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DD5FF" w14:textId="77777777" w:rsidR="00052AFB" w:rsidRPr="002D110B" w:rsidRDefault="00052AFB" w:rsidP="00004D4B">
      <w:pPr>
        <w:pStyle w:val="BodyText"/>
        <w:kinsoku w:val="0"/>
        <w:overflowPunct w:val="0"/>
        <w:ind w:right="-28"/>
        <w:jc w:val="center"/>
        <w:rPr>
          <w:b/>
          <w:bCs/>
          <w:sz w:val="26"/>
          <w:szCs w:val="26"/>
          <w:lang w:val="nl-NL"/>
        </w:rPr>
      </w:pPr>
      <w:r w:rsidRPr="002D110B">
        <w:rPr>
          <w:b/>
          <w:bCs/>
          <w:sz w:val="26"/>
          <w:szCs w:val="26"/>
          <w:lang w:val="nl-NL"/>
        </w:rPr>
        <w:t>PHỤ LỤC 1</w:t>
      </w:r>
    </w:p>
    <w:p w14:paraId="15A6D7DB" w14:textId="589303AF" w:rsidR="00355010" w:rsidRDefault="00052AFB" w:rsidP="00004D4B">
      <w:pPr>
        <w:pStyle w:val="BodyText"/>
        <w:kinsoku w:val="0"/>
        <w:overflowPunct w:val="0"/>
        <w:spacing w:before="5"/>
        <w:ind w:right="-28"/>
        <w:jc w:val="center"/>
        <w:rPr>
          <w:b/>
          <w:bCs/>
          <w:sz w:val="26"/>
          <w:szCs w:val="26"/>
          <w:lang w:val="nl-NL"/>
        </w:rPr>
      </w:pPr>
      <w:r w:rsidRPr="002D110B">
        <w:rPr>
          <w:b/>
          <w:bCs/>
          <w:sz w:val="26"/>
          <w:szCs w:val="26"/>
          <w:lang w:val="nl-NL"/>
        </w:rPr>
        <w:t>BẢNG MÔ TẢ CHI TIẾT DANH MỤC THIẾT BỊ Y TẾ/ LINH KIỆN, PHỤ KIỆN, VẬT TƯ THAY THẾ SỬ DỤNG CHO TRANG THIẾT BỊ Y TẾ</w:t>
      </w:r>
    </w:p>
    <w:p w14:paraId="1B01258C" w14:textId="1400FB2A" w:rsidR="00355010" w:rsidRPr="0044687D" w:rsidRDefault="00355010" w:rsidP="00355010">
      <w:pPr>
        <w:pStyle w:val="BodyText"/>
        <w:kinsoku w:val="0"/>
        <w:overflowPunct w:val="0"/>
        <w:spacing w:before="0" w:after="120"/>
        <w:jc w:val="center"/>
        <w:rPr>
          <w:rFonts w:eastAsia="Times New Roman"/>
          <w:bCs/>
          <w:sz w:val="28"/>
          <w:szCs w:val="28"/>
          <w:lang w:val="nl-NL" w:eastAsia="vi-VN"/>
        </w:rPr>
      </w:pPr>
      <w:r w:rsidRPr="002D110B">
        <w:rPr>
          <w:i/>
          <w:iCs/>
          <w:sz w:val="26"/>
          <w:szCs w:val="26"/>
          <w:lang w:val="nl-NL"/>
        </w:rPr>
        <w:t xml:space="preserve">(Đính kèm Yêu cầu báo giá số </w:t>
      </w:r>
      <w:r>
        <w:rPr>
          <w:i/>
          <w:iCs/>
          <w:sz w:val="26"/>
          <w:szCs w:val="26"/>
          <w:lang w:val="nl-NL"/>
        </w:rPr>
        <w:t xml:space="preserve">       </w:t>
      </w:r>
      <w:r w:rsidRPr="002D110B">
        <w:rPr>
          <w:i/>
          <w:iCs/>
          <w:sz w:val="26"/>
          <w:szCs w:val="26"/>
          <w:lang w:val="nl-NL"/>
        </w:rPr>
        <w:t xml:space="preserve">      /BVĐN-VTTB ngày </w:t>
      </w:r>
      <w:r>
        <w:rPr>
          <w:i/>
          <w:iCs/>
          <w:sz w:val="26"/>
          <w:szCs w:val="26"/>
          <w:lang w:val="nl-NL"/>
        </w:rPr>
        <w:t xml:space="preserve">      </w:t>
      </w:r>
      <w:r w:rsidRPr="002D110B">
        <w:rPr>
          <w:i/>
          <w:iCs/>
          <w:sz w:val="26"/>
          <w:szCs w:val="26"/>
          <w:lang w:val="nl-NL"/>
        </w:rPr>
        <w:t xml:space="preserve"> tháng </w:t>
      </w:r>
      <w:r w:rsidR="00DE7AB3">
        <w:rPr>
          <w:i/>
          <w:iCs/>
          <w:sz w:val="26"/>
          <w:szCs w:val="26"/>
          <w:lang w:val="nl-NL"/>
        </w:rPr>
        <w:t>8</w:t>
      </w:r>
      <w:r>
        <w:rPr>
          <w:i/>
          <w:iCs/>
          <w:sz w:val="26"/>
          <w:szCs w:val="26"/>
          <w:lang w:val="nl-NL"/>
        </w:rPr>
        <w:t xml:space="preserve"> năm 2026</w:t>
      </w:r>
      <w:r w:rsidRPr="002D110B">
        <w:rPr>
          <w:i/>
          <w:iCs/>
          <w:sz w:val="26"/>
          <w:szCs w:val="26"/>
          <w:lang w:val="nl-NL"/>
        </w:rPr>
        <w:t xml:space="preserve"> của Bệnh viện Đà Nẵng)</w:t>
      </w:r>
      <w:r w:rsidRPr="0044687D">
        <w:rPr>
          <w:rFonts w:eastAsia="Times New Roman"/>
          <w:bCs/>
          <w:sz w:val="28"/>
          <w:szCs w:val="28"/>
          <w:lang w:val="nl-NL" w:eastAsia="vi-V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2"/>
        <w:gridCol w:w="3492"/>
        <w:gridCol w:w="6847"/>
        <w:gridCol w:w="1928"/>
        <w:gridCol w:w="1523"/>
      </w:tblGrid>
      <w:tr w:rsidR="00DE7AB3" w:rsidRPr="00DE7AB3" w14:paraId="6438E557" w14:textId="77777777" w:rsidTr="00DE7AB3">
        <w:trPr>
          <w:trHeight w:val="20"/>
          <w:tblHeader/>
        </w:trPr>
        <w:tc>
          <w:tcPr>
            <w:tcW w:w="265" w:type="pct"/>
            <w:vAlign w:val="center"/>
            <w:hideMark/>
          </w:tcPr>
          <w:p w14:paraId="0B479DFC" w14:textId="77777777" w:rsidR="00DE7AB3" w:rsidRPr="00DE7AB3" w:rsidRDefault="00DE7AB3" w:rsidP="00DE7AB3">
            <w:pPr>
              <w:widowControl/>
              <w:autoSpaceDE/>
              <w:autoSpaceDN/>
              <w:adjustRightInd/>
              <w:spacing w:before="60" w:after="60"/>
              <w:jc w:val="center"/>
              <w:rPr>
                <w:rFonts w:eastAsia="Times New Roman"/>
                <w:b/>
                <w:bCs/>
                <w:sz w:val="24"/>
                <w:szCs w:val="24"/>
                <w:lang w:val="en-US" w:eastAsia="en-US"/>
              </w:rPr>
            </w:pPr>
            <w:r w:rsidRPr="00DE7AB3">
              <w:rPr>
                <w:rFonts w:eastAsia="Times New Roman"/>
                <w:b/>
                <w:bCs/>
                <w:sz w:val="24"/>
                <w:szCs w:val="24"/>
                <w:lang w:val="en-US" w:eastAsia="en-US"/>
              </w:rPr>
              <w:t>STT</w:t>
            </w:r>
          </w:p>
        </w:tc>
        <w:tc>
          <w:tcPr>
            <w:tcW w:w="1199" w:type="pct"/>
            <w:vAlign w:val="center"/>
            <w:hideMark/>
          </w:tcPr>
          <w:p w14:paraId="558495E7" w14:textId="77777777" w:rsidR="00DE7AB3" w:rsidRPr="00DE7AB3" w:rsidRDefault="00DE7AB3" w:rsidP="00DE7AB3">
            <w:pPr>
              <w:widowControl/>
              <w:autoSpaceDE/>
              <w:autoSpaceDN/>
              <w:adjustRightInd/>
              <w:spacing w:before="60" w:after="60"/>
              <w:jc w:val="center"/>
              <w:rPr>
                <w:rFonts w:eastAsia="Times New Roman"/>
                <w:b/>
                <w:bCs/>
                <w:sz w:val="24"/>
                <w:szCs w:val="24"/>
                <w:lang w:val="en-US" w:eastAsia="en-US"/>
              </w:rPr>
            </w:pPr>
            <w:r w:rsidRPr="00DE7AB3">
              <w:rPr>
                <w:rFonts w:eastAsia="Times New Roman"/>
                <w:b/>
                <w:bCs/>
                <w:sz w:val="24"/>
                <w:szCs w:val="24"/>
                <w:lang w:val="en-US" w:eastAsia="en-US"/>
              </w:rPr>
              <w:t>Danh mục</w:t>
            </w:r>
          </w:p>
        </w:tc>
        <w:tc>
          <w:tcPr>
            <w:tcW w:w="2351" w:type="pct"/>
            <w:vAlign w:val="center"/>
            <w:hideMark/>
          </w:tcPr>
          <w:p w14:paraId="5A779216" w14:textId="77777777" w:rsidR="00DE7AB3" w:rsidRPr="00DE7AB3" w:rsidRDefault="00DE7AB3" w:rsidP="00DE7AB3">
            <w:pPr>
              <w:widowControl/>
              <w:autoSpaceDE/>
              <w:autoSpaceDN/>
              <w:adjustRightInd/>
              <w:spacing w:before="60" w:after="60"/>
              <w:jc w:val="center"/>
              <w:rPr>
                <w:rFonts w:eastAsia="Times New Roman"/>
                <w:b/>
                <w:bCs/>
                <w:sz w:val="24"/>
                <w:szCs w:val="24"/>
                <w:lang w:val="en-US" w:eastAsia="en-US"/>
              </w:rPr>
            </w:pPr>
            <w:r w:rsidRPr="00DE7AB3">
              <w:rPr>
                <w:rFonts w:eastAsia="Times New Roman"/>
                <w:b/>
                <w:bCs/>
                <w:sz w:val="24"/>
                <w:szCs w:val="24"/>
                <w:lang w:val="en-US" w:eastAsia="en-US"/>
              </w:rPr>
              <w:t>Mô tả yêu cầu về tính năng, thông số kỹ thuật và các thông tin liên quan về kỹ thuật</w:t>
            </w:r>
          </w:p>
        </w:tc>
        <w:tc>
          <w:tcPr>
            <w:tcW w:w="662" w:type="pct"/>
            <w:vAlign w:val="center"/>
            <w:hideMark/>
          </w:tcPr>
          <w:p w14:paraId="382C47A9" w14:textId="77777777" w:rsidR="00DE7AB3" w:rsidRPr="00DE7AB3" w:rsidRDefault="00DE7AB3" w:rsidP="00DE7AB3">
            <w:pPr>
              <w:widowControl/>
              <w:autoSpaceDE/>
              <w:autoSpaceDN/>
              <w:adjustRightInd/>
              <w:spacing w:before="60" w:after="60"/>
              <w:jc w:val="center"/>
              <w:rPr>
                <w:rFonts w:eastAsia="Times New Roman"/>
                <w:b/>
                <w:bCs/>
                <w:sz w:val="24"/>
                <w:szCs w:val="24"/>
                <w:lang w:val="en-US" w:eastAsia="en-US"/>
              </w:rPr>
            </w:pPr>
            <w:r w:rsidRPr="00DE7AB3">
              <w:rPr>
                <w:rFonts w:eastAsia="Times New Roman"/>
                <w:b/>
                <w:bCs/>
                <w:sz w:val="24"/>
                <w:szCs w:val="24"/>
                <w:lang w:val="en-US" w:eastAsia="en-US"/>
              </w:rPr>
              <w:t>Số lượng/ khối lượng</w:t>
            </w:r>
          </w:p>
        </w:tc>
        <w:tc>
          <w:tcPr>
            <w:tcW w:w="523" w:type="pct"/>
            <w:vAlign w:val="center"/>
            <w:hideMark/>
          </w:tcPr>
          <w:p w14:paraId="15C5E6EE" w14:textId="77777777" w:rsidR="00DE7AB3" w:rsidRPr="00DE7AB3" w:rsidRDefault="00DE7AB3" w:rsidP="00DE7AB3">
            <w:pPr>
              <w:widowControl/>
              <w:autoSpaceDE/>
              <w:autoSpaceDN/>
              <w:adjustRightInd/>
              <w:spacing w:before="60" w:after="60"/>
              <w:jc w:val="center"/>
              <w:rPr>
                <w:rFonts w:eastAsia="Times New Roman"/>
                <w:b/>
                <w:bCs/>
                <w:sz w:val="24"/>
                <w:szCs w:val="24"/>
                <w:lang w:val="en-US" w:eastAsia="en-US"/>
              </w:rPr>
            </w:pPr>
            <w:r w:rsidRPr="00DE7AB3">
              <w:rPr>
                <w:rFonts w:eastAsia="Times New Roman"/>
                <w:b/>
                <w:bCs/>
                <w:sz w:val="24"/>
                <w:szCs w:val="24"/>
                <w:lang w:val="en-US" w:eastAsia="en-US"/>
              </w:rPr>
              <w:t>ĐVT</w:t>
            </w:r>
          </w:p>
        </w:tc>
      </w:tr>
      <w:tr w:rsidR="00DE7AB3" w:rsidRPr="00DE7AB3" w14:paraId="3CEF554B" w14:textId="77777777" w:rsidTr="00DE7AB3">
        <w:trPr>
          <w:trHeight w:val="20"/>
        </w:trPr>
        <w:tc>
          <w:tcPr>
            <w:tcW w:w="265" w:type="pct"/>
            <w:hideMark/>
          </w:tcPr>
          <w:p w14:paraId="75C3333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w:t>
            </w:r>
          </w:p>
        </w:tc>
        <w:tc>
          <w:tcPr>
            <w:tcW w:w="1199" w:type="pct"/>
            <w:hideMark/>
          </w:tcPr>
          <w:p w14:paraId="5C9195E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Acid Acetic</w:t>
            </w:r>
          </w:p>
        </w:tc>
        <w:tc>
          <w:tcPr>
            <w:tcW w:w="2351" w:type="pct"/>
            <w:hideMark/>
          </w:tcPr>
          <w:p w14:paraId="5831C58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Acid Acetic ≥ 99,5%. Đóng gói chai ≥ 500ml. </w:t>
            </w:r>
            <w:r w:rsidRPr="00DE7AB3">
              <w:rPr>
                <w:rFonts w:eastAsia="Times New Roman"/>
                <w:sz w:val="24"/>
                <w:szCs w:val="24"/>
                <w:lang w:val="en-US" w:eastAsia="en-US"/>
              </w:rPr>
              <w:br/>
              <w:t>Sử dụng cho chẩn đoán IVD( In Vitro Diagnostic)</w:t>
            </w:r>
          </w:p>
        </w:tc>
        <w:tc>
          <w:tcPr>
            <w:tcW w:w="662" w:type="pct"/>
            <w:hideMark/>
          </w:tcPr>
          <w:p w14:paraId="0873550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w:t>
            </w:r>
          </w:p>
        </w:tc>
        <w:tc>
          <w:tcPr>
            <w:tcW w:w="523" w:type="pct"/>
            <w:hideMark/>
          </w:tcPr>
          <w:p w14:paraId="4B920C5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1B08A1BE" w14:textId="77777777" w:rsidTr="00DE7AB3">
        <w:trPr>
          <w:trHeight w:val="20"/>
        </w:trPr>
        <w:tc>
          <w:tcPr>
            <w:tcW w:w="265" w:type="pct"/>
            <w:hideMark/>
          </w:tcPr>
          <w:p w14:paraId="44A7FE3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w:t>
            </w:r>
          </w:p>
        </w:tc>
        <w:tc>
          <w:tcPr>
            <w:tcW w:w="1199" w:type="pct"/>
            <w:hideMark/>
          </w:tcPr>
          <w:p w14:paraId="7BD0EB0E" w14:textId="77777777" w:rsidR="00DE7AB3" w:rsidRPr="0044687D" w:rsidRDefault="00DE7AB3" w:rsidP="00DE7AB3">
            <w:pPr>
              <w:widowControl/>
              <w:autoSpaceDE/>
              <w:autoSpaceDN/>
              <w:adjustRightInd/>
              <w:spacing w:before="60" w:after="60"/>
              <w:rPr>
                <w:rFonts w:eastAsia="Times New Roman"/>
                <w:color w:val="000000"/>
                <w:sz w:val="24"/>
                <w:szCs w:val="24"/>
                <w:lang w:val="fr-BE" w:eastAsia="en-US"/>
              </w:rPr>
            </w:pPr>
            <w:r w:rsidRPr="0044687D">
              <w:rPr>
                <w:rFonts w:eastAsia="Times New Roman"/>
                <w:color w:val="000000"/>
                <w:sz w:val="24"/>
                <w:szCs w:val="24"/>
                <w:lang w:val="fr-BE" w:eastAsia="en-US"/>
              </w:rPr>
              <w:t>Cassette nhựa lưu trữ bệnh phẩm</w:t>
            </w:r>
          </w:p>
        </w:tc>
        <w:tc>
          <w:tcPr>
            <w:tcW w:w="2351" w:type="pct"/>
            <w:hideMark/>
          </w:tcPr>
          <w:p w14:paraId="18D67F2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Cassette nhựa có nắp</w:t>
            </w:r>
          </w:p>
        </w:tc>
        <w:tc>
          <w:tcPr>
            <w:tcW w:w="662" w:type="pct"/>
            <w:hideMark/>
          </w:tcPr>
          <w:p w14:paraId="77D9F4B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42.000,00</w:t>
            </w:r>
          </w:p>
        </w:tc>
        <w:tc>
          <w:tcPr>
            <w:tcW w:w="523" w:type="pct"/>
            <w:hideMark/>
          </w:tcPr>
          <w:p w14:paraId="7F8E8EC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3CDB258F" w14:textId="77777777" w:rsidTr="00DE7AB3">
        <w:trPr>
          <w:trHeight w:val="20"/>
        </w:trPr>
        <w:tc>
          <w:tcPr>
            <w:tcW w:w="265" w:type="pct"/>
            <w:hideMark/>
          </w:tcPr>
          <w:p w14:paraId="3531BF1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w:t>
            </w:r>
          </w:p>
        </w:tc>
        <w:tc>
          <w:tcPr>
            <w:tcW w:w="1199" w:type="pct"/>
            <w:hideMark/>
          </w:tcPr>
          <w:p w14:paraId="507C3FE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Formol</w:t>
            </w:r>
          </w:p>
        </w:tc>
        <w:tc>
          <w:tcPr>
            <w:tcW w:w="2351" w:type="pct"/>
            <w:hideMark/>
          </w:tcPr>
          <w:p w14:paraId="49AD42E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Formalin (10% đệm trung tính) là chất cố định được sử dụng rộng rãi nhất để ngăn ngừa sự suy thoái mô.</w:t>
            </w:r>
            <w:r w:rsidRPr="00DE7AB3">
              <w:rPr>
                <w:rFonts w:eastAsia="Times New Roman"/>
                <w:color w:val="000000"/>
                <w:sz w:val="24"/>
                <w:szCs w:val="24"/>
                <w:lang w:val="en-US" w:eastAsia="en-US"/>
              </w:rPr>
              <w:br/>
              <w:t>- Dạng lỏng không màu, pH 7.0±0.1, không nổ. Thuốc thử này chứa formaldehyde và đệm phosphate trong dung dịch nước.</w:t>
            </w:r>
            <w:r w:rsidRPr="00DE7AB3">
              <w:rPr>
                <w:rFonts w:eastAsia="Times New Roman"/>
                <w:color w:val="000000"/>
                <w:sz w:val="24"/>
                <w:szCs w:val="24"/>
                <w:lang w:val="en-US" w:eastAsia="en-US"/>
              </w:rPr>
              <w:br/>
              <w:t>- Sử dụng cho chẩn đoán IVD (In Vitro Diagnostic)</w:t>
            </w:r>
            <w:r w:rsidRPr="00DE7AB3">
              <w:rPr>
                <w:rFonts w:eastAsia="Times New Roman"/>
                <w:color w:val="000000"/>
                <w:sz w:val="24"/>
                <w:szCs w:val="24"/>
                <w:lang w:val="en-US" w:eastAsia="en-US"/>
              </w:rPr>
              <w:br/>
              <w:t>- Thành phần: Formalin (37-40% Formaldehyde) 10%, Methanol 3%</w:t>
            </w:r>
            <w:r w:rsidRPr="00DE7AB3">
              <w:rPr>
                <w:rFonts w:eastAsia="Times New Roman"/>
                <w:color w:val="000000"/>
                <w:sz w:val="24"/>
                <w:szCs w:val="24"/>
                <w:lang w:val="en-US" w:eastAsia="en-US"/>
              </w:rPr>
              <w:br/>
              <w:t>- Bảo quản: nhiệt độ phòng</w:t>
            </w:r>
          </w:p>
        </w:tc>
        <w:tc>
          <w:tcPr>
            <w:tcW w:w="662" w:type="pct"/>
            <w:hideMark/>
          </w:tcPr>
          <w:p w14:paraId="16EBC58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w:t>
            </w:r>
          </w:p>
        </w:tc>
        <w:tc>
          <w:tcPr>
            <w:tcW w:w="523" w:type="pct"/>
            <w:hideMark/>
          </w:tcPr>
          <w:p w14:paraId="6E047A7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Lít</w:t>
            </w:r>
          </w:p>
        </w:tc>
      </w:tr>
      <w:tr w:rsidR="00DE7AB3" w:rsidRPr="00DE7AB3" w14:paraId="29B4D40A" w14:textId="77777777" w:rsidTr="00DE7AB3">
        <w:trPr>
          <w:trHeight w:val="20"/>
        </w:trPr>
        <w:tc>
          <w:tcPr>
            <w:tcW w:w="265" w:type="pct"/>
            <w:hideMark/>
          </w:tcPr>
          <w:p w14:paraId="3E3CC26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w:t>
            </w:r>
          </w:p>
        </w:tc>
        <w:tc>
          <w:tcPr>
            <w:tcW w:w="1199" w:type="pct"/>
            <w:hideMark/>
          </w:tcPr>
          <w:p w14:paraId="3BF9DE8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Lamen 22 x 22mm</w:t>
            </w:r>
          </w:p>
        </w:tc>
        <w:tc>
          <w:tcPr>
            <w:tcW w:w="2351" w:type="pct"/>
            <w:hideMark/>
          </w:tcPr>
          <w:p w14:paraId="7BD9B77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xml:space="preserve">Lamen 22 x 22mm. Đảm bảo trong suốt. Hộp </w:t>
            </w:r>
            <w:r w:rsidRPr="00DE7AB3">
              <w:rPr>
                <w:rFonts w:ascii="Calibri" w:eastAsia="Times New Roman" w:hAnsi="Calibri" w:cs="Calibri"/>
                <w:color w:val="000000"/>
                <w:sz w:val="24"/>
                <w:szCs w:val="24"/>
                <w:lang w:val="en-US" w:eastAsia="en-US"/>
              </w:rPr>
              <w:t>≥</w:t>
            </w:r>
            <w:r w:rsidRPr="00DE7AB3">
              <w:rPr>
                <w:rFonts w:eastAsia="Times New Roman"/>
                <w:color w:val="000000"/>
                <w:sz w:val="24"/>
                <w:szCs w:val="24"/>
                <w:lang w:val="en-US" w:eastAsia="en-US"/>
              </w:rPr>
              <w:t xml:space="preserve"> 100 cái</w:t>
            </w:r>
          </w:p>
        </w:tc>
        <w:tc>
          <w:tcPr>
            <w:tcW w:w="662" w:type="pct"/>
            <w:hideMark/>
          </w:tcPr>
          <w:p w14:paraId="6A60C17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60.000,00</w:t>
            </w:r>
          </w:p>
        </w:tc>
        <w:tc>
          <w:tcPr>
            <w:tcW w:w="523" w:type="pct"/>
            <w:hideMark/>
          </w:tcPr>
          <w:p w14:paraId="1CEC20D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09EEF90D" w14:textId="77777777" w:rsidTr="00DE7AB3">
        <w:trPr>
          <w:trHeight w:val="20"/>
        </w:trPr>
        <w:tc>
          <w:tcPr>
            <w:tcW w:w="265" w:type="pct"/>
            <w:hideMark/>
          </w:tcPr>
          <w:p w14:paraId="193747B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w:t>
            </w:r>
          </w:p>
        </w:tc>
        <w:tc>
          <w:tcPr>
            <w:tcW w:w="1199" w:type="pct"/>
            <w:hideMark/>
          </w:tcPr>
          <w:p w14:paraId="78C8222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Sáp Paraphin</w:t>
            </w:r>
          </w:p>
        </w:tc>
        <w:tc>
          <w:tcPr>
            <w:tcW w:w="2351" w:type="pct"/>
            <w:hideMark/>
          </w:tcPr>
          <w:p w14:paraId="30D2519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Sáp Paraphin. Đóng gói 1kg/ đơn vị đóng gói nhỏ nhất</w:t>
            </w:r>
          </w:p>
        </w:tc>
        <w:tc>
          <w:tcPr>
            <w:tcW w:w="662" w:type="pct"/>
            <w:hideMark/>
          </w:tcPr>
          <w:p w14:paraId="0F90BC3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216,00</w:t>
            </w:r>
          </w:p>
        </w:tc>
        <w:tc>
          <w:tcPr>
            <w:tcW w:w="523" w:type="pct"/>
            <w:hideMark/>
          </w:tcPr>
          <w:p w14:paraId="3E92345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Kg</w:t>
            </w:r>
          </w:p>
        </w:tc>
      </w:tr>
      <w:tr w:rsidR="00DE7AB3" w:rsidRPr="00DE7AB3" w14:paraId="641408A1" w14:textId="77777777" w:rsidTr="00DE7AB3">
        <w:trPr>
          <w:trHeight w:val="20"/>
        </w:trPr>
        <w:tc>
          <w:tcPr>
            <w:tcW w:w="265" w:type="pct"/>
            <w:hideMark/>
          </w:tcPr>
          <w:p w14:paraId="2FD51C7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w:t>
            </w:r>
          </w:p>
        </w:tc>
        <w:tc>
          <w:tcPr>
            <w:tcW w:w="1199" w:type="pct"/>
            <w:hideMark/>
          </w:tcPr>
          <w:p w14:paraId="1DB2230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Xylen</w:t>
            </w:r>
          </w:p>
        </w:tc>
        <w:tc>
          <w:tcPr>
            <w:tcW w:w="2351" w:type="pct"/>
            <w:hideMark/>
          </w:tcPr>
          <w:p w14:paraId="55F5970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Xylen ≥ 500ml/chai</w:t>
            </w:r>
          </w:p>
        </w:tc>
        <w:tc>
          <w:tcPr>
            <w:tcW w:w="662" w:type="pct"/>
            <w:hideMark/>
          </w:tcPr>
          <w:p w14:paraId="49B0EF0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120.000,00</w:t>
            </w:r>
          </w:p>
        </w:tc>
        <w:tc>
          <w:tcPr>
            <w:tcW w:w="523" w:type="pct"/>
            <w:hideMark/>
          </w:tcPr>
          <w:p w14:paraId="23CF559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2125151" w14:textId="77777777" w:rsidTr="00DE7AB3">
        <w:trPr>
          <w:trHeight w:val="20"/>
        </w:trPr>
        <w:tc>
          <w:tcPr>
            <w:tcW w:w="265" w:type="pct"/>
            <w:hideMark/>
          </w:tcPr>
          <w:p w14:paraId="6F9BE2D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w:t>
            </w:r>
          </w:p>
        </w:tc>
        <w:tc>
          <w:tcPr>
            <w:tcW w:w="1199" w:type="pct"/>
            <w:hideMark/>
          </w:tcPr>
          <w:p w14:paraId="4A5AA14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Hóa chất Hematoxylin</w:t>
            </w:r>
          </w:p>
        </w:tc>
        <w:tc>
          <w:tcPr>
            <w:tcW w:w="2351" w:type="pct"/>
            <w:hideMark/>
          </w:tcPr>
          <w:p w14:paraId="11EA2A2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Hóa chất Hematoxylin ≥ 500ml/chai (nhuộm papanicolaou)</w:t>
            </w:r>
          </w:p>
        </w:tc>
        <w:tc>
          <w:tcPr>
            <w:tcW w:w="662" w:type="pct"/>
            <w:hideMark/>
          </w:tcPr>
          <w:p w14:paraId="5F5F588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67D42EB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8FC4B2F" w14:textId="77777777" w:rsidTr="00DE7AB3">
        <w:trPr>
          <w:trHeight w:val="20"/>
        </w:trPr>
        <w:tc>
          <w:tcPr>
            <w:tcW w:w="265" w:type="pct"/>
            <w:hideMark/>
          </w:tcPr>
          <w:p w14:paraId="23C67AE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w:t>
            </w:r>
          </w:p>
        </w:tc>
        <w:tc>
          <w:tcPr>
            <w:tcW w:w="1199" w:type="pct"/>
            <w:hideMark/>
          </w:tcPr>
          <w:p w14:paraId="1065A7A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Cồn Tuyệt đối</w:t>
            </w:r>
          </w:p>
        </w:tc>
        <w:tc>
          <w:tcPr>
            <w:tcW w:w="2351" w:type="pct"/>
            <w:hideMark/>
          </w:tcPr>
          <w:p w14:paraId="26DE03F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Cồn Tuyệt đối. Đóng gói chai ≥ 1 lít</w:t>
            </w:r>
          </w:p>
        </w:tc>
        <w:tc>
          <w:tcPr>
            <w:tcW w:w="662" w:type="pct"/>
            <w:hideMark/>
          </w:tcPr>
          <w:p w14:paraId="2E4BFB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444,00</w:t>
            </w:r>
          </w:p>
        </w:tc>
        <w:tc>
          <w:tcPr>
            <w:tcW w:w="523" w:type="pct"/>
            <w:hideMark/>
          </w:tcPr>
          <w:p w14:paraId="340D30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46E4D36A" w14:textId="77777777" w:rsidTr="00DE7AB3">
        <w:trPr>
          <w:trHeight w:val="20"/>
        </w:trPr>
        <w:tc>
          <w:tcPr>
            <w:tcW w:w="265" w:type="pct"/>
            <w:hideMark/>
          </w:tcPr>
          <w:p w14:paraId="01DD4B2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w:t>
            </w:r>
          </w:p>
        </w:tc>
        <w:tc>
          <w:tcPr>
            <w:tcW w:w="1199" w:type="pct"/>
            <w:hideMark/>
          </w:tcPr>
          <w:p w14:paraId="2199D5F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Hóa chất thay thế Xylen (Sub-X)</w:t>
            </w:r>
          </w:p>
        </w:tc>
        <w:tc>
          <w:tcPr>
            <w:tcW w:w="2351" w:type="pct"/>
            <w:hideMark/>
          </w:tcPr>
          <w:p w14:paraId="25B3202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Hóa chất thay thế Xylen (Sub-X). Đóng gói can ≥ 3 lít</w:t>
            </w:r>
          </w:p>
        </w:tc>
        <w:tc>
          <w:tcPr>
            <w:tcW w:w="662" w:type="pct"/>
            <w:hideMark/>
          </w:tcPr>
          <w:p w14:paraId="63E66A5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1989649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Can</w:t>
            </w:r>
          </w:p>
        </w:tc>
      </w:tr>
      <w:tr w:rsidR="00DE7AB3" w:rsidRPr="00DE7AB3" w14:paraId="04B6E11B" w14:textId="77777777" w:rsidTr="00DE7AB3">
        <w:trPr>
          <w:trHeight w:val="20"/>
        </w:trPr>
        <w:tc>
          <w:tcPr>
            <w:tcW w:w="265" w:type="pct"/>
            <w:hideMark/>
          </w:tcPr>
          <w:p w14:paraId="538F6C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w:t>
            </w:r>
          </w:p>
        </w:tc>
        <w:tc>
          <w:tcPr>
            <w:tcW w:w="1199" w:type="pct"/>
            <w:hideMark/>
          </w:tcPr>
          <w:p w14:paraId="40364FB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Keo dán lamen (Clearium)</w:t>
            </w:r>
          </w:p>
        </w:tc>
        <w:tc>
          <w:tcPr>
            <w:tcW w:w="2351" w:type="pct"/>
            <w:hideMark/>
          </w:tcPr>
          <w:p w14:paraId="7E9E11D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xml:space="preserve">Keo dán lamen. Đóng Chai </w:t>
            </w:r>
            <w:r w:rsidRPr="00DE7AB3">
              <w:rPr>
                <w:rFonts w:ascii="Calibri" w:eastAsia="Times New Roman" w:hAnsi="Calibri" w:cs="Calibri"/>
                <w:color w:val="000000"/>
                <w:sz w:val="24"/>
                <w:szCs w:val="24"/>
                <w:lang w:val="en-US" w:eastAsia="en-US"/>
              </w:rPr>
              <w:t>≥</w:t>
            </w:r>
            <w:r w:rsidRPr="00DE7AB3">
              <w:rPr>
                <w:rFonts w:eastAsia="Times New Roman"/>
                <w:color w:val="000000"/>
                <w:sz w:val="20"/>
                <w:szCs w:val="20"/>
                <w:lang w:val="en-US" w:eastAsia="en-US"/>
              </w:rPr>
              <w:t xml:space="preserve"> </w:t>
            </w:r>
            <w:r w:rsidRPr="00DE7AB3">
              <w:rPr>
                <w:rFonts w:eastAsia="Times New Roman"/>
                <w:color w:val="000000"/>
                <w:sz w:val="24"/>
                <w:szCs w:val="24"/>
                <w:lang w:val="en-US" w:eastAsia="en-US"/>
              </w:rPr>
              <w:t>100ml</w:t>
            </w:r>
          </w:p>
        </w:tc>
        <w:tc>
          <w:tcPr>
            <w:tcW w:w="662" w:type="pct"/>
            <w:hideMark/>
          </w:tcPr>
          <w:p w14:paraId="111FAC4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w:t>
            </w:r>
          </w:p>
        </w:tc>
        <w:tc>
          <w:tcPr>
            <w:tcW w:w="523" w:type="pct"/>
            <w:hideMark/>
          </w:tcPr>
          <w:p w14:paraId="07207F0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32F307CC" w14:textId="77777777" w:rsidTr="00DE7AB3">
        <w:trPr>
          <w:trHeight w:val="20"/>
        </w:trPr>
        <w:tc>
          <w:tcPr>
            <w:tcW w:w="265" w:type="pct"/>
            <w:hideMark/>
          </w:tcPr>
          <w:p w14:paraId="76E671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w:t>
            </w:r>
          </w:p>
        </w:tc>
        <w:tc>
          <w:tcPr>
            <w:tcW w:w="1199" w:type="pct"/>
            <w:hideMark/>
          </w:tcPr>
          <w:p w14:paraId="01AE200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Lưỡi dao cắt mô, bệnh phẩm</w:t>
            </w:r>
          </w:p>
        </w:tc>
        <w:tc>
          <w:tcPr>
            <w:tcW w:w="2351" w:type="pct"/>
            <w:hideMark/>
          </w:tcPr>
          <w:p w14:paraId="100FF24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Lưỡi dao dùng để cắt mô, được làm bằng vật liệu thép không rỉ; kích thước 80mmx8mmx0.25mm. Góc nghiêng 35 độ, cắt được hầu hết các loại mô.</w:t>
            </w:r>
          </w:p>
        </w:tc>
        <w:tc>
          <w:tcPr>
            <w:tcW w:w="662" w:type="pct"/>
            <w:hideMark/>
          </w:tcPr>
          <w:p w14:paraId="4ECE750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616D236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75DAE83" w14:textId="77777777" w:rsidTr="00DE7AB3">
        <w:trPr>
          <w:trHeight w:val="20"/>
        </w:trPr>
        <w:tc>
          <w:tcPr>
            <w:tcW w:w="265" w:type="pct"/>
            <w:hideMark/>
          </w:tcPr>
          <w:p w14:paraId="307EE2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12</w:t>
            </w:r>
          </w:p>
        </w:tc>
        <w:tc>
          <w:tcPr>
            <w:tcW w:w="1199" w:type="pct"/>
            <w:hideMark/>
          </w:tcPr>
          <w:p w14:paraId="0EC3DD4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Acid Nitric</w:t>
            </w:r>
          </w:p>
        </w:tc>
        <w:tc>
          <w:tcPr>
            <w:tcW w:w="2351" w:type="pct"/>
            <w:hideMark/>
          </w:tcPr>
          <w:p w14:paraId="0B0BEC8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Acid Nitric. Chai đóng gói ≥ 500ml</w:t>
            </w:r>
            <w:r w:rsidRPr="00DE7AB3">
              <w:rPr>
                <w:rFonts w:eastAsia="Times New Roman"/>
                <w:color w:val="000000"/>
                <w:sz w:val="24"/>
                <w:szCs w:val="24"/>
                <w:lang w:val="en-US" w:eastAsia="en-US"/>
              </w:rPr>
              <w:br/>
              <w:t>Sử dụng cho chẩn đoán IVD( In Vitro Diagnostic)</w:t>
            </w:r>
          </w:p>
        </w:tc>
        <w:tc>
          <w:tcPr>
            <w:tcW w:w="662" w:type="pct"/>
            <w:hideMark/>
          </w:tcPr>
          <w:p w14:paraId="637D5EF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5BB2045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7D6765DB" w14:textId="77777777" w:rsidTr="00DE7AB3">
        <w:trPr>
          <w:trHeight w:val="20"/>
        </w:trPr>
        <w:tc>
          <w:tcPr>
            <w:tcW w:w="265" w:type="pct"/>
            <w:hideMark/>
          </w:tcPr>
          <w:p w14:paraId="3FFCABC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w:t>
            </w:r>
          </w:p>
        </w:tc>
        <w:tc>
          <w:tcPr>
            <w:tcW w:w="1199" w:type="pct"/>
            <w:hideMark/>
          </w:tcPr>
          <w:p w14:paraId="5B58045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Amoniac</w:t>
            </w:r>
          </w:p>
        </w:tc>
        <w:tc>
          <w:tcPr>
            <w:tcW w:w="2351" w:type="pct"/>
            <w:hideMark/>
          </w:tcPr>
          <w:p w14:paraId="5AAB0C7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NH40H. Chai đóng gói ≥ 500ml</w:t>
            </w:r>
          </w:p>
        </w:tc>
        <w:tc>
          <w:tcPr>
            <w:tcW w:w="662" w:type="pct"/>
            <w:hideMark/>
          </w:tcPr>
          <w:p w14:paraId="6F09238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w:t>
            </w:r>
          </w:p>
        </w:tc>
        <w:tc>
          <w:tcPr>
            <w:tcW w:w="523" w:type="pct"/>
            <w:hideMark/>
          </w:tcPr>
          <w:p w14:paraId="4CA552D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6CA04484" w14:textId="77777777" w:rsidTr="00DE7AB3">
        <w:trPr>
          <w:trHeight w:val="20"/>
        </w:trPr>
        <w:tc>
          <w:tcPr>
            <w:tcW w:w="265" w:type="pct"/>
            <w:hideMark/>
          </w:tcPr>
          <w:p w14:paraId="02BB706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w:t>
            </w:r>
          </w:p>
        </w:tc>
        <w:tc>
          <w:tcPr>
            <w:tcW w:w="1199" w:type="pct"/>
            <w:hideMark/>
          </w:tcPr>
          <w:p w14:paraId="6BD4045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EA 50</w:t>
            </w:r>
          </w:p>
        </w:tc>
        <w:tc>
          <w:tcPr>
            <w:tcW w:w="2351" w:type="pct"/>
            <w:hideMark/>
          </w:tcPr>
          <w:p w14:paraId="3FB7978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EA-50 papanicolaou Stain</w:t>
            </w:r>
          </w:p>
        </w:tc>
        <w:tc>
          <w:tcPr>
            <w:tcW w:w="662" w:type="pct"/>
            <w:hideMark/>
          </w:tcPr>
          <w:p w14:paraId="013C4A9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0106601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3351653" w14:textId="77777777" w:rsidTr="00DE7AB3">
        <w:trPr>
          <w:trHeight w:val="20"/>
        </w:trPr>
        <w:tc>
          <w:tcPr>
            <w:tcW w:w="265" w:type="pct"/>
            <w:hideMark/>
          </w:tcPr>
          <w:p w14:paraId="5B7167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w:t>
            </w:r>
          </w:p>
        </w:tc>
        <w:tc>
          <w:tcPr>
            <w:tcW w:w="1199" w:type="pct"/>
            <w:hideMark/>
          </w:tcPr>
          <w:p w14:paraId="2891597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ORANG G-6</w:t>
            </w:r>
          </w:p>
        </w:tc>
        <w:tc>
          <w:tcPr>
            <w:tcW w:w="2351" w:type="pct"/>
            <w:hideMark/>
          </w:tcPr>
          <w:p w14:paraId="6B21CB5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ORANG G-6 papanicolaou Stain</w:t>
            </w:r>
          </w:p>
        </w:tc>
        <w:tc>
          <w:tcPr>
            <w:tcW w:w="662" w:type="pct"/>
            <w:hideMark/>
          </w:tcPr>
          <w:p w14:paraId="0A82FA1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5DC1E9D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527E1DF" w14:textId="77777777" w:rsidTr="00DE7AB3">
        <w:trPr>
          <w:trHeight w:val="20"/>
        </w:trPr>
        <w:tc>
          <w:tcPr>
            <w:tcW w:w="265" w:type="pct"/>
            <w:hideMark/>
          </w:tcPr>
          <w:p w14:paraId="56A66EF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w:t>
            </w:r>
          </w:p>
        </w:tc>
        <w:tc>
          <w:tcPr>
            <w:tcW w:w="1199" w:type="pct"/>
            <w:hideMark/>
          </w:tcPr>
          <w:p w14:paraId="49FB69C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Eosin bột</w:t>
            </w:r>
          </w:p>
        </w:tc>
        <w:tc>
          <w:tcPr>
            <w:tcW w:w="2351" w:type="pct"/>
            <w:hideMark/>
          </w:tcPr>
          <w:p w14:paraId="4D15905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Eosin bột. Đóng gói tối thiểu 35gam/ lọ</w:t>
            </w:r>
          </w:p>
        </w:tc>
        <w:tc>
          <w:tcPr>
            <w:tcW w:w="662" w:type="pct"/>
            <w:hideMark/>
          </w:tcPr>
          <w:p w14:paraId="4F4E66E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w:t>
            </w:r>
          </w:p>
        </w:tc>
        <w:tc>
          <w:tcPr>
            <w:tcW w:w="523" w:type="pct"/>
            <w:hideMark/>
          </w:tcPr>
          <w:p w14:paraId="0DCE0F2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0439BB0D" w14:textId="77777777" w:rsidTr="00DE7AB3">
        <w:trPr>
          <w:trHeight w:val="20"/>
        </w:trPr>
        <w:tc>
          <w:tcPr>
            <w:tcW w:w="265" w:type="pct"/>
            <w:hideMark/>
          </w:tcPr>
          <w:p w14:paraId="561103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w:t>
            </w:r>
          </w:p>
        </w:tc>
        <w:tc>
          <w:tcPr>
            <w:tcW w:w="1199" w:type="pct"/>
            <w:hideMark/>
          </w:tcPr>
          <w:p w14:paraId="65B7776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Acid clohydric</w:t>
            </w:r>
          </w:p>
        </w:tc>
        <w:tc>
          <w:tcPr>
            <w:tcW w:w="2351" w:type="pct"/>
            <w:hideMark/>
          </w:tcPr>
          <w:p w14:paraId="4A6CCEF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xml:space="preserve">Acid clohydric. </w:t>
            </w:r>
            <w:r w:rsidRPr="00DE7AB3">
              <w:rPr>
                <w:rFonts w:eastAsia="Times New Roman"/>
                <w:color w:val="000000"/>
                <w:sz w:val="24"/>
                <w:szCs w:val="24"/>
                <w:lang w:val="en-US" w:eastAsia="en-US"/>
              </w:rPr>
              <w:br/>
              <w:t>Sử dụng cho chẩn đoán IVD( In Vitro Diagnostic)</w:t>
            </w:r>
          </w:p>
        </w:tc>
        <w:tc>
          <w:tcPr>
            <w:tcW w:w="662" w:type="pct"/>
            <w:hideMark/>
          </w:tcPr>
          <w:p w14:paraId="4B4C88B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522583A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CFB6EE3" w14:textId="77777777" w:rsidTr="00DE7AB3">
        <w:trPr>
          <w:trHeight w:val="20"/>
        </w:trPr>
        <w:tc>
          <w:tcPr>
            <w:tcW w:w="265" w:type="pct"/>
            <w:hideMark/>
          </w:tcPr>
          <w:p w14:paraId="35C9997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w:t>
            </w:r>
          </w:p>
        </w:tc>
        <w:tc>
          <w:tcPr>
            <w:tcW w:w="1199" w:type="pct"/>
            <w:hideMark/>
          </w:tcPr>
          <w:p w14:paraId="12116FD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Nước cất</w:t>
            </w:r>
          </w:p>
        </w:tc>
        <w:tc>
          <w:tcPr>
            <w:tcW w:w="2351" w:type="pct"/>
            <w:hideMark/>
          </w:tcPr>
          <w:p w14:paraId="41FBECA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Nước cất</w:t>
            </w:r>
          </w:p>
        </w:tc>
        <w:tc>
          <w:tcPr>
            <w:tcW w:w="662" w:type="pct"/>
            <w:hideMark/>
          </w:tcPr>
          <w:p w14:paraId="78B3D92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900,00</w:t>
            </w:r>
          </w:p>
        </w:tc>
        <w:tc>
          <w:tcPr>
            <w:tcW w:w="523" w:type="pct"/>
            <w:hideMark/>
          </w:tcPr>
          <w:p w14:paraId="269E965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Lít</w:t>
            </w:r>
          </w:p>
        </w:tc>
      </w:tr>
      <w:tr w:rsidR="00DE7AB3" w:rsidRPr="00DE7AB3" w14:paraId="5F2857CE" w14:textId="77777777" w:rsidTr="00DE7AB3">
        <w:trPr>
          <w:trHeight w:val="20"/>
        </w:trPr>
        <w:tc>
          <w:tcPr>
            <w:tcW w:w="265" w:type="pct"/>
            <w:hideMark/>
          </w:tcPr>
          <w:p w14:paraId="44D9D3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w:t>
            </w:r>
          </w:p>
        </w:tc>
        <w:tc>
          <w:tcPr>
            <w:tcW w:w="1199" w:type="pct"/>
            <w:hideMark/>
          </w:tcPr>
          <w:p w14:paraId="7381A83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Miếng lam xét nghiệm</w:t>
            </w:r>
          </w:p>
        </w:tc>
        <w:tc>
          <w:tcPr>
            <w:tcW w:w="2351" w:type="pct"/>
            <w:hideMark/>
          </w:tcPr>
          <w:p w14:paraId="501ECBF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xml:space="preserve">Miếng lam xét nghiệm </w:t>
            </w:r>
          </w:p>
        </w:tc>
        <w:tc>
          <w:tcPr>
            <w:tcW w:w="662" w:type="pct"/>
            <w:hideMark/>
          </w:tcPr>
          <w:p w14:paraId="4883FDA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52.000,00</w:t>
            </w:r>
          </w:p>
        </w:tc>
        <w:tc>
          <w:tcPr>
            <w:tcW w:w="523" w:type="pct"/>
            <w:hideMark/>
          </w:tcPr>
          <w:p w14:paraId="0AA7B7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07F8C63C" w14:textId="77777777" w:rsidTr="00DE7AB3">
        <w:trPr>
          <w:trHeight w:val="20"/>
        </w:trPr>
        <w:tc>
          <w:tcPr>
            <w:tcW w:w="265" w:type="pct"/>
            <w:hideMark/>
          </w:tcPr>
          <w:p w14:paraId="29BD613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w:t>
            </w:r>
          </w:p>
        </w:tc>
        <w:tc>
          <w:tcPr>
            <w:tcW w:w="1199" w:type="pct"/>
            <w:hideMark/>
          </w:tcPr>
          <w:p w14:paraId="61482E1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Giấy lọc thấm tròn</w:t>
            </w:r>
          </w:p>
        </w:tc>
        <w:tc>
          <w:tcPr>
            <w:tcW w:w="2351" w:type="pct"/>
            <w:hideMark/>
          </w:tcPr>
          <w:p w14:paraId="291DD6E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Giấy lọc thấm diện tích # 95cm2 (hoặc tương tương)</w:t>
            </w:r>
          </w:p>
        </w:tc>
        <w:tc>
          <w:tcPr>
            <w:tcW w:w="662" w:type="pct"/>
            <w:hideMark/>
          </w:tcPr>
          <w:p w14:paraId="78CABAA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36.000,00</w:t>
            </w:r>
          </w:p>
        </w:tc>
        <w:tc>
          <w:tcPr>
            <w:tcW w:w="523" w:type="pct"/>
            <w:hideMark/>
          </w:tcPr>
          <w:p w14:paraId="14687FB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Tờ</w:t>
            </w:r>
          </w:p>
        </w:tc>
      </w:tr>
      <w:tr w:rsidR="00DE7AB3" w:rsidRPr="00DE7AB3" w14:paraId="081100FD" w14:textId="77777777" w:rsidTr="00DE7AB3">
        <w:trPr>
          <w:trHeight w:val="20"/>
        </w:trPr>
        <w:tc>
          <w:tcPr>
            <w:tcW w:w="265" w:type="pct"/>
            <w:hideMark/>
          </w:tcPr>
          <w:p w14:paraId="6DD9A01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w:t>
            </w:r>
          </w:p>
        </w:tc>
        <w:tc>
          <w:tcPr>
            <w:tcW w:w="1199" w:type="pct"/>
            <w:hideMark/>
          </w:tcPr>
          <w:p w14:paraId="50DFB0A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dầu hữu cơ chống bay hơi thuốc thử trên tiêu bản</w:t>
            </w:r>
          </w:p>
        </w:tc>
        <w:tc>
          <w:tcPr>
            <w:tcW w:w="2351" w:type="pct"/>
            <w:hideMark/>
          </w:tcPr>
          <w:p w14:paraId="3089D5B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dầu hữu cơ tỉ trọng nhẹ hơn nước chống bay hơi thuốc thử trên tiêu bản ứng dụng cho nhuộm hóa mô miễn dịch, hóa tế bào miễn dịch và lai tại chỗ sử dụng trên máy tự động.</w:t>
            </w:r>
          </w:p>
        </w:tc>
        <w:tc>
          <w:tcPr>
            <w:tcW w:w="662" w:type="pct"/>
            <w:hideMark/>
          </w:tcPr>
          <w:p w14:paraId="32D85A1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68.000,00</w:t>
            </w:r>
          </w:p>
        </w:tc>
        <w:tc>
          <w:tcPr>
            <w:tcW w:w="523" w:type="pct"/>
            <w:hideMark/>
          </w:tcPr>
          <w:p w14:paraId="31042BC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0D9CC70" w14:textId="77777777" w:rsidTr="00DE7AB3">
        <w:trPr>
          <w:trHeight w:val="20"/>
        </w:trPr>
        <w:tc>
          <w:tcPr>
            <w:tcW w:w="265" w:type="pct"/>
            <w:hideMark/>
          </w:tcPr>
          <w:p w14:paraId="0F5F8F2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w:t>
            </w:r>
          </w:p>
        </w:tc>
        <w:tc>
          <w:tcPr>
            <w:tcW w:w="1199" w:type="pct"/>
            <w:hideMark/>
          </w:tcPr>
          <w:p w14:paraId="6003893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loại bỏ paraffin trên mẫu mô</w:t>
            </w:r>
          </w:p>
        </w:tc>
        <w:tc>
          <w:tcPr>
            <w:tcW w:w="2351" w:type="pct"/>
            <w:hideMark/>
          </w:tcPr>
          <w:p w14:paraId="02B39F6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loại bỏ paraffin trên mẫu mô trong phản ứng nhuộm hóa mô miễn dịch và lai tại chỗ dạng đậm đặc sử dụng trên máy tự động.</w:t>
            </w:r>
          </w:p>
        </w:tc>
        <w:tc>
          <w:tcPr>
            <w:tcW w:w="662" w:type="pct"/>
            <w:hideMark/>
          </w:tcPr>
          <w:p w14:paraId="3FF6200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16.000,00</w:t>
            </w:r>
          </w:p>
        </w:tc>
        <w:tc>
          <w:tcPr>
            <w:tcW w:w="523" w:type="pct"/>
            <w:hideMark/>
          </w:tcPr>
          <w:p w14:paraId="6036C96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56B50CB" w14:textId="77777777" w:rsidTr="00DE7AB3">
        <w:trPr>
          <w:trHeight w:val="20"/>
        </w:trPr>
        <w:tc>
          <w:tcPr>
            <w:tcW w:w="265" w:type="pct"/>
            <w:hideMark/>
          </w:tcPr>
          <w:p w14:paraId="2E84B1D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w:t>
            </w:r>
          </w:p>
        </w:tc>
        <w:tc>
          <w:tcPr>
            <w:tcW w:w="1199" w:type="pct"/>
            <w:hideMark/>
          </w:tcPr>
          <w:p w14:paraId="33A8489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có khả năng thủy phân các liên kết cộng hóa trị (dung dịch bộc lộ kháng nguyên)</w:t>
            </w:r>
          </w:p>
        </w:tc>
        <w:tc>
          <w:tcPr>
            <w:tcW w:w="2351" w:type="pct"/>
            <w:hideMark/>
          </w:tcPr>
          <w:p w14:paraId="59F4E85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thủy phân các liên kết cộng hóa trị được hình thành bởi mô cố định formalin và formaldehyde và các cầu methylene liên kết ngang các protein của mô. Việc loại bỏ các liên kết này cho phép tái cấu trúc các phân tử protein và tăng khả năng tiếp cận kháng thể hoặc mẫu dò sử dụng trên máy tự động.</w:t>
            </w:r>
          </w:p>
        </w:tc>
        <w:tc>
          <w:tcPr>
            <w:tcW w:w="662" w:type="pct"/>
            <w:hideMark/>
          </w:tcPr>
          <w:p w14:paraId="238279F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16.000,00</w:t>
            </w:r>
          </w:p>
        </w:tc>
        <w:tc>
          <w:tcPr>
            <w:tcW w:w="523" w:type="pct"/>
            <w:hideMark/>
          </w:tcPr>
          <w:p w14:paraId="5F8DFE8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0BD707" w14:textId="77777777" w:rsidTr="00DE7AB3">
        <w:trPr>
          <w:trHeight w:val="20"/>
        </w:trPr>
        <w:tc>
          <w:tcPr>
            <w:tcW w:w="265" w:type="pct"/>
            <w:hideMark/>
          </w:tcPr>
          <w:p w14:paraId="6107795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w:t>
            </w:r>
          </w:p>
        </w:tc>
        <w:tc>
          <w:tcPr>
            <w:tcW w:w="1199" w:type="pct"/>
            <w:hideMark/>
          </w:tcPr>
          <w:p w14:paraId="76C64F7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rửa tiêu bản giữa các bước giữa các bước nhuộm</w:t>
            </w:r>
          </w:p>
        </w:tc>
        <w:tc>
          <w:tcPr>
            <w:tcW w:w="2351" w:type="pct"/>
            <w:hideMark/>
          </w:tcPr>
          <w:p w14:paraId="30E3CB7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rửa tiêu bản giữa các bước nhuộm và cung cấp môi trường nước ổn định cho hóa mô miễn dịch, sử dụng trên máy tự động Ventana- Benchmark XT.Thành phần: dung dịch đệm  TRIS, 0,05% Proclin 300 và chất bảo quản.Thể tích: hộp từ 2 lít trở lên.</w:t>
            </w:r>
          </w:p>
        </w:tc>
        <w:tc>
          <w:tcPr>
            <w:tcW w:w="662" w:type="pct"/>
            <w:hideMark/>
          </w:tcPr>
          <w:p w14:paraId="2E02886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20.000,00</w:t>
            </w:r>
          </w:p>
        </w:tc>
        <w:tc>
          <w:tcPr>
            <w:tcW w:w="523" w:type="pct"/>
            <w:hideMark/>
          </w:tcPr>
          <w:p w14:paraId="323792E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B4D43E" w14:textId="77777777" w:rsidTr="00DE7AB3">
        <w:trPr>
          <w:trHeight w:val="20"/>
        </w:trPr>
        <w:tc>
          <w:tcPr>
            <w:tcW w:w="265" w:type="pct"/>
            <w:hideMark/>
          </w:tcPr>
          <w:p w14:paraId="7644EDF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25</w:t>
            </w:r>
          </w:p>
        </w:tc>
        <w:tc>
          <w:tcPr>
            <w:tcW w:w="1199" w:type="pct"/>
            <w:hideMark/>
          </w:tcPr>
          <w:p w14:paraId="4D6A5FC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đệm natri clorua natri xitrat được sử dụng để rửa nghiêm ngặt</w:t>
            </w:r>
          </w:p>
        </w:tc>
        <w:tc>
          <w:tcPr>
            <w:tcW w:w="2351" w:type="pct"/>
            <w:hideMark/>
          </w:tcPr>
          <w:p w14:paraId="04E8DB3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đệm natri clorua natri xitrat được sử dụng để rửa nghiêm ngặt và rửa các tiêu bản giữa các bước nhuộm và cung cấp môi trường nước ổn định cho các phản ứng lai tại chỗ. sử dụng trên máy tự động.</w:t>
            </w:r>
          </w:p>
        </w:tc>
        <w:tc>
          <w:tcPr>
            <w:tcW w:w="662" w:type="pct"/>
            <w:hideMark/>
          </w:tcPr>
          <w:p w14:paraId="742E8DD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w:t>
            </w:r>
          </w:p>
        </w:tc>
        <w:tc>
          <w:tcPr>
            <w:tcW w:w="523" w:type="pct"/>
            <w:hideMark/>
          </w:tcPr>
          <w:p w14:paraId="3905630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6D52C46" w14:textId="77777777" w:rsidTr="00DE7AB3">
        <w:trPr>
          <w:trHeight w:val="20"/>
        </w:trPr>
        <w:tc>
          <w:tcPr>
            <w:tcW w:w="265" w:type="pct"/>
            <w:hideMark/>
          </w:tcPr>
          <w:p w14:paraId="1A3F1A0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w:t>
            </w:r>
          </w:p>
        </w:tc>
        <w:tc>
          <w:tcPr>
            <w:tcW w:w="1199" w:type="pct"/>
            <w:hideMark/>
          </w:tcPr>
          <w:p w14:paraId="01D7422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nhuộm hematoxylin theo Mayer đã được điều chỉnh. Dạng pha sẵn</w:t>
            </w:r>
          </w:p>
        </w:tc>
        <w:tc>
          <w:tcPr>
            <w:tcW w:w="2351" w:type="pct"/>
            <w:hideMark/>
          </w:tcPr>
          <w:p w14:paraId="3A11E5C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nhuộm hematoxylin theo Mayer đã được điều chỉnh dành cho mục đích sử dụng trong phòng thí nghiệm trong việc nhuộm nhân tế bào trên các tiêu bản chứa các tế bào từ mô đông lạnh, hoặc mô nhúng paraffin, đủ dùng cho ≤ 250 xét nghiệm sử dụng trên máy tự động.</w:t>
            </w:r>
          </w:p>
        </w:tc>
        <w:tc>
          <w:tcPr>
            <w:tcW w:w="662" w:type="pct"/>
            <w:hideMark/>
          </w:tcPr>
          <w:p w14:paraId="5BA8D6B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w:t>
            </w:r>
          </w:p>
        </w:tc>
        <w:tc>
          <w:tcPr>
            <w:tcW w:w="523" w:type="pct"/>
            <w:hideMark/>
          </w:tcPr>
          <w:p w14:paraId="7741152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2083966" w14:textId="77777777" w:rsidTr="00DE7AB3">
        <w:trPr>
          <w:trHeight w:val="20"/>
        </w:trPr>
        <w:tc>
          <w:tcPr>
            <w:tcW w:w="265" w:type="pct"/>
            <w:hideMark/>
          </w:tcPr>
          <w:p w14:paraId="0B1028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w:t>
            </w:r>
          </w:p>
        </w:tc>
        <w:tc>
          <w:tcPr>
            <w:tcW w:w="1199" w:type="pct"/>
            <w:hideMark/>
          </w:tcPr>
          <w:p w14:paraId="05EB19B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đệm chứa lithium cacbonat, được sử dụng trong phòng thí nghiệm để điều chỉnh màu sắc của hematoxylin. Dạng pha sẵn.</w:t>
            </w:r>
          </w:p>
        </w:tc>
        <w:tc>
          <w:tcPr>
            <w:tcW w:w="2351" w:type="pct"/>
            <w:hideMark/>
          </w:tcPr>
          <w:p w14:paraId="2746459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đệm chứa lithium cacbonat, được sử dụng trong phòng thí nghiệm để điều chỉnh màu sắc của hematoxylin sang màu xanh lam, đủ dùng cho ≤ 250 xét nghiệm sử dụng trên máy tự động.</w:t>
            </w:r>
          </w:p>
        </w:tc>
        <w:tc>
          <w:tcPr>
            <w:tcW w:w="662" w:type="pct"/>
            <w:hideMark/>
          </w:tcPr>
          <w:p w14:paraId="4DE88FF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w:t>
            </w:r>
          </w:p>
        </w:tc>
        <w:tc>
          <w:tcPr>
            <w:tcW w:w="523" w:type="pct"/>
            <w:hideMark/>
          </w:tcPr>
          <w:p w14:paraId="6DE7D5F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6275707" w14:textId="77777777" w:rsidTr="00DE7AB3">
        <w:trPr>
          <w:trHeight w:val="20"/>
        </w:trPr>
        <w:tc>
          <w:tcPr>
            <w:tcW w:w="265" w:type="pct"/>
            <w:hideMark/>
          </w:tcPr>
          <w:p w14:paraId="408EE1C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w:t>
            </w:r>
          </w:p>
        </w:tc>
        <w:tc>
          <w:tcPr>
            <w:tcW w:w="1199" w:type="pct"/>
            <w:hideMark/>
          </w:tcPr>
          <w:p w14:paraId="4478ACD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kháng thể 2 phát hiện cho tín hiệu trong kỹ thuật nhuộm hóa mô miễn dịch. Dạng pha sẵn, bao gồm 5 thành phần</w:t>
            </w:r>
          </w:p>
        </w:tc>
        <w:tc>
          <w:tcPr>
            <w:tcW w:w="2351" w:type="pct"/>
            <w:hideMark/>
          </w:tcPr>
          <w:p w14:paraId="648C9A1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phát hiện cho tín hiệu màu nâu (DAB), dạng pha sẵn, dùng trong kỹ thuật nhuộm hóa mô miễn dịch, đủ dùng cho ≤ 250 xét nghiệm. Gồm 5 thành phần: DAB Inhibitor; HRP Multimer; DAB Chromogen; DAB H2O2 và Copper được đóng gói trong các ống phân phối sử dụng trên máy tự động.</w:t>
            </w:r>
          </w:p>
        </w:tc>
        <w:tc>
          <w:tcPr>
            <w:tcW w:w="662" w:type="pct"/>
            <w:hideMark/>
          </w:tcPr>
          <w:p w14:paraId="01011FB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w:t>
            </w:r>
          </w:p>
        </w:tc>
        <w:tc>
          <w:tcPr>
            <w:tcW w:w="523" w:type="pct"/>
            <w:hideMark/>
          </w:tcPr>
          <w:p w14:paraId="232B109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B54AFCA" w14:textId="77777777" w:rsidTr="00DE7AB3">
        <w:trPr>
          <w:trHeight w:val="20"/>
        </w:trPr>
        <w:tc>
          <w:tcPr>
            <w:tcW w:w="265" w:type="pct"/>
            <w:hideMark/>
          </w:tcPr>
          <w:p w14:paraId="6E42906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w:t>
            </w:r>
          </w:p>
        </w:tc>
        <w:tc>
          <w:tcPr>
            <w:tcW w:w="1199" w:type="pct"/>
            <w:hideMark/>
          </w:tcPr>
          <w:p w14:paraId="0AAAB44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kháng thể 2 phát hiện là một hệ thống gián tiếp, không chứa biotin. Dạng pha sẵn, bao gồm 6 thành phần.</w:t>
            </w:r>
          </w:p>
        </w:tc>
        <w:tc>
          <w:tcPr>
            <w:tcW w:w="2351" w:type="pct"/>
            <w:hideMark/>
          </w:tcPr>
          <w:p w14:paraId="51D3FBF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phát hiện là một hệ thống gián tiếp, không chứa biotin để phát hiện IgG của chuột, IgM của chuột và các kháng thể sơ cấp của thỏ dạng pha sẵn. Bộ này dùng để xác định các mục tiêu bằng hóa mô miễn dịch (IHC) trong các phần mô được cố định bằng formalin, nhúng parafin và đông lạnh, đủ dùng cho ≤ 250 xét nghiệm. Bao gồm 6 thành phần: Peroxidase Inhibitor; HQ Universal linker; HRP Multimer; DAB contains; H2O2 contains và Copper sử dụng trên máy tự động.</w:t>
            </w:r>
          </w:p>
        </w:tc>
        <w:tc>
          <w:tcPr>
            <w:tcW w:w="662" w:type="pct"/>
            <w:hideMark/>
          </w:tcPr>
          <w:p w14:paraId="4C75EE3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750,00</w:t>
            </w:r>
          </w:p>
        </w:tc>
        <w:tc>
          <w:tcPr>
            <w:tcW w:w="523" w:type="pct"/>
            <w:hideMark/>
          </w:tcPr>
          <w:p w14:paraId="6340E31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0AE5020" w14:textId="77777777" w:rsidTr="00DE7AB3">
        <w:trPr>
          <w:trHeight w:val="20"/>
        </w:trPr>
        <w:tc>
          <w:tcPr>
            <w:tcW w:w="265" w:type="pct"/>
            <w:hideMark/>
          </w:tcPr>
          <w:p w14:paraId="0AE8A85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w:t>
            </w:r>
          </w:p>
        </w:tc>
        <w:tc>
          <w:tcPr>
            <w:tcW w:w="1199" w:type="pct"/>
            <w:hideMark/>
          </w:tcPr>
          <w:p w14:paraId="1A8E977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xml:space="preserve">Bộ khuếch đại tín hiệu (kết hợp kháng thể 2) dùng trong kỹ thuật </w:t>
            </w:r>
            <w:r w:rsidRPr="00DE7AB3">
              <w:rPr>
                <w:rFonts w:eastAsia="Times New Roman"/>
                <w:color w:val="000000"/>
                <w:sz w:val="24"/>
                <w:szCs w:val="24"/>
                <w:lang w:val="en-US" w:eastAsia="en-US"/>
              </w:rPr>
              <w:lastRenderedPageBreak/>
              <w:t>hóa mô miễn dịch. Dạng pha sẵn, phù hợp để sử dụng với bộ phát hiện loại 6 thành phần.</w:t>
            </w:r>
          </w:p>
        </w:tc>
        <w:tc>
          <w:tcPr>
            <w:tcW w:w="2351" w:type="pct"/>
            <w:hideMark/>
          </w:tcPr>
          <w:p w14:paraId="6B54F70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lastRenderedPageBreak/>
              <w:t xml:space="preserve">Bộ khuếch đại tín hiệu dạng pha sẵn gồm 3 thành phần: Amplifier chứa tyramide cùng với một chất kết nối chứa HQ; Amplification </w:t>
            </w:r>
            <w:r w:rsidRPr="00DE7AB3">
              <w:rPr>
                <w:rFonts w:eastAsia="Times New Roman"/>
                <w:color w:val="000000"/>
                <w:sz w:val="24"/>
                <w:szCs w:val="24"/>
                <w:lang w:val="en-US" w:eastAsia="en-US"/>
              </w:rPr>
              <w:lastRenderedPageBreak/>
              <w:t>Multimer chứa một kháng thể đơn dòng từ chuột kháng HQ được đánh dấu H; Amplification H 2 O 2 chứa 0.04% hydrogen peroxide sử dụng cùng với bộ phát hiện gián tiếp nhằm tăng cường độ nhuộm màu của các kháng thể sơ cấp của chuột và thỏ. Bộ dụng cụ này được sử dụng để nhuộm định tính mô được cố định bằng formalin, nhúng parafin, hoặc mô đông lạnh. Đủ dùng cho ≤ 50 xét nghiệm sử dụng trên máy tự động.</w:t>
            </w:r>
          </w:p>
        </w:tc>
        <w:tc>
          <w:tcPr>
            <w:tcW w:w="662" w:type="pct"/>
            <w:hideMark/>
          </w:tcPr>
          <w:p w14:paraId="3596E3F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100,00</w:t>
            </w:r>
          </w:p>
        </w:tc>
        <w:tc>
          <w:tcPr>
            <w:tcW w:w="523" w:type="pct"/>
            <w:hideMark/>
          </w:tcPr>
          <w:p w14:paraId="78B3B18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D62D886" w14:textId="77777777" w:rsidTr="00DE7AB3">
        <w:trPr>
          <w:trHeight w:val="20"/>
        </w:trPr>
        <w:tc>
          <w:tcPr>
            <w:tcW w:w="265" w:type="pct"/>
            <w:hideMark/>
          </w:tcPr>
          <w:p w14:paraId="5A44AB9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w:t>
            </w:r>
          </w:p>
        </w:tc>
        <w:tc>
          <w:tcPr>
            <w:tcW w:w="1199" w:type="pct"/>
            <w:hideMark/>
          </w:tcPr>
          <w:p w14:paraId="1776F8F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Nhãn in mã vạch (phù hợp với yêu cầu của máy nhuộm HMMD tự động)</w:t>
            </w:r>
          </w:p>
        </w:tc>
        <w:tc>
          <w:tcPr>
            <w:tcW w:w="2351" w:type="pct"/>
            <w:hideMark/>
          </w:tcPr>
          <w:p w14:paraId="4A3A48B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Nhãn in mã vạch cho tiêu bản nhuộm hóa mô miễn dịch (theo khuyến nghị của thiết bị) sử dụng trên máy tự động.</w:t>
            </w:r>
          </w:p>
        </w:tc>
        <w:tc>
          <w:tcPr>
            <w:tcW w:w="662" w:type="pct"/>
            <w:hideMark/>
          </w:tcPr>
          <w:p w14:paraId="3905642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w:t>
            </w:r>
          </w:p>
        </w:tc>
        <w:tc>
          <w:tcPr>
            <w:tcW w:w="523" w:type="pct"/>
            <w:hideMark/>
          </w:tcPr>
          <w:p w14:paraId="1EE0492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Cuộn</w:t>
            </w:r>
          </w:p>
        </w:tc>
      </w:tr>
      <w:tr w:rsidR="00DE7AB3" w:rsidRPr="00DE7AB3" w14:paraId="0E0884C0" w14:textId="77777777" w:rsidTr="00DE7AB3">
        <w:trPr>
          <w:trHeight w:val="20"/>
        </w:trPr>
        <w:tc>
          <w:tcPr>
            <w:tcW w:w="265" w:type="pct"/>
            <w:hideMark/>
          </w:tcPr>
          <w:p w14:paraId="74195C7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w:t>
            </w:r>
          </w:p>
        </w:tc>
        <w:tc>
          <w:tcPr>
            <w:tcW w:w="1199" w:type="pct"/>
            <w:hideMark/>
          </w:tcPr>
          <w:p w14:paraId="0BFD9F5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Mực in dùng in nhãn mã vạch dán trên tiêu bản hóa mô miễn dịch (phù hợp với yêu cầu của máy nhuộm HMMD tự động)</w:t>
            </w:r>
          </w:p>
        </w:tc>
        <w:tc>
          <w:tcPr>
            <w:tcW w:w="2351" w:type="pct"/>
            <w:hideMark/>
          </w:tcPr>
          <w:p w14:paraId="1BD5CEF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Mực in dùng in nhãn mã vạch dán trên tiêu bản hóa mô miễn dịch (theo khuyến nghị của thiết bị) sử dụng trên máy tự động.</w:t>
            </w:r>
          </w:p>
        </w:tc>
        <w:tc>
          <w:tcPr>
            <w:tcW w:w="662" w:type="pct"/>
            <w:hideMark/>
          </w:tcPr>
          <w:p w14:paraId="7471290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w:t>
            </w:r>
          </w:p>
        </w:tc>
        <w:tc>
          <w:tcPr>
            <w:tcW w:w="523" w:type="pct"/>
            <w:hideMark/>
          </w:tcPr>
          <w:p w14:paraId="343FC8D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Cuộn</w:t>
            </w:r>
          </w:p>
        </w:tc>
      </w:tr>
      <w:tr w:rsidR="00DE7AB3" w:rsidRPr="00DE7AB3" w14:paraId="3C3B336B" w14:textId="77777777" w:rsidTr="00DE7AB3">
        <w:trPr>
          <w:trHeight w:val="20"/>
        </w:trPr>
        <w:tc>
          <w:tcPr>
            <w:tcW w:w="265" w:type="pct"/>
            <w:hideMark/>
          </w:tcPr>
          <w:p w14:paraId="77D9666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w:t>
            </w:r>
          </w:p>
        </w:tc>
        <w:tc>
          <w:tcPr>
            <w:tcW w:w="1199" w:type="pct"/>
            <w:hideMark/>
          </w:tcPr>
          <w:p w14:paraId="6A3A878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Tiêu bản nhuộm hóa mô miễn dịch (IHC adhesion slides) độ kết dính cao, góc 90 độ.</w:t>
            </w:r>
          </w:p>
        </w:tc>
        <w:tc>
          <w:tcPr>
            <w:tcW w:w="2351" w:type="pct"/>
            <w:hideMark/>
          </w:tcPr>
          <w:p w14:paraId="626D7D7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Thành phần: Thủy tinh Soda- Lime và hàm lượng (wt.%/phần trăm theo trọng lượng) các thành phần cơ bản: - SiO2 (silicon dioxide):70-74%. AL2O3 (aluminum oxide):0-3%. CaO (calcium oxide);6-12%. MgO (magnesium oxide):0-6%. Na2O (sodium oxide):12-16%. Titanium oxide:0.0045-0.0065. Điểm nóng chảy: điểm làm mềm của phần thủy tinh là khoảng  730 độ C.</w:t>
            </w:r>
          </w:p>
        </w:tc>
        <w:tc>
          <w:tcPr>
            <w:tcW w:w="662" w:type="pct"/>
            <w:hideMark/>
          </w:tcPr>
          <w:p w14:paraId="1D720B2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3B22AC5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Tấm</w:t>
            </w:r>
          </w:p>
        </w:tc>
      </w:tr>
      <w:tr w:rsidR="00DE7AB3" w:rsidRPr="00DE7AB3" w14:paraId="0D9C6F57" w14:textId="77777777" w:rsidTr="00DE7AB3">
        <w:trPr>
          <w:trHeight w:val="20"/>
        </w:trPr>
        <w:tc>
          <w:tcPr>
            <w:tcW w:w="265" w:type="pct"/>
            <w:hideMark/>
          </w:tcPr>
          <w:p w14:paraId="46305C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w:t>
            </w:r>
          </w:p>
        </w:tc>
        <w:tc>
          <w:tcPr>
            <w:tcW w:w="1199" w:type="pct"/>
            <w:hideMark/>
          </w:tcPr>
          <w:p w14:paraId="484ED41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CD79a, dạng pha sẵn</w:t>
            </w:r>
          </w:p>
        </w:tc>
        <w:tc>
          <w:tcPr>
            <w:tcW w:w="2351" w:type="pct"/>
            <w:hideMark/>
          </w:tcPr>
          <w:p w14:paraId="132A767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CD79a được đóng gói trong ống phân phối sử dụng một lần, đủ dùng cho ≤ 50 xét nghiệm. Sử dụng trên máy tự động</w:t>
            </w:r>
          </w:p>
        </w:tc>
        <w:tc>
          <w:tcPr>
            <w:tcW w:w="662" w:type="pct"/>
            <w:hideMark/>
          </w:tcPr>
          <w:p w14:paraId="5F0F17A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610B67D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E790F8B" w14:textId="77777777" w:rsidTr="00DE7AB3">
        <w:trPr>
          <w:trHeight w:val="20"/>
        </w:trPr>
        <w:tc>
          <w:tcPr>
            <w:tcW w:w="265" w:type="pct"/>
            <w:hideMark/>
          </w:tcPr>
          <w:p w14:paraId="45681F3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w:t>
            </w:r>
          </w:p>
        </w:tc>
        <w:tc>
          <w:tcPr>
            <w:tcW w:w="1199" w:type="pct"/>
            <w:hideMark/>
          </w:tcPr>
          <w:p w14:paraId="46826D2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CD5, dạng pha sẵn</w:t>
            </w:r>
          </w:p>
        </w:tc>
        <w:tc>
          <w:tcPr>
            <w:tcW w:w="2351" w:type="pct"/>
            <w:hideMark/>
          </w:tcPr>
          <w:p w14:paraId="14A33C4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CD5 được đóng gói trong ống phân phối sử dụng một lần, đủ dùng cho ≤ 50 xét nghiệm. Sử dụng trên máy tự động</w:t>
            </w:r>
          </w:p>
        </w:tc>
        <w:tc>
          <w:tcPr>
            <w:tcW w:w="662" w:type="pct"/>
            <w:hideMark/>
          </w:tcPr>
          <w:p w14:paraId="554C3CF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68CBD36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9C4E6D9" w14:textId="77777777" w:rsidTr="00DE7AB3">
        <w:trPr>
          <w:trHeight w:val="20"/>
        </w:trPr>
        <w:tc>
          <w:tcPr>
            <w:tcW w:w="265" w:type="pct"/>
            <w:hideMark/>
          </w:tcPr>
          <w:p w14:paraId="355649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w:t>
            </w:r>
          </w:p>
        </w:tc>
        <w:tc>
          <w:tcPr>
            <w:tcW w:w="1199" w:type="pct"/>
            <w:hideMark/>
          </w:tcPr>
          <w:p w14:paraId="4A4E6CA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CD56, dạng pha sẵn</w:t>
            </w:r>
          </w:p>
        </w:tc>
        <w:tc>
          <w:tcPr>
            <w:tcW w:w="2351" w:type="pct"/>
            <w:hideMark/>
          </w:tcPr>
          <w:p w14:paraId="3DABCCA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CD56, được đóng gói trong ống phân phối sử dụng một lần, đủ dùng cho ≤ 50 xét nghiệm sử dụng trên máy tự động</w:t>
            </w:r>
          </w:p>
        </w:tc>
        <w:tc>
          <w:tcPr>
            <w:tcW w:w="662" w:type="pct"/>
            <w:hideMark/>
          </w:tcPr>
          <w:p w14:paraId="02D768D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1CDE5DE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2DB7E1F" w14:textId="77777777" w:rsidTr="00DE7AB3">
        <w:trPr>
          <w:trHeight w:val="20"/>
        </w:trPr>
        <w:tc>
          <w:tcPr>
            <w:tcW w:w="265" w:type="pct"/>
            <w:hideMark/>
          </w:tcPr>
          <w:p w14:paraId="31D8D65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37</w:t>
            </w:r>
          </w:p>
        </w:tc>
        <w:tc>
          <w:tcPr>
            <w:tcW w:w="1199" w:type="pct"/>
            <w:hideMark/>
          </w:tcPr>
          <w:p w14:paraId="66A3BAB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CD10, dạng pha sẵn</w:t>
            </w:r>
          </w:p>
        </w:tc>
        <w:tc>
          <w:tcPr>
            <w:tcW w:w="2351" w:type="pct"/>
            <w:hideMark/>
          </w:tcPr>
          <w:p w14:paraId="323E188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CD10 được đóng gói trong ống phân phối sử dụng một lần, đủ dùng cho ≤ 50 xét nghiệm sử dụng trên máy tự động</w:t>
            </w:r>
          </w:p>
        </w:tc>
        <w:tc>
          <w:tcPr>
            <w:tcW w:w="662" w:type="pct"/>
            <w:hideMark/>
          </w:tcPr>
          <w:p w14:paraId="133EDE8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6DEC072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C47E3AA" w14:textId="77777777" w:rsidTr="00DE7AB3">
        <w:trPr>
          <w:trHeight w:val="20"/>
        </w:trPr>
        <w:tc>
          <w:tcPr>
            <w:tcW w:w="265" w:type="pct"/>
            <w:hideMark/>
          </w:tcPr>
          <w:p w14:paraId="0982370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w:t>
            </w:r>
          </w:p>
        </w:tc>
        <w:tc>
          <w:tcPr>
            <w:tcW w:w="1199" w:type="pct"/>
            <w:hideMark/>
          </w:tcPr>
          <w:p w14:paraId="6385606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CD15 dạng pha sẵn</w:t>
            </w:r>
          </w:p>
        </w:tc>
        <w:tc>
          <w:tcPr>
            <w:tcW w:w="2351" w:type="pct"/>
            <w:hideMark/>
          </w:tcPr>
          <w:p w14:paraId="0ED13CD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CD15 được đóng gói trong ống phân phối sử dụng một lần, đủ dùng cho ≤ 50 xét nghiệm. Sử dụng trên máy tự động</w:t>
            </w:r>
          </w:p>
        </w:tc>
        <w:tc>
          <w:tcPr>
            <w:tcW w:w="662" w:type="pct"/>
            <w:hideMark/>
          </w:tcPr>
          <w:p w14:paraId="0C17FEF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0F9E058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9C1D082" w14:textId="77777777" w:rsidTr="00DE7AB3">
        <w:trPr>
          <w:trHeight w:val="20"/>
        </w:trPr>
        <w:tc>
          <w:tcPr>
            <w:tcW w:w="265" w:type="pct"/>
            <w:hideMark/>
          </w:tcPr>
          <w:p w14:paraId="2CF5CAC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w:t>
            </w:r>
          </w:p>
        </w:tc>
        <w:tc>
          <w:tcPr>
            <w:tcW w:w="1199" w:type="pct"/>
            <w:hideMark/>
          </w:tcPr>
          <w:p w14:paraId="6C6FE0F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CD20 dạng pha sẵn</w:t>
            </w:r>
          </w:p>
        </w:tc>
        <w:tc>
          <w:tcPr>
            <w:tcW w:w="2351" w:type="pct"/>
            <w:hideMark/>
          </w:tcPr>
          <w:p w14:paraId="1B1767C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CD20 được đóng gói trong ống phân phối sử dụng một lần, đủ dùng cho ≤ 50 xét nghiệm. Sử dụng trên máy tự động</w:t>
            </w:r>
          </w:p>
        </w:tc>
        <w:tc>
          <w:tcPr>
            <w:tcW w:w="662" w:type="pct"/>
            <w:hideMark/>
          </w:tcPr>
          <w:p w14:paraId="6BF5591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3E66D33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050BF6A" w14:textId="77777777" w:rsidTr="00DE7AB3">
        <w:trPr>
          <w:trHeight w:val="20"/>
        </w:trPr>
        <w:tc>
          <w:tcPr>
            <w:tcW w:w="265" w:type="pct"/>
            <w:hideMark/>
          </w:tcPr>
          <w:p w14:paraId="6B68B17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w:t>
            </w:r>
          </w:p>
        </w:tc>
        <w:tc>
          <w:tcPr>
            <w:tcW w:w="1199" w:type="pct"/>
            <w:hideMark/>
          </w:tcPr>
          <w:p w14:paraId="2A6C07F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 dạng pha sẵn</w:t>
            </w:r>
          </w:p>
        </w:tc>
        <w:tc>
          <w:tcPr>
            <w:tcW w:w="2351" w:type="pct"/>
            <w:hideMark/>
          </w:tcPr>
          <w:p w14:paraId="0D79F5A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 được đóng gói trong ống phân phối sử dụng một lần, đủ dùng cho ≤ 50 xét nghiệm sử dụng trên máy tự động</w:t>
            </w:r>
          </w:p>
        </w:tc>
        <w:tc>
          <w:tcPr>
            <w:tcW w:w="662" w:type="pct"/>
            <w:hideMark/>
          </w:tcPr>
          <w:p w14:paraId="1AD1011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5F23ED3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8E8F99D" w14:textId="77777777" w:rsidTr="00DE7AB3">
        <w:trPr>
          <w:trHeight w:val="20"/>
        </w:trPr>
        <w:tc>
          <w:tcPr>
            <w:tcW w:w="265" w:type="pct"/>
            <w:hideMark/>
          </w:tcPr>
          <w:p w14:paraId="34CBE3D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w:t>
            </w:r>
          </w:p>
        </w:tc>
        <w:tc>
          <w:tcPr>
            <w:tcW w:w="1199" w:type="pct"/>
            <w:hideMark/>
          </w:tcPr>
          <w:p w14:paraId="0CF111B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CD30 dạng pha sẵn</w:t>
            </w:r>
          </w:p>
        </w:tc>
        <w:tc>
          <w:tcPr>
            <w:tcW w:w="2351" w:type="pct"/>
            <w:hideMark/>
          </w:tcPr>
          <w:p w14:paraId="17407FF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CD30 được đóng gói trong ống phân phối sử dụng một lần, đủ dùng cho ≤ 50 xét nghiệm sử dụng trên máy tự động</w:t>
            </w:r>
          </w:p>
        </w:tc>
        <w:tc>
          <w:tcPr>
            <w:tcW w:w="662" w:type="pct"/>
            <w:hideMark/>
          </w:tcPr>
          <w:p w14:paraId="2079868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712A256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B80E2F4" w14:textId="77777777" w:rsidTr="00DE7AB3">
        <w:trPr>
          <w:trHeight w:val="20"/>
        </w:trPr>
        <w:tc>
          <w:tcPr>
            <w:tcW w:w="265" w:type="pct"/>
            <w:hideMark/>
          </w:tcPr>
          <w:p w14:paraId="1CBCF42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w:t>
            </w:r>
          </w:p>
        </w:tc>
        <w:tc>
          <w:tcPr>
            <w:tcW w:w="1199" w:type="pct"/>
            <w:hideMark/>
          </w:tcPr>
          <w:p w14:paraId="17EF0FE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CD34 dạng pha sẵn</w:t>
            </w:r>
          </w:p>
        </w:tc>
        <w:tc>
          <w:tcPr>
            <w:tcW w:w="2351" w:type="pct"/>
            <w:hideMark/>
          </w:tcPr>
          <w:p w14:paraId="4940D57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CD34 được đóng gói trong ống phân phối sử dụng một lần, đủ dùng cho ≤ 50 xét nghiệm sử dụng trên máy tự động</w:t>
            </w:r>
          </w:p>
        </w:tc>
        <w:tc>
          <w:tcPr>
            <w:tcW w:w="662" w:type="pct"/>
            <w:hideMark/>
          </w:tcPr>
          <w:p w14:paraId="574964C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35AC3B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7E40A10" w14:textId="77777777" w:rsidTr="00DE7AB3">
        <w:trPr>
          <w:trHeight w:val="20"/>
        </w:trPr>
        <w:tc>
          <w:tcPr>
            <w:tcW w:w="265" w:type="pct"/>
            <w:hideMark/>
          </w:tcPr>
          <w:p w14:paraId="0A8F6C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w:t>
            </w:r>
          </w:p>
        </w:tc>
        <w:tc>
          <w:tcPr>
            <w:tcW w:w="1199" w:type="pct"/>
            <w:hideMark/>
          </w:tcPr>
          <w:p w14:paraId="3B3F7DD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CD45 dạng pha sẵn</w:t>
            </w:r>
          </w:p>
        </w:tc>
        <w:tc>
          <w:tcPr>
            <w:tcW w:w="2351" w:type="pct"/>
            <w:hideMark/>
          </w:tcPr>
          <w:p w14:paraId="0DCC998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CD45 được đóng gói trong ống phân phối sử dụng một lần, đủ dùng cho ≤ 50 xét nghiệm sử dụng trên máy tự động</w:t>
            </w:r>
          </w:p>
        </w:tc>
        <w:tc>
          <w:tcPr>
            <w:tcW w:w="662" w:type="pct"/>
            <w:hideMark/>
          </w:tcPr>
          <w:p w14:paraId="7D2B58E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02FEE6A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97440E0" w14:textId="77777777" w:rsidTr="00DE7AB3">
        <w:trPr>
          <w:trHeight w:val="20"/>
        </w:trPr>
        <w:tc>
          <w:tcPr>
            <w:tcW w:w="265" w:type="pct"/>
            <w:hideMark/>
          </w:tcPr>
          <w:p w14:paraId="5262B66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w:t>
            </w:r>
          </w:p>
        </w:tc>
        <w:tc>
          <w:tcPr>
            <w:tcW w:w="1199" w:type="pct"/>
            <w:hideMark/>
          </w:tcPr>
          <w:p w14:paraId="2FFD16F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CD68 dạng pha sẵn</w:t>
            </w:r>
          </w:p>
        </w:tc>
        <w:tc>
          <w:tcPr>
            <w:tcW w:w="2351" w:type="pct"/>
            <w:hideMark/>
          </w:tcPr>
          <w:p w14:paraId="1B66755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CD68 được đóng gói trong ống phân phối sử dụng một lần, đủ dùng cho ≤ 50 xét nghiệm sử dụng trên máy tự động</w:t>
            </w:r>
          </w:p>
        </w:tc>
        <w:tc>
          <w:tcPr>
            <w:tcW w:w="662" w:type="pct"/>
            <w:hideMark/>
          </w:tcPr>
          <w:p w14:paraId="44B1721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667389A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B4BEA14" w14:textId="77777777" w:rsidTr="00DE7AB3">
        <w:trPr>
          <w:trHeight w:val="20"/>
        </w:trPr>
        <w:tc>
          <w:tcPr>
            <w:tcW w:w="265" w:type="pct"/>
            <w:hideMark/>
          </w:tcPr>
          <w:p w14:paraId="7BE9CB9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w:t>
            </w:r>
          </w:p>
        </w:tc>
        <w:tc>
          <w:tcPr>
            <w:tcW w:w="1199" w:type="pct"/>
            <w:hideMark/>
          </w:tcPr>
          <w:p w14:paraId="5333F6D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Ki-67 dạng pha sẵn</w:t>
            </w:r>
          </w:p>
        </w:tc>
        <w:tc>
          <w:tcPr>
            <w:tcW w:w="2351" w:type="pct"/>
            <w:hideMark/>
          </w:tcPr>
          <w:p w14:paraId="0B9226C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Ki-67 được đóng gói trong ống phân phối sử dụng một lần, đủ dùng cho ≤ 50 xét nghiệm sử dụng trên máy tự động</w:t>
            </w:r>
          </w:p>
        </w:tc>
        <w:tc>
          <w:tcPr>
            <w:tcW w:w="662" w:type="pct"/>
            <w:hideMark/>
          </w:tcPr>
          <w:p w14:paraId="00E62D0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195A611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75C898D" w14:textId="77777777" w:rsidTr="00DE7AB3">
        <w:trPr>
          <w:trHeight w:val="20"/>
        </w:trPr>
        <w:tc>
          <w:tcPr>
            <w:tcW w:w="265" w:type="pct"/>
            <w:hideMark/>
          </w:tcPr>
          <w:p w14:paraId="6A5FD91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46</w:t>
            </w:r>
          </w:p>
        </w:tc>
        <w:tc>
          <w:tcPr>
            <w:tcW w:w="1199" w:type="pct"/>
            <w:hideMark/>
          </w:tcPr>
          <w:p w14:paraId="7A193FF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bcl-2 dạng pha sẵn</w:t>
            </w:r>
          </w:p>
        </w:tc>
        <w:tc>
          <w:tcPr>
            <w:tcW w:w="2351" w:type="pct"/>
            <w:hideMark/>
          </w:tcPr>
          <w:p w14:paraId="35B6FDE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bcl-2 được đóng gói trong ống phân phối sử dụng một lần, đủ dùng cho ≤ 50 xét nghiệm sử dụng trên máy tự động</w:t>
            </w:r>
          </w:p>
        </w:tc>
        <w:tc>
          <w:tcPr>
            <w:tcW w:w="662" w:type="pct"/>
            <w:hideMark/>
          </w:tcPr>
          <w:p w14:paraId="483782C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14A0C97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5F58562" w14:textId="77777777" w:rsidTr="00DE7AB3">
        <w:trPr>
          <w:trHeight w:val="20"/>
        </w:trPr>
        <w:tc>
          <w:tcPr>
            <w:tcW w:w="265" w:type="pct"/>
            <w:hideMark/>
          </w:tcPr>
          <w:p w14:paraId="3415EB7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w:t>
            </w:r>
          </w:p>
        </w:tc>
        <w:tc>
          <w:tcPr>
            <w:tcW w:w="1199" w:type="pct"/>
            <w:hideMark/>
          </w:tcPr>
          <w:p w14:paraId="47F64CC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bcl-6 dạng pha sẵn</w:t>
            </w:r>
          </w:p>
        </w:tc>
        <w:tc>
          <w:tcPr>
            <w:tcW w:w="2351" w:type="pct"/>
            <w:hideMark/>
          </w:tcPr>
          <w:p w14:paraId="4EEB67D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bcl-6 được đóng gói trong ống phân phối sử dụng một lần, đủ dùng cho ≤ 50 xét nghiệm sử dụng trên máy tự động.</w:t>
            </w:r>
          </w:p>
        </w:tc>
        <w:tc>
          <w:tcPr>
            <w:tcW w:w="662" w:type="pct"/>
            <w:hideMark/>
          </w:tcPr>
          <w:p w14:paraId="37FCB51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74BC46D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98D3CA6" w14:textId="77777777" w:rsidTr="00DE7AB3">
        <w:trPr>
          <w:trHeight w:val="20"/>
        </w:trPr>
        <w:tc>
          <w:tcPr>
            <w:tcW w:w="265" w:type="pct"/>
            <w:hideMark/>
          </w:tcPr>
          <w:p w14:paraId="670AE92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w:t>
            </w:r>
          </w:p>
        </w:tc>
        <w:tc>
          <w:tcPr>
            <w:tcW w:w="1199" w:type="pct"/>
            <w:hideMark/>
          </w:tcPr>
          <w:p w14:paraId="289E597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MUM1 dạng pha sẵn</w:t>
            </w:r>
          </w:p>
        </w:tc>
        <w:tc>
          <w:tcPr>
            <w:tcW w:w="2351" w:type="pct"/>
            <w:hideMark/>
          </w:tcPr>
          <w:p w14:paraId="5DDA6F0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MUM1 dạng pha sẵn, đủ dùng cho ≤ 50 xét nghiệm sử dụng trên máy tự động</w:t>
            </w:r>
          </w:p>
        </w:tc>
        <w:tc>
          <w:tcPr>
            <w:tcW w:w="662" w:type="pct"/>
            <w:hideMark/>
          </w:tcPr>
          <w:p w14:paraId="1FE2997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5325507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E0733BF" w14:textId="77777777" w:rsidTr="00DE7AB3">
        <w:trPr>
          <w:trHeight w:val="20"/>
        </w:trPr>
        <w:tc>
          <w:tcPr>
            <w:tcW w:w="265" w:type="pct"/>
            <w:hideMark/>
          </w:tcPr>
          <w:p w14:paraId="1A5C8E7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w:t>
            </w:r>
          </w:p>
        </w:tc>
        <w:tc>
          <w:tcPr>
            <w:tcW w:w="1199" w:type="pct"/>
            <w:hideMark/>
          </w:tcPr>
          <w:p w14:paraId="6BD21CC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Cyclin D1 dạng pha sẵn</w:t>
            </w:r>
          </w:p>
        </w:tc>
        <w:tc>
          <w:tcPr>
            <w:tcW w:w="2351" w:type="pct"/>
            <w:hideMark/>
          </w:tcPr>
          <w:p w14:paraId="76A61AC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Cyclin D1, được đóng gói trong ống phân phối sử dụng một lần, đủ dùng cho ≤ 50 xét nghiệm sử dụng trên máy tự động</w:t>
            </w:r>
          </w:p>
        </w:tc>
        <w:tc>
          <w:tcPr>
            <w:tcW w:w="662" w:type="pct"/>
            <w:hideMark/>
          </w:tcPr>
          <w:p w14:paraId="5D5E88D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0EB417F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74854E9" w14:textId="77777777" w:rsidTr="00DE7AB3">
        <w:trPr>
          <w:trHeight w:val="20"/>
        </w:trPr>
        <w:tc>
          <w:tcPr>
            <w:tcW w:w="265" w:type="pct"/>
            <w:hideMark/>
          </w:tcPr>
          <w:p w14:paraId="6558ECE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w:t>
            </w:r>
          </w:p>
        </w:tc>
        <w:tc>
          <w:tcPr>
            <w:tcW w:w="1199" w:type="pct"/>
            <w:hideMark/>
          </w:tcPr>
          <w:p w14:paraId="1F84E41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PAX8 dạng pha sẵn</w:t>
            </w:r>
          </w:p>
        </w:tc>
        <w:tc>
          <w:tcPr>
            <w:tcW w:w="2351" w:type="pct"/>
            <w:hideMark/>
          </w:tcPr>
          <w:p w14:paraId="482FD49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PAX8, được đóng gói trong ống phân phối sử dụng một lần, đủ dùng cho ≤ 50 xét nghiệm sử dụng trên máy tự động</w:t>
            </w:r>
          </w:p>
        </w:tc>
        <w:tc>
          <w:tcPr>
            <w:tcW w:w="662" w:type="pct"/>
            <w:hideMark/>
          </w:tcPr>
          <w:p w14:paraId="6DFCB86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133BC6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874D608" w14:textId="77777777" w:rsidTr="00DE7AB3">
        <w:trPr>
          <w:trHeight w:val="20"/>
        </w:trPr>
        <w:tc>
          <w:tcPr>
            <w:tcW w:w="265" w:type="pct"/>
            <w:hideMark/>
          </w:tcPr>
          <w:p w14:paraId="2CEE65E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w:t>
            </w:r>
          </w:p>
        </w:tc>
        <w:tc>
          <w:tcPr>
            <w:tcW w:w="1199" w:type="pct"/>
            <w:hideMark/>
          </w:tcPr>
          <w:p w14:paraId="50C93BE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CD31 dạng pha sẵn</w:t>
            </w:r>
          </w:p>
        </w:tc>
        <w:tc>
          <w:tcPr>
            <w:tcW w:w="2351" w:type="pct"/>
            <w:hideMark/>
          </w:tcPr>
          <w:p w14:paraId="530B914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CD31 được đóng gói trong ống phân phối sử dụng một lần, đủ dùng cho ≤ 50 xét nghiệm sử dụng trên máy tự động</w:t>
            </w:r>
          </w:p>
        </w:tc>
        <w:tc>
          <w:tcPr>
            <w:tcW w:w="662" w:type="pct"/>
            <w:hideMark/>
          </w:tcPr>
          <w:p w14:paraId="7DD0A5B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4871FFF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720D6F6" w14:textId="77777777" w:rsidTr="00DE7AB3">
        <w:trPr>
          <w:trHeight w:val="20"/>
        </w:trPr>
        <w:tc>
          <w:tcPr>
            <w:tcW w:w="265" w:type="pct"/>
            <w:hideMark/>
          </w:tcPr>
          <w:p w14:paraId="1543D9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w:t>
            </w:r>
          </w:p>
        </w:tc>
        <w:tc>
          <w:tcPr>
            <w:tcW w:w="1199" w:type="pct"/>
            <w:hideMark/>
          </w:tcPr>
          <w:p w14:paraId="66EADA5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PAX5 dạng pha sẵn</w:t>
            </w:r>
          </w:p>
        </w:tc>
        <w:tc>
          <w:tcPr>
            <w:tcW w:w="2351" w:type="pct"/>
            <w:hideMark/>
          </w:tcPr>
          <w:p w14:paraId="5AC7C0F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PAX5 được đóng gói trong ống phân phối sử dụng một lần, đủ dùng cho ≤ 50 xét nghiệm sử dụng trên máy tự động</w:t>
            </w:r>
          </w:p>
        </w:tc>
        <w:tc>
          <w:tcPr>
            <w:tcW w:w="662" w:type="pct"/>
            <w:hideMark/>
          </w:tcPr>
          <w:p w14:paraId="3C42400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54A05D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6519D57" w14:textId="77777777" w:rsidTr="00DE7AB3">
        <w:trPr>
          <w:trHeight w:val="20"/>
        </w:trPr>
        <w:tc>
          <w:tcPr>
            <w:tcW w:w="265" w:type="pct"/>
            <w:hideMark/>
          </w:tcPr>
          <w:p w14:paraId="31E3626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w:t>
            </w:r>
          </w:p>
        </w:tc>
        <w:tc>
          <w:tcPr>
            <w:tcW w:w="1199" w:type="pct"/>
            <w:hideMark/>
          </w:tcPr>
          <w:p w14:paraId="7B42C46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CD23 dạng pha sẵn</w:t>
            </w:r>
          </w:p>
        </w:tc>
        <w:tc>
          <w:tcPr>
            <w:tcW w:w="2351" w:type="pct"/>
            <w:hideMark/>
          </w:tcPr>
          <w:p w14:paraId="4B74E1E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CD23 được đóng gói trong ống phân phối sử dụng một lần, đủ dùng cho ≤ 50 xét nghiệm sử dụng trên máy tự động</w:t>
            </w:r>
          </w:p>
        </w:tc>
        <w:tc>
          <w:tcPr>
            <w:tcW w:w="662" w:type="pct"/>
            <w:hideMark/>
          </w:tcPr>
          <w:p w14:paraId="5E0C4AE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18A1E81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010B3F9" w14:textId="77777777" w:rsidTr="00DE7AB3">
        <w:trPr>
          <w:trHeight w:val="20"/>
        </w:trPr>
        <w:tc>
          <w:tcPr>
            <w:tcW w:w="265" w:type="pct"/>
            <w:hideMark/>
          </w:tcPr>
          <w:p w14:paraId="540DC4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w:t>
            </w:r>
          </w:p>
        </w:tc>
        <w:tc>
          <w:tcPr>
            <w:tcW w:w="1199" w:type="pct"/>
            <w:hideMark/>
          </w:tcPr>
          <w:p w14:paraId="2F2748C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CD-138 dạng pha sẵn</w:t>
            </w:r>
          </w:p>
        </w:tc>
        <w:tc>
          <w:tcPr>
            <w:tcW w:w="2351" w:type="pct"/>
            <w:hideMark/>
          </w:tcPr>
          <w:p w14:paraId="1120695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CD-138 được đóng gói trong ống phân phối sử dụng một lần, đủ dùng cho ≤ 50 xét nghiệm sử dụng trên máy tự động</w:t>
            </w:r>
          </w:p>
        </w:tc>
        <w:tc>
          <w:tcPr>
            <w:tcW w:w="662" w:type="pct"/>
            <w:hideMark/>
          </w:tcPr>
          <w:p w14:paraId="23750C8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5C6EC1E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C065FD2" w14:textId="77777777" w:rsidTr="00DE7AB3">
        <w:trPr>
          <w:trHeight w:val="20"/>
        </w:trPr>
        <w:tc>
          <w:tcPr>
            <w:tcW w:w="265" w:type="pct"/>
            <w:hideMark/>
          </w:tcPr>
          <w:p w14:paraId="3BD52C2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55</w:t>
            </w:r>
          </w:p>
        </w:tc>
        <w:tc>
          <w:tcPr>
            <w:tcW w:w="1199" w:type="pct"/>
            <w:hideMark/>
          </w:tcPr>
          <w:p w14:paraId="7C0AAB3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CDX-2 dạng pha sẵn</w:t>
            </w:r>
          </w:p>
        </w:tc>
        <w:tc>
          <w:tcPr>
            <w:tcW w:w="2351" w:type="pct"/>
            <w:hideMark/>
          </w:tcPr>
          <w:p w14:paraId="4056D31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CDX-2 được đóng gói trong ống phân phối sử dụng một lần, đủ dùng cho ≤ 50 xét nghiệm sử dụng trên máy tự động</w:t>
            </w:r>
          </w:p>
        </w:tc>
        <w:tc>
          <w:tcPr>
            <w:tcW w:w="662" w:type="pct"/>
            <w:hideMark/>
          </w:tcPr>
          <w:p w14:paraId="5DECF4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665D154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BFEAC72" w14:textId="77777777" w:rsidTr="00DE7AB3">
        <w:trPr>
          <w:trHeight w:val="20"/>
        </w:trPr>
        <w:tc>
          <w:tcPr>
            <w:tcW w:w="265" w:type="pct"/>
            <w:hideMark/>
          </w:tcPr>
          <w:p w14:paraId="3B96CE0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w:t>
            </w:r>
          </w:p>
        </w:tc>
        <w:tc>
          <w:tcPr>
            <w:tcW w:w="1199" w:type="pct"/>
            <w:hideMark/>
          </w:tcPr>
          <w:p w14:paraId="236A10F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Olig2 dạng pha sẵn</w:t>
            </w:r>
          </w:p>
        </w:tc>
        <w:tc>
          <w:tcPr>
            <w:tcW w:w="2351" w:type="pct"/>
            <w:hideMark/>
          </w:tcPr>
          <w:p w14:paraId="3718F52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Một ống thuốc thử kháng thể Olig2 được đóng gói trong ống phân phối sử dụng một lần, đủ dùng cho ≤ 50 xét nghiệm sử dụng trên máy tự động</w:t>
            </w:r>
          </w:p>
        </w:tc>
        <w:tc>
          <w:tcPr>
            <w:tcW w:w="662" w:type="pct"/>
            <w:hideMark/>
          </w:tcPr>
          <w:p w14:paraId="538269F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4D28A99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18016FB" w14:textId="77777777" w:rsidTr="00DE7AB3">
        <w:trPr>
          <w:trHeight w:val="20"/>
        </w:trPr>
        <w:tc>
          <w:tcPr>
            <w:tcW w:w="265" w:type="pct"/>
            <w:hideMark/>
          </w:tcPr>
          <w:p w14:paraId="642A59C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w:t>
            </w:r>
          </w:p>
        </w:tc>
        <w:tc>
          <w:tcPr>
            <w:tcW w:w="1199" w:type="pct"/>
            <w:hideMark/>
          </w:tcPr>
          <w:p w14:paraId="47C3AC6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p53 dạng pha sẵn</w:t>
            </w:r>
          </w:p>
        </w:tc>
        <w:tc>
          <w:tcPr>
            <w:tcW w:w="2351" w:type="pct"/>
            <w:hideMark/>
          </w:tcPr>
          <w:p w14:paraId="38BA5F6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p53, được đóng gói trong ống phân phối sử dụng một lần, đủ dùng cho ≤ 50 xét nghiệm sử dụng trên máy tự động</w:t>
            </w:r>
          </w:p>
        </w:tc>
        <w:tc>
          <w:tcPr>
            <w:tcW w:w="662" w:type="pct"/>
            <w:hideMark/>
          </w:tcPr>
          <w:p w14:paraId="60EA1CA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105900C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C66D3D2" w14:textId="77777777" w:rsidTr="00DE7AB3">
        <w:trPr>
          <w:trHeight w:val="20"/>
        </w:trPr>
        <w:tc>
          <w:tcPr>
            <w:tcW w:w="265" w:type="pct"/>
            <w:hideMark/>
          </w:tcPr>
          <w:p w14:paraId="69FE6D9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w:t>
            </w:r>
          </w:p>
        </w:tc>
        <w:tc>
          <w:tcPr>
            <w:tcW w:w="1199" w:type="pct"/>
            <w:hideMark/>
          </w:tcPr>
          <w:p w14:paraId="60BFA5A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P16, dạng pha sẵn</w:t>
            </w:r>
          </w:p>
        </w:tc>
        <w:tc>
          <w:tcPr>
            <w:tcW w:w="2351" w:type="pct"/>
            <w:hideMark/>
          </w:tcPr>
          <w:p w14:paraId="3342E96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p16 dạng pha sẵn đóng gói trong ống phân phối sử dụng một lần, đủ dùng cho ≤ 50 xét nghiệm sử dụng trên máy tự động</w:t>
            </w:r>
          </w:p>
        </w:tc>
        <w:tc>
          <w:tcPr>
            <w:tcW w:w="662" w:type="pct"/>
            <w:hideMark/>
          </w:tcPr>
          <w:p w14:paraId="290130A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2DB3F91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25F4B8C" w14:textId="77777777" w:rsidTr="00DE7AB3">
        <w:trPr>
          <w:trHeight w:val="20"/>
        </w:trPr>
        <w:tc>
          <w:tcPr>
            <w:tcW w:w="265" w:type="pct"/>
            <w:hideMark/>
          </w:tcPr>
          <w:p w14:paraId="3FD9068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w:t>
            </w:r>
          </w:p>
        </w:tc>
        <w:tc>
          <w:tcPr>
            <w:tcW w:w="1199" w:type="pct"/>
            <w:hideMark/>
          </w:tcPr>
          <w:p w14:paraId="03DCC1A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MLH1 dạng pha sẵn</w:t>
            </w:r>
          </w:p>
        </w:tc>
        <w:tc>
          <w:tcPr>
            <w:tcW w:w="2351" w:type="pct"/>
            <w:hideMark/>
          </w:tcPr>
          <w:p w14:paraId="46FE4EF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MLH1 được đóng gói trong ống phân phối sử dụng một lần, đủ dùng cho ≤ 50 xét nghiệm sử dụng trên máy tự động.</w:t>
            </w:r>
          </w:p>
        </w:tc>
        <w:tc>
          <w:tcPr>
            <w:tcW w:w="662" w:type="pct"/>
            <w:hideMark/>
          </w:tcPr>
          <w:p w14:paraId="2527C9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0263311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3E9CC34" w14:textId="77777777" w:rsidTr="00DE7AB3">
        <w:trPr>
          <w:trHeight w:val="20"/>
        </w:trPr>
        <w:tc>
          <w:tcPr>
            <w:tcW w:w="265" w:type="pct"/>
            <w:hideMark/>
          </w:tcPr>
          <w:p w14:paraId="0CE20DE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w:t>
            </w:r>
          </w:p>
        </w:tc>
        <w:tc>
          <w:tcPr>
            <w:tcW w:w="1199" w:type="pct"/>
            <w:hideMark/>
          </w:tcPr>
          <w:p w14:paraId="573D4CA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MSH2 dạng pha sẵn</w:t>
            </w:r>
          </w:p>
        </w:tc>
        <w:tc>
          <w:tcPr>
            <w:tcW w:w="2351" w:type="pct"/>
            <w:hideMark/>
          </w:tcPr>
          <w:p w14:paraId="65B2CA2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MSH2 được đóng gói trong ống phân phối sử dụng một lần, đủ dùng cho ≤ 50 xét nghiệm sử dụng trên máy tự động.</w:t>
            </w:r>
          </w:p>
        </w:tc>
        <w:tc>
          <w:tcPr>
            <w:tcW w:w="662" w:type="pct"/>
            <w:hideMark/>
          </w:tcPr>
          <w:p w14:paraId="170152E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28D6CFA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AC7CCAE" w14:textId="77777777" w:rsidTr="00DE7AB3">
        <w:trPr>
          <w:trHeight w:val="20"/>
        </w:trPr>
        <w:tc>
          <w:tcPr>
            <w:tcW w:w="265" w:type="pct"/>
            <w:hideMark/>
          </w:tcPr>
          <w:p w14:paraId="4B4BD51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w:t>
            </w:r>
          </w:p>
        </w:tc>
        <w:tc>
          <w:tcPr>
            <w:tcW w:w="1199" w:type="pct"/>
            <w:hideMark/>
          </w:tcPr>
          <w:p w14:paraId="373B746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MSH6 dạng pha sẵn</w:t>
            </w:r>
          </w:p>
        </w:tc>
        <w:tc>
          <w:tcPr>
            <w:tcW w:w="2351" w:type="pct"/>
            <w:hideMark/>
          </w:tcPr>
          <w:p w14:paraId="7EEE70F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MSH6 được đóng gói trong ống phân phối sử dụng một lần, đủ dùng cho ≤ 50 xét nghiệm sử dụng trên máy tự động.</w:t>
            </w:r>
          </w:p>
        </w:tc>
        <w:tc>
          <w:tcPr>
            <w:tcW w:w="662" w:type="pct"/>
            <w:hideMark/>
          </w:tcPr>
          <w:p w14:paraId="1C704E6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1B7CB8B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266AFB7" w14:textId="77777777" w:rsidTr="00DE7AB3">
        <w:trPr>
          <w:trHeight w:val="20"/>
        </w:trPr>
        <w:tc>
          <w:tcPr>
            <w:tcW w:w="265" w:type="pct"/>
            <w:hideMark/>
          </w:tcPr>
          <w:p w14:paraId="7E03F4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w:t>
            </w:r>
          </w:p>
        </w:tc>
        <w:tc>
          <w:tcPr>
            <w:tcW w:w="1199" w:type="pct"/>
            <w:hideMark/>
          </w:tcPr>
          <w:p w14:paraId="78C86CD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PMS2 dạng pha sẵn</w:t>
            </w:r>
          </w:p>
        </w:tc>
        <w:tc>
          <w:tcPr>
            <w:tcW w:w="2351" w:type="pct"/>
            <w:hideMark/>
          </w:tcPr>
          <w:p w14:paraId="3C03EB0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PMS2 được đóng gói trong ống phân phối sử dụng một lần, đủ dùng cho ≤ 50 xét nghiệm sử dụng trên máy tự động.</w:t>
            </w:r>
          </w:p>
        </w:tc>
        <w:tc>
          <w:tcPr>
            <w:tcW w:w="662" w:type="pct"/>
            <w:hideMark/>
          </w:tcPr>
          <w:p w14:paraId="7D5CB95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69404A1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4962667" w14:textId="77777777" w:rsidTr="00DE7AB3">
        <w:trPr>
          <w:trHeight w:val="20"/>
        </w:trPr>
        <w:tc>
          <w:tcPr>
            <w:tcW w:w="265" w:type="pct"/>
            <w:hideMark/>
          </w:tcPr>
          <w:p w14:paraId="186FE02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w:t>
            </w:r>
          </w:p>
        </w:tc>
        <w:tc>
          <w:tcPr>
            <w:tcW w:w="1199" w:type="pct"/>
            <w:hideMark/>
          </w:tcPr>
          <w:p w14:paraId="16F684B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CD21 dạng pha sẵn</w:t>
            </w:r>
          </w:p>
        </w:tc>
        <w:tc>
          <w:tcPr>
            <w:tcW w:w="2351" w:type="pct"/>
            <w:hideMark/>
          </w:tcPr>
          <w:p w14:paraId="0A4D5C5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CD21 được đóng gói trong ống phân phối sử dụng một lần, đủ dùng cho ≤ 50 xét nghiệm sử dụng trên máy tự động</w:t>
            </w:r>
          </w:p>
        </w:tc>
        <w:tc>
          <w:tcPr>
            <w:tcW w:w="662" w:type="pct"/>
            <w:hideMark/>
          </w:tcPr>
          <w:p w14:paraId="54DB0CA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7281473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95E1CFA" w14:textId="77777777" w:rsidTr="00DE7AB3">
        <w:trPr>
          <w:trHeight w:val="20"/>
        </w:trPr>
        <w:tc>
          <w:tcPr>
            <w:tcW w:w="265" w:type="pct"/>
            <w:hideMark/>
          </w:tcPr>
          <w:p w14:paraId="6F4C2F6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64</w:t>
            </w:r>
          </w:p>
        </w:tc>
        <w:tc>
          <w:tcPr>
            <w:tcW w:w="1199" w:type="pct"/>
            <w:hideMark/>
          </w:tcPr>
          <w:p w14:paraId="58C2A70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PR dạng pha sẵn</w:t>
            </w:r>
          </w:p>
        </w:tc>
        <w:tc>
          <w:tcPr>
            <w:tcW w:w="2351" w:type="pct"/>
            <w:hideMark/>
          </w:tcPr>
          <w:p w14:paraId="3E8DBA7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PR, được đóng gói trong ống phân phối sử dụng một lần, đủ dùng cho ≤ 50 xét nghiệm sử dụng trên máy tự động</w:t>
            </w:r>
          </w:p>
        </w:tc>
        <w:tc>
          <w:tcPr>
            <w:tcW w:w="662" w:type="pct"/>
            <w:hideMark/>
          </w:tcPr>
          <w:p w14:paraId="5E38212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2A5DBE6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054BE20" w14:textId="77777777" w:rsidTr="00DE7AB3">
        <w:trPr>
          <w:trHeight w:val="20"/>
        </w:trPr>
        <w:tc>
          <w:tcPr>
            <w:tcW w:w="265" w:type="pct"/>
            <w:hideMark/>
          </w:tcPr>
          <w:p w14:paraId="5A8A9F6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w:t>
            </w:r>
          </w:p>
        </w:tc>
        <w:tc>
          <w:tcPr>
            <w:tcW w:w="1199" w:type="pct"/>
            <w:hideMark/>
          </w:tcPr>
          <w:p w14:paraId="1312F51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ER dạng pha sẵn</w:t>
            </w:r>
          </w:p>
        </w:tc>
        <w:tc>
          <w:tcPr>
            <w:tcW w:w="2351" w:type="pct"/>
            <w:hideMark/>
          </w:tcPr>
          <w:p w14:paraId="59501FD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ER, được đóng gói trong ống phân phối sử dụng một lần, đủ dùng cho ≤ 50 xét nghiệm</w:t>
            </w:r>
          </w:p>
        </w:tc>
        <w:tc>
          <w:tcPr>
            <w:tcW w:w="662" w:type="pct"/>
            <w:hideMark/>
          </w:tcPr>
          <w:p w14:paraId="71E210F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08B26EE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522F626" w14:textId="77777777" w:rsidTr="00DE7AB3">
        <w:trPr>
          <w:trHeight w:val="20"/>
        </w:trPr>
        <w:tc>
          <w:tcPr>
            <w:tcW w:w="265" w:type="pct"/>
            <w:hideMark/>
          </w:tcPr>
          <w:p w14:paraId="0E0EAC4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w:t>
            </w:r>
          </w:p>
        </w:tc>
        <w:tc>
          <w:tcPr>
            <w:tcW w:w="1199" w:type="pct"/>
            <w:hideMark/>
          </w:tcPr>
          <w:p w14:paraId="63F4647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HER2/Neu dạng pha sẵn</w:t>
            </w:r>
          </w:p>
        </w:tc>
        <w:tc>
          <w:tcPr>
            <w:tcW w:w="2351" w:type="pct"/>
            <w:hideMark/>
          </w:tcPr>
          <w:p w14:paraId="31BF951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HER2/Neu, được đóng gói trong ống phân phối sử dụng một lần, đủ dùng cho ≤ 50 xét nghiệm sử dụng trên máy tự động</w:t>
            </w:r>
          </w:p>
        </w:tc>
        <w:tc>
          <w:tcPr>
            <w:tcW w:w="662" w:type="pct"/>
            <w:hideMark/>
          </w:tcPr>
          <w:p w14:paraId="1DC7FF2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1C946CE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3DF3F0A" w14:textId="77777777" w:rsidTr="00DE7AB3">
        <w:trPr>
          <w:trHeight w:val="20"/>
        </w:trPr>
        <w:tc>
          <w:tcPr>
            <w:tcW w:w="265" w:type="pct"/>
            <w:hideMark/>
          </w:tcPr>
          <w:p w14:paraId="2949B89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w:t>
            </w:r>
          </w:p>
        </w:tc>
        <w:tc>
          <w:tcPr>
            <w:tcW w:w="1199" w:type="pct"/>
            <w:hideMark/>
          </w:tcPr>
          <w:p w14:paraId="0C3A655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IDH1 dạng pha sẵn</w:t>
            </w:r>
          </w:p>
        </w:tc>
        <w:tc>
          <w:tcPr>
            <w:tcW w:w="2351" w:type="pct"/>
            <w:hideMark/>
          </w:tcPr>
          <w:p w14:paraId="374DE20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IDH1 được đóng gói trong ống phân phối sử dụng một lần, đủ dùng cho ≤ 50 xét nghiệm sử dụng trên máy tự động</w:t>
            </w:r>
          </w:p>
        </w:tc>
        <w:tc>
          <w:tcPr>
            <w:tcW w:w="662" w:type="pct"/>
            <w:hideMark/>
          </w:tcPr>
          <w:p w14:paraId="41E57F0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1C4666B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CB9B889" w14:textId="77777777" w:rsidTr="00DE7AB3">
        <w:trPr>
          <w:trHeight w:val="20"/>
        </w:trPr>
        <w:tc>
          <w:tcPr>
            <w:tcW w:w="265" w:type="pct"/>
            <w:hideMark/>
          </w:tcPr>
          <w:p w14:paraId="3682443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w:t>
            </w:r>
          </w:p>
        </w:tc>
        <w:tc>
          <w:tcPr>
            <w:tcW w:w="1199" w:type="pct"/>
            <w:hideMark/>
          </w:tcPr>
          <w:p w14:paraId="3E7ED24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NAPSIN A (MRQ-60), dạng pha sẵn</w:t>
            </w:r>
          </w:p>
        </w:tc>
        <w:tc>
          <w:tcPr>
            <w:tcW w:w="2351" w:type="pct"/>
            <w:hideMark/>
          </w:tcPr>
          <w:p w14:paraId="2256F79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đơn dòng kháng NAPSIN A (MRQ-60), được đóng gói trong ống phân phối (dispenser), đủ dùng cho ≤ 50 xét nghiệm sử dụng trên máy tự động.</w:t>
            </w:r>
          </w:p>
        </w:tc>
        <w:tc>
          <w:tcPr>
            <w:tcW w:w="662" w:type="pct"/>
            <w:hideMark/>
          </w:tcPr>
          <w:p w14:paraId="7D6636D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5553037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9B5A291" w14:textId="77777777" w:rsidTr="00DE7AB3">
        <w:trPr>
          <w:trHeight w:val="20"/>
        </w:trPr>
        <w:tc>
          <w:tcPr>
            <w:tcW w:w="265" w:type="pct"/>
            <w:hideMark/>
          </w:tcPr>
          <w:p w14:paraId="2BE94FB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w:t>
            </w:r>
          </w:p>
        </w:tc>
        <w:tc>
          <w:tcPr>
            <w:tcW w:w="1199" w:type="pct"/>
            <w:hideMark/>
          </w:tcPr>
          <w:p w14:paraId="30A3E15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đa dòng kháng TdT (polyclonal), dạng pha sẵn</w:t>
            </w:r>
          </w:p>
        </w:tc>
        <w:tc>
          <w:tcPr>
            <w:tcW w:w="2351" w:type="pct"/>
            <w:hideMark/>
          </w:tcPr>
          <w:p w14:paraId="1A08B9D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Kháng thể đa dòng kháng TdT (polyclonal) được đóng gói trong ống phân phối (dispenser), đủ dùng cho ≤ 50 xét nghiệm sử dụng trên máy tự động.</w:t>
            </w:r>
          </w:p>
        </w:tc>
        <w:tc>
          <w:tcPr>
            <w:tcW w:w="662" w:type="pct"/>
            <w:hideMark/>
          </w:tcPr>
          <w:p w14:paraId="5BCE7B3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1B5AE95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C0E2182" w14:textId="77777777" w:rsidTr="00DE7AB3">
        <w:trPr>
          <w:trHeight w:val="20"/>
        </w:trPr>
        <w:tc>
          <w:tcPr>
            <w:tcW w:w="265" w:type="pct"/>
            <w:hideMark/>
          </w:tcPr>
          <w:p w14:paraId="182A5BD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w:t>
            </w:r>
          </w:p>
        </w:tc>
        <w:tc>
          <w:tcPr>
            <w:tcW w:w="1199" w:type="pct"/>
            <w:hideMark/>
          </w:tcPr>
          <w:p w14:paraId="2C12CFD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khuếch đại kháng thể 2 cho xét nghiệm hóa mô miễn dịch</w:t>
            </w:r>
          </w:p>
        </w:tc>
        <w:tc>
          <w:tcPr>
            <w:tcW w:w="2351" w:type="pct"/>
            <w:hideMark/>
          </w:tcPr>
          <w:p w14:paraId="68BBC7B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xml:space="preserve">Bộ kít lên màu dùng cho kháng thể từ chuột và thỏ. Thành phần bao gồm: Peroxidase Blocker Solution, Anti-Mouse/Rabbit Link Solution, Fab HRP Label solution, DAB Buffer, và DAB Chromogen solution. Đạt chứng chỉ của FDA Mỹ và có GPNK của Bộ y tế. </w:t>
            </w:r>
          </w:p>
        </w:tc>
        <w:tc>
          <w:tcPr>
            <w:tcW w:w="662" w:type="pct"/>
            <w:hideMark/>
          </w:tcPr>
          <w:p w14:paraId="06EA81B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6D7E299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Bộ</w:t>
            </w:r>
          </w:p>
        </w:tc>
      </w:tr>
      <w:tr w:rsidR="00DE7AB3" w:rsidRPr="00DE7AB3" w14:paraId="61944355" w14:textId="77777777" w:rsidTr="00DE7AB3">
        <w:trPr>
          <w:trHeight w:val="20"/>
        </w:trPr>
        <w:tc>
          <w:tcPr>
            <w:tcW w:w="265" w:type="pct"/>
            <w:hideMark/>
          </w:tcPr>
          <w:p w14:paraId="65282CC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w:t>
            </w:r>
          </w:p>
        </w:tc>
        <w:tc>
          <w:tcPr>
            <w:tcW w:w="1199" w:type="pct"/>
            <w:hideMark/>
          </w:tcPr>
          <w:p w14:paraId="5149A84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NSE bằng phương pháp hóa mô miễn dịch</w:t>
            </w:r>
          </w:p>
        </w:tc>
        <w:tc>
          <w:tcPr>
            <w:tcW w:w="2351" w:type="pct"/>
            <w:hideMark/>
          </w:tcPr>
          <w:p w14:paraId="11C88BA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Hạn sử dụng trên 6 tháng, bảo quản tại 2-8 độ C. Sử dụng cho xét nghiệm IVD. Dạng cô đặc, có thể pha loãng 200 lần. Đạt chứng chỉ của FDA Mỹ Và có GPNK của Bộ y tế. Tương thích với kít nhuộm ImmunoDetector HRP</w:t>
            </w:r>
          </w:p>
        </w:tc>
        <w:tc>
          <w:tcPr>
            <w:tcW w:w="662" w:type="pct"/>
            <w:hideMark/>
          </w:tcPr>
          <w:p w14:paraId="55A318F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6D012FD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461232CF" w14:textId="77777777" w:rsidTr="00DE7AB3">
        <w:trPr>
          <w:trHeight w:val="20"/>
        </w:trPr>
        <w:tc>
          <w:tcPr>
            <w:tcW w:w="265" w:type="pct"/>
            <w:hideMark/>
          </w:tcPr>
          <w:p w14:paraId="0FE80EF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72</w:t>
            </w:r>
          </w:p>
        </w:tc>
        <w:tc>
          <w:tcPr>
            <w:tcW w:w="1199" w:type="pct"/>
            <w:hideMark/>
          </w:tcPr>
          <w:p w14:paraId="5493C41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GATA3 bằng phương pháp hóa mô miễn dịch</w:t>
            </w:r>
          </w:p>
        </w:tc>
        <w:tc>
          <w:tcPr>
            <w:tcW w:w="2351" w:type="pct"/>
            <w:hideMark/>
          </w:tcPr>
          <w:p w14:paraId="43D6B1C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Hạn sử dụng trên 6 tháng, bảo quản tại 2-8 độ C. Sử dụng cho xét nghiệm IVD. Dạng cô đặc, có thể pha loãng 200 lần. Đạt chứng chỉ của FDA Mỹ Và có GPNK của Bộ y tế. Tương thích với kít nhuộm ImmunoDetector HRP</w:t>
            </w:r>
          </w:p>
        </w:tc>
        <w:tc>
          <w:tcPr>
            <w:tcW w:w="662" w:type="pct"/>
            <w:hideMark/>
          </w:tcPr>
          <w:p w14:paraId="1E6FBA3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3F47F1C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2E015FD0" w14:textId="77777777" w:rsidTr="00DE7AB3">
        <w:trPr>
          <w:trHeight w:val="20"/>
        </w:trPr>
        <w:tc>
          <w:tcPr>
            <w:tcW w:w="265" w:type="pct"/>
            <w:hideMark/>
          </w:tcPr>
          <w:p w14:paraId="433403C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w:t>
            </w:r>
          </w:p>
        </w:tc>
        <w:tc>
          <w:tcPr>
            <w:tcW w:w="1199" w:type="pct"/>
            <w:hideMark/>
          </w:tcPr>
          <w:p w14:paraId="3D825F5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E-Cadherin bằng phương pháp hóa mô miễn dịch</w:t>
            </w:r>
          </w:p>
        </w:tc>
        <w:tc>
          <w:tcPr>
            <w:tcW w:w="2351" w:type="pct"/>
            <w:hideMark/>
          </w:tcPr>
          <w:p w14:paraId="4D91136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Hạn sử dụng trên 6 tháng, bảo quản tại 2-8 độ C. Sử dụng cho xét nghiệm IVD. Dạng cô đặc, có thể pha loãng 200 lần. Đạt chứng chỉ của FDA Mỹ Và có GPNK của Bộ y tế. Tương thích với kít nhuộm ImmunoDetector HRP</w:t>
            </w:r>
          </w:p>
        </w:tc>
        <w:tc>
          <w:tcPr>
            <w:tcW w:w="662" w:type="pct"/>
            <w:hideMark/>
          </w:tcPr>
          <w:p w14:paraId="51A14A9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33B7D20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327983AA" w14:textId="77777777" w:rsidTr="00DE7AB3">
        <w:trPr>
          <w:trHeight w:val="20"/>
        </w:trPr>
        <w:tc>
          <w:tcPr>
            <w:tcW w:w="265" w:type="pct"/>
            <w:hideMark/>
          </w:tcPr>
          <w:p w14:paraId="05C57F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w:t>
            </w:r>
          </w:p>
        </w:tc>
        <w:tc>
          <w:tcPr>
            <w:tcW w:w="1199" w:type="pct"/>
            <w:hideMark/>
          </w:tcPr>
          <w:p w14:paraId="04B5B89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pha loãng cho xét nghiệm hóa mô miễn dịch</w:t>
            </w:r>
          </w:p>
        </w:tc>
        <w:tc>
          <w:tcPr>
            <w:tcW w:w="2351" w:type="pct"/>
            <w:hideMark/>
          </w:tcPr>
          <w:p w14:paraId="4A780DD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Thành phần TBST pH 7.6 cùng albumin huyết thanh bò, huyết thanh động vật, bảo quản với chất kháng khuẩn chứa sodium azide. Đạt chứng chỉ của FDA Mỹ và có GPNK của Bộ Y Tế.</w:t>
            </w:r>
          </w:p>
        </w:tc>
        <w:tc>
          <w:tcPr>
            <w:tcW w:w="662" w:type="pct"/>
            <w:hideMark/>
          </w:tcPr>
          <w:p w14:paraId="7AB8C54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1D75278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DC3B185" w14:textId="77777777" w:rsidTr="00DE7AB3">
        <w:trPr>
          <w:trHeight w:val="20"/>
        </w:trPr>
        <w:tc>
          <w:tcPr>
            <w:tcW w:w="265" w:type="pct"/>
            <w:hideMark/>
          </w:tcPr>
          <w:p w14:paraId="7ABCD7A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w:t>
            </w:r>
          </w:p>
        </w:tc>
        <w:tc>
          <w:tcPr>
            <w:tcW w:w="1199" w:type="pct"/>
            <w:hideMark/>
          </w:tcPr>
          <w:p w14:paraId="39A981F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phá vỡ thành tế báo cho xét nghiệm hóa mô miễn dịch</w:t>
            </w:r>
          </w:p>
        </w:tc>
        <w:tc>
          <w:tcPr>
            <w:tcW w:w="2351" w:type="pct"/>
            <w:hideMark/>
          </w:tcPr>
          <w:p w14:paraId="36EC0DB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dịch bộc lộ bằng Citrate, dạng cô đặc, có thể pha loãng 20 lần. Đạt chứng chỉ của FDA Mỹ và có GPNK của Bộ Y Tế.</w:t>
            </w:r>
          </w:p>
        </w:tc>
        <w:tc>
          <w:tcPr>
            <w:tcW w:w="662" w:type="pct"/>
            <w:hideMark/>
          </w:tcPr>
          <w:p w14:paraId="18D7F52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w:t>
            </w:r>
          </w:p>
        </w:tc>
        <w:tc>
          <w:tcPr>
            <w:tcW w:w="523" w:type="pct"/>
            <w:hideMark/>
          </w:tcPr>
          <w:p w14:paraId="2FE4F62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B6EA40A" w14:textId="77777777" w:rsidTr="00DE7AB3">
        <w:trPr>
          <w:trHeight w:val="20"/>
        </w:trPr>
        <w:tc>
          <w:tcPr>
            <w:tcW w:w="265" w:type="pct"/>
            <w:hideMark/>
          </w:tcPr>
          <w:p w14:paraId="577E317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w:t>
            </w:r>
          </w:p>
        </w:tc>
        <w:tc>
          <w:tcPr>
            <w:tcW w:w="1199" w:type="pct"/>
            <w:hideMark/>
          </w:tcPr>
          <w:p w14:paraId="1F3D006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Dung dịch rửa đệm cho xét nghiệm hóa mô miễn dịch</w:t>
            </w:r>
          </w:p>
        </w:tc>
        <w:tc>
          <w:tcPr>
            <w:tcW w:w="2351" w:type="pct"/>
            <w:hideMark/>
          </w:tcPr>
          <w:p w14:paraId="0244EBD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Dạng cô đặc, có thể pha loãng 20 lần. Thành phần gồm dung dịch đệm và Tween 20. Đạt chứng chỉ của FDA Mỹ và có GPNK của Bộ Y Tế</w:t>
            </w:r>
          </w:p>
        </w:tc>
        <w:tc>
          <w:tcPr>
            <w:tcW w:w="662" w:type="pct"/>
            <w:hideMark/>
          </w:tcPr>
          <w:p w14:paraId="2917BBE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0E90FE0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82F5FA3" w14:textId="77777777" w:rsidTr="00DE7AB3">
        <w:trPr>
          <w:trHeight w:val="20"/>
        </w:trPr>
        <w:tc>
          <w:tcPr>
            <w:tcW w:w="265" w:type="pct"/>
            <w:hideMark/>
          </w:tcPr>
          <w:p w14:paraId="0E980EB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w:t>
            </w:r>
          </w:p>
        </w:tc>
        <w:tc>
          <w:tcPr>
            <w:tcW w:w="1199" w:type="pct"/>
            <w:hideMark/>
          </w:tcPr>
          <w:p w14:paraId="7A7A534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Lam kính xét nghiệm hóa mô miễn dịch</w:t>
            </w:r>
          </w:p>
        </w:tc>
        <w:tc>
          <w:tcPr>
            <w:tcW w:w="2351" w:type="pct"/>
            <w:hideMark/>
          </w:tcPr>
          <w:p w14:paraId="41D9DD3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 xml:space="preserve">Slide tích điện dương phù hợp cho IHC, ICC, CISH, FISH. Bề mặt ưa nước giúp hóa chất, chất thử bám tốt trên bề mặt hỗ trợ nhuộm. Đạt chứng chỉ của FDA Mỹ và có GPNK của Bộ Y Tế. </w:t>
            </w:r>
          </w:p>
        </w:tc>
        <w:tc>
          <w:tcPr>
            <w:tcW w:w="662" w:type="pct"/>
            <w:hideMark/>
          </w:tcPr>
          <w:p w14:paraId="5E07EB0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3.200,00</w:t>
            </w:r>
          </w:p>
        </w:tc>
        <w:tc>
          <w:tcPr>
            <w:tcW w:w="523" w:type="pct"/>
            <w:hideMark/>
          </w:tcPr>
          <w:p w14:paraId="70D0754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7F60136" w14:textId="77777777" w:rsidTr="00DE7AB3">
        <w:trPr>
          <w:trHeight w:val="20"/>
        </w:trPr>
        <w:tc>
          <w:tcPr>
            <w:tcW w:w="265" w:type="pct"/>
            <w:hideMark/>
          </w:tcPr>
          <w:p w14:paraId="1C74B1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w:t>
            </w:r>
          </w:p>
        </w:tc>
        <w:tc>
          <w:tcPr>
            <w:tcW w:w="1199" w:type="pct"/>
            <w:hideMark/>
          </w:tcPr>
          <w:p w14:paraId="43B837F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P40 bằng phương pháp hóa mô miễn dịch</w:t>
            </w:r>
          </w:p>
        </w:tc>
        <w:tc>
          <w:tcPr>
            <w:tcW w:w="2351" w:type="pct"/>
            <w:hideMark/>
          </w:tcPr>
          <w:p w14:paraId="0D47606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200 lần. Đạt chứng chỉ của FDA Mỹ và có GPNK của Bộ Y Tế. Tương thích với kit nhuộm ImmunoDetector HRP</w:t>
            </w:r>
          </w:p>
        </w:tc>
        <w:tc>
          <w:tcPr>
            <w:tcW w:w="662" w:type="pct"/>
            <w:hideMark/>
          </w:tcPr>
          <w:p w14:paraId="06497A2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4BDFE8E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6362997B" w14:textId="77777777" w:rsidTr="00DE7AB3">
        <w:trPr>
          <w:trHeight w:val="20"/>
        </w:trPr>
        <w:tc>
          <w:tcPr>
            <w:tcW w:w="265" w:type="pct"/>
            <w:hideMark/>
          </w:tcPr>
          <w:p w14:paraId="639970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w:t>
            </w:r>
          </w:p>
        </w:tc>
        <w:tc>
          <w:tcPr>
            <w:tcW w:w="1199" w:type="pct"/>
            <w:hideMark/>
          </w:tcPr>
          <w:p w14:paraId="106B763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Dog1 bằng phương pháp hóa mô miễn dịch</w:t>
            </w:r>
          </w:p>
        </w:tc>
        <w:tc>
          <w:tcPr>
            <w:tcW w:w="2351" w:type="pct"/>
            <w:hideMark/>
          </w:tcPr>
          <w:p w14:paraId="05A3D6C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797286B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39A7548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5ABBAE8E" w14:textId="77777777" w:rsidTr="00DE7AB3">
        <w:trPr>
          <w:trHeight w:val="20"/>
        </w:trPr>
        <w:tc>
          <w:tcPr>
            <w:tcW w:w="265" w:type="pct"/>
            <w:hideMark/>
          </w:tcPr>
          <w:p w14:paraId="58A6E6B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80</w:t>
            </w:r>
          </w:p>
        </w:tc>
        <w:tc>
          <w:tcPr>
            <w:tcW w:w="1199" w:type="pct"/>
            <w:hideMark/>
          </w:tcPr>
          <w:p w14:paraId="15EEBF7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Cromogranin A bằng phương pháp hóa mô miễn dịch</w:t>
            </w:r>
          </w:p>
        </w:tc>
        <w:tc>
          <w:tcPr>
            <w:tcW w:w="2351" w:type="pct"/>
            <w:hideMark/>
          </w:tcPr>
          <w:p w14:paraId="033349A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619CC82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56B78D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6E4D4B90" w14:textId="77777777" w:rsidTr="00DE7AB3">
        <w:trPr>
          <w:trHeight w:val="20"/>
        </w:trPr>
        <w:tc>
          <w:tcPr>
            <w:tcW w:w="265" w:type="pct"/>
            <w:hideMark/>
          </w:tcPr>
          <w:p w14:paraId="6D2455A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w:t>
            </w:r>
          </w:p>
        </w:tc>
        <w:tc>
          <w:tcPr>
            <w:tcW w:w="1199" w:type="pct"/>
            <w:hideMark/>
          </w:tcPr>
          <w:p w14:paraId="25F5C56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Tinto p63 bằng phương pháp hóa mô miễn dịch</w:t>
            </w:r>
          </w:p>
        </w:tc>
        <w:tc>
          <w:tcPr>
            <w:tcW w:w="2351" w:type="pct"/>
            <w:hideMark/>
          </w:tcPr>
          <w:p w14:paraId="60A1BD3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pha sẵn. Đạt chứng chỉ của FDA Mỹ và có GPNK của Bộ Y Tế. Tương thích với kit nhuộm ImmunoDetector HRP</w:t>
            </w:r>
          </w:p>
        </w:tc>
        <w:tc>
          <w:tcPr>
            <w:tcW w:w="662" w:type="pct"/>
            <w:hideMark/>
          </w:tcPr>
          <w:p w14:paraId="37E5539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73C52C9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041E9947" w14:textId="77777777" w:rsidTr="00DE7AB3">
        <w:trPr>
          <w:trHeight w:val="20"/>
        </w:trPr>
        <w:tc>
          <w:tcPr>
            <w:tcW w:w="265" w:type="pct"/>
            <w:hideMark/>
          </w:tcPr>
          <w:p w14:paraId="2658CCE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w:t>
            </w:r>
          </w:p>
        </w:tc>
        <w:tc>
          <w:tcPr>
            <w:tcW w:w="1199" w:type="pct"/>
            <w:hideMark/>
          </w:tcPr>
          <w:p w14:paraId="37BA4C1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Synaptophysin bằng phương pháp hóa mô miễn dịch</w:t>
            </w:r>
          </w:p>
        </w:tc>
        <w:tc>
          <w:tcPr>
            <w:tcW w:w="2351" w:type="pct"/>
            <w:hideMark/>
          </w:tcPr>
          <w:p w14:paraId="01058D0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4CFF553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7A75613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09042E3A" w14:textId="77777777" w:rsidTr="00DE7AB3">
        <w:trPr>
          <w:trHeight w:val="20"/>
        </w:trPr>
        <w:tc>
          <w:tcPr>
            <w:tcW w:w="265" w:type="pct"/>
            <w:hideMark/>
          </w:tcPr>
          <w:p w14:paraId="24EAF1A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w:t>
            </w:r>
          </w:p>
        </w:tc>
        <w:tc>
          <w:tcPr>
            <w:tcW w:w="1199" w:type="pct"/>
            <w:hideMark/>
          </w:tcPr>
          <w:p w14:paraId="6445DB6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PNL2 bằng phương pháp hóa mô miễn dịch</w:t>
            </w:r>
          </w:p>
        </w:tc>
        <w:tc>
          <w:tcPr>
            <w:tcW w:w="2351" w:type="pct"/>
            <w:hideMark/>
          </w:tcPr>
          <w:p w14:paraId="66FFC82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7DAF4F8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498B889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14CD557A" w14:textId="77777777" w:rsidTr="00DE7AB3">
        <w:trPr>
          <w:trHeight w:val="20"/>
        </w:trPr>
        <w:tc>
          <w:tcPr>
            <w:tcW w:w="265" w:type="pct"/>
            <w:hideMark/>
          </w:tcPr>
          <w:p w14:paraId="006E15F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w:t>
            </w:r>
          </w:p>
        </w:tc>
        <w:tc>
          <w:tcPr>
            <w:tcW w:w="1199" w:type="pct"/>
            <w:hideMark/>
          </w:tcPr>
          <w:p w14:paraId="1A4DE66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Desmin bằng phương pháp hóa mô miễn dịch</w:t>
            </w:r>
          </w:p>
        </w:tc>
        <w:tc>
          <w:tcPr>
            <w:tcW w:w="2351" w:type="pct"/>
            <w:hideMark/>
          </w:tcPr>
          <w:p w14:paraId="398D857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 lần. Đạt chứng chỉ của FDA Mỹ và có GPNK của Bộ Y Tế. Tương thích với kit nhuộm ImmunoDetector HRP</w:t>
            </w:r>
          </w:p>
        </w:tc>
        <w:tc>
          <w:tcPr>
            <w:tcW w:w="662" w:type="pct"/>
            <w:hideMark/>
          </w:tcPr>
          <w:p w14:paraId="05460F7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6BCC39A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3FE29091" w14:textId="77777777" w:rsidTr="00DE7AB3">
        <w:trPr>
          <w:trHeight w:val="20"/>
        </w:trPr>
        <w:tc>
          <w:tcPr>
            <w:tcW w:w="265" w:type="pct"/>
            <w:hideMark/>
          </w:tcPr>
          <w:p w14:paraId="2454E2A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w:t>
            </w:r>
          </w:p>
        </w:tc>
        <w:tc>
          <w:tcPr>
            <w:tcW w:w="1199" w:type="pct"/>
            <w:hideMark/>
          </w:tcPr>
          <w:p w14:paraId="678785B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Calretinin bằng phương pháp hóa mô miễn dịch</w:t>
            </w:r>
          </w:p>
        </w:tc>
        <w:tc>
          <w:tcPr>
            <w:tcW w:w="2351" w:type="pct"/>
            <w:hideMark/>
          </w:tcPr>
          <w:p w14:paraId="5520C88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65B95B6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12F4440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4C8E71E1" w14:textId="77777777" w:rsidTr="00DE7AB3">
        <w:trPr>
          <w:trHeight w:val="20"/>
        </w:trPr>
        <w:tc>
          <w:tcPr>
            <w:tcW w:w="265" w:type="pct"/>
            <w:hideMark/>
          </w:tcPr>
          <w:p w14:paraId="71D0E4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w:t>
            </w:r>
          </w:p>
        </w:tc>
        <w:tc>
          <w:tcPr>
            <w:tcW w:w="1199" w:type="pct"/>
            <w:hideMark/>
          </w:tcPr>
          <w:p w14:paraId="75CFEE2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CEA bằng phương pháp hóa mô miễn dịch</w:t>
            </w:r>
          </w:p>
        </w:tc>
        <w:tc>
          <w:tcPr>
            <w:tcW w:w="2351" w:type="pct"/>
            <w:hideMark/>
          </w:tcPr>
          <w:p w14:paraId="44EFC51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3D69512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0C5C50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2A4C73B1" w14:textId="77777777" w:rsidTr="00DE7AB3">
        <w:trPr>
          <w:trHeight w:val="20"/>
        </w:trPr>
        <w:tc>
          <w:tcPr>
            <w:tcW w:w="265" w:type="pct"/>
            <w:hideMark/>
          </w:tcPr>
          <w:p w14:paraId="0FB3977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87</w:t>
            </w:r>
          </w:p>
        </w:tc>
        <w:tc>
          <w:tcPr>
            <w:tcW w:w="1199" w:type="pct"/>
            <w:hideMark/>
          </w:tcPr>
          <w:p w14:paraId="77C651B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Cytokeratin 20 bằng phương pháp hóa mô miễn dịch</w:t>
            </w:r>
          </w:p>
        </w:tc>
        <w:tc>
          <w:tcPr>
            <w:tcW w:w="2351" w:type="pct"/>
            <w:hideMark/>
          </w:tcPr>
          <w:p w14:paraId="0E3A077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633D316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3D9C253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54B83911" w14:textId="77777777" w:rsidTr="00DE7AB3">
        <w:trPr>
          <w:trHeight w:val="20"/>
        </w:trPr>
        <w:tc>
          <w:tcPr>
            <w:tcW w:w="265" w:type="pct"/>
            <w:hideMark/>
          </w:tcPr>
          <w:p w14:paraId="51FF16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w:t>
            </w:r>
          </w:p>
        </w:tc>
        <w:tc>
          <w:tcPr>
            <w:tcW w:w="1199" w:type="pct"/>
            <w:hideMark/>
          </w:tcPr>
          <w:p w14:paraId="420C5E9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Cytokeratin 7 bằng phương pháp hóa mô miễn dịch</w:t>
            </w:r>
          </w:p>
        </w:tc>
        <w:tc>
          <w:tcPr>
            <w:tcW w:w="2351" w:type="pct"/>
            <w:hideMark/>
          </w:tcPr>
          <w:p w14:paraId="6F959E85"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59EF421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4AC723E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4BE6FEBA" w14:textId="77777777" w:rsidTr="00DE7AB3">
        <w:trPr>
          <w:trHeight w:val="20"/>
        </w:trPr>
        <w:tc>
          <w:tcPr>
            <w:tcW w:w="265" w:type="pct"/>
            <w:hideMark/>
          </w:tcPr>
          <w:p w14:paraId="3A72223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w:t>
            </w:r>
          </w:p>
        </w:tc>
        <w:tc>
          <w:tcPr>
            <w:tcW w:w="1199" w:type="pct"/>
            <w:hideMark/>
          </w:tcPr>
          <w:p w14:paraId="47972DB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Cytokeratin Cocktail, AE1&amp;AE3 bằng phương pháp hóa mô miễn dịch</w:t>
            </w:r>
          </w:p>
        </w:tc>
        <w:tc>
          <w:tcPr>
            <w:tcW w:w="2351" w:type="pct"/>
            <w:hideMark/>
          </w:tcPr>
          <w:p w14:paraId="0DC16C8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506CF62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7F2BBC6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138D6B9C" w14:textId="77777777" w:rsidTr="00DE7AB3">
        <w:trPr>
          <w:trHeight w:val="20"/>
        </w:trPr>
        <w:tc>
          <w:tcPr>
            <w:tcW w:w="265" w:type="pct"/>
            <w:hideMark/>
          </w:tcPr>
          <w:p w14:paraId="77C6FA9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w:t>
            </w:r>
          </w:p>
        </w:tc>
        <w:tc>
          <w:tcPr>
            <w:tcW w:w="1199" w:type="pct"/>
            <w:hideMark/>
          </w:tcPr>
          <w:p w14:paraId="27893918"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EMA bằng phương pháp hóa mô miễn dịch</w:t>
            </w:r>
          </w:p>
        </w:tc>
        <w:tc>
          <w:tcPr>
            <w:tcW w:w="2351" w:type="pct"/>
            <w:hideMark/>
          </w:tcPr>
          <w:p w14:paraId="5660227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4116F36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28850E9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21913D2D" w14:textId="77777777" w:rsidTr="00DE7AB3">
        <w:trPr>
          <w:trHeight w:val="20"/>
        </w:trPr>
        <w:tc>
          <w:tcPr>
            <w:tcW w:w="265" w:type="pct"/>
            <w:hideMark/>
          </w:tcPr>
          <w:p w14:paraId="3365EE5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w:t>
            </w:r>
          </w:p>
        </w:tc>
        <w:tc>
          <w:tcPr>
            <w:tcW w:w="1199" w:type="pct"/>
            <w:hideMark/>
          </w:tcPr>
          <w:p w14:paraId="6875D2C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GFAP bằng phương pháp hóa mô miễn dịch</w:t>
            </w:r>
          </w:p>
        </w:tc>
        <w:tc>
          <w:tcPr>
            <w:tcW w:w="2351" w:type="pct"/>
            <w:hideMark/>
          </w:tcPr>
          <w:p w14:paraId="0B230AB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5A5E9E5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7AEE431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1B2B053E" w14:textId="77777777" w:rsidTr="00DE7AB3">
        <w:trPr>
          <w:trHeight w:val="20"/>
        </w:trPr>
        <w:tc>
          <w:tcPr>
            <w:tcW w:w="265" w:type="pct"/>
            <w:hideMark/>
          </w:tcPr>
          <w:p w14:paraId="5BE49D3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w:t>
            </w:r>
          </w:p>
        </w:tc>
        <w:tc>
          <w:tcPr>
            <w:tcW w:w="1199" w:type="pct"/>
            <w:hideMark/>
          </w:tcPr>
          <w:p w14:paraId="6C705E2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Actin Smooth Muscle bằng phương pháp hóa mô miễn dịch</w:t>
            </w:r>
          </w:p>
        </w:tc>
        <w:tc>
          <w:tcPr>
            <w:tcW w:w="2351" w:type="pct"/>
            <w:hideMark/>
          </w:tcPr>
          <w:p w14:paraId="2DDA200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240C204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003F65A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5ABC43A5" w14:textId="77777777" w:rsidTr="00DE7AB3">
        <w:trPr>
          <w:trHeight w:val="20"/>
        </w:trPr>
        <w:tc>
          <w:tcPr>
            <w:tcW w:w="265" w:type="pct"/>
            <w:hideMark/>
          </w:tcPr>
          <w:p w14:paraId="5C74EBF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w:t>
            </w:r>
          </w:p>
        </w:tc>
        <w:tc>
          <w:tcPr>
            <w:tcW w:w="1199" w:type="pct"/>
            <w:hideMark/>
          </w:tcPr>
          <w:p w14:paraId="0C8E810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TTF-1 bằng phương pháp hóa mô miễn dịch</w:t>
            </w:r>
          </w:p>
        </w:tc>
        <w:tc>
          <w:tcPr>
            <w:tcW w:w="2351" w:type="pct"/>
            <w:hideMark/>
          </w:tcPr>
          <w:p w14:paraId="51F80EBB"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3459F01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795C086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3AA57038" w14:textId="77777777" w:rsidTr="00DE7AB3">
        <w:trPr>
          <w:trHeight w:val="20"/>
        </w:trPr>
        <w:tc>
          <w:tcPr>
            <w:tcW w:w="265" w:type="pct"/>
            <w:hideMark/>
          </w:tcPr>
          <w:p w14:paraId="037BE9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94</w:t>
            </w:r>
          </w:p>
        </w:tc>
        <w:tc>
          <w:tcPr>
            <w:tcW w:w="1199" w:type="pct"/>
            <w:hideMark/>
          </w:tcPr>
          <w:p w14:paraId="43AB8F2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Vimentin bằng phương pháp hóa mô miễn dịch</w:t>
            </w:r>
          </w:p>
        </w:tc>
        <w:tc>
          <w:tcPr>
            <w:tcW w:w="2351" w:type="pct"/>
            <w:hideMark/>
          </w:tcPr>
          <w:p w14:paraId="27A0725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514E2D0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3F22F1D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6EC7FD6C" w14:textId="77777777" w:rsidTr="00DE7AB3">
        <w:trPr>
          <w:trHeight w:val="20"/>
        </w:trPr>
        <w:tc>
          <w:tcPr>
            <w:tcW w:w="265" w:type="pct"/>
            <w:hideMark/>
          </w:tcPr>
          <w:p w14:paraId="77CEF26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w:t>
            </w:r>
          </w:p>
        </w:tc>
        <w:tc>
          <w:tcPr>
            <w:tcW w:w="1199" w:type="pct"/>
            <w:hideMark/>
          </w:tcPr>
          <w:p w14:paraId="59354B8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CD117 bằng phương pháp hóa mô miễn dịch</w:t>
            </w:r>
          </w:p>
        </w:tc>
        <w:tc>
          <w:tcPr>
            <w:tcW w:w="2351" w:type="pct"/>
            <w:hideMark/>
          </w:tcPr>
          <w:p w14:paraId="6C9E6CCD"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14C0E59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47359CA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48CB6114" w14:textId="77777777" w:rsidTr="00DE7AB3">
        <w:trPr>
          <w:trHeight w:val="20"/>
        </w:trPr>
        <w:tc>
          <w:tcPr>
            <w:tcW w:w="265" w:type="pct"/>
            <w:hideMark/>
          </w:tcPr>
          <w:p w14:paraId="095206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w:t>
            </w:r>
          </w:p>
        </w:tc>
        <w:tc>
          <w:tcPr>
            <w:tcW w:w="1199" w:type="pct"/>
            <w:hideMark/>
          </w:tcPr>
          <w:p w14:paraId="2ABD324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S100A1 bằng phương pháp hóa mô miễn dịch</w:t>
            </w:r>
          </w:p>
        </w:tc>
        <w:tc>
          <w:tcPr>
            <w:tcW w:w="2351" w:type="pct"/>
            <w:hideMark/>
          </w:tcPr>
          <w:p w14:paraId="373D8B9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 lần. Đạt chứng chỉ của FDA Mỹ và có GPNK của Bộ Y Tế. Tương thích với kit nhuộm ImmunoDetector HRP</w:t>
            </w:r>
          </w:p>
        </w:tc>
        <w:tc>
          <w:tcPr>
            <w:tcW w:w="662" w:type="pct"/>
            <w:hideMark/>
          </w:tcPr>
          <w:p w14:paraId="4F208DC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2EECAD9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33584237" w14:textId="77777777" w:rsidTr="00DE7AB3">
        <w:trPr>
          <w:trHeight w:val="20"/>
        </w:trPr>
        <w:tc>
          <w:tcPr>
            <w:tcW w:w="265" w:type="pct"/>
            <w:hideMark/>
          </w:tcPr>
          <w:p w14:paraId="3D58081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w:t>
            </w:r>
          </w:p>
        </w:tc>
        <w:tc>
          <w:tcPr>
            <w:tcW w:w="1199" w:type="pct"/>
            <w:hideMark/>
          </w:tcPr>
          <w:p w14:paraId="753B53A9"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WT1</w:t>
            </w:r>
          </w:p>
        </w:tc>
        <w:tc>
          <w:tcPr>
            <w:tcW w:w="2351" w:type="pct"/>
            <w:hideMark/>
          </w:tcPr>
          <w:p w14:paraId="00057D86"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6DAD2C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278BA5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4E35781E" w14:textId="77777777" w:rsidTr="00DE7AB3">
        <w:trPr>
          <w:trHeight w:val="20"/>
        </w:trPr>
        <w:tc>
          <w:tcPr>
            <w:tcW w:w="265" w:type="pct"/>
            <w:hideMark/>
          </w:tcPr>
          <w:p w14:paraId="5BF10C5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w:t>
            </w:r>
          </w:p>
        </w:tc>
        <w:tc>
          <w:tcPr>
            <w:tcW w:w="1199" w:type="pct"/>
            <w:hideMark/>
          </w:tcPr>
          <w:p w14:paraId="4973A067"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CK 19</w:t>
            </w:r>
          </w:p>
        </w:tc>
        <w:tc>
          <w:tcPr>
            <w:tcW w:w="2351" w:type="pct"/>
            <w:hideMark/>
          </w:tcPr>
          <w:p w14:paraId="73DD62BC"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0F21C5E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1DB1EF4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6AB3835A" w14:textId="77777777" w:rsidTr="00DE7AB3">
        <w:trPr>
          <w:trHeight w:val="20"/>
        </w:trPr>
        <w:tc>
          <w:tcPr>
            <w:tcW w:w="265" w:type="pct"/>
            <w:hideMark/>
          </w:tcPr>
          <w:p w14:paraId="744E045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w:t>
            </w:r>
          </w:p>
        </w:tc>
        <w:tc>
          <w:tcPr>
            <w:tcW w:w="1199" w:type="pct"/>
            <w:hideMark/>
          </w:tcPr>
          <w:p w14:paraId="700A727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Myogenin</w:t>
            </w:r>
          </w:p>
        </w:tc>
        <w:tc>
          <w:tcPr>
            <w:tcW w:w="2351" w:type="pct"/>
            <w:hideMark/>
          </w:tcPr>
          <w:p w14:paraId="5BD5799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200 lần. Đạt chứng chỉ của FDA Mỹ và có GPNK của Bộ Y Tế. Tương thích với kit nhuộm ImmunoDetector HRP</w:t>
            </w:r>
          </w:p>
        </w:tc>
        <w:tc>
          <w:tcPr>
            <w:tcW w:w="662" w:type="pct"/>
            <w:hideMark/>
          </w:tcPr>
          <w:p w14:paraId="27A7AC7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66912E8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69A7485E" w14:textId="77777777" w:rsidTr="00DE7AB3">
        <w:trPr>
          <w:trHeight w:val="20"/>
        </w:trPr>
        <w:tc>
          <w:tcPr>
            <w:tcW w:w="265" w:type="pct"/>
            <w:hideMark/>
          </w:tcPr>
          <w:p w14:paraId="03C3136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w:t>
            </w:r>
          </w:p>
        </w:tc>
        <w:tc>
          <w:tcPr>
            <w:tcW w:w="1199" w:type="pct"/>
            <w:hideMark/>
          </w:tcPr>
          <w:p w14:paraId="6DCB112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HEPATOCYTE</w:t>
            </w:r>
          </w:p>
        </w:tc>
        <w:tc>
          <w:tcPr>
            <w:tcW w:w="2351" w:type="pct"/>
            <w:hideMark/>
          </w:tcPr>
          <w:p w14:paraId="225D153A"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500 lần. Đạt chứng chỉ của FDA Mỹ và có GPNK của Bộ Y Tế. Tương thích với kit nhuộm ImmunoDetector HRP</w:t>
            </w:r>
          </w:p>
        </w:tc>
        <w:tc>
          <w:tcPr>
            <w:tcW w:w="662" w:type="pct"/>
            <w:hideMark/>
          </w:tcPr>
          <w:p w14:paraId="68041DD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00F8F3A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6A9FEF6C" w14:textId="77777777" w:rsidTr="00DE7AB3">
        <w:trPr>
          <w:trHeight w:val="20"/>
        </w:trPr>
        <w:tc>
          <w:tcPr>
            <w:tcW w:w="265" w:type="pct"/>
            <w:hideMark/>
          </w:tcPr>
          <w:p w14:paraId="519039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101</w:t>
            </w:r>
          </w:p>
        </w:tc>
        <w:tc>
          <w:tcPr>
            <w:tcW w:w="1199" w:type="pct"/>
            <w:hideMark/>
          </w:tcPr>
          <w:p w14:paraId="24E8C90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Thuốc thử xét nghiệm định tính kháng thể MART-1 / Melan A</w:t>
            </w:r>
          </w:p>
        </w:tc>
        <w:tc>
          <w:tcPr>
            <w:tcW w:w="2351" w:type="pct"/>
            <w:hideMark/>
          </w:tcPr>
          <w:p w14:paraId="11746184"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Hạn sử dụng trên 6 tháng, bảo quản tại 2-8 độC. Sử dụng cho xét nghiệm IVD. Dạng cô đặc, có thể pha loãng 1000 lần. Đạt chứng chỉ của FDA Mỹ và có GPNK của Bộ Y Tế. Tương thích với kit nhuộm ImmunoDetector HRP</w:t>
            </w:r>
          </w:p>
        </w:tc>
        <w:tc>
          <w:tcPr>
            <w:tcW w:w="662" w:type="pct"/>
            <w:hideMark/>
          </w:tcPr>
          <w:p w14:paraId="38CDCE3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4A6DA00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5CDFC8C5" w14:textId="77777777" w:rsidTr="00DE7AB3">
        <w:trPr>
          <w:trHeight w:val="20"/>
        </w:trPr>
        <w:tc>
          <w:tcPr>
            <w:tcW w:w="265" w:type="pct"/>
            <w:hideMark/>
          </w:tcPr>
          <w:p w14:paraId="14B0F0C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102</w:t>
            </w:r>
          </w:p>
        </w:tc>
        <w:tc>
          <w:tcPr>
            <w:tcW w:w="1199" w:type="pct"/>
            <w:hideMark/>
          </w:tcPr>
          <w:p w14:paraId="6310F2E1"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Test phát hiện đột biến gen KRAS</w:t>
            </w:r>
          </w:p>
        </w:tc>
        <w:tc>
          <w:tcPr>
            <w:tcW w:w="2351" w:type="pct"/>
            <w:hideMark/>
          </w:tcPr>
          <w:p w14:paraId="1C42889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kit dùng để phát hiện đột biến chính các codon  12, 13, 59, 61, 117 và 146 trên gen KRAS bằng kỹ thuật Real-Time PCR</w:t>
            </w:r>
            <w:r w:rsidRPr="00DE7AB3">
              <w:rPr>
                <w:rFonts w:eastAsia="Times New Roman"/>
                <w:color w:val="000000"/>
                <w:sz w:val="24"/>
                <w:szCs w:val="24"/>
                <w:lang w:val="en-US" w:eastAsia="en-US"/>
              </w:rPr>
              <w:br/>
              <w:t>Mẫu bệnh phẩm: Mẫu mô (tươi, đông lạnh, FFPE) hoặc huyết tương</w:t>
            </w:r>
            <w:r w:rsidRPr="00DE7AB3">
              <w:rPr>
                <w:rFonts w:eastAsia="Times New Roman"/>
                <w:color w:val="000000"/>
                <w:sz w:val="24"/>
                <w:szCs w:val="24"/>
                <w:lang w:val="en-US" w:eastAsia="en-US"/>
              </w:rPr>
              <w:br/>
              <w:t>Thành phần:</w:t>
            </w:r>
            <w:r w:rsidRPr="00DE7AB3">
              <w:rPr>
                <w:rFonts w:eastAsia="Times New Roman"/>
                <w:color w:val="000000"/>
                <w:sz w:val="24"/>
                <w:szCs w:val="24"/>
                <w:lang w:val="en-US" w:eastAsia="en-US"/>
              </w:rPr>
              <w:br/>
              <w:t>- Các dải 8 giếng được nạp sẵn hỗn hợp khuếch đại ở dạng đông khô, sẵn sàng cho phản ứng PCR</w:t>
            </w:r>
            <w:r w:rsidRPr="00DE7AB3">
              <w:rPr>
                <w:rFonts w:eastAsia="Times New Roman"/>
                <w:color w:val="000000"/>
                <w:sz w:val="24"/>
                <w:szCs w:val="24"/>
                <w:lang w:val="en-US" w:eastAsia="en-US"/>
              </w:rPr>
              <w:br/>
              <w:t>- Chứng âm và chứng dương</w:t>
            </w:r>
            <w:r w:rsidRPr="00DE7AB3">
              <w:rPr>
                <w:rFonts w:eastAsia="Times New Roman"/>
                <w:color w:val="000000"/>
                <w:sz w:val="24"/>
                <w:szCs w:val="24"/>
                <w:lang w:val="en-US" w:eastAsia="en-US"/>
              </w:rPr>
              <w:br/>
              <w:t>- Hóa chất tách chiết DNA mẫu mô (FFPE)</w:t>
            </w:r>
            <w:r w:rsidRPr="00DE7AB3">
              <w:rPr>
                <w:rFonts w:eastAsia="Times New Roman"/>
                <w:color w:val="000000"/>
                <w:sz w:val="24"/>
                <w:szCs w:val="24"/>
                <w:lang w:val="en-US" w:eastAsia="en-US"/>
              </w:rPr>
              <w:br/>
              <w:t xml:space="preserve">- Giới hạn phát hiện LOD: 1%- 10% </w:t>
            </w:r>
            <w:r w:rsidRPr="00DE7AB3">
              <w:rPr>
                <w:rFonts w:eastAsia="Times New Roman"/>
                <w:color w:val="000000"/>
                <w:sz w:val="24"/>
                <w:szCs w:val="24"/>
                <w:lang w:val="en-US" w:eastAsia="en-US"/>
              </w:rPr>
              <w:br/>
              <w:t>Tiêu chuẩn:CE-IVD</w:t>
            </w:r>
          </w:p>
        </w:tc>
        <w:tc>
          <w:tcPr>
            <w:tcW w:w="662" w:type="pct"/>
            <w:hideMark/>
          </w:tcPr>
          <w:p w14:paraId="3F7FD7E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268BD10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5B586AA" w14:textId="77777777" w:rsidTr="00DE7AB3">
        <w:trPr>
          <w:trHeight w:val="20"/>
        </w:trPr>
        <w:tc>
          <w:tcPr>
            <w:tcW w:w="265" w:type="pct"/>
            <w:hideMark/>
          </w:tcPr>
          <w:p w14:paraId="102620B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103</w:t>
            </w:r>
          </w:p>
        </w:tc>
        <w:tc>
          <w:tcPr>
            <w:tcW w:w="1199" w:type="pct"/>
            <w:hideMark/>
          </w:tcPr>
          <w:p w14:paraId="21C286B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Test phát hiện đột biến gen BRAF</w:t>
            </w:r>
          </w:p>
        </w:tc>
        <w:tc>
          <w:tcPr>
            <w:tcW w:w="2351" w:type="pct"/>
            <w:hideMark/>
          </w:tcPr>
          <w:p w14:paraId="3EB7F493"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kit dùng để phát hiện đột biến chính của Codon 600 trên gene BRAF bằng kỹ thuật Real-Time PCR</w:t>
            </w:r>
            <w:r w:rsidRPr="00DE7AB3">
              <w:rPr>
                <w:rFonts w:eastAsia="Times New Roman"/>
                <w:color w:val="000000"/>
                <w:sz w:val="24"/>
                <w:szCs w:val="24"/>
                <w:lang w:val="en-US" w:eastAsia="en-US"/>
              </w:rPr>
              <w:br/>
              <w:t>Mẫu bệnh phẩm: mẫu mô (tươi, đông lạnh, mẫu sinh thiết tuyến giáp, FFPE) hoặc huyết tương</w:t>
            </w:r>
            <w:r w:rsidRPr="00DE7AB3">
              <w:rPr>
                <w:rFonts w:eastAsia="Times New Roman"/>
                <w:color w:val="000000"/>
                <w:sz w:val="24"/>
                <w:szCs w:val="24"/>
                <w:lang w:val="en-US" w:eastAsia="en-US"/>
              </w:rPr>
              <w:br/>
              <w:t>Thành phần:</w:t>
            </w:r>
            <w:r w:rsidRPr="00DE7AB3">
              <w:rPr>
                <w:rFonts w:eastAsia="Times New Roman"/>
                <w:color w:val="000000"/>
                <w:sz w:val="24"/>
                <w:szCs w:val="24"/>
                <w:lang w:val="en-US" w:eastAsia="en-US"/>
              </w:rPr>
              <w:br/>
              <w:t>- Các dải 8 giếng được nạp sẵn hỗn hợp khuếch đại ở dạng đông khô, sẵn sàng cho phản ứng PCR</w:t>
            </w:r>
            <w:r w:rsidRPr="00DE7AB3">
              <w:rPr>
                <w:rFonts w:eastAsia="Times New Roman"/>
                <w:color w:val="000000"/>
                <w:sz w:val="24"/>
                <w:szCs w:val="24"/>
                <w:lang w:val="en-US" w:eastAsia="en-US"/>
              </w:rPr>
              <w:br/>
              <w:t>- Chứng âm và chứng dương</w:t>
            </w:r>
            <w:r w:rsidRPr="00DE7AB3">
              <w:rPr>
                <w:rFonts w:eastAsia="Times New Roman"/>
                <w:color w:val="000000"/>
                <w:sz w:val="24"/>
                <w:szCs w:val="24"/>
                <w:lang w:val="en-US" w:eastAsia="en-US"/>
              </w:rPr>
              <w:br/>
              <w:t xml:space="preserve">- Hóa chất tách chiết DNA mẫu mô (FFPE) </w:t>
            </w:r>
            <w:r w:rsidRPr="00DE7AB3">
              <w:rPr>
                <w:rFonts w:eastAsia="Times New Roman"/>
                <w:color w:val="000000"/>
                <w:sz w:val="24"/>
                <w:szCs w:val="24"/>
                <w:lang w:val="en-US" w:eastAsia="en-US"/>
              </w:rPr>
              <w:br/>
              <w:t>Giới hạn phát hiện LOD: 0.5%- 1%</w:t>
            </w:r>
            <w:r w:rsidRPr="00DE7AB3">
              <w:rPr>
                <w:rFonts w:eastAsia="Times New Roman"/>
                <w:color w:val="000000"/>
                <w:sz w:val="24"/>
                <w:szCs w:val="24"/>
                <w:lang w:val="en-US" w:eastAsia="en-US"/>
              </w:rPr>
              <w:br/>
              <w:t>Tiêu chuẩn:CE-IVD</w:t>
            </w:r>
          </w:p>
        </w:tc>
        <w:tc>
          <w:tcPr>
            <w:tcW w:w="662" w:type="pct"/>
            <w:hideMark/>
          </w:tcPr>
          <w:p w14:paraId="322E852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3DB78D5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9EA119C" w14:textId="77777777" w:rsidTr="00DE7AB3">
        <w:trPr>
          <w:trHeight w:val="20"/>
        </w:trPr>
        <w:tc>
          <w:tcPr>
            <w:tcW w:w="265" w:type="pct"/>
            <w:hideMark/>
          </w:tcPr>
          <w:p w14:paraId="5FFBF59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104</w:t>
            </w:r>
          </w:p>
        </w:tc>
        <w:tc>
          <w:tcPr>
            <w:tcW w:w="1199" w:type="pct"/>
            <w:hideMark/>
          </w:tcPr>
          <w:p w14:paraId="600A30F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Test phát hiện đột biến gen EGFR</w:t>
            </w:r>
          </w:p>
        </w:tc>
        <w:tc>
          <w:tcPr>
            <w:tcW w:w="2351" w:type="pct"/>
            <w:hideMark/>
          </w:tcPr>
          <w:p w14:paraId="02049480"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kit phát hiện 86 đột biến trên gen EGFR bằng kỹ thuật Real-Time PCR</w:t>
            </w:r>
            <w:r w:rsidRPr="00DE7AB3">
              <w:rPr>
                <w:rFonts w:eastAsia="Times New Roman"/>
                <w:color w:val="000000"/>
                <w:sz w:val="24"/>
                <w:szCs w:val="24"/>
                <w:lang w:val="en-US" w:eastAsia="en-US"/>
              </w:rPr>
              <w:br/>
              <w:t>Mẫu bệnh phẩm: Mẫu mô (tươi, đông lạnh, FFPE) hoặc huyết tương</w:t>
            </w:r>
            <w:r w:rsidRPr="00DE7AB3">
              <w:rPr>
                <w:rFonts w:eastAsia="Times New Roman"/>
                <w:color w:val="000000"/>
                <w:sz w:val="24"/>
                <w:szCs w:val="24"/>
                <w:lang w:val="en-US" w:eastAsia="en-US"/>
              </w:rPr>
              <w:br/>
              <w:t>Thành phần:</w:t>
            </w:r>
            <w:r w:rsidRPr="00DE7AB3">
              <w:rPr>
                <w:rFonts w:eastAsia="Times New Roman"/>
                <w:color w:val="000000"/>
                <w:sz w:val="24"/>
                <w:szCs w:val="24"/>
                <w:lang w:val="en-US" w:eastAsia="en-US"/>
              </w:rPr>
              <w:br/>
              <w:t xml:space="preserve">-  Các dải 8 giếng được nạp sẵn hỗn hợp khuếch đại ở dạng đông </w:t>
            </w:r>
            <w:r w:rsidRPr="00DE7AB3">
              <w:rPr>
                <w:rFonts w:eastAsia="Times New Roman"/>
                <w:color w:val="000000"/>
                <w:sz w:val="24"/>
                <w:szCs w:val="24"/>
                <w:lang w:val="en-US" w:eastAsia="en-US"/>
              </w:rPr>
              <w:lastRenderedPageBreak/>
              <w:t>khô, sẵn sàng cho phản ứng PCR</w:t>
            </w:r>
            <w:r w:rsidRPr="00DE7AB3">
              <w:rPr>
                <w:rFonts w:eastAsia="Times New Roman"/>
                <w:color w:val="000000"/>
                <w:sz w:val="24"/>
                <w:szCs w:val="24"/>
                <w:lang w:val="en-US" w:eastAsia="en-US"/>
              </w:rPr>
              <w:br/>
              <w:t>- Chứng âm và chứng dương</w:t>
            </w:r>
            <w:r w:rsidRPr="00DE7AB3">
              <w:rPr>
                <w:rFonts w:eastAsia="Times New Roman"/>
                <w:color w:val="000000"/>
                <w:sz w:val="24"/>
                <w:szCs w:val="24"/>
                <w:lang w:val="en-US" w:eastAsia="en-US"/>
              </w:rPr>
              <w:br/>
              <w:t>- Hóa chất tách chiết DNA mẫu mô (FFPE)</w:t>
            </w:r>
            <w:r w:rsidRPr="00DE7AB3">
              <w:rPr>
                <w:rFonts w:eastAsia="Times New Roman"/>
                <w:color w:val="000000"/>
                <w:sz w:val="24"/>
                <w:szCs w:val="24"/>
                <w:lang w:val="en-US" w:eastAsia="en-US"/>
              </w:rPr>
              <w:br/>
              <w:t xml:space="preserve">Giới hạn phát hiện LOD: 0.5%- 7% </w:t>
            </w:r>
            <w:r w:rsidRPr="00DE7AB3">
              <w:rPr>
                <w:rFonts w:eastAsia="Times New Roman"/>
                <w:color w:val="000000"/>
                <w:sz w:val="24"/>
                <w:szCs w:val="24"/>
                <w:lang w:val="en-US" w:eastAsia="en-US"/>
              </w:rPr>
              <w:br/>
              <w:t>Tiêu chuẩn: CE-IVD</w:t>
            </w:r>
          </w:p>
        </w:tc>
        <w:tc>
          <w:tcPr>
            <w:tcW w:w="662" w:type="pct"/>
            <w:hideMark/>
          </w:tcPr>
          <w:p w14:paraId="04C1AB2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48,00</w:t>
            </w:r>
          </w:p>
        </w:tc>
        <w:tc>
          <w:tcPr>
            <w:tcW w:w="523" w:type="pct"/>
            <w:hideMark/>
          </w:tcPr>
          <w:p w14:paraId="14CF909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853C963" w14:textId="77777777" w:rsidTr="00DE7AB3">
        <w:trPr>
          <w:trHeight w:val="20"/>
        </w:trPr>
        <w:tc>
          <w:tcPr>
            <w:tcW w:w="265" w:type="pct"/>
            <w:hideMark/>
          </w:tcPr>
          <w:p w14:paraId="23B283C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105</w:t>
            </w:r>
          </w:p>
        </w:tc>
        <w:tc>
          <w:tcPr>
            <w:tcW w:w="1199" w:type="pct"/>
            <w:hideMark/>
          </w:tcPr>
          <w:p w14:paraId="1276FD8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Test phát hiện đột biến gen NRAS</w:t>
            </w:r>
          </w:p>
        </w:tc>
        <w:tc>
          <w:tcPr>
            <w:tcW w:w="2351" w:type="pct"/>
            <w:hideMark/>
          </w:tcPr>
          <w:p w14:paraId="79E9FF42"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kit dùng để phát hiện đột biến chính trên codon 12,13,59,61,117 và 146  trên gene NRAS bằng kỹ thuật Real-Time PCR</w:t>
            </w:r>
            <w:r w:rsidRPr="00DE7AB3">
              <w:rPr>
                <w:rFonts w:eastAsia="Times New Roman"/>
                <w:color w:val="000000"/>
                <w:sz w:val="24"/>
                <w:szCs w:val="24"/>
                <w:lang w:val="en-US" w:eastAsia="en-US"/>
              </w:rPr>
              <w:br/>
              <w:t>Mẫu bệnh phẩm: Mẫu mô (tươi, đông lạnh, FFPE) hoặc huyết tương</w:t>
            </w:r>
            <w:r w:rsidRPr="00DE7AB3">
              <w:rPr>
                <w:rFonts w:eastAsia="Times New Roman"/>
                <w:color w:val="000000"/>
                <w:sz w:val="24"/>
                <w:szCs w:val="24"/>
                <w:lang w:val="en-US" w:eastAsia="en-US"/>
              </w:rPr>
              <w:br/>
              <w:t>Thành phần:</w:t>
            </w:r>
            <w:r w:rsidRPr="00DE7AB3">
              <w:rPr>
                <w:rFonts w:eastAsia="Times New Roman"/>
                <w:color w:val="000000"/>
                <w:sz w:val="24"/>
                <w:szCs w:val="24"/>
                <w:lang w:val="en-US" w:eastAsia="en-US"/>
              </w:rPr>
              <w:br/>
              <w:t>- Các dải 8 giếng được nạp sẵn hỗn hợp khuếch đại ở dạng đông khô, sẵn sàng cho phản ứng PCR</w:t>
            </w:r>
            <w:r w:rsidRPr="00DE7AB3">
              <w:rPr>
                <w:rFonts w:eastAsia="Times New Roman"/>
                <w:color w:val="000000"/>
                <w:sz w:val="24"/>
                <w:szCs w:val="24"/>
                <w:lang w:val="en-US" w:eastAsia="en-US"/>
              </w:rPr>
              <w:br/>
              <w:t>- Chứng âm và chứng dương</w:t>
            </w:r>
            <w:r w:rsidRPr="00DE7AB3">
              <w:rPr>
                <w:rFonts w:eastAsia="Times New Roman"/>
                <w:color w:val="000000"/>
                <w:sz w:val="24"/>
                <w:szCs w:val="24"/>
                <w:lang w:val="en-US" w:eastAsia="en-US"/>
              </w:rPr>
              <w:br/>
              <w:t>- Hóa chất tách chiết DNA mẫu mô đi kèm</w:t>
            </w:r>
            <w:r w:rsidRPr="00DE7AB3">
              <w:rPr>
                <w:rFonts w:eastAsia="Times New Roman"/>
                <w:color w:val="000000"/>
                <w:sz w:val="24"/>
                <w:szCs w:val="24"/>
                <w:lang w:val="en-US" w:eastAsia="en-US"/>
              </w:rPr>
              <w:br/>
              <w:t xml:space="preserve">Giới hạn phát hiện LOD: 0.5%- 7% </w:t>
            </w:r>
            <w:r w:rsidRPr="00DE7AB3">
              <w:rPr>
                <w:rFonts w:eastAsia="Times New Roman"/>
                <w:color w:val="000000"/>
                <w:sz w:val="24"/>
                <w:szCs w:val="24"/>
                <w:lang w:val="en-US" w:eastAsia="en-US"/>
              </w:rPr>
              <w:br/>
              <w:t>Tiêu chuẩn: CE-IVD</w:t>
            </w:r>
          </w:p>
        </w:tc>
        <w:tc>
          <w:tcPr>
            <w:tcW w:w="662" w:type="pct"/>
            <w:hideMark/>
          </w:tcPr>
          <w:p w14:paraId="20F27C8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11A093D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126CDFD" w14:textId="77777777" w:rsidTr="00DE7AB3">
        <w:trPr>
          <w:trHeight w:val="20"/>
        </w:trPr>
        <w:tc>
          <w:tcPr>
            <w:tcW w:w="265" w:type="pct"/>
            <w:hideMark/>
          </w:tcPr>
          <w:p w14:paraId="2161BC9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106</w:t>
            </w:r>
          </w:p>
        </w:tc>
        <w:tc>
          <w:tcPr>
            <w:tcW w:w="1199" w:type="pct"/>
            <w:hideMark/>
          </w:tcPr>
          <w:p w14:paraId="3D8D070F"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Test phát hiện đột biến gen ALK/ROS/RET/MET</w:t>
            </w:r>
          </w:p>
        </w:tc>
        <w:tc>
          <w:tcPr>
            <w:tcW w:w="2351" w:type="pct"/>
            <w:hideMark/>
          </w:tcPr>
          <w:p w14:paraId="66549D3E" w14:textId="77777777" w:rsidR="00DE7AB3" w:rsidRPr="00DE7AB3" w:rsidRDefault="00DE7AB3" w:rsidP="00DE7AB3">
            <w:pPr>
              <w:widowControl/>
              <w:autoSpaceDE/>
              <w:autoSpaceDN/>
              <w:adjustRightInd/>
              <w:spacing w:before="60" w:after="60"/>
              <w:rPr>
                <w:rFonts w:eastAsia="Times New Roman"/>
                <w:color w:val="000000"/>
                <w:sz w:val="24"/>
                <w:szCs w:val="24"/>
                <w:lang w:val="en-US" w:eastAsia="en-US"/>
              </w:rPr>
            </w:pPr>
            <w:r w:rsidRPr="00DE7AB3">
              <w:rPr>
                <w:rFonts w:eastAsia="Times New Roman"/>
                <w:color w:val="000000"/>
                <w:sz w:val="24"/>
                <w:szCs w:val="24"/>
                <w:lang w:val="en-US" w:eastAsia="en-US"/>
              </w:rPr>
              <w:t>Bộ xét nghiệm dùng để phát hiện định tính đột biến trên 4 gene ALK, ROS1, RET và MET trên exon 14 trong các mẫu RNA được phân lập từ mô khối u (tươi, đông lạnh hoặc formalin cố định nhúng parafin (FFPE) trong 1 lần chạy bằng kỹ thuật One step Real-Time RT- PCR.</w:t>
            </w:r>
            <w:r w:rsidRPr="00DE7AB3">
              <w:rPr>
                <w:rFonts w:eastAsia="Times New Roman"/>
                <w:color w:val="000000"/>
                <w:sz w:val="24"/>
                <w:szCs w:val="24"/>
                <w:lang w:val="en-US" w:eastAsia="en-US"/>
              </w:rPr>
              <w:br/>
              <w:t>_ ALK : đánh giá biểu hiện mất cân đối vùng 5P và 3P</w:t>
            </w:r>
            <w:r w:rsidRPr="00DE7AB3">
              <w:rPr>
                <w:rFonts w:eastAsia="Times New Roman"/>
                <w:color w:val="000000"/>
                <w:sz w:val="24"/>
                <w:szCs w:val="24"/>
                <w:lang w:val="en-US" w:eastAsia="en-US"/>
              </w:rPr>
              <w:br/>
              <w:t>_ ROS1 phát hiện đột biến ở exon 32, 34, 35-36</w:t>
            </w:r>
            <w:r w:rsidRPr="00DE7AB3">
              <w:rPr>
                <w:rFonts w:eastAsia="Times New Roman"/>
                <w:color w:val="000000"/>
                <w:sz w:val="24"/>
                <w:szCs w:val="24"/>
                <w:lang w:val="en-US" w:eastAsia="en-US"/>
              </w:rPr>
              <w:br/>
              <w:t>_ RET phát hiện đột biến ở exon 12, 8-11</w:t>
            </w:r>
            <w:r w:rsidRPr="00DE7AB3">
              <w:rPr>
                <w:rFonts w:eastAsia="Times New Roman"/>
                <w:color w:val="000000"/>
                <w:sz w:val="24"/>
                <w:szCs w:val="24"/>
                <w:lang w:val="en-US" w:eastAsia="en-US"/>
              </w:rPr>
              <w:br/>
              <w:t>_ MET phát hiện đột biến ở exon 14</w:t>
            </w:r>
            <w:r w:rsidRPr="00DE7AB3">
              <w:rPr>
                <w:rFonts w:eastAsia="Times New Roman"/>
                <w:color w:val="000000"/>
                <w:sz w:val="24"/>
                <w:szCs w:val="24"/>
                <w:lang w:val="en-US" w:eastAsia="en-US"/>
              </w:rPr>
              <w:br/>
              <w:t xml:space="preserve">_ Mẫu bệnh phẩm: Mẫu mô (tươi, đông lạnh, FFPE) </w:t>
            </w:r>
            <w:r w:rsidRPr="00DE7AB3">
              <w:rPr>
                <w:rFonts w:eastAsia="Times New Roman"/>
                <w:color w:val="000000"/>
                <w:sz w:val="24"/>
                <w:szCs w:val="24"/>
                <w:lang w:val="en-US" w:eastAsia="en-US"/>
              </w:rPr>
              <w:br/>
              <w:t>_ Độ nhạy phân tích : 2,5ng / phản ứng</w:t>
            </w:r>
            <w:r w:rsidRPr="00DE7AB3">
              <w:rPr>
                <w:rFonts w:eastAsia="Times New Roman"/>
                <w:color w:val="000000"/>
                <w:sz w:val="24"/>
                <w:szCs w:val="24"/>
                <w:lang w:val="en-US" w:eastAsia="en-US"/>
              </w:rPr>
              <w:br/>
              <w:t>Thành phần:</w:t>
            </w:r>
            <w:r w:rsidRPr="00DE7AB3">
              <w:rPr>
                <w:rFonts w:eastAsia="Times New Roman"/>
                <w:color w:val="000000"/>
                <w:sz w:val="24"/>
                <w:szCs w:val="24"/>
                <w:lang w:val="en-US" w:eastAsia="en-US"/>
              </w:rPr>
              <w:br/>
              <w:t>- Các dải 8 giếng được nạp sẵn hỗn hợp khuếch đại ở dạng đông khô, sẵn sàng cho phản ứng PCR</w:t>
            </w:r>
            <w:r w:rsidRPr="00DE7AB3">
              <w:rPr>
                <w:rFonts w:eastAsia="Times New Roman"/>
                <w:color w:val="000000"/>
                <w:sz w:val="24"/>
                <w:szCs w:val="24"/>
                <w:lang w:val="en-US" w:eastAsia="en-US"/>
              </w:rPr>
              <w:br/>
              <w:t>- Chứng âm và chứng dương</w:t>
            </w:r>
            <w:r w:rsidRPr="00DE7AB3">
              <w:rPr>
                <w:rFonts w:eastAsia="Times New Roman"/>
                <w:color w:val="000000"/>
                <w:sz w:val="24"/>
                <w:szCs w:val="24"/>
                <w:lang w:val="en-US" w:eastAsia="en-US"/>
              </w:rPr>
              <w:br/>
              <w:t>Tiêu chuẩn: CE-IVD</w:t>
            </w:r>
          </w:p>
        </w:tc>
        <w:tc>
          <w:tcPr>
            <w:tcW w:w="662" w:type="pct"/>
            <w:hideMark/>
          </w:tcPr>
          <w:p w14:paraId="572148B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32EF4B4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CF7681E" w14:textId="77777777" w:rsidTr="00DE7AB3">
        <w:trPr>
          <w:trHeight w:val="20"/>
        </w:trPr>
        <w:tc>
          <w:tcPr>
            <w:tcW w:w="265" w:type="pct"/>
            <w:hideMark/>
          </w:tcPr>
          <w:p w14:paraId="68B9206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107</w:t>
            </w:r>
          </w:p>
        </w:tc>
        <w:tc>
          <w:tcPr>
            <w:tcW w:w="1199" w:type="pct"/>
            <w:shd w:val="clear" w:color="000000" w:fill="FFFFFF"/>
            <w:hideMark/>
          </w:tcPr>
          <w:p w14:paraId="211DD4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ATRX</w:t>
            </w:r>
          </w:p>
        </w:tc>
        <w:tc>
          <w:tcPr>
            <w:tcW w:w="2351" w:type="pct"/>
            <w:hideMark/>
          </w:tcPr>
          <w:p w14:paraId="1066A4F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Hạn sử dụng trên 12 tháng, bảo quản tại 2-8 độC. Sử dụng cho xét nghiệm IVD. Dạng cô đặc, có thể pha loãng 200 lần. Tương thích với bộ kít Mouse/Rabbit PolyDetector Plus DAB HRP Brown. Đạt chứng chỉ của FDA Mỹ. Kháng thể đơn dòng có nguồn gốc từ thỏ/chuột</w:t>
            </w:r>
          </w:p>
        </w:tc>
        <w:tc>
          <w:tcPr>
            <w:tcW w:w="662" w:type="pct"/>
            <w:hideMark/>
          </w:tcPr>
          <w:p w14:paraId="4CD2FEB4" w14:textId="77777777" w:rsidR="00DE7AB3" w:rsidRPr="00DE7AB3" w:rsidRDefault="00DE7AB3" w:rsidP="00DE7AB3">
            <w:pPr>
              <w:widowControl/>
              <w:autoSpaceDE/>
              <w:autoSpaceDN/>
              <w:adjustRightInd/>
              <w:spacing w:before="60" w:after="60"/>
              <w:jc w:val="right"/>
              <w:rPr>
                <w:rFonts w:eastAsia="Times New Roman"/>
                <w:color w:val="000000"/>
                <w:sz w:val="24"/>
                <w:szCs w:val="24"/>
                <w:lang w:val="en-US" w:eastAsia="en-US"/>
              </w:rPr>
            </w:pPr>
            <w:r w:rsidRPr="00DE7AB3">
              <w:rPr>
                <w:rFonts w:eastAsia="Times New Roman"/>
                <w:color w:val="000000"/>
                <w:sz w:val="24"/>
                <w:szCs w:val="24"/>
                <w:lang w:val="en-US" w:eastAsia="en-US"/>
              </w:rPr>
              <w:t>100,00</w:t>
            </w:r>
          </w:p>
        </w:tc>
        <w:tc>
          <w:tcPr>
            <w:tcW w:w="523" w:type="pct"/>
            <w:hideMark/>
          </w:tcPr>
          <w:p w14:paraId="558225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72F20069" w14:textId="77777777" w:rsidTr="00DE7AB3">
        <w:trPr>
          <w:trHeight w:val="20"/>
        </w:trPr>
        <w:tc>
          <w:tcPr>
            <w:tcW w:w="265" w:type="pct"/>
            <w:hideMark/>
          </w:tcPr>
          <w:p w14:paraId="3A623C9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108</w:t>
            </w:r>
          </w:p>
        </w:tc>
        <w:tc>
          <w:tcPr>
            <w:tcW w:w="1199" w:type="pct"/>
            <w:shd w:val="clear" w:color="000000" w:fill="FFFFFF"/>
            <w:hideMark/>
          </w:tcPr>
          <w:p w14:paraId="65BC144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CD99</w:t>
            </w:r>
          </w:p>
        </w:tc>
        <w:tc>
          <w:tcPr>
            <w:tcW w:w="2351" w:type="pct"/>
            <w:hideMark/>
          </w:tcPr>
          <w:p w14:paraId="7B63897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Hạn sử dụng trên 12 tháng, bảo quản tại 2-8 độC. Sử dụng cho xét nghiệm IVD. Dạng cô đặc, có thể pha loãng 200 lần. Tương thích với bộ kít Mouse/Rabbit PolyDetector Plus DAB HRP Brown. Đạt chứng chỉ của FDA Mỹ. Kháng thể đơn dòng có nguồn gốc từ chuột.</w:t>
            </w:r>
          </w:p>
        </w:tc>
        <w:tc>
          <w:tcPr>
            <w:tcW w:w="662" w:type="pct"/>
            <w:hideMark/>
          </w:tcPr>
          <w:p w14:paraId="349D7C9D" w14:textId="77777777" w:rsidR="00DE7AB3" w:rsidRPr="00DE7AB3" w:rsidRDefault="00DE7AB3" w:rsidP="00DE7AB3">
            <w:pPr>
              <w:widowControl/>
              <w:autoSpaceDE/>
              <w:autoSpaceDN/>
              <w:adjustRightInd/>
              <w:spacing w:before="60" w:after="60"/>
              <w:jc w:val="right"/>
              <w:rPr>
                <w:rFonts w:eastAsia="Times New Roman"/>
                <w:color w:val="000000"/>
                <w:sz w:val="24"/>
                <w:szCs w:val="24"/>
                <w:lang w:val="en-US" w:eastAsia="en-US"/>
              </w:rPr>
            </w:pPr>
            <w:r w:rsidRPr="00DE7AB3">
              <w:rPr>
                <w:rFonts w:eastAsia="Times New Roman"/>
                <w:color w:val="000000"/>
                <w:sz w:val="24"/>
                <w:szCs w:val="24"/>
                <w:lang w:val="en-US" w:eastAsia="en-US"/>
              </w:rPr>
              <w:t>100,00</w:t>
            </w:r>
          </w:p>
        </w:tc>
        <w:tc>
          <w:tcPr>
            <w:tcW w:w="523" w:type="pct"/>
            <w:hideMark/>
          </w:tcPr>
          <w:p w14:paraId="18C2598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1253ACDD" w14:textId="77777777" w:rsidTr="00DE7AB3">
        <w:trPr>
          <w:trHeight w:val="20"/>
        </w:trPr>
        <w:tc>
          <w:tcPr>
            <w:tcW w:w="265" w:type="pct"/>
            <w:hideMark/>
          </w:tcPr>
          <w:p w14:paraId="4906B0F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109</w:t>
            </w:r>
          </w:p>
        </w:tc>
        <w:tc>
          <w:tcPr>
            <w:tcW w:w="1199" w:type="pct"/>
            <w:shd w:val="clear" w:color="000000" w:fill="FFFFFF"/>
            <w:hideMark/>
          </w:tcPr>
          <w:p w14:paraId="20BF87B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INI-1</w:t>
            </w:r>
          </w:p>
        </w:tc>
        <w:tc>
          <w:tcPr>
            <w:tcW w:w="2351" w:type="pct"/>
            <w:hideMark/>
          </w:tcPr>
          <w:p w14:paraId="6EC724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Hạn sử dụng trên 12 tháng, bảo quản tại 2-8 độC. Sử dụng cho xét nghiệm IVD. Dạng cô đặc, có thể pha loãng 100 lần. Tương thích với bộ kít Mouse/Rabbit PolyDetector Plus DAB HRP Brown. Đạt chứng chỉ của FDA Mỹ. Kháng thể đơn dòng có nguồn gốc từ thỏ.</w:t>
            </w:r>
          </w:p>
        </w:tc>
        <w:tc>
          <w:tcPr>
            <w:tcW w:w="662" w:type="pct"/>
            <w:hideMark/>
          </w:tcPr>
          <w:p w14:paraId="68C63C68" w14:textId="77777777" w:rsidR="00DE7AB3" w:rsidRPr="00DE7AB3" w:rsidRDefault="00DE7AB3" w:rsidP="00DE7AB3">
            <w:pPr>
              <w:widowControl/>
              <w:autoSpaceDE/>
              <w:autoSpaceDN/>
              <w:adjustRightInd/>
              <w:spacing w:before="60" w:after="60"/>
              <w:jc w:val="right"/>
              <w:rPr>
                <w:rFonts w:eastAsia="Times New Roman"/>
                <w:color w:val="000000"/>
                <w:sz w:val="24"/>
                <w:szCs w:val="24"/>
                <w:lang w:val="en-US" w:eastAsia="en-US"/>
              </w:rPr>
            </w:pPr>
            <w:r w:rsidRPr="00DE7AB3">
              <w:rPr>
                <w:rFonts w:eastAsia="Times New Roman"/>
                <w:color w:val="000000"/>
                <w:sz w:val="24"/>
                <w:szCs w:val="24"/>
                <w:lang w:val="en-US" w:eastAsia="en-US"/>
              </w:rPr>
              <w:t>100,00</w:t>
            </w:r>
          </w:p>
        </w:tc>
        <w:tc>
          <w:tcPr>
            <w:tcW w:w="523" w:type="pct"/>
            <w:hideMark/>
          </w:tcPr>
          <w:p w14:paraId="1808528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µl</w:t>
            </w:r>
          </w:p>
        </w:tc>
      </w:tr>
      <w:tr w:rsidR="00DE7AB3" w:rsidRPr="00DE7AB3" w14:paraId="5C3FD4EB" w14:textId="77777777" w:rsidTr="00DE7AB3">
        <w:trPr>
          <w:trHeight w:val="20"/>
        </w:trPr>
        <w:tc>
          <w:tcPr>
            <w:tcW w:w="265" w:type="pct"/>
            <w:hideMark/>
          </w:tcPr>
          <w:p w14:paraId="2F1B524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110</w:t>
            </w:r>
          </w:p>
        </w:tc>
        <w:tc>
          <w:tcPr>
            <w:tcW w:w="1199" w:type="pct"/>
            <w:hideMark/>
          </w:tcPr>
          <w:p w14:paraId="462F7B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Chai cấy máu hiếu khí tự động</w:t>
            </w:r>
          </w:p>
        </w:tc>
        <w:tc>
          <w:tcPr>
            <w:tcW w:w="2351" w:type="pct"/>
            <w:hideMark/>
          </w:tcPr>
          <w:p w14:paraId="26AB63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Chai cấy máu hiếu khí tự động giúp kích thích sự phát triển và phát hiện sinh vật hiếu khí và kỵ khí tùy tiện (vi khuẩn và nấm) từ bệnh phẩm là máu và các dịch vô khuẩn khác trong cơ thể. Chai môi trường dùng một lần, thành phần tối thiểu có môi trường, hạt polymer hấp thụ chất trung hòa kháng sinh như penicillins, glycylcyclines, macrolides, aminoglycosides, fluoroquinolones, lincosamides, glycopeptides. Thành phần môi trường ít nhất gồm peptone/chiết xuất sinh học, chất chống đông máu, axit amin, carbohydrate phức hợp khác trong nước tinh khiết, N2, O2, CO2 trong chân không. </w:t>
            </w:r>
            <w:r w:rsidRPr="00DE7AB3">
              <w:rPr>
                <w:rFonts w:eastAsia="Times New Roman"/>
                <w:sz w:val="24"/>
                <w:szCs w:val="24"/>
                <w:lang w:val="en-US" w:eastAsia="en-US"/>
              </w:rPr>
              <w:br/>
              <w:t xml:space="preserve">Chai môi trường sẵn sàng sử dụng ngay. Bảo quản ở nhiệt độ phòng (15-30°C). </w:t>
            </w:r>
            <w:r w:rsidRPr="00DE7AB3">
              <w:rPr>
                <w:rFonts w:eastAsia="Times New Roman"/>
                <w:sz w:val="24"/>
                <w:szCs w:val="24"/>
                <w:lang w:val="en-US" w:eastAsia="en-US"/>
              </w:rPr>
              <w:br/>
              <w:t xml:space="preserve">Hạn sử dụng được in trên mỗi chai. </w:t>
            </w:r>
            <w:r w:rsidRPr="00DE7AB3">
              <w:rPr>
                <w:rFonts w:eastAsia="Times New Roman"/>
                <w:sz w:val="24"/>
                <w:szCs w:val="24"/>
                <w:lang w:val="en-US" w:eastAsia="en-US"/>
              </w:rPr>
              <w:br/>
              <w:t>Tiêu chuẩn chất lượng: CE,FDA</w:t>
            </w:r>
          </w:p>
        </w:tc>
        <w:tc>
          <w:tcPr>
            <w:tcW w:w="662" w:type="pct"/>
            <w:hideMark/>
          </w:tcPr>
          <w:p w14:paraId="1811E49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017ABA0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1DFDFFE6" w14:textId="77777777" w:rsidTr="00DE7AB3">
        <w:trPr>
          <w:trHeight w:val="20"/>
        </w:trPr>
        <w:tc>
          <w:tcPr>
            <w:tcW w:w="265" w:type="pct"/>
            <w:hideMark/>
          </w:tcPr>
          <w:p w14:paraId="17D8198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111</w:t>
            </w:r>
          </w:p>
        </w:tc>
        <w:tc>
          <w:tcPr>
            <w:tcW w:w="1199" w:type="pct"/>
            <w:hideMark/>
          </w:tcPr>
          <w:p w14:paraId="58594E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Chai cấy máu kị khí tự động</w:t>
            </w:r>
          </w:p>
        </w:tc>
        <w:tc>
          <w:tcPr>
            <w:tcW w:w="2351" w:type="pct"/>
            <w:hideMark/>
          </w:tcPr>
          <w:p w14:paraId="751BDC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Chai cấy máu kỵ khí tự động chứa môi trường nuôi cấy kỵ khí được sử dụng để tăng cường phục hồi và phát hiện các vi sinh vật kỵ khí từ máu và các dịch vô khuẩn khác trong cơ thể. Chai môi trường </w:t>
            </w:r>
            <w:r w:rsidRPr="00DE7AB3">
              <w:rPr>
                <w:rFonts w:eastAsia="Times New Roman"/>
                <w:sz w:val="24"/>
                <w:szCs w:val="24"/>
                <w:lang w:val="en-US" w:eastAsia="en-US"/>
              </w:rPr>
              <w:lastRenderedPageBreak/>
              <w:t xml:space="preserve">dùng một lần, thành phần gồm dung dịch hỗn hợp môi trường và các hạt polymer hấp phụ trung hòa kháng sinh tối thiếu như: imipenem, meropenem, oxacillin, glycylcyclines, macrolides, cefoxitin, ceftaroline, aminoglycosides, fluoroquinolones, lincosamides, và glycopeptides. Thành phần môi trường ít nhất gồm peptone/chiết xuất sinh học, chất chống đông máu, axit amin, carbohydrate phức hợp khác trong nước tinh khiết, N2, CO2 trong chân không. </w:t>
            </w:r>
            <w:r w:rsidRPr="00DE7AB3">
              <w:rPr>
                <w:rFonts w:eastAsia="Times New Roman"/>
                <w:sz w:val="24"/>
                <w:szCs w:val="24"/>
                <w:lang w:val="en-US" w:eastAsia="en-US"/>
              </w:rPr>
              <w:br/>
              <w:t xml:space="preserve">Chai môi trường sẵn sàng sử dụng ngay. Bảo quản ở nhiệt độ phòng (15-30°C). </w:t>
            </w:r>
            <w:r w:rsidRPr="00DE7AB3">
              <w:rPr>
                <w:rFonts w:eastAsia="Times New Roman"/>
                <w:sz w:val="24"/>
                <w:szCs w:val="24"/>
                <w:lang w:val="en-US" w:eastAsia="en-US"/>
              </w:rPr>
              <w:br/>
              <w:t xml:space="preserve">Hạn sử dụng được in trên mỗi chai. </w:t>
            </w:r>
            <w:r w:rsidRPr="00DE7AB3">
              <w:rPr>
                <w:rFonts w:eastAsia="Times New Roman"/>
                <w:sz w:val="24"/>
                <w:szCs w:val="24"/>
                <w:lang w:val="en-US" w:eastAsia="en-US"/>
              </w:rPr>
              <w:br/>
              <w:t>Tiêu chuẩn chất lượng: CE,FDA</w:t>
            </w:r>
          </w:p>
        </w:tc>
        <w:tc>
          <w:tcPr>
            <w:tcW w:w="662" w:type="pct"/>
            <w:hideMark/>
          </w:tcPr>
          <w:p w14:paraId="48D94AB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3.000,00</w:t>
            </w:r>
          </w:p>
        </w:tc>
        <w:tc>
          <w:tcPr>
            <w:tcW w:w="523" w:type="pct"/>
            <w:hideMark/>
          </w:tcPr>
          <w:p w14:paraId="5313144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00745180" w14:textId="77777777" w:rsidTr="00DE7AB3">
        <w:trPr>
          <w:trHeight w:val="20"/>
        </w:trPr>
        <w:tc>
          <w:tcPr>
            <w:tcW w:w="265" w:type="pct"/>
            <w:hideMark/>
          </w:tcPr>
          <w:p w14:paraId="344EEA0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112</w:t>
            </w:r>
          </w:p>
        </w:tc>
        <w:tc>
          <w:tcPr>
            <w:tcW w:w="1199" w:type="pct"/>
            <w:hideMark/>
          </w:tcPr>
          <w:p w14:paraId="5275EA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vi khuẩn kỵ khí</w:t>
            </w:r>
          </w:p>
        </w:tc>
        <w:tc>
          <w:tcPr>
            <w:tcW w:w="2351" w:type="pct"/>
            <w:hideMark/>
          </w:tcPr>
          <w:p w14:paraId="10A6EC4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vi sinh vật kỵ khí và Corynebacteria  dùng để định danh hầu hết các vi khuẩn kỵ khí và các loài Corynebacteria trên hệ thống Vitek 2 hoặc tương đương</w:t>
            </w:r>
          </w:p>
        </w:tc>
        <w:tc>
          <w:tcPr>
            <w:tcW w:w="662" w:type="pct"/>
            <w:hideMark/>
          </w:tcPr>
          <w:p w14:paraId="6EC2AD9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3D8A5F3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16BEA180" w14:textId="77777777" w:rsidTr="00DE7AB3">
        <w:trPr>
          <w:trHeight w:val="20"/>
        </w:trPr>
        <w:tc>
          <w:tcPr>
            <w:tcW w:w="265" w:type="pct"/>
            <w:hideMark/>
          </w:tcPr>
          <w:p w14:paraId="096740A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113</w:t>
            </w:r>
          </w:p>
        </w:tc>
        <w:tc>
          <w:tcPr>
            <w:tcW w:w="1199" w:type="pct"/>
            <w:hideMark/>
          </w:tcPr>
          <w:p w14:paraId="5928973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vi khuẩn gram âm</w:t>
            </w:r>
          </w:p>
        </w:tc>
        <w:tc>
          <w:tcPr>
            <w:tcW w:w="2351" w:type="pct"/>
            <w:hideMark/>
          </w:tcPr>
          <w:p w14:paraId="053D2B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vi khuẩn Gram âm được sử dụng trên hệ thống để định danh tự động các trực khuẩn Gram âm lên men và không lên men trên hệ thống Vitek 2 hoặc tương đương</w:t>
            </w:r>
          </w:p>
        </w:tc>
        <w:tc>
          <w:tcPr>
            <w:tcW w:w="662" w:type="pct"/>
            <w:hideMark/>
          </w:tcPr>
          <w:p w14:paraId="16BC7BD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5.200,00</w:t>
            </w:r>
          </w:p>
        </w:tc>
        <w:tc>
          <w:tcPr>
            <w:tcW w:w="523" w:type="pct"/>
            <w:hideMark/>
          </w:tcPr>
          <w:p w14:paraId="57E8BD9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703DD1DA" w14:textId="77777777" w:rsidTr="00DE7AB3">
        <w:trPr>
          <w:trHeight w:val="20"/>
        </w:trPr>
        <w:tc>
          <w:tcPr>
            <w:tcW w:w="265" w:type="pct"/>
            <w:hideMark/>
          </w:tcPr>
          <w:p w14:paraId="2A467C3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114</w:t>
            </w:r>
          </w:p>
        </w:tc>
        <w:tc>
          <w:tcPr>
            <w:tcW w:w="1199" w:type="pct"/>
            <w:hideMark/>
          </w:tcPr>
          <w:p w14:paraId="6D177C0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vi khuẩn gram dương</w:t>
            </w:r>
          </w:p>
        </w:tc>
        <w:tc>
          <w:tcPr>
            <w:tcW w:w="2351" w:type="pct"/>
            <w:hideMark/>
          </w:tcPr>
          <w:p w14:paraId="38FF028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vi khuẩn Gram dương được sử dụng trên hệ thống để định danh tự động các vi khuẩn Gram dương trên hệ thống Vitek 2 hoặc tương đương</w:t>
            </w:r>
          </w:p>
        </w:tc>
        <w:tc>
          <w:tcPr>
            <w:tcW w:w="662" w:type="pct"/>
            <w:hideMark/>
          </w:tcPr>
          <w:p w14:paraId="2A1095A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1.760,00</w:t>
            </w:r>
          </w:p>
        </w:tc>
        <w:tc>
          <w:tcPr>
            <w:tcW w:w="523" w:type="pct"/>
            <w:hideMark/>
          </w:tcPr>
          <w:p w14:paraId="5949689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030C96CD" w14:textId="77777777" w:rsidTr="00DE7AB3">
        <w:trPr>
          <w:trHeight w:val="20"/>
        </w:trPr>
        <w:tc>
          <w:tcPr>
            <w:tcW w:w="265" w:type="pct"/>
            <w:hideMark/>
          </w:tcPr>
          <w:p w14:paraId="0EA87B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115</w:t>
            </w:r>
          </w:p>
        </w:tc>
        <w:tc>
          <w:tcPr>
            <w:tcW w:w="1199" w:type="pct"/>
            <w:hideMark/>
          </w:tcPr>
          <w:p w14:paraId="708765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nấm</w:t>
            </w:r>
          </w:p>
        </w:tc>
        <w:tc>
          <w:tcPr>
            <w:tcW w:w="2351" w:type="pct"/>
            <w:hideMark/>
          </w:tcPr>
          <w:p w14:paraId="1545C7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định danh nấm men được sử dụng trên hệ thống để định danh tự động các loài nấm men và các loài nấm giống nấm men trên hệ thống Vitek 2 hoặc tương đương</w:t>
            </w:r>
          </w:p>
        </w:tc>
        <w:tc>
          <w:tcPr>
            <w:tcW w:w="662" w:type="pct"/>
            <w:hideMark/>
          </w:tcPr>
          <w:p w14:paraId="310B667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340,00</w:t>
            </w:r>
          </w:p>
        </w:tc>
        <w:tc>
          <w:tcPr>
            <w:tcW w:w="523" w:type="pct"/>
            <w:hideMark/>
          </w:tcPr>
          <w:p w14:paraId="1D66927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016312E4" w14:textId="77777777" w:rsidTr="00DE7AB3">
        <w:trPr>
          <w:trHeight w:val="20"/>
        </w:trPr>
        <w:tc>
          <w:tcPr>
            <w:tcW w:w="265" w:type="pct"/>
            <w:hideMark/>
          </w:tcPr>
          <w:p w14:paraId="1501EE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116</w:t>
            </w:r>
          </w:p>
        </w:tc>
        <w:tc>
          <w:tcPr>
            <w:tcW w:w="1199" w:type="pct"/>
            <w:hideMark/>
          </w:tcPr>
          <w:p w14:paraId="061CB9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nấm</w:t>
            </w:r>
          </w:p>
        </w:tc>
        <w:tc>
          <w:tcPr>
            <w:tcW w:w="2351" w:type="pct"/>
            <w:hideMark/>
          </w:tcPr>
          <w:p w14:paraId="17084E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nấm sử dụng với hệ thống Vitek 2 trong phòng xét nghiệm lâm sàng để xác định độ nhạy cảm của nấm men với các kháng nấm</w:t>
            </w:r>
          </w:p>
        </w:tc>
        <w:tc>
          <w:tcPr>
            <w:tcW w:w="662" w:type="pct"/>
            <w:hideMark/>
          </w:tcPr>
          <w:p w14:paraId="34B5F93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340,00</w:t>
            </w:r>
          </w:p>
        </w:tc>
        <w:tc>
          <w:tcPr>
            <w:tcW w:w="523" w:type="pct"/>
            <w:hideMark/>
          </w:tcPr>
          <w:p w14:paraId="4426038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31FCFC88" w14:textId="77777777" w:rsidTr="00DE7AB3">
        <w:trPr>
          <w:trHeight w:val="20"/>
        </w:trPr>
        <w:tc>
          <w:tcPr>
            <w:tcW w:w="265" w:type="pct"/>
            <w:hideMark/>
          </w:tcPr>
          <w:p w14:paraId="50D8601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117</w:t>
            </w:r>
          </w:p>
        </w:tc>
        <w:tc>
          <w:tcPr>
            <w:tcW w:w="1199" w:type="pct"/>
            <w:hideMark/>
          </w:tcPr>
          <w:p w14:paraId="17EA18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vi khuẩn liên cầu</w:t>
            </w:r>
          </w:p>
        </w:tc>
        <w:tc>
          <w:tcPr>
            <w:tcW w:w="2351" w:type="pct"/>
            <w:hideMark/>
          </w:tcPr>
          <w:p w14:paraId="0AB093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Thẻ kháng sinh đồ Gram dương được sử dụng với hệ thống trong phòng xét nghiệm lâm sàng để xác định độ nhạy cảm của S.pneumoniae, beta-hemolytic, Streptococcus, và Viridans </w:t>
            </w:r>
            <w:r w:rsidRPr="00DE7AB3">
              <w:rPr>
                <w:rFonts w:eastAsia="Times New Roman"/>
                <w:sz w:val="24"/>
                <w:szCs w:val="24"/>
                <w:lang w:val="en-US" w:eastAsia="en-US"/>
              </w:rPr>
              <w:lastRenderedPageBreak/>
              <w:t>Streptococcus với kháng sinh trên hệ thống Vitek 2 hoặc tương đương</w:t>
            </w:r>
          </w:p>
        </w:tc>
        <w:tc>
          <w:tcPr>
            <w:tcW w:w="662" w:type="pct"/>
            <w:hideMark/>
          </w:tcPr>
          <w:p w14:paraId="331B8B0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100,00</w:t>
            </w:r>
          </w:p>
        </w:tc>
        <w:tc>
          <w:tcPr>
            <w:tcW w:w="523" w:type="pct"/>
            <w:hideMark/>
          </w:tcPr>
          <w:p w14:paraId="42B197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35EC683F" w14:textId="77777777" w:rsidTr="00DE7AB3">
        <w:trPr>
          <w:trHeight w:val="20"/>
        </w:trPr>
        <w:tc>
          <w:tcPr>
            <w:tcW w:w="265" w:type="pct"/>
            <w:hideMark/>
          </w:tcPr>
          <w:p w14:paraId="5170BE5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118</w:t>
            </w:r>
          </w:p>
        </w:tc>
        <w:tc>
          <w:tcPr>
            <w:tcW w:w="1199" w:type="pct"/>
            <w:hideMark/>
          </w:tcPr>
          <w:p w14:paraId="6D427CF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vi khuẩn gram âm khó mọc</w:t>
            </w:r>
          </w:p>
        </w:tc>
        <w:tc>
          <w:tcPr>
            <w:tcW w:w="2351" w:type="pct"/>
            <w:hideMark/>
          </w:tcPr>
          <w:p w14:paraId="2AC047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Gram âm được sử dụng với hệ thống trong phòng xét nghiệm lâm sàng để xác định độ nhạy cảm của trực khuẩn Gram âm hiếu khí với các kháng sinh trên hệ thống Vitek 2 hoặc tương đương</w:t>
            </w:r>
          </w:p>
        </w:tc>
        <w:tc>
          <w:tcPr>
            <w:tcW w:w="662" w:type="pct"/>
            <w:hideMark/>
          </w:tcPr>
          <w:p w14:paraId="2D7E0FD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w:t>
            </w:r>
          </w:p>
        </w:tc>
        <w:tc>
          <w:tcPr>
            <w:tcW w:w="523" w:type="pct"/>
            <w:hideMark/>
          </w:tcPr>
          <w:p w14:paraId="5832F4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40A97B2B" w14:textId="77777777" w:rsidTr="00DE7AB3">
        <w:trPr>
          <w:trHeight w:val="20"/>
        </w:trPr>
        <w:tc>
          <w:tcPr>
            <w:tcW w:w="265" w:type="pct"/>
            <w:hideMark/>
          </w:tcPr>
          <w:p w14:paraId="4967FB6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119</w:t>
            </w:r>
          </w:p>
        </w:tc>
        <w:tc>
          <w:tcPr>
            <w:tcW w:w="1199" w:type="pct"/>
            <w:hideMark/>
          </w:tcPr>
          <w:p w14:paraId="3525437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vi khuẩn gram âm</w:t>
            </w:r>
          </w:p>
        </w:tc>
        <w:tc>
          <w:tcPr>
            <w:tcW w:w="2351" w:type="pct"/>
            <w:hideMark/>
          </w:tcPr>
          <w:p w14:paraId="7199EE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Gram âm được sử dụng với hệ thống trong phòng xét nghiệm lâm sàng để xác định độ nhạy cảm của trực khuẩn Gram âm hiếu khí có ý nghĩa trong lâm sàng với các kháng sinh trên hệ thống Vitek 2 hoặc tương đương</w:t>
            </w:r>
          </w:p>
        </w:tc>
        <w:tc>
          <w:tcPr>
            <w:tcW w:w="662" w:type="pct"/>
            <w:hideMark/>
          </w:tcPr>
          <w:p w14:paraId="396F7A2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4.000,00</w:t>
            </w:r>
          </w:p>
        </w:tc>
        <w:tc>
          <w:tcPr>
            <w:tcW w:w="523" w:type="pct"/>
            <w:hideMark/>
          </w:tcPr>
          <w:p w14:paraId="04AECAD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5D3C4360" w14:textId="77777777" w:rsidTr="00DE7AB3">
        <w:trPr>
          <w:trHeight w:val="20"/>
        </w:trPr>
        <w:tc>
          <w:tcPr>
            <w:tcW w:w="265" w:type="pct"/>
            <w:hideMark/>
          </w:tcPr>
          <w:p w14:paraId="40E6F64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120</w:t>
            </w:r>
          </w:p>
        </w:tc>
        <w:tc>
          <w:tcPr>
            <w:tcW w:w="1199" w:type="pct"/>
            <w:hideMark/>
          </w:tcPr>
          <w:p w14:paraId="778259C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vi khuẩn gram dương</w:t>
            </w:r>
          </w:p>
        </w:tc>
        <w:tc>
          <w:tcPr>
            <w:tcW w:w="2351" w:type="pct"/>
            <w:hideMark/>
          </w:tcPr>
          <w:p w14:paraId="5EBB27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kháng sinh đồ Gram dương được sử dụng với hệ thống trong phòng xét nghiệm lâm sàng để xác định độ nhạy cảm của vi sinh vật với các kháng sinh trên hệ thống Vitek 2 hoặc tương đương</w:t>
            </w:r>
          </w:p>
        </w:tc>
        <w:tc>
          <w:tcPr>
            <w:tcW w:w="662" w:type="pct"/>
            <w:hideMark/>
          </w:tcPr>
          <w:p w14:paraId="4CECC4A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3240063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0B09D4A4" w14:textId="77777777" w:rsidTr="00DE7AB3">
        <w:trPr>
          <w:trHeight w:val="20"/>
        </w:trPr>
        <w:tc>
          <w:tcPr>
            <w:tcW w:w="265" w:type="pct"/>
            <w:hideMark/>
          </w:tcPr>
          <w:p w14:paraId="6BF1A55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121</w:t>
            </w:r>
          </w:p>
        </w:tc>
        <w:tc>
          <w:tcPr>
            <w:tcW w:w="1199" w:type="pct"/>
            <w:hideMark/>
          </w:tcPr>
          <w:p w14:paraId="306026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rửa Saline</w:t>
            </w:r>
          </w:p>
        </w:tc>
        <w:tc>
          <w:tcPr>
            <w:tcW w:w="2351" w:type="pct"/>
            <w:hideMark/>
          </w:tcPr>
          <w:p w14:paraId="73BBD6E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môi pha huyền dịch vi khuẩn  tương thích với ống tuýp pha huyền dịch trên hệ thống Vitek 2 hoặc tương đương</w:t>
            </w:r>
          </w:p>
        </w:tc>
        <w:tc>
          <w:tcPr>
            <w:tcW w:w="662" w:type="pct"/>
            <w:hideMark/>
          </w:tcPr>
          <w:p w14:paraId="083195B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7148A5B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Lít</w:t>
            </w:r>
          </w:p>
        </w:tc>
      </w:tr>
      <w:tr w:rsidR="00DE7AB3" w:rsidRPr="00DE7AB3" w14:paraId="016B09BA" w14:textId="77777777" w:rsidTr="00DE7AB3">
        <w:trPr>
          <w:trHeight w:val="20"/>
        </w:trPr>
        <w:tc>
          <w:tcPr>
            <w:tcW w:w="265" w:type="pct"/>
            <w:hideMark/>
          </w:tcPr>
          <w:p w14:paraId="132F60F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122</w:t>
            </w:r>
          </w:p>
        </w:tc>
        <w:tc>
          <w:tcPr>
            <w:tcW w:w="1199" w:type="pct"/>
            <w:hideMark/>
          </w:tcPr>
          <w:p w14:paraId="1BA683F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pha huyền dịch vi khuẩn</w:t>
            </w:r>
          </w:p>
        </w:tc>
        <w:tc>
          <w:tcPr>
            <w:tcW w:w="2351" w:type="pct"/>
            <w:hideMark/>
          </w:tcPr>
          <w:p w14:paraId="5E2298F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tuýp pha huyền dịch vi khuẩn tương thích với dung môi pha huyền dịch vi khuẩn trên hệ thống Vitek 2 hoặc tương đương</w:t>
            </w:r>
          </w:p>
        </w:tc>
        <w:tc>
          <w:tcPr>
            <w:tcW w:w="662" w:type="pct"/>
            <w:hideMark/>
          </w:tcPr>
          <w:p w14:paraId="70521E1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16.000,00</w:t>
            </w:r>
          </w:p>
        </w:tc>
        <w:tc>
          <w:tcPr>
            <w:tcW w:w="523" w:type="pct"/>
            <w:hideMark/>
          </w:tcPr>
          <w:p w14:paraId="1958DEE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Ống</w:t>
            </w:r>
          </w:p>
        </w:tc>
      </w:tr>
      <w:tr w:rsidR="00DE7AB3" w:rsidRPr="00DE7AB3" w14:paraId="31B0A6CF" w14:textId="77777777" w:rsidTr="00DE7AB3">
        <w:trPr>
          <w:trHeight w:val="20"/>
        </w:trPr>
        <w:tc>
          <w:tcPr>
            <w:tcW w:w="265" w:type="pct"/>
            <w:hideMark/>
          </w:tcPr>
          <w:p w14:paraId="0260C99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123</w:t>
            </w:r>
          </w:p>
        </w:tc>
        <w:tc>
          <w:tcPr>
            <w:tcW w:w="1199" w:type="pct"/>
            <w:hideMark/>
          </w:tcPr>
          <w:p w14:paraId="56224EF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nhuộm định hướng vi sinh vật</w:t>
            </w:r>
          </w:p>
        </w:tc>
        <w:tc>
          <w:tcPr>
            <w:tcW w:w="2351" w:type="pct"/>
            <w:hideMark/>
          </w:tcPr>
          <w:p w14:paraId="7D3D40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Tím tinh thể xâm nhập nhanh vào tế bào vi sinh vật và nhuộm tế bào thành màu xanh- đen. Thuốc nhuộm thừa sẽ được rửa sạch bằng nước cất để tránh tạo tủa bên ngoài của tế bào đã bắt màu. Hoặc tương đương</w:t>
            </w:r>
          </w:p>
        </w:tc>
        <w:tc>
          <w:tcPr>
            <w:tcW w:w="662" w:type="pct"/>
            <w:hideMark/>
          </w:tcPr>
          <w:p w14:paraId="31EF81E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4C569C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C675C8A" w14:textId="77777777" w:rsidTr="00DE7AB3">
        <w:trPr>
          <w:trHeight w:val="20"/>
        </w:trPr>
        <w:tc>
          <w:tcPr>
            <w:tcW w:w="265" w:type="pct"/>
            <w:hideMark/>
          </w:tcPr>
          <w:p w14:paraId="60FC209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124</w:t>
            </w:r>
          </w:p>
        </w:tc>
        <w:tc>
          <w:tcPr>
            <w:tcW w:w="1199" w:type="pct"/>
            <w:hideMark/>
          </w:tcPr>
          <w:p w14:paraId="437B7FC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cố định màu vi khuẩn khi nhuộm gram</w:t>
            </w:r>
          </w:p>
        </w:tc>
        <w:tc>
          <w:tcPr>
            <w:tcW w:w="2351" w:type="pct"/>
            <w:hideMark/>
          </w:tcPr>
          <w:p w14:paraId="73E1A1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I-ốt ổn định polyvinylpyrrolidone xâm nhập vào tế bào vi sinh vật và tạo phức hợp với tím tinh thể. Hoặc tương đương</w:t>
            </w:r>
          </w:p>
        </w:tc>
        <w:tc>
          <w:tcPr>
            <w:tcW w:w="662" w:type="pct"/>
            <w:hideMark/>
          </w:tcPr>
          <w:p w14:paraId="320BEB2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0E4872C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3DB92FA" w14:textId="77777777" w:rsidTr="00DE7AB3">
        <w:trPr>
          <w:trHeight w:val="20"/>
        </w:trPr>
        <w:tc>
          <w:tcPr>
            <w:tcW w:w="265" w:type="pct"/>
            <w:hideMark/>
          </w:tcPr>
          <w:p w14:paraId="7455C85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125</w:t>
            </w:r>
          </w:p>
        </w:tc>
        <w:tc>
          <w:tcPr>
            <w:tcW w:w="1199" w:type="pct"/>
            <w:hideMark/>
          </w:tcPr>
          <w:p w14:paraId="19F474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nhuộm gram vi khuẩn màu đỏ</w:t>
            </w:r>
          </w:p>
        </w:tc>
        <w:tc>
          <w:tcPr>
            <w:tcW w:w="2351" w:type="pct"/>
            <w:hideMark/>
          </w:tcPr>
          <w:p w14:paraId="522234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Fuchsin (A) hoạt động như hóa chất nhuộm ngược. Chỉ vi khuẩn gram âm nhuộm màu đỏ - hồng. Vi khuẩn Gram dương không bị tẩy màu vẫn giữ màu xanh - đen.  Hoặc tương đương.</w:t>
            </w:r>
          </w:p>
        </w:tc>
        <w:tc>
          <w:tcPr>
            <w:tcW w:w="662" w:type="pct"/>
            <w:hideMark/>
          </w:tcPr>
          <w:p w14:paraId="0532317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71A00B3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B2CA2B1" w14:textId="77777777" w:rsidTr="00DE7AB3">
        <w:trPr>
          <w:trHeight w:val="20"/>
        </w:trPr>
        <w:tc>
          <w:tcPr>
            <w:tcW w:w="265" w:type="pct"/>
            <w:hideMark/>
          </w:tcPr>
          <w:p w14:paraId="39A251A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126</w:t>
            </w:r>
          </w:p>
        </w:tc>
        <w:tc>
          <w:tcPr>
            <w:tcW w:w="1199" w:type="pct"/>
            <w:hideMark/>
          </w:tcPr>
          <w:p w14:paraId="2323E6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nhuộm xét nghiệm nhuộm soi tự động</w:t>
            </w:r>
          </w:p>
        </w:tc>
        <w:tc>
          <w:tcPr>
            <w:tcW w:w="2351" w:type="pct"/>
            <w:hideMark/>
          </w:tcPr>
          <w:p w14:paraId="3351DD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nhuộm Ziehl Neelsen dùng để thực hiện xét nghiệm nhuộm soi tự động. Tiêu chuẩn CE-IVD  hoặc FDA</w:t>
            </w:r>
          </w:p>
        </w:tc>
        <w:tc>
          <w:tcPr>
            <w:tcW w:w="662" w:type="pct"/>
            <w:hideMark/>
          </w:tcPr>
          <w:p w14:paraId="66B2709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7.000,00</w:t>
            </w:r>
          </w:p>
        </w:tc>
        <w:tc>
          <w:tcPr>
            <w:tcW w:w="523" w:type="pct"/>
            <w:hideMark/>
          </w:tcPr>
          <w:p w14:paraId="66955D6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2A7CAC8" w14:textId="77777777" w:rsidTr="00DE7AB3">
        <w:trPr>
          <w:trHeight w:val="20"/>
        </w:trPr>
        <w:tc>
          <w:tcPr>
            <w:tcW w:w="265" w:type="pct"/>
            <w:hideMark/>
          </w:tcPr>
          <w:p w14:paraId="4A6A203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127</w:t>
            </w:r>
          </w:p>
        </w:tc>
        <w:tc>
          <w:tcPr>
            <w:tcW w:w="1199" w:type="pct"/>
            <w:hideMark/>
          </w:tcPr>
          <w:p w14:paraId="6462B57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BHI</w:t>
            </w:r>
          </w:p>
        </w:tc>
        <w:tc>
          <w:tcPr>
            <w:tcW w:w="2351" w:type="pct"/>
            <w:hideMark/>
          </w:tcPr>
          <w:p w14:paraId="39D9A8F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chế BHI dạng ống lỏng để nuôi cấy cả vi sinh vật hiếu khí và kỵ khí trong việc thực hiện các thử nghiệm vô trùng.</w:t>
            </w:r>
            <w:r w:rsidRPr="00DE7AB3">
              <w:rPr>
                <w:rFonts w:eastAsia="Times New Roman"/>
                <w:sz w:val="24"/>
                <w:szCs w:val="24"/>
                <w:lang w:val="en-US" w:eastAsia="en-US"/>
              </w:rPr>
              <w:br/>
              <w:t>Môi trường dạng bột. Thành phần tối thiểu gồm: Brain infusion solids, Beef heart infusion solids, Proteose peptone, Sodium chloride, Glucose, Disodium phosphate, Agar. Đáp ứng tiêu chuẩn CE-IVD hoặc FDA</w:t>
            </w:r>
          </w:p>
        </w:tc>
        <w:tc>
          <w:tcPr>
            <w:tcW w:w="662" w:type="pct"/>
            <w:hideMark/>
          </w:tcPr>
          <w:p w14:paraId="6E34182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w:t>
            </w:r>
          </w:p>
        </w:tc>
        <w:tc>
          <w:tcPr>
            <w:tcW w:w="523" w:type="pct"/>
            <w:hideMark/>
          </w:tcPr>
          <w:p w14:paraId="5F8F2C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3C29FEEF" w14:textId="77777777" w:rsidTr="00DE7AB3">
        <w:trPr>
          <w:trHeight w:val="20"/>
        </w:trPr>
        <w:tc>
          <w:tcPr>
            <w:tcW w:w="265" w:type="pct"/>
            <w:hideMark/>
          </w:tcPr>
          <w:p w14:paraId="4A1B20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128</w:t>
            </w:r>
          </w:p>
        </w:tc>
        <w:tc>
          <w:tcPr>
            <w:tcW w:w="1199" w:type="pct"/>
            <w:hideMark/>
          </w:tcPr>
          <w:p w14:paraId="0DAEC0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chọn lọc phân biệt Coliforms và vi khuẩn không lên men lactose đồng thời ức chế vi khuẩn Gram dương</w:t>
            </w:r>
          </w:p>
        </w:tc>
        <w:tc>
          <w:tcPr>
            <w:tcW w:w="2351" w:type="pct"/>
            <w:hideMark/>
          </w:tcPr>
          <w:p w14:paraId="04296F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chọn lọc phân biệt tốt nhất Coliforms và vi khuẩn không lên men lactose đồng thời ức chế vi khuẩn gram Dương. Thành phần tối thiểu: Peptone, Lactose, Bile salts, Sodium chloride 5, Neutral red, Crystal violet, Agar. Đáp ứng tiêu chuẩn CE-IVD hoặc FDA</w:t>
            </w:r>
          </w:p>
        </w:tc>
        <w:tc>
          <w:tcPr>
            <w:tcW w:w="662" w:type="pct"/>
            <w:hideMark/>
          </w:tcPr>
          <w:p w14:paraId="449C932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17.000,00</w:t>
            </w:r>
          </w:p>
        </w:tc>
        <w:tc>
          <w:tcPr>
            <w:tcW w:w="523" w:type="pct"/>
            <w:hideMark/>
          </w:tcPr>
          <w:p w14:paraId="45C5466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52C811E0" w14:textId="77777777" w:rsidTr="00DE7AB3">
        <w:trPr>
          <w:trHeight w:val="20"/>
        </w:trPr>
        <w:tc>
          <w:tcPr>
            <w:tcW w:w="265" w:type="pct"/>
            <w:hideMark/>
          </w:tcPr>
          <w:p w14:paraId="3225EEC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129</w:t>
            </w:r>
          </w:p>
        </w:tc>
        <w:tc>
          <w:tcPr>
            <w:tcW w:w="1199" w:type="pct"/>
            <w:hideMark/>
          </w:tcPr>
          <w:p w14:paraId="74469EA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nuôi cấy nấm</w:t>
            </w:r>
          </w:p>
        </w:tc>
        <w:tc>
          <w:tcPr>
            <w:tcW w:w="2351" w:type="pct"/>
            <w:hideMark/>
          </w:tcPr>
          <w:p w14:paraId="5441AD1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phân lập nấm da, nấm men và nấm sợi khác. Thành phần tối thiểu: Mycological peptone, Glucose (dextrose), Agar. Đáp ứng tiêu chuẩn CE-IVD hoặc FDA</w:t>
            </w:r>
          </w:p>
        </w:tc>
        <w:tc>
          <w:tcPr>
            <w:tcW w:w="662" w:type="pct"/>
            <w:hideMark/>
          </w:tcPr>
          <w:p w14:paraId="7699E9D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w:t>
            </w:r>
          </w:p>
        </w:tc>
        <w:tc>
          <w:tcPr>
            <w:tcW w:w="523" w:type="pct"/>
            <w:hideMark/>
          </w:tcPr>
          <w:p w14:paraId="09AD274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2782E973" w14:textId="77777777" w:rsidTr="00DE7AB3">
        <w:trPr>
          <w:trHeight w:val="20"/>
        </w:trPr>
        <w:tc>
          <w:tcPr>
            <w:tcW w:w="265" w:type="pct"/>
            <w:hideMark/>
          </w:tcPr>
          <w:p w14:paraId="6062A4B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130</w:t>
            </w:r>
          </w:p>
        </w:tc>
        <w:tc>
          <w:tcPr>
            <w:tcW w:w="1199" w:type="pct"/>
            <w:hideMark/>
          </w:tcPr>
          <w:p w14:paraId="4356520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canh thang</w:t>
            </w:r>
          </w:p>
        </w:tc>
        <w:tc>
          <w:tcPr>
            <w:tcW w:w="2351" w:type="pct"/>
            <w:hideMark/>
          </w:tcPr>
          <w:p w14:paraId="6196BE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dạng bột được dùng chế canh thang dạng ống lỏng để nuôi cấy cả vi sinh vật hiếu khí và kỵ khí trong việc thực hiện các thử nghiệm vô trùng. Đáp ứng tiêu chuẩn CE-IVD hoặc FDA</w:t>
            </w:r>
          </w:p>
        </w:tc>
        <w:tc>
          <w:tcPr>
            <w:tcW w:w="662" w:type="pct"/>
            <w:hideMark/>
          </w:tcPr>
          <w:p w14:paraId="6F227E8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w:t>
            </w:r>
          </w:p>
        </w:tc>
        <w:tc>
          <w:tcPr>
            <w:tcW w:w="523" w:type="pct"/>
            <w:hideMark/>
          </w:tcPr>
          <w:p w14:paraId="195D333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6074C497" w14:textId="77777777" w:rsidTr="00DE7AB3">
        <w:trPr>
          <w:trHeight w:val="20"/>
        </w:trPr>
        <w:tc>
          <w:tcPr>
            <w:tcW w:w="265" w:type="pct"/>
            <w:hideMark/>
          </w:tcPr>
          <w:p w14:paraId="6442AF2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131</w:t>
            </w:r>
          </w:p>
        </w:tc>
        <w:tc>
          <w:tcPr>
            <w:tcW w:w="1199" w:type="pct"/>
            <w:hideMark/>
          </w:tcPr>
          <w:p w14:paraId="6D4644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nuôi cấy sinh màu để định danh và phân biệt tất cả các vi sinh vật chính gây nhiễm trùng đường tiết niệu</w:t>
            </w:r>
          </w:p>
        </w:tc>
        <w:tc>
          <w:tcPr>
            <w:tcW w:w="2351" w:type="pct"/>
            <w:hideMark/>
          </w:tcPr>
          <w:p w14:paraId="3BCC6FA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nuôi cấy sinh màu để định danh và phân biệt tất cả các vi sinh vật chính gây nhiễm trùng đường tiết niệu.</w:t>
            </w:r>
            <w:r w:rsidRPr="00DE7AB3">
              <w:rPr>
                <w:rFonts w:eastAsia="Times New Roman"/>
                <w:sz w:val="24"/>
                <w:szCs w:val="24"/>
                <w:lang w:val="en-US" w:eastAsia="en-US"/>
              </w:rPr>
              <w:br/>
              <w:t>Môi trường dạng bột, tiêu chuẩn CE-IVD hoặc FDA</w:t>
            </w:r>
          </w:p>
        </w:tc>
        <w:tc>
          <w:tcPr>
            <w:tcW w:w="662" w:type="pct"/>
            <w:hideMark/>
          </w:tcPr>
          <w:p w14:paraId="2CE461A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5083843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6C5286E3" w14:textId="77777777" w:rsidTr="00DE7AB3">
        <w:trPr>
          <w:trHeight w:val="20"/>
        </w:trPr>
        <w:tc>
          <w:tcPr>
            <w:tcW w:w="265" w:type="pct"/>
            <w:hideMark/>
          </w:tcPr>
          <w:p w14:paraId="7AA6CA0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132</w:t>
            </w:r>
          </w:p>
        </w:tc>
        <w:tc>
          <w:tcPr>
            <w:tcW w:w="1199" w:type="pct"/>
            <w:hideMark/>
          </w:tcPr>
          <w:p w14:paraId="6BA1E5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Dụng cụ cấy mẫu</w:t>
            </w:r>
          </w:p>
        </w:tc>
        <w:tc>
          <w:tcPr>
            <w:tcW w:w="2351" w:type="pct"/>
            <w:hideMark/>
          </w:tcPr>
          <w:p w14:paraId="3CE01AC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Que cấy nhựa vô trùng, bằng nhựa PP (polypropylen), kích thước vòng cấy 1μl, cán tròn liền khối với vòng cấy. Dùng trong kỹ thuật cấy vi sinh </w:t>
            </w:r>
            <w:r w:rsidRPr="00DE7AB3">
              <w:rPr>
                <w:rFonts w:eastAsia="Times New Roman"/>
                <w:sz w:val="24"/>
                <w:szCs w:val="24"/>
                <w:lang w:val="en-US" w:eastAsia="en-US"/>
              </w:rPr>
              <w:br/>
              <w:t>- Hoặc tương đương</w:t>
            </w:r>
          </w:p>
        </w:tc>
        <w:tc>
          <w:tcPr>
            <w:tcW w:w="662" w:type="pct"/>
            <w:hideMark/>
          </w:tcPr>
          <w:p w14:paraId="7C70EF0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4.000,00</w:t>
            </w:r>
          </w:p>
        </w:tc>
        <w:tc>
          <w:tcPr>
            <w:tcW w:w="523" w:type="pct"/>
            <w:hideMark/>
          </w:tcPr>
          <w:p w14:paraId="138EE77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Que</w:t>
            </w:r>
          </w:p>
        </w:tc>
      </w:tr>
      <w:tr w:rsidR="00DE7AB3" w:rsidRPr="00DE7AB3" w14:paraId="38EE3B34" w14:textId="77777777" w:rsidTr="00DE7AB3">
        <w:trPr>
          <w:trHeight w:val="20"/>
        </w:trPr>
        <w:tc>
          <w:tcPr>
            <w:tcW w:w="265" w:type="pct"/>
            <w:hideMark/>
          </w:tcPr>
          <w:p w14:paraId="350D975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133</w:t>
            </w:r>
          </w:p>
        </w:tc>
        <w:tc>
          <w:tcPr>
            <w:tcW w:w="1199" w:type="pct"/>
            <w:hideMark/>
          </w:tcPr>
          <w:p w14:paraId="6572EB2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cơ bản được làm giàu với máu hoặc huyết thanh</w:t>
            </w:r>
          </w:p>
        </w:tc>
        <w:tc>
          <w:tcPr>
            <w:tcW w:w="2351" w:type="pct"/>
            <w:hideMark/>
          </w:tcPr>
          <w:p w14:paraId="04B3D9C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cơ bản được làm giàu với máu hoặc huyết thanh. Thành phần tối thiểu gồm: Lab-lemco' powder, Peptone Neutralised, Sodium chloride, agar. Đáp ứng tiêu chuẩn CE-IVD</w:t>
            </w:r>
          </w:p>
        </w:tc>
        <w:tc>
          <w:tcPr>
            <w:tcW w:w="662" w:type="pct"/>
            <w:hideMark/>
          </w:tcPr>
          <w:p w14:paraId="02B6CAB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15.000,00</w:t>
            </w:r>
          </w:p>
        </w:tc>
        <w:tc>
          <w:tcPr>
            <w:tcW w:w="523" w:type="pct"/>
            <w:hideMark/>
          </w:tcPr>
          <w:p w14:paraId="398B880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699464A0" w14:textId="77777777" w:rsidTr="00DE7AB3">
        <w:trPr>
          <w:trHeight w:val="20"/>
        </w:trPr>
        <w:tc>
          <w:tcPr>
            <w:tcW w:w="265" w:type="pct"/>
            <w:hideMark/>
          </w:tcPr>
          <w:p w14:paraId="26620F6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134</w:t>
            </w:r>
          </w:p>
        </w:tc>
        <w:tc>
          <w:tcPr>
            <w:tcW w:w="1199" w:type="pct"/>
            <w:hideMark/>
          </w:tcPr>
          <w:p w14:paraId="1AF5061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Petri vô trùng</w:t>
            </w:r>
          </w:p>
        </w:tc>
        <w:tc>
          <w:tcPr>
            <w:tcW w:w="2351" w:type="pct"/>
            <w:hideMark/>
          </w:tcPr>
          <w:p w14:paraId="44F81C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Hộp nhựa vô trùng có đường kính 90mm, thích hợp dùng để đựng thạch môi trường đổ sẵn</w:t>
            </w:r>
          </w:p>
        </w:tc>
        <w:tc>
          <w:tcPr>
            <w:tcW w:w="662" w:type="pct"/>
            <w:hideMark/>
          </w:tcPr>
          <w:p w14:paraId="7D588A7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41.000,00</w:t>
            </w:r>
          </w:p>
        </w:tc>
        <w:tc>
          <w:tcPr>
            <w:tcW w:w="523" w:type="pct"/>
            <w:hideMark/>
          </w:tcPr>
          <w:p w14:paraId="48C5DB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1CECE8C" w14:textId="77777777" w:rsidTr="00DE7AB3">
        <w:trPr>
          <w:trHeight w:val="20"/>
        </w:trPr>
        <w:tc>
          <w:tcPr>
            <w:tcW w:w="265" w:type="pct"/>
            <w:hideMark/>
          </w:tcPr>
          <w:p w14:paraId="7CE53C6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135</w:t>
            </w:r>
          </w:p>
        </w:tc>
        <w:tc>
          <w:tcPr>
            <w:tcW w:w="1199" w:type="pct"/>
            <w:hideMark/>
          </w:tcPr>
          <w:p w14:paraId="014BBD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kháng thể tự miễn IgG kháng dsDNA trên máy ELISA tự động</w:t>
            </w:r>
          </w:p>
        </w:tc>
        <w:tc>
          <w:tcPr>
            <w:tcW w:w="2351" w:type="pct"/>
            <w:hideMark/>
          </w:tcPr>
          <w:p w14:paraId="51A2350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Định lượng kháng thể tự miễn IgG kháng DNA mạch đôi (dsDNA) trong huyết thanh và huyết tương người chạy trên máy ELISA tự động</w:t>
            </w:r>
            <w:r w:rsidRPr="00DE7AB3">
              <w:rPr>
                <w:rFonts w:eastAsia="Times New Roman"/>
                <w:sz w:val="24"/>
                <w:szCs w:val="24"/>
                <w:lang w:val="en-US" w:eastAsia="en-US"/>
              </w:rPr>
              <w:br/>
              <w:t>- Hoặc tương đương</w:t>
            </w:r>
          </w:p>
        </w:tc>
        <w:tc>
          <w:tcPr>
            <w:tcW w:w="662" w:type="pct"/>
            <w:hideMark/>
          </w:tcPr>
          <w:p w14:paraId="56D962A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1.152,00</w:t>
            </w:r>
          </w:p>
        </w:tc>
        <w:tc>
          <w:tcPr>
            <w:tcW w:w="523" w:type="pct"/>
            <w:hideMark/>
          </w:tcPr>
          <w:p w14:paraId="6CAA717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0BD9F06" w14:textId="77777777" w:rsidTr="00DE7AB3">
        <w:trPr>
          <w:trHeight w:val="20"/>
        </w:trPr>
        <w:tc>
          <w:tcPr>
            <w:tcW w:w="265" w:type="pct"/>
            <w:hideMark/>
          </w:tcPr>
          <w:p w14:paraId="55D6AA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136</w:t>
            </w:r>
          </w:p>
        </w:tc>
        <w:tc>
          <w:tcPr>
            <w:tcW w:w="1199" w:type="pct"/>
            <w:hideMark/>
          </w:tcPr>
          <w:p w14:paraId="274E27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Test xét nghiệm ANA test trên máy ELISA tự động</w:t>
            </w:r>
          </w:p>
        </w:tc>
        <w:tc>
          <w:tcPr>
            <w:tcW w:w="2351" w:type="pct"/>
            <w:hideMark/>
          </w:tcPr>
          <w:p w14:paraId="7C4D3F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phát hiện ANA sử dụng kỹ thuật xét nghiệm hấp thụ miễn dịch liên kết với enzyme chạy trên máy ELISA tự động</w:t>
            </w:r>
          </w:p>
        </w:tc>
        <w:tc>
          <w:tcPr>
            <w:tcW w:w="662" w:type="pct"/>
            <w:hideMark/>
          </w:tcPr>
          <w:p w14:paraId="3A7987E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w:t>
            </w:r>
          </w:p>
        </w:tc>
        <w:tc>
          <w:tcPr>
            <w:tcW w:w="523" w:type="pct"/>
            <w:hideMark/>
          </w:tcPr>
          <w:p w14:paraId="635EA3C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52BF434" w14:textId="77777777" w:rsidTr="00DE7AB3">
        <w:trPr>
          <w:trHeight w:val="20"/>
        </w:trPr>
        <w:tc>
          <w:tcPr>
            <w:tcW w:w="265" w:type="pct"/>
            <w:hideMark/>
          </w:tcPr>
          <w:p w14:paraId="458A769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137</w:t>
            </w:r>
          </w:p>
        </w:tc>
        <w:tc>
          <w:tcPr>
            <w:tcW w:w="1199" w:type="pct"/>
            <w:hideMark/>
          </w:tcPr>
          <w:p w14:paraId="6BF3FDF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Bộ xét nghiệm định type kiểu gene HPV </w:t>
            </w:r>
          </w:p>
        </w:tc>
        <w:tc>
          <w:tcPr>
            <w:tcW w:w="2351" w:type="pct"/>
            <w:hideMark/>
          </w:tcPr>
          <w:p w14:paraId="0A6272F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xét nghiệm IVD phát hiện tối thiểu 22 typ Human Papilloma virus từ mẫu phết cổ tử cung, âm đạo, niệu đạo, hậu môn, mô FFPE bằng kỹ thuật Real-time PCR. Bộ kit bao gồm PCR master mix sẵn sàng sử dụng, chứa tất cả thuốc thử cần thiết cho phản ứng  giúp ngăn chặn nguy cơ lây nhiễm từ lần khuếch đại trước.</w:t>
            </w:r>
          </w:p>
        </w:tc>
        <w:tc>
          <w:tcPr>
            <w:tcW w:w="662" w:type="pct"/>
            <w:hideMark/>
          </w:tcPr>
          <w:p w14:paraId="7DE0B11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2FF7816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A5CFD84" w14:textId="77777777" w:rsidTr="00DE7AB3">
        <w:trPr>
          <w:trHeight w:val="20"/>
        </w:trPr>
        <w:tc>
          <w:tcPr>
            <w:tcW w:w="265" w:type="pct"/>
            <w:hideMark/>
          </w:tcPr>
          <w:p w14:paraId="42445A0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138</w:t>
            </w:r>
          </w:p>
        </w:tc>
        <w:tc>
          <w:tcPr>
            <w:tcW w:w="1199" w:type="pct"/>
            <w:hideMark/>
          </w:tcPr>
          <w:p w14:paraId="533F01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kit tách chiết tự động DNA virus HPV</w:t>
            </w:r>
          </w:p>
        </w:tc>
        <w:tc>
          <w:tcPr>
            <w:tcW w:w="2351" w:type="pct"/>
            <w:hideMark/>
          </w:tcPr>
          <w:p w14:paraId="333243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xét nghiệm IVD chỉ định cho quy trình tách chiết DNA vi sinh vật gây bệnh lây truyền qua đường tình dục trên hệ thống máy tách chiết tự động. Hóa chất tách chiết được đóng sẵn trong khay cùng với vật tư, thực hiện từng mẫu hoặc nhiều mẫu, không tốn thêm vật tư.</w:t>
            </w:r>
            <w:r w:rsidRPr="00DE7AB3">
              <w:rPr>
                <w:rFonts w:eastAsia="Times New Roman"/>
                <w:sz w:val="24"/>
                <w:szCs w:val="24"/>
                <w:lang w:val="en-US" w:eastAsia="en-US"/>
              </w:rPr>
              <w:br/>
              <w:t>- Nguồn mẫu: mẫu phết, nước tiểu, tinh dịch</w:t>
            </w:r>
          </w:p>
        </w:tc>
        <w:tc>
          <w:tcPr>
            <w:tcW w:w="662" w:type="pct"/>
            <w:hideMark/>
          </w:tcPr>
          <w:p w14:paraId="2A521E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624,00</w:t>
            </w:r>
          </w:p>
        </w:tc>
        <w:tc>
          <w:tcPr>
            <w:tcW w:w="523" w:type="pct"/>
            <w:hideMark/>
          </w:tcPr>
          <w:p w14:paraId="2B59429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373F7DF" w14:textId="77777777" w:rsidTr="00DE7AB3">
        <w:trPr>
          <w:trHeight w:val="20"/>
        </w:trPr>
        <w:tc>
          <w:tcPr>
            <w:tcW w:w="265" w:type="pct"/>
            <w:hideMark/>
          </w:tcPr>
          <w:p w14:paraId="7C76762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139</w:t>
            </w:r>
          </w:p>
        </w:tc>
        <w:tc>
          <w:tcPr>
            <w:tcW w:w="1199" w:type="pct"/>
            <w:hideMark/>
          </w:tcPr>
          <w:p w14:paraId="67A0E2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lượng HCV bằng kỹ thuật RT-PCR</w:t>
            </w:r>
          </w:p>
        </w:tc>
        <w:tc>
          <w:tcPr>
            <w:tcW w:w="2351" w:type="pct"/>
            <w:hideMark/>
          </w:tcPr>
          <w:p w14:paraId="2230A56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xét nghiệm IVD định lượng Hepatitis C Virus (HCV) bằng kỹ thuật Real-time PCR.</w:t>
            </w:r>
            <w:r w:rsidRPr="00DE7AB3">
              <w:rPr>
                <w:rFonts w:eastAsia="Times New Roman"/>
                <w:sz w:val="24"/>
                <w:szCs w:val="24"/>
                <w:lang w:val="en-US" w:eastAsia="en-US"/>
              </w:rPr>
              <w:br/>
              <w:t>Thuốc thử đóng gói dạng đông khô theo test riêng biệt</w:t>
            </w:r>
          </w:p>
        </w:tc>
        <w:tc>
          <w:tcPr>
            <w:tcW w:w="662" w:type="pct"/>
            <w:hideMark/>
          </w:tcPr>
          <w:p w14:paraId="3F4641A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672,00</w:t>
            </w:r>
          </w:p>
        </w:tc>
        <w:tc>
          <w:tcPr>
            <w:tcW w:w="523" w:type="pct"/>
            <w:hideMark/>
          </w:tcPr>
          <w:p w14:paraId="05525AD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53BF5EB" w14:textId="77777777" w:rsidTr="00DE7AB3">
        <w:trPr>
          <w:trHeight w:val="20"/>
        </w:trPr>
        <w:tc>
          <w:tcPr>
            <w:tcW w:w="265" w:type="pct"/>
            <w:hideMark/>
          </w:tcPr>
          <w:p w14:paraId="52F8F2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140</w:t>
            </w:r>
          </w:p>
        </w:tc>
        <w:tc>
          <w:tcPr>
            <w:tcW w:w="1199" w:type="pct"/>
            <w:hideMark/>
          </w:tcPr>
          <w:p w14:paraId="338DB6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quy trình ly trích và tinh sạch DNA/RNA</w:t>
            </w:r>
          </w:p>
        </w:tc>
        <w:tc>
          <w:tcPr>
            <w:tcW w:w="2351" w:type="pct"/>
            <w:hideMark/>
          </w:tcPr>
          <w:p w14:paraId="5E903BD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IVD chỉ định cho quy trình ly trích  DNA/RNA virus trên hệ thống máy tách chiết tự động.</w:t>
            </w:r>
            <w:r w:rsidRPr="00DE7AB3">
              <w:rPr>
                <w:rFonts w:eastAsia="Times New Roman"/>
                <w:sz w:val="24"/>
                <w:szCs w:val="24"/>
                <w:lang w:val="en-US" w:eastAsia="en-US"/>
              </w:rPr>
              <w:br/>
              <w:t xml:space="preserve">Hóa chất tách chiết được đóng sẵn trong khay, cùng với vật tư, thực </w:t>
            </w:r>
            <w:r w:rsidRPr="00DE7AB3">
              <w:rPr>
                <w:rFonts w:eastAsia="Times New Roman"/>
                <w:sz w:val="24"/>
                <w:szCs w:val="24"/>
                <w:lang w:val="en-US" w:eastAsia="en-US"/>
              </w:rPr>
              <w:lastRenderedPageBreak/>
              <w:t>hiện từng mẫu hoặc nhiều mẫu, không tốn thêm vật tư.  Nguồn mẫu: huyết tương, huyết thanh, và các loại dịch cơ thể khác</w:t>
            </w:r>
          </w:p>
        </w:tc>
        <w:tc>
          <w:tcPr>
            <w:tcW w:w="662" w:type="pct"/>
            <w:hideMark/>
          </w:tcPr>
          <w:p w14:paraId="5E54A7F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994,00</w:t>
            </w:r>
          </w:p>
        </w:tc>
        <w:tc>
          <w:tcPr>
            <w:tcW w:w="523" w:type="pct"/>
            <w:hideMark/>
          </w:tcPr>
          <w:p w14:paraId="70BD323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5FA3F1A" w14:textId="77777777" w:rsidTr="00DE7AB3">
        <w:trPr>
          <w:trHeight w:val="20"/>
        </w:trPr>
        <w:tc>
          <w:tcPr>
            <w:tcW w:w="265" w:type="pct"/>
            <w:hideMark/>
          </w:tcPr>
          <w:p w14:paraId="08560A1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141</w:t>
            </w:r>
          </w:p>
        </w:tc>
        <w:tc>
          <w:tcPr>
            <w:tcW w:w="1199" w:type="pct"/>
            <w:hideMark/>
          </w:tcPr>
          <w:p w14:paraId="67CF014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IVD định lượng Cytomegalovirus</w:t>
            </w:r>
          </w:p>
        </w:tc>
        <w:tc>
          <w:tcPr>
            <w:tcW w:w="2351" w:type="pct"/>
            <w:hideMark/>
          </w:tcPr>
          <w:p w14:paraId="0B700B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Bộ xét nghiệm IVD định lượng Cytomegalovirus (CMV) bằng kỹ thuật Real-time PCR. PCR master mix pha sẵn, chứa màu tham chiếu để chuẩn hóa thiết bị, và chất giúp ngăn chặn nguy cơ nhiễm từ lần khuếch đại trước. </w:t>
            </w:r>
            <w:r w:rsidRPr="00DE7AB3">
              <w:rPr>
                <w:rFonts w:eastAsia="Times New Roman"/>
                <w:sz w:val="24"/>
                <w:szCs w:val="24"/>
                <w:lang w:val="en-US" w:eastAsia="en-US"/>
              </w:rPr>
              <w:br/>
              <w:t>- Mẫu đầu vào: máu toàn phần, huyết tương, huyết thanh, dịch não tủy (CSF), dịch ối, nước tiểu, cặn tế bào lympho và mẫu phết máu.</w:t>
            </w:r>
            <w:r w:rsidRPr="00DE7AB3">
              <w:rPr>
                <w:rFonts w:eastAsia="Times New Roman"/>
                <w:sz w:val="24"/>
                <w:szCs w:val="24"/>
                <w:lang w:val="en-US" w:eastAsia="en-US"/>
              </w:rPr>
              <w:br/>
              <w:t>- Cung cấp kèm bộ chuẩn để định lượng</w:t>
            </w:r>
          </w:p>
        </w:tc>
        <w:tc>
          <w:tcPr>
            <w:tcW w:w="662" w:type="pct"/>
            <w:hideMark/>
          </w:tcPr>
          <w:p w14:paraId="6465F0C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35D20AE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634C8E4" w14:textId="77777777" w:rsidTr="00DE7AB3">
        <w:trPr>
          <w:trHeight w:val="20"/>
        </w:trPr>
        <w:tc>
          <w:tcPr>
            <w:tcW w:w="265" w:type="pct"/>
            <w:hideMark/>
          </w:tcPr>
          <w:p w14:paraId="7C539ED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142</w:t>
            </w:r>
          </w:p>
        </w:tc>
        <w:tc>
          <w:tcPr>
            <w:tcW w:w="1199" w:type="pct"/>
            <w:hideMark/>
          </w:tcPr>
          <w:p w14:paraId="2F0162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xét nghiệm đính tính và phân biệt Herpes Viruses I và II</w:t>
            </w:r>
          </w:p>
        </w:tc>
        <w:tc>
          <w:tcPr>
            <w:tcW w:w="2351" w:type="pct"/>
            <w:hideMark/>
          </w:tcPr>
          <w:p w14:paraId="631ED63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thuốc thử Real-time PCR phát hiện và phân biệt virus Herpes I và II từ máu toàn phần, huyết tương, dịch não tủy, mô, dịch tuyến tiền liệt, tinh dịch, mẫu phết sinh dục, mẫu phết cổ tử cung.</w:t>
            </w:r>
            <w:r w:rsidRPr="00DE7AB3">
              <w:rPr>
                <w:rFonts w:eastAsia="Times New Roman"/>
                <w:sz w:val="24"/>
                <w:szCs w:val="24"/>
                <w:lang w:val="en-US" w:eastAsia="en-US"/>
              </w:rPr>
              <w:br/>
              <w:t xml:space="preserve">- Phát hiện phân biệt: HSV I và HSV II; </w:t>
            </w:r>
            <w:r w:rsidRPr="00DE7AB3">
              <w:rPr>
                <w:rFonts w:eastAsia="Times New Roman"/>
                <w:sz w:val="24"/>
                <w:szCs w:val="24"/>
                <w:lang w:val="en-US" w:eastAsia="en-US"/>
              </w:rPr>
              <w:br/>
              <w:t>- Thành phần:  Hỗn hợp phản ứng PCR 1 ; Hỗn hợp phản ứng PCR 2; Enzyme TaqF Polymerase; Chứng dương C+; Chứng âm C-; Chứng nội IC; Đệm DNA.</w:t>
            </w:r>
          </w:p>
        </w:tc>
        <w:tc>
          <w:tcPr>
            <w:tcW w:w="662" w:type="pct"/>
            <w:hideMark/>
          </w:tcPr>
          <w:p w14:paraId="310D05B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5BA0785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F6A064F" w14:textId="77777777" w:rsidTr="00DE7AB3">
        <w:trPr>
          <w:trHeight w:val="20"/>
        </w:trPr>
        <w:tc>
          <w:tcPr>
            <w:tcW w:w="265" w:type="pct"/>
            <w:hideMark/>
          </w:tcPr>
          <w:p w14:paraId="220BAA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143</w:t>
            </w:r>
          </w:p>
        </w:tc>
        <w:tc>
          <w:tcPr>
            <w:tcW w:w="1199" w:type="pct"/>
            <w:hideMark/>
          </w:tcPr>
          <w:p w14:paraId="348FF1E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xét nghiệm IVD định lượng BK virus</w:t>
            </w:r>
          </w:p>
        </w:tc>
        <w:tc>
          <w:tcPr>
            <w:tcW w:w="2351" w:type="pct"/>
            <w:hideMark/>
          </w:tcPr>
          <w:p w14:paraId="114121A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xét nghiệm định lượng BK virus (BKV) từ nguồn mẫu: Mẫu máu, huyết tương, nước tiểu, dịch não tuỷ bằng kỹ thuật Real-time PCR. Bộ kit bao gồm  PCR master mix sẵn sàng sử dụng, chứa tất cả thuốc thử cần thiết cho phản ứng cũng như chất giúp ngăn chặn nguy cơ lây nhiễm từ lần khuếch đại trước.</w:t>
            </w:r>
          </w:p>
        </w:tc>
        <w:tc>
          <w:tcPr>
            <w:tcW w:w="662" w:type="pct"/>
            <w:hideMark/>
          </w:tcPr>
          <w:p w14:paraId="0AB42C7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3D1A277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3649EEA" w14:textId="77777777" w:rsidTr="00DE7AB3">
        <w:trPr>
          <w:trHeight w:val="20"/>
        </w:trPr>
        <w:tc>
          <w:tcPr>
            <w:tcW w:w="265" w:type="pct"/>
            <w:hideMark/>
          </w:tcPr>
          <w:p w14:paraId="1180D00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144</w:t>
            </w:r>
          </w:p>
        </w:tc>
        <w:tc>
          <w:tcPr>
            <w:tcW w:w="1199" w:type="pct"/>
            <w:hideMark/>
          </w:tcPr>
          <w:p w14:paraId="15B87E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IVD kiểm soát xét nghiệm định lượng BKV</w:t>
            </w:r>
          </w:p>
        </w:tc>
        <w:tc>
          <w:tcPr>
            <w:tcW w:w="2351" w:type="pct"/>
            <w:hideMark/>
          </w:tcPr>
          <w:p w14:paraId="61E8EA6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xét nghiệm IVD chỉ định làm vật liệu kiểm soát xét nghiệm định lượng BKV. Bộ cung cấp 4 nồng độ chất chuẩn.</w:t>
            </w:r>
          </w:p>
        </w:tc>
        <w:tc>
          <w:tcPr>
            <w:tcW w:w="662" w:type="pct"/>
            <w:hideMark/>
          </w:tcPr>
          <w:p w14:paraId="3F769CF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w:t>
            </w:r>
          </w:p>
        </w:tc>
        <w:tc>
          <w:tcPr>
            <w:tcW w:w="523" w:type="pct"/>
            <w:hideMark/>
          </w:tcPr>
          <w:p w14:paraId="44704DC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61C27BBF" w14:textId="77777777" w:rsidTr="00DE7AB3">
        <w:trPr>
          <w:trHeight w:val="20"/>
        </w:trPr>
        <w:tc>
          <w:tcPr>
            <w:tcW w:w="265" w:type="pct"/>
            <w:hideMark/>
          </w:tcPr>
          <w:p w14:paraId="663145C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145</w:t>
            </w:r>
          </w:p>
        </w:tc>
        <w:tc>
          <w:tcPr>
            <w:tcW w:w="1199" w:type="pct"/>
            <w:hideMark/>
          </w:tcPr>
          <w:p w14:paraId="0B4DF9A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định lượng DNA của Epstein Barr Virus (EBV)</w:t>
            </w:r>
          </w:p>
        </w:tc>
        <w:tc>
          <w:tcPr>
            <w:tcW w:w="2351" w:type="pct"/>
            <w:hideMark/>
          </w:tcPr>
          <w:p w14:paraId="496F046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kít xét nghiệm định tính và định lượng Epstein Barr virus (EBV) bằng phương pháp Real-time PCR, có thành phần PCR master mix pha sẵn, chứa màu tham chiếu để chuẩn hóa thiết bị, và chất giúp ngăn chặn nguy cơ nhiễm từ lần khuếch đại trước.</w:t>
            </w:r>
            <w:r w:rsidRPr="00DE7AB3">
              <w:rPr>
                <w:rFonts w:eastAsia="Times New Roman"/>
                <w:sz w:val="24"/>
                <w:szCs w:val="24"/>
                <w:lang w:val="en-US" w:eastAsia="en-US"/>
              </w:rPr>
              <w:br/>
              <w:t>- Mẫu đầu vào: máu toàn phần ngoại vi, huyết tương, huyết thanh, dịch não tủy và cặn tế bào Lympho</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Độ đặc hiệu: 100%; Độ nhạy: ≥ 97%</w:t>
            </w:r>
            <w:r w:rsidRPr="00DE7AB3">
              <w:rPr>
                <w:rFonts w:eastAsia="Times New Roman"/>
                <w:sz w:val="24"/>
                <w:szCs w:val="24"/>
                <w:lang w:val="en-US" w:eastAsia="en-US"/>
              </w:rPr>
              <w:br/>
              <w:t>- Cung cấp kèm bộ chuẩn để định lượng bao gồm 4 điểm chuẩn</w:t>
            </w:r>
          </w:p>
        </w:tc>
        <w:tc>
          <w:tcPr>
            <w:tcW w:w="662" w:type="pct"/>
            <w:hideMark/>
          </w:tcPr>
          <w:p w14:paraId="4309F9D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200,00</w:t>
            </w:r>
          </w:p>
        </w:tc>
        <w:tc>
          <w:tcPr>
            <w:tcW w:w="523" w:type="pct"/>
            <w:hideMark/>
          </w:tcPr>
          <w:p w14:paraId="70C21C3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CC2F0B7" w14:textId="77777777" w:rsidTr="00DE7AB3">
        <w:trPr>
          <w:trHeight w:val="20"/>
        </w:trPr>
        <w:tc>
          <w:tcPr>
            <w:tcW w:w="265" w:type="pct"/>
            <w:hideMark/>
          </w:tcPr>
          <w:p w14:paraId="7D1226B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146</w:t>
            </w:r>
          </w:p>
        </w:tc>
        <w:tc>
          <w:tcPr>
            <w:tcW w:w="1199" w:type="pct"/>
            <w:hideMark/>
          </w:tcPr>
          <w:p w14:paraId="3C648D5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DNA để phân biệt các gen kháng kháng sinh carbapenemase và colistin</w:t>
            </w:r>
          </w:p>
        </w:tc>
        <w:tc>
          <w:tcPr>
            <w:tcW w:w="2351" w:type="pct"/>
            <w:hideMark/>
          </w:tcPr>
          <w:p w14:paraId="788EAEB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Bộ xét nghiệm dùng để xác định các carbapenemases Ambler loại A, B và D chính chịu trách nhiệm kháng kháng sinh carbapenem và gen kháng colistin từ nguồn mẫu phết trực tràng và khuẩn lạc vi khuẩn bằng phương pháp Real-time PCR. Tiêu chuẩn chất lượng: CE-IVD hoặc FDA. </w:t>
            </w:r>
            <w:r w:rsidRPr="00DE7AB3">
              <w:rPr>
                <w:rFonts w:eastAsia="Times New Roman"/>
                <w:sz w:val="24"/>
                <w:szCs w:val="24"/>
                <w:lang w:val="en-US" w:eastAsia="en-US"/>
              </w:rPr>
              <w:br/>
              <w:t xml:space="preserve">- Tính năng kỹ thuật: Phát hiện ít nhất các gen kháng kháng sinh carbapenem: IMP, VIM, NDM, KPC, OXA-48. Phát hiện các gen kháng Colistin: mcr1, 2, 4 </w:t>
            </w:r>
            <w:r w:rsidRPr="00DE7AB3">
              <w:rPr>
                <w:rFonts w:eastAsia="Times New Roman"/>
                <w:sz w:val="24"/>
                <w:szCs w:val="24"/>
                <w:lang w:val="en-US" w:eastAsia="en-US"/>
              </w:rPr>
              <w:br/>
              <w:t>Hóa chất PCR master mix sẵn sàng sử dụng.</w:t>
            </w:r>
          </w:p>
        </w:tc>
        <w:tc>
          <w:tcPr>
            <w:tcW w:w="662" w:type="pct"/>
            <w:hideMark/>
          </w:tcPr>
          <w:p w14:paraId="14D2D0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76927C9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1DC475F" w14:textId="77777777" w:rsidTr="00DE7AB3">
        <w:trPr>
          <w:trHeight w:val="20"/>
        </w:trPr>
        <w:tc>
          <w:tcPr>
            <w:tcW w:w="265" w:type="pct"/>
            <w:hideMark/>
          </w:tcPr>
          <w:p w14:paraId="0D99957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147</w:t>
            </w:r>
          </w:p>
        </w:tc>
        <w:tc>
          <w:tcPr>
            <w:tcW w:w="1199" w:type="pct"/>
            <w:hideMark/>
          </w:tcPr>
          <w:p w14:paraId="5808C3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tách chiết tự động DNA bộ gen vi khuẩn</w:t>
            </w:r>
          </w:p>
        </w:tc>
        <w:tc>
          <w:tcPr>
            <w:tcW w:w="2351" w:type="pct"/>
            <w:hideMark/>
          </w:tcPr>
          <w:p w14:paraId="6349EFA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Bộ xét nghiệm IVD chỉ định cho quy trình ly trích và tinh sạch DNA bộ gen vi khuẩn Gram âm và Gram dương trên hệ thống máy tách chiết tự động. Có cung cấp kèm buffer chuyên dùng để ly giải thành tế bào vi khuẩn. Nguồn mẫu: từ dịch nuôi cấy, dịch cơ thể không chứa tế bào, môi trường vận chuyển lỏng, nước tiểu, vật liệu từ môi trường. Hóa chất tách chiết được đóng sẵn  không tốn thêm vật tư</w:t>
            </w:r>
          </w:p>
        </w:tc>
        <w:tc>
          <w:tcPr>
            <w:tcW w:w="662" w:type="pct"/>
            <w:hideMark/>
          </w:tcPr>
          <w:p w14:paraId="267B597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480,00</w:t>
            </w:r>
          </w:p>
        </w:tc>
        <w:tc>
          <w:tcPr>
            <w:tcW w:w="523" w:type="pct"/>
            <w:hideMark/>
          </w:tcPr>
          <w:p w14:paraId="65232F5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34F6031" w14:textId="77777777" w:rsidTr="00DE7AB3">
        <w:trPr>
          <w:trHeight w:val="20"/>
        </w:trPr>
        <w:tc>
          <w:tcPr>
            <w:tcW w:w="265" w:type="pct"/>
            <w:hideMark/>
          </w:tcPr>
          <w:p w14:paraId="4AAAB9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148</w:t>
            </w:r>
          </w:p>
        </w:tc>
        <w:tc>
          <w:tcPr>
            <w:tcW w:w="1199" w:type="pct"/>
            <w:hideMark/>
          </w:tcPr>
          <w:p w14:paraId="1297F04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Máu cừu</w:t>
            </w:r>
          </w:p>
        </w:tc>
        <w:tc>
          <w:tcPr>
            <w:tcW w:w="2351" w:type="pct"/>
            <w:hideMark/>
          </w:tcPr>
          <w:p w14:paraId="69EA76D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Máu cừu vô trùng khử sợi huyết, không sử dụng chất chống đông, hồng cầu đỏ tươi, tỉ lệ hồng cầu &gt;50% dùng bổ sung pha chế các loại môi trường nuôi cấy</w:t>
            </w:r>
            <w:r w:rsidRPr="00DE7AB3">
              <w:rPr>
                <w:rFonts w:eastAsia="Times New Roman"/>
                <w:sz w:val="24"/>
                <w:szCs w:val="24"/>
                <w:lang w:val="en-US" w:eastAsia="en-US"/>
              </w:rPr>
              <w:br/>
              <w:t>Đóng gói: 10mL/ống hoặc 20mL/ống</w:t>
            </w:r>
          </w:p>
        </w:tc>
        <w:tc>
          <w:tcPr>
            <w:tcW w:w="662" w:type="pct"/>
            <w:hideMark/>
          </w:tcPr>
          <w:p w14:paraId="62DCF64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14.400,00</w:t>
            </w:r>
          </w:p>
        </w:tc>
        <w:tc>
          <w:tcPr>
            <w:tcW w:w="523" w:type="pct"/>
            <w:hideMark/>
          </w:tcPr>
          <w:p w14:paraId="51E1178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E15E540" w14:textId="77777777" w:rsidTr="00DE7AB3">
        <w:trPr>
          <w:trHeight w:val="20"/>
        </w:trPr>
        <w:tc>
          <w:tcPr>
            <w:tcW w:w="265" w:type="pct"/>
            <w:hideMark/>
          </w:tcPr>
          <w:p w14:paraId="572A17B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149</w:t>
            </w:r>
          </w:p>
        </w:tc>
        <w:tc>
          <w:tcPr>
            <w:tcW w:w="1199" w:type="pct"/>
            <w:hideMark/>
          </w:tcPr>
          <w:p w14:paraId="04DC67C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Test xét nghiệm nhanh Galactomannan</w:t>
            </w:r>
          </w:p>
        </w:tc>
        <w:tc>
          <w:tcPr>
            <w:tcW w:w="2351" w:type="pct"/>
            <w:hideMark/>
          </w:tcPr>
          <w:p w14:paraId="1685FBC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sắc ký miễn dịch để phát hiện định tính Aspergillus galactomannan trong các mẫu huyết thanh và dịch rửa phế quản phế nang. Độ nhạy trên mẫu huyết thanh ≥ 97%</w:t>
            </w:r>
            <w:r w:rsidRPr="00DE7AB3">
              <w:rPr>
                <w:rFonts w:eastAsia="Times New Roman"/>
                <w:sz w:val="24"/>
                <w:szCs w:val="24"/>
                <w:lang w:val="en-US" w:eastAsia="en-US"/>
              </w:rPr>
              <w:br/>
              <w:t>Độ đặc hiệu trên mẫu huyết thanh ≥ 96%</w:t>
            </w:r>
          </w:p>
        </w:tc>
        <w:tc>
          <w:tcPr>
            <w:tcW w:w="662" w:type="pct"/>
            <w:hideMark/>
          </w:tcPr>
          <w:p w14:paraId="2D19143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3629D67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22BD570" w14:textId="77777777" w:rsidTr="00DE7AB3">
        <w:trPr>
          <w:trHeight w:val="20"/>
        </w:trPr>
        <w:tc>
          <w:tcPr>
            <w:tcW w:w="265" w:type="pct"/>
            <w:hideMark/>
          </w:tcPr>
          <w:p w14:paraId="2908CDC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150</w:t>
            </w:r>
          </w:p>
        </w:tc>
        <w:tc>
          <w:tcPr>
            <w:tcW w:w="1199" w:type="pct"/>
            <w:hideMark/>
          </w:tcPr>
          <w:p w14:paraId="51CAF2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xử lý mẫu sử dụng cho máy xét nghiệm tự động</w:t>
            </w:r>
          </w:p>
        </w:tc>
        <w:tc>
          <w:tcPr>
            <w:tcW w:w="2351" w:type="pct"/>
            <w:hideMark/>
          </w:tcPr>
          <w:p w14:paraId="71D0B1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xử lý mẫu tiêu hao sử dụng 1 lần trong xử lý mẫu khép kín cho xét nghiệm hoàn toàn tự động.</w:t>
            </w:r>
            <w:r w:rsidRPr="00DE7AB3">
              <w:rPr>
                <w:rFonts w:eastAsia="Times New Roman"/>
                <w:sz w:val="24"/>
                <w:szCs w:val="24"/>
                <w:lang w:val="en-US" w:eastAsia="en-US"/>
              </w:rPr>
              <w:br/>
              <w:t xml:space="preserve">- Hoặc tương đương </w:t>
            </w:r>
          </w:p>
        </w:tc>
        <w:tc>
          <w:tcPr>
            <w:tcW w:w="662" w:type="pct"/>
            <w:hideMark/>
          </w:tcPr>
          <w:p w14:paraId="6E46D80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w:t>
            </w:r>
          </w:p>
        </w:tc>
        <w:tc>
          <w:tcPr>
            <w:tcW w:w="523" w:type="pct"/>
            <w:hideMark/>
          </w:tcPr>
          <w:p w14:paraId="2EDAFD1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Đĩa</w:t>
            </w:r>
          </w:p>
        </w:tc>
      </w:tr>
      <w:tr w:rsidR="00DE7AB3" w:rsidRPr="00DE7AB3" w14:paraId="534C6883" w14:textId="77777777" w:rsidTr="00DE7AB3">
        <w:trPr>
          <w:trHeight w:val="20"/>
        </w:trPr>
        <w:tc>
          <w:tcPr>
            <w:tcW w:w="265" w:type="pct"/>
            <w:hideMark/>
          </w:tcPr>
          <w:p w14:paraId="06A7F61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151</w:t>
            </w:r>
          </w:p>
        </w:tc>
        <w:tc>
          <w:tcPr>
            <w:tcW w:w="1199" w:type="pct"/>
            <w:hideMark/>
          </w:tcPr>
          <w:p w14:paraId="74999A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phản ứng sử dụng cho máy xét nghiệm tự động</w:t>
            </w:r>
          </w:p>
        </w:tc>
        <w:tc>
          <w:tcPr>
            <w:tcW w:w="2351" w:type="pct"/>
            <w:hideMark/>
          </w:tcPr>
          <w:p w14:paraId="43D6F2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phản ứng tiêu hao sử dụng 1 lần trong xử lý mẫu khép kín cho xét nghiệm hoàn toàn tự động.</w:t>
            </w:r>
            <w:r w:rsidRPr="00DE7AB3">
              <w:rPr>
                <w:rFonts w:eastAsia="Times New Roman"/>
                <w:sz w:val="24"/>
                <w:szCs w:val="24"/>
                <w:lang w:val="en-US" w:eastAsia="en-US"/>
              </w:rPr>
              <w:br/>
              <w:t xml:space="preserve">- Hoặc tương đương </w:t>
            </w:r>
          </w:p>
        </w:tc>
        <w:tc>
          <w:tcPr>
            <w:tcW w:w="662" w:type="pct"/>
            <w:hideMark/>
          </w:tcPr>
          <w:p w14:paraId="281FB1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w:t>
            </w:r>
          </w:p>
        </w:tc>
        <w:tc>
          <w:tcPr>
            <w:tcW w:w="523" w:type="pct"/>
            <w:hideMark/>
          </w:tcPr>
          <w:p w14:paraId="62D9A99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Đĩa</w:t>
            </w:r>
          </w:p>
        </w:tc>
      </w:tr>
      <w:tr w:rsidR="00DE7AB3" w:rsidRPr="00DE7AB3" w14:paraId="6D7BFA9C" w14:textId="77777777" w:rsidTr="00DE7AB3">
        <w:trPr>
          <w:trHeight w:val="20"/>
        </w:trPr>
        <w:tc>
          <w:tcPr>
            <w:tcW w:w="265" w:type="pct"/>
            <w:hideMark/>
          </w:tcPr>
          <w:p w14:paraId="355255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152</w:t>
            </w:r>
          </w:p>
        </w:tc>
        <w:tc>
          <w:tcPr>
            <w:tcW w:w="1199" w:type="pct"/>
            <w:hideMark/>
          </w:tcPr>
          <w:p w14:paraId="329AE5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chất thải sử dụng cho máy xét nghiệm tự động</w:t>
            </w:r>
          </w:p>
        </w:tc>
        <w:tc>
          <w:tcPr>
            <w:tcW w:w="2351" w:type="pct"/>
            <w:hideMark/>
          </w:tcPr>
          <w:p w14:paraId="7B75BC5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đựng chất thải tiêu hao sử dụng 1 lần dùng đựng chất thải xét nghiệm cho xét nghiệm hoàn toàn tự động</w:t>
            </w:r>
            <w:r w:rsidRPr="00DE7AB3">
              <w:rPr>
                <w:rFonts w:eastAsia="Times New Roman"/>
                <w:sz w:val="24"/>
                <w:szCs w:val="24"/>
                <w:lang w:val="en-US" w:eastAsia="en-US"/>
              </w:rPr>
              <w:br/>
              <w:t xml:space="preserve">- Hoặc tương đương </w:t>
            </w:r>
          </w:p>
        </w:tc>
        <w:tc>
          <w:tcPr>
            <w:tcW w:w="662" w:type="pct"/>
            <w:hideMark/>
          </w:tcPr>
          <w:p w14:paraId="6EC6BCC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w:t>
            </w:r>
          </w:p>
        </w:tc>
        <w:tc>
          <w:tcPr>
            <w:tcW w:w="523" w:type="pct"/>
            <w:hideMark/>
          </w:tcPr>
          <w:p w14:paraId="5946000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Đĩa</w:t>
            </w:r>
          </w:p>
        </w:tc>
      </w:tr>
      <w:tr w:rsidR="00DE7AB3" w:rsidRPr="00DE7AB3" w14:paraId="20E8D186" w14:textId="77777777" w:rsidTr="00DE7AB3">
        <w:trPr>
          <w:trHeight w:val="20"/>
        </w:trPr>
        <w:tc>
          <w:tcPr>
            <w:tcW w:w="265" w:type="pct"/>
            <w:hideMark/>
          </w:tcPr>
          <w:p w14:paraId="484A2C5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153</w:t>
            </w:r>
          </w:p>
        </w:tc>
        <w:tc>
          <w:tcPr>
            <w:tcW w:w="1199" w:type="pct"/>
            <w:hideMark/>
          </w:tcPr>
          <w:p w14:paraId="6094784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dương tính xét nghiệm định tính và định lượng RNA HIV-1, định lượng DNA HBV, định tính và định lượng RNA HCV</w:t>
            </w:r>
          </w:p>
        </w:tc>
        <w:tc>
          <w:tcPr>
            <w:tcW w:w="2351" w:type="pct"/>
            <w:hideMark/>
          </w:tcPr>
          <w:p w14:paraId="3AD7E2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dương tính gồm 2 nồng độ: nồng độ thấp và nồng độ cao trong  xét nghiệm hoàn toàn tự động</w:t>
            </w:r>
            <w:r w:rsidRPr="00DE7AB3">
              <w:rPr>
                <w:rFonts w:eastAsia="Times New Roman"/>
                <w:sz w:val="24"/>
                <w:szCs w:val="24"/>
                <w:lang w:val="en-US" w:eastAsia="en-US"/>
              </w:rPr>
              <w:br/>
              <w:t xml:space="preserve">- Hoặc tương đương </w:t>
            </w:r>
          </w:p>
        </w:tc>
        <w:tc>
          <w:tcPr>
            <w:tcW w:w="662" w:type="pct"/>
            <w:hideMark/>
          </w:tcPr>
          <w:p w14:paraId="070FF85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156,00</w:t>
            </w:r>
          </w:p>
        </w:tc>
        <w:tc>
          <w:tcPr>
            <w:tcW w:w="523" w:type="pct"/>
            <w:hideMark/>
          </w:tcPr>
          <w:p w14:paraId="0AB6C67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406B1F" w14:textId="77777777" w:rsidTr="00DE7AB3">
        <w:trPr>
          <w:trHeight w:val="20"/>
        </w:trPr>
        <w:tc>
          <w:tcPr>
            <w:tcW w:w="265" w:type="pct"/>
            <w:hideMark/>
          </w:tcPr>
          <w:p w14:paraId="1EBAB2A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154</w:t>
            </w:r>
          </w:p>
        </w:tc>
        <w:tc>
          <w:tcPr>
            <w:tcW w:w="1199" w:type="pct"/>
            <w:hideMark/>
          </w:tcPr>
          <w:p w14:paraId="7B65B5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âm tính xét nghiệm phát hiện / định tính / định lượng RNA HIV-1, RNA HIV-2, RNA HCV, DNA HBV, DNA cytomegalovirus</w:t>
            </w:r>
          </w:p>
        </w:tc>
        <w:tc>
          <w:tcPr>
            <w:tcW w:w="2351" w:type="pct"/>
            <w:hideMark/>
          </w:tcPr>
          <w:p w14:paraId="07EFAA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âm tính cho xét nghiệm hoàn toàn tự động.</w:t>
            </w:r>
            <w:r w:rsidRPr="00DE7AB3">
              <w:rPr>
                <w:rFonts w:eastAsia="Times New Roman"/>
                <w:sz w:val="24"/>
                <w:szCs w:val="24"/>
                <w:lang w:val="en-US" w:eastAsia="en-US"/>
              </w:rPr>
              <w:br/>
              <w:t xml:space="preserve">- Hoặc tương đương </w:t>
            </w:r>
          </w:p>
        </w:tc>
        <w:tc>
          <w:tcPr>
            <w:tcW w:w="662" w:type="pct"/>
            <w:hideMark/>
          </w:tcPr>
          <w:p w14:paraId="107BAEB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112,00</w:t>
            </w:r>
          </w:p>
        </w:tc>
        <w:tc>
          <w:tcPr>
            <w:tcW w:w="523" w:type="pct"/>
            <w:hideMark/>
          </w:tcPr>
          <w:p w14:paraId="73E9892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63D01A4" w14:textId="77777777" w:rsidTr="00DE7AB3">
        <w:trPr>
          <w:trHeight w:val="20"/>
        </w:trPr>
        <w:tc>
          <w:tcPr>
            <w:tcW w:w="265" w:type="pct"/>
            <w:hideMark/>
          </w:tcPr>
          <w:p w14:paraId="7F5A742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155</w:t>
            </w:r>
          </w:p>
        </w:tc>
        <w:tc>
          <w:tcPr>
            <w:tcW w:w="1199" w:type="pct"/>
            <w:hideMark/>
          </w:tcPr>
          <w:p w14:paraId="4C25F71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DNA HBV</w:t>
            </w:r>
          </w:p>
        </w:tc>
        <w:tc>
          <w:tcPr>
            <w:tcW w:w="2351" w:type="pct"/>
            <w:hideMark/>
          </w:tcPr>
          <w:p w14:paraId="67853D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kít đóng sẵn bao gồm tích hợp quá trình tách chiết,tinh sạch acid nucleic, sau đó khuếch đại và phát hiện bằng PCR hoàn toàn tự động.</w:t>
            </w:r>
            <w:r w:rsidRPr="00DE7AB3">
              <w:rPr>
                <w:rFonts w:eastAsia="Times New Roman"/>
                <w:sz w:val="24"/>
                <w:szCs w:val="24"/>
                <w:lang w:val="en-US" w:eastAsia="en-US"/>
              </w:rPr>
              <w:br/>
              <w:t>Tự động pha trộn hỗn hợp cho phản ứng PCR và không phải hiệu chuẩn cho mỗi lần chạy</w:t>
            </w:r>
            <w:r w:rsidRPr="00DE7AB3">
              <w:rPr>
                <w:rFonts w:eastAsia="Times New Roman"/>
                <w:sz w:val="24"/>
                <w:szCs w:val="24"/>
                <w:lang w:val="en-US" w:eastAsia="en-US"/>
              </w:rPr>
              <w:br/>
              <w:t>Không phải đo kết quả sau PCR</w:t>
            </w:r>
            <w:r w:rsidRPr="00DE7AB3">
              <w:rPr>
                <w:rFonts w:eastAsia="Times New Roman"/>
                <w:sz w:val="24"/>
                <w:szCs w:val="24"/>
                <w:lang w:val="en-US" w:eastAsia="en-US"/>
              </w:rPr>
              <w:br/>
              <w:t>Có vật liệu kiểm soát ngoại nhiễm</w:t>
            </w:r>
            <w:r w:rsidRPr="00DE7AB3">
              <w:rPr>
                <w:rFonts w:eastAsia="Times New Roman"/>
                <w:sz w:val="24"/>
                <w:szCs w:val="24"/>
                <w:lang w:val="en-US" w:eastAsia="en-US"/>
              </w:rPr>
              <w:br/>
              <w:t xml:space="preserve"> -Hoặc tương đương</w:t>
            </w:r>
          </w:p>
        </w:tc>
        <w:tc>
          <w:tcPr>
            <w:tcW w:w="662" w:type="pct"/>
            <w:hideMark/>
          </w:tcPr>
          <w:p w14:paraId="7D877DB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5.376,00</w:t>
            </w:r>
          </w:p>
        </w:tc>
        <w:tc>
          <w:tcPr>
            <w:tcW w:w="523" w:type="pct"/>
            <w:hideMark/>
          </w:tcPr>
          <w:p w14:paraId="51EEEE6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58EAEBE" w14:textId="77777777" w:rsidTr="00DE7AB3">
        <w:trPr>
          <w:trHeight w:val="20"/>
        </w:trPr>
        <w:tc>
          <w:tcPr>
            <w:tcW w:w="265" w:type="pct"/>
            <w:hideMark/>
          </w:tcPr>
          <w:p w14:paraId="7D74E61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156</w:t>
            </w:r>
          </w:p>
        </w:tc>
        <w:tc>
          <w:tcPr>
            <w:tcW w:w="1199" w:type="pct"/>
            <w:hideMark/>
          </w:tcPr>
          <w:p w14:paraId="08AAECD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mẫu xét nghiệm</w:t>
            </w:r>
          </w:p>
        </w:tc>
        <w:tc>
          <w:tcPr>
            <w:tcW w:w="2351" w:type="pct"/>
            <w:hideMark/>
          </w:tcPr>
          <w:p w14:paraId="204C1B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thuốc thử dùng pha loãng mẫu xét nghiệm trong các xét nghiệm hoàn toàn tự động.</w:t>
            </w:r>
            <w:r w:rsidRPr="00DE7AB3">
              <w:rPr>
                <w:rFonts w:eastAsia="Times New Roman"/>
                <w:sz w:val="24"/>
                <w:szCs w:val="24"/>
                <w:lang w:val="en-US" w:eastAsia="en-US"/>
              </w:rPr>
              <w:br/>
              <w:t>- Hoặc tương đương.</w:t>
            </w:r>
          </w:p>
        </w:tc>
        <w:tc>
          <w:tcPr>
            <w:tcW w:w="662" w:type="pct"/>
            <w:hideMark/>
          </w:tcPr>
          <w:p w14:paraId="22CC426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31.500,00</w:t>
            </w:r>
          </w:p>
        </w:tc>
        <w:tc>
          <w:tcPr>
            <w:tcW w:w="523" w:type="pct"/>
            <w:hideMark/>
          </w:tcPr>
          <w:p w14:paraId="111B761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136493" w14:textId="77777777" w:rsidTr="00DE7AB3">
        <w:trPr>
          <w:trHeight w:val="20"/>
        </w:trPr>
        <w:tc>
          <w:tcPr>
            <w:tcW w:w="265" w:type="pct"/>
            <w:hideMark/>
          </w:tcPr>
          <w:p w14:paraId="2DD28D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157</w:t>
            </w:r>
          </w:p>
        </w:tc>
        <w:tc>
          <w:tcPr>
            <w:tcW w:w="1199" w:type="pct"/>
            <w:hideMark/>
          </w:tcPr>
          <w:p w14:paraId="017A50B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mẫu</w:t>
            </w:r>
          </w:p>
        </w:tc>
        <w:tc>
          <w:tcPr>
            <w:tcW w:w="2351" w:type="pct"/>
            <w:hideMark/>
          </w:tcPr>
          <w:p w14:paraId="4C77554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mẫu xét nghiệm dùng trong các xét nghiệm hoàn toàn tự động</w:t>
            </w:r>
            <w:r w:rsidRPr="00DE7AB3">
              <w:rPr>
                <w:rFonts w:eastAsia="Times New Roman"/>
                <w:sz w:val="24"/>
                <w:szCs w:val="24"/>
                <w:lang w:val="en-US" w:eastAsia="en-US"/>
              </w:rPr>
              <w:br/>
              <w:t xml:space="preserve">- Hoặc tương đương </w:t>
            </w:r>
          </w:p>
        </w:tc>
        <w:tc>
          <w:tcPr>
            <w:tcW w:w="662" w:type="pct"/>
            <w:hideMark/>
          </w:tcPr>
          <w:p w14:paraId="190F1B4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49.000,00</w:t>
            </w:r>
          </w:p>
        </w:tc>
        <w:tc>
          <w:tcPr>
            <w:tcW w:w="523" w:type="pct"/>
            <w:hideMark/>
          </w:tcPr>
          <w:p w14:paraId="73961E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3699847" w14:textId="77777777" w:rsidTr="00DE7AB3">
        <w:trPr>
          <w:trHeight w:val="20"/>
        </w:trPr>
        <w:tc>
          <w:tcPr>
            <w:tcW w:w="265" w:type="pct"/>
            <w:hideMark/>
          </w:tcPr>
          <w:p w14:paraId="400647D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158</w:t>
            </w:r>
          </w:p>
        </w:tc>
        <w:tc>
          <w:tcPr>
            <w:tcW w:w="1199" w:type="pct"/>
            <w:hideMark/>
          </w:tcPr>
          <w:p w14:paraId="4BFE3D1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Hạt thủy tinh từ tính hỗ trợ tách chiết mẫu</w:t>
            </w:r>
          </w:p>
        </w:tc>
        <w:tc>
          <w:tcPr>
            <w:tcW w:w="2351" w:type="pct"/>
            <w:hideMark/>
          </w:tcPr>
          <w:p w14:paraId="737BB56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Hạt thủy tinh từ tính dùng trong tách chiết mẫu cho xét nghiệm hoàn toàn tự động.</w:t>
            </w:r>
            <w:r w:rsidRPr="00DE7AB3">
              <w:rPr>
                <w:rFonts w:eastAsia="Times New Roman"/>
                <w:sz w:val="24"/>
                <w:szCs w:val="24"/>
                <w:lang w:val="en-US" w:eastAsia="en-US"/>
              </w:rPr>
              <w:br/>
              <w:t xml:space="preserve">- Hoặc tương đương </w:t>
            </w:r>
          </w:p>
        </w:tc>
        <w:tc>
          <w:tcPr>
            <w:tcW w:w="662" w:type="pct"/>
            <w:hideMark/>
          </w:tcPr>
          <w:p w14:paraId="6BEC68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6.720,00</w:t>
            </w:r>
          </w:p>
        </w:tc>
        <w:tc>
          <w:tcPr>
            <w:tcW w:w="523" w:type="pct"/>
            <w:hideMark/>
          </w:tcPr>
          <w:p w14:paraId="67625BD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DD5C625" w14:textId="77777777" w:rsidTr="00DE7AB3">
        <w:trPr>
          <w:trHeight w:val="20"/>
        </w:trPr>
        <w:tc>
          <w:tcPr>
            <w:tcW w:w="265" w:type="pct"/>
            <w:hideMark/>
          </w:tcPr>
          <w:p w14:paraId="4503A17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159</w:t>
            </w:r>
          </w:p>
        </w:tc>
        <w:tc>
          <w:tcPr>
            <w:tcW w:w="1199" w:type="pct"/>
            <w:hideMark/>
          </w:tcPr>
          <w:p w14:paraId="37569C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hệ thống</w:t>
            </w:r>
          </w:p>
        </w:tc>
        <w:tc>
          <w:tcPr>
            <w:tcW w:w="2351" w:type="pct"/>
            <w:hideMark/>
          </w:tcPr>
          <w:p w14:paraId="10B77E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hệ thống tự động hoàn toàn.</w:t>
            </w:r>
            <w:r w:rsidRPr="00DE7AB3">
              <w:rPr>
                <w:rFonts w:eastAsia="Times New Roman"/>
                <w:sz w:val="24"/>
                <w:szCs w:val="24"/>
                <w:lang w:val="en-US" w:eastAsia="en-US"/>
              </w:rPr>
              <w:br/>
              <w:t>- Hoặc tương đương</w:t>
            </w:r>
          </w:p>
        </w:tc>
        <w:tc>
          <w:tcPr>
            <w:tcW w:w="662" w:type="pct"/>
            <w:hideMark/>
          </w:tcPr>
          <w:p w14:paraId="6A7C113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92,40</w:t>
            </w:r>
          </w:p>
        </w:tc>
        <w:tc>
          <w:tcPr>
            <w:tcW w:w="523" w:type="pct"/>
            <w:hideMark/>
          </w:tcPr>
          <w:p w14:paraId="34AD77B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Lít</w:t>
            </w:r>
          </w:p>
        </w:tc>
      </w:tr>
      <w:tr w:rsidR="00DE7AB3" w:rsidRPr="00DE7AB3" w14:paraId="45F7476C" w14:textId="77777777" w:rsidTr="00DE7AB3">
        <w:trPr>
          <w:trHeight w:val="20"/>
        </w:trPr>
        <w:tc>
          <w:tcPr>
            <w:tcW w:w="265" w:type="pct"/>
            <w:hideMark/>
          </w:tcPr>
          <w:p w14:paraId="0D1F7B8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160</w:t>
            </w:r>
          </w:p>
        </w:tc>
        <w:tc>
          <w:tcPr>
            <w:tcW w:w="1199" w:type="pct"/>
            <w:hideMark/>
          </w:tcPr>
          <w:p w14:paraId="0BD25D6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típ hút mẫu và thuốc thử 1000 ul dùng trên máy xét nghiệm tự động</w:t>
            </w:r>
          </w:p>
        </w:tc>
        <w:tc>
          <w:tcPr>
            <w:tcW w:w="2351" w:type="pct"/>
            <w:hideMark/>
          </w:tcPr>
          <w:p w14:paraId="205537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tip lọc 1000 ul vật liệu polypropylene-pp sử dụng trong xét nghiệm tự động hoàn toàn</w:t>
            </w:r>
            <w:r w:rsidRPr="00DE7AB3">
              <w:rPr>
                <w:rFonts w:eastAsia="Times New Roman"/>
                <w:sz w:val="24"/>
                <w:szCs w:val="24"/>
                <w:lang w:val="en-US" w:eastAsia="en-US"/>
              </w:rPr>
              <w:br/>
              <w:t xml:space="preserve">Đặc tính, thành phần: Đầu tip để hút mẫu, chống dính, chống nhỏ giọt, không chứa DNAse và RNAse. </w:t>
            </w:r>
            <w:r w:rsidRPr="00DE7AB3">
              <w:rPr>
                <w:rFonts w:eastAsia="Times New Roman"/>
                <w:sz w:val="24"/>
                <w:szCs w:val="24"/>
                <w:lang w:val="en-US" w:eastAsia="en-US"/>
              </w:rPr>
              <w:br/>
              <w:t>- Loại đầu tip phải được kiểm tra thông qua mã vạch trong bước nạp vật liệu</w:t>
            </w:r>
            <w:r w:rsidRPr="00DE7AB3">
              <w:rPr>
                <w:rFonts w:eastAsia="Times New Roman"/>
                <w:sz w:val="24"/>
                <w:szCs w:val="24"/>
                <w:lang w:val="en-US" w:eastAsia="en-US"/>
              </w:rPr>
              <w:br/>
              <w:t>-  Bảo quản ở nhiệt độ phòng</w:t>
            </w:r>
          </w:p>
        </w:tc>
        <w:tc>
          <w:tcPr>
            <w:tcW w:w="662" w:type="pct"/>
            <w:hideMark/>
          </w:tcPr>
          <w:p w14:paraId="004658E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11.520,00</w:t>
            </w:r>
          </w:p>
        </w:tc>
        <w:tc>
          <w:tcPr>
            <w:tcW w:w="523" w:type="pct"/>
            <w:hideMark/>
          </w:tcPr>
          <w:p w14:paraId="25CD09A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483B650" w14:textId="77777777" w:rsidTr="00DE7AB3">
        <w:trPr>
          <w:trHeight w:val="20"/>
        </w:trPr>
        <w:tc>
          <w:tcPr>
            <w:tcW w:w="265" w:type="pct"/>
            <w:hideMark/>
          </w:tcPr>
          <w:p w14:paraId="3A7BCB9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161</w:t>
            </w:r>
          </w:p>
        </w:tc>
        <w:tc>
          <w:tcPr>
            <w:tcW w:w="1199" w:type="pct"/>
            <w:hideMark/>
          </w:tcPr>
          <w:p w14:paraId="3A3EDD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típ hút mẫu và thuốc thử 300 ul dùng trên máy xét nghiệm tự động</w:t>
            </w:r>
          </w:p>
        </w:tc>
        <w:tc>
          <w:tcPr>
            <w:tcW w:w="2351" w:type="pct"/>
            <w:hideMark/>
          </w:tcPr>
          <w:p w14:paraId="18B859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tip lọc 300 ul vật liệu polypropylene-pp sử dụng trong xét nghiệm tự động hoàn toàn</w:t>
            </w:r>
            <w:r w:rsidRPr="00DE7AB3">
              <w:rPr>
                <w:rFonts w:eastAsia="Times New Roman"/>
                <w:sz w:val="24"/>
                <w:szCs w:val="24"/>
                <w:lang w:val="en-US" w:eastAsia="en-US"/>
              </w:rPr>
              <w:br/>
              <w:t xml:space="preserve">Đặc tính, thành phần: Đầu tip để hút mẫu, chống dính, chống nhỏ giọt, không chứa DNAse và RNAse. </w:t>
            </w:r>
            <w:r w:rsidRPr="00DE7AB3">
              <w:rPr>
                <w:rFonts w:eastAsia="Times New Roman"/>
                <w:sz w:val="24"/>
                <w:szCs w:val="24"/>
                <w:lang w:val="en-US" w:eastAsia="en-US"/>
              </w:rPr>
              <w:br/>
              <w:t>- Loại đầu tip phải được kiểm tra thông qua mã vạch trong bước nạp vật liệu</w:t>
            </w:r>
            <w:r w:rsidRPr="00DE7AB3">
              <w:rPr>
                <w:rFonts w:eastAsia="Times New Roman"/>
                <w:sz w:val="24"/>
                <w:szCs w:val="24"/>
                <w:lang w:val="en-US" w:eastAsia="en-US"/>
              </w:rPr>
              <w:br/>
              <w:t>-  Bảo quản ở nhiệt độ phòng</w:t>
            </w:r>
          </w:p>
        </w:tc>
        <w:tc>
          <w:tcPr>
            <w:tcW w:w="662" w:type="pct"/>
            <w:hideMark/>
          </w:tcPr>
          <w:p w14:paraId="7340D1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5.760,00</w:t>
            </w:r>
          </w:p>
        </w:tc>
        <w:tc>
          <w:tcPr>
            <w:tcW w:w="523" w:type="pct"/>
            <w:hideMark/>
          </w:tcPr>
          <w:p w14:paraId="18A1068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702CD3C" w14:textId="77777777" w:rsidTr="00DE7AB3">
        <w:trPr>
          <w:trHeight w:val="20"/>
        </w:trPr>
        <w:tc>
          <w:tcPr>
            <w:tcW w:w="265" w:type="pct"/>
            <w:hideMark/>
          </w:tcPr>
          <w:p w14:paraId="7BF61C6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162</w:t>
            </w:r>
          </w:p>
        </w:tc>
        <w:tc>
          <w:tcPr>
            <w:tcW w:w="1199" w:type="pct"/>
            <w:hideMark/>
          </w:tcPr>
          <w:p w14:paraId="2BABEF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giun đầu gai kỹ thuật ELISA tự động</w:t>
            </w:r>
          </w:p>
        </w:tc>
        <w:tc>
          <w:tcPr>
            <w:tcW w:w="2351" w:type="pct"/>
            <w:hideMark/>
          </w:tcPr>
          <w:p w14:paraId="7E131D7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ứng dụng kỹ thuật ELISA để phát hiện kháng thể thuộc lớp IgG kháng giun đầu gai (Gnathostoma spinigerum) trong mẫu huyết thanh người chạy trên máy ELISA tự động</w:t>
            </w:r>
          </w:p>
        </w:tc>
        <w:tc>
          <w:tcPr>
            <w:tcW w:w="662" w:type="pct"/>
            <w:hideMark/>
          </w:tcPr>
          <w:p w14:paraId="3E5D4A9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576,00</w:t>
            </w:r>
          </w:p>
        </w:tc>
        <w:tc>
          <w:tcPr>
            <w:tcW w:w="523" w:type="pct"/>
            <w:hideMark/>
          </w:tcPr>
          <w:p w14:paraId="1C04963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9A4C3A4" w14:textId="77777777" w:rsidTr="00DE7AB3">
        <w:trPr>
          <w:trHeight w:val="20"/>
        </w:trPr>
        <w:tc>
          <w:tcPr>
            <w:tcW w:w="265" w:type="pct"/>
            <w:hideMark/>
          </w:tcPr>
          <w:p w14:paraId="4188652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163</w:t>
            </w:r>
          </w:p>
        </w:tc>
        <w:tc>
          <w:tcPr>
            <w:tcW w:w="1199" w:type="pct"/>
            <w:hideMark/>
          </w:tcPr>
          <w:p w14:paraId="289DEB8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giun đầu gai kỹ thuật ELISA tự động</w:t>
            </w:r>
          </w:p>
        </w:tc>
        <w:tc>
          <w:tcPr>
            <w:tcW w:w="2351" w:type="pct"/>
            <w:hideMark/>
          </w:tcPr>
          <w:p w14:paraId="4D6169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ứng dụng kỹ thuật ELISA để phát hiện kháng thể thuộc lớp IgM kháng giun đầu gai (Gnathostoma spinigerum) trong mẫu huyết thanh người chạy trên máy ELISA tự động</w:t>
            </w:r>
          </w:p>
        </w:tc>
        <w:tc>
          <w:tcPr>
            <w:tcW w:w="662" w:type="pct"/>
            <w:hideMark/>
          </w:tcPr>
          <w:p w14:paraId="2D23683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576,00</w:t>
            </w:r>
          </w:p>
        </w:tc>
        <w:tc>
          <w:tcPr>
            <w:tcW w:w="523" w:type="pct"/>
            <w:hideMark/>
          </w:tcPr>
          <w:p w14:paraId="42628C1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0CF45D9" w14:textId="77777777" w:rsidTr="00DE7AB3">
        <w:trPr>
          <w:trHeight w:val="20"/>
        </w:trPr>
        <w:tc>
          <w:tcPr>
            <w:tcW w:w="265" w:type="pct"/>
            <w:hideMark/>
          </w:tcPr>
          <w:p w14:paraId="20F2456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164</w:t>
            </w:r>
          </w:p>
        </w:tc>
        <w:tc>
          <w:tcPr>
            <w:tcW w:w="1199" w:type="pct"/>
            <w:hideMark/>
          </w:tcPr>
          <w:p w14:paraId="095CEC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giun lươn kỹ thuật ELISA tự động</w:t>
            </w:r>
          </w:p>
        </w:tc>
        <w:tc>
          <w:tcPr>
            <w:tcW w:w="2351" w:type="pct"/>
            <w:hideMark/>
          </w:tcPr>
          <w:p w14:paraId="4CF7A47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kháng thể IgG kháng Strongyloides, trong các mẫu huyết thanh hoặc huyết tương người bằng kỹ thuật xét nghiệm hấp thụ miễn dịch liên kết với enzyme chạy trên máy ELISA tự động</w:t>
            </w:r>
          </w:p>
        </w:tc>
        <w:tc>
          <w:tcPr>
            <w:tcW w:w="662" w:type="pct"/>
            <w:hideMark/>
          </w:tcPr>
          <w:p w14:paraId="536D3C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1.248,00</w:t>
            </w:r>
          </w:p>
        </w:tc>
        <w:tc>
          <w:tcPr>
            <w:tcW w:w="523" w:type="pct"/>
            <w:hideMark/>
          </w:tcPr>
          <w:p w14:paraId="20B026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4F258F2" w14:textId="77777777" w:rsidTr="00DE7AB3">
        <w:trPr>
          <w:trHeight w:val="20"/>
        </w:trPr>
        <w:tc>
          <w:tcPr>
            <w:tcW w:w="265" w:type="pct"/>
            <w:hideMark/>
          </w:tcPr>
          <w:p w14:paraId="4AB768B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165</w:t>
            </w:r>
          </w:p>
        </w:tc>
        <w:tc>
          <w:tcPr>
            <w:tcW w:w="1199" w:type="pct"/>
            <w:hideMark/>
          </w:tcPr>
          <w:p w14:paraId="7938972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giun lươn kỹ thuật ELISA tự động</w:t>
            </w:r>
          </w:p>
        </w:tc>
        <w:tc>
          <w:tcPr>
            <w:tcW w:w="2351" w:type="pct"/>
            <w:hideMark/>
          </w:tcPr>
          <w:p w14:paraId="0B0CBF1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kháng thể IgM kháng Strongyloides, trong các mẫu huyết thanh hoặc huyết tương người bằng kỹ thuật xét nghiệm hấp thụ miễn dịch liên kết với enzyme chạy trên máy ELISA tự động</w:t>
            </w:r>
          </w:p>
        </w:tc>
        <w:tc>
          <w:tcPr>
            <w:tcW w:w="662" w:type="pct"/>
            <w:hideMark/>
          </w:tcPr>
          <w:p w14:paraId="030BA71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1.248,00</w:t>
            </w:r>
          </w:p>
        </w:tc>
        <w:tc>
          <w:tcPr>
            <w:tcW w:w="523" w:type="pct"/>
            <w:hideMark/>
          </w:tcPr>
          <w:p w14:paraId="711670C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6096CFB" w14:textId="77777777" w:rsidTr="00DE7AB3">
        <w:trPr>
          <w:trHeight w:val="20"/>
        </w:trPr>
        <w:tc>
          <w:tcPr>
            <w:tcW w:w="265" w:type="pct"/>
            <w:hideMark/>
          </w:tcPr>
          <w:p w14:paraId="604AF8A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166</w:t>
            </w:r>
          </w:p>
        </w:tc>
        <w:tc>
          <w:tcPr>
            <w:tcW w:w="1199" w:type="pct"/>
            <w:hideMark/>
          </w:tcPr>
          <w:p w14:paraId="373310F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sán dải heo kỹ thuật ELISA tự động</w:t>
            </w:r>
          </w:p>
        </w:tc>
        <w:tc>
          <w:tcPr>
            <w:tcW w:w="2351" w:type="pct"/>
            <w:hideMark/>
          </w:tcPr>
          <w:p w14:paraId="3D1EA0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kháng thể IgG kháng Taenia solium trong huyết thanh bằng kỹ thuật Miễn Dịch Hấp Thụ Liên Kết Enzyme chạy trên máy ELISA tự động</w:t>
            </w:r>
          </w:p>
        </w:tc>
        <w:tc>
          <w:tcPr>
            <w:tcW w:w="662" w:type="pct"/>
            <w:hideMark/>
          </w:tcPr>
          <w:p w14:paraId="5B0CE1B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192,00</w:t>
            </w:r>
          </w:p>
        </w:tc>
        <w:tc>
          <w:tcPr>
            <w:tcW w:w="523" w:type="pct"/>
            <w:hideMark/>
          </w:tcPr>
          <w:p w14:paraId="183B4D1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03E660A" w14:textId="77777777" w:rsidTr="00DE7AB3">
        <w:trPr>
          <w:trHeight w:val="20"/>
        </w:trPr>
        <w:tc>
          <w:tcPr>
            <w:tcW w:w="265" w:type="pct"/>
            <w:hideMark/>
          </w:tcPr>
          <w:p w14:paraId="22A6BC2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167</w:t>
            </w:r>
          </w:p>
        </w:tc>
        <w:tc>
          <w:tcPr>
            <w:tcW w:w="1199" w:type="pct"/>
            <w:hideMark/>
          </w:tcPr>
          <w:p w14:paraId="718D6F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sán dải heo kỹ thuật ELISA tự động</w:t>
            </w:r>
          </w:p>
        </w:tc>
        <w:tc>
          <w:tcPr>
            <w:tcW w:w="2351" w:type="pct"/>
            <w:hideMark/>
          </w:tcPr>
          <w:p w14:paraId="59EB01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kháng thể IgM kháng Taenia solium trong huyết thanh bằng kỹ thuật Miễn Dịch Hấp Thụ Liên Kết Enzyme chạy trên máy ELISA tự động</w:t>
            </w:r>
          </w:p>
        </w:tc>
        <w:tc>
          <w:tcPr>
            <w:tcW w:w="662" w:type="pct"/>
            <w:hideMark/>
          </w:tcPr>
          <w:p w14:paraId="279BA38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192,00</w:t>
            </w:r>
          </w:p>
        </w:tc>
        <w:tc>
          <w:tcPr>
            <w:tcW w:w="523" w:type="pct"/>
            <w:hideMark/>
          </w:tcPr>
          <w:p w14:paraId="18DD637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A5462EF" w14:textId="77777777" w:rsidTr="00DE7AB3">
        <w:trPr>
          <w:trHeight w:val="20"/>
        </w:trPr>
        <w:tc>
          <w:tcPr>
            <w:tcW w:w="265" w:type="pct"/>
            <w:hideMark/>
          </w:tcPr>
          <w:p w14:paraId="74DD46E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168</w:t>
            </w:r>
          </w:p>
        </w:tc>
        <w:tc>
          <w:tcPr>
            <w:tcW w:w="1199" w:type="pct"/>
            <w:hideMark/>
          </w:tcPr>
          <w:p w14:paraId="67F4F6E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giun đũa chó/mèo kỹ thuật ELISA tự động</w:t>
            </w:r>
          </w:p>
        </w:tc>
        <w:tc>
          <w:tcPr>
            <w:tcW w:w="2351" w:type="pct"/>
            <w:hideMark/>
          </w:tcPr>
          <w:p w14:paraId="3BB03F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kháng thể IgG kháng Toxocara trong huyết thanh và huyết tương sử dụng kỹ thuật xét nghiệm hấp thụ miễn dịch liên kết với enzyme chạy trên máy ELISA tự động</w:t>
            </w:r>
          </w:p>
        </w:tc>
        <w:tc>
          <w:tcPr>
            <w:tcW w:w="662" w:type="pct"/>
            <w:hideMark/>
          </w:tcPr>
          <w:p w14:paraId="739047C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2.208,00</w:t>
            </w:r>
          </w:p>
        </w:tc>
        <w:tc>
          <w:tcPr>
            <w:tcW w:w="523" w:type="pct"/>
            <w:hideMark/>
          </w:tcPr>
          <w:p w14:paraId="011F56D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BDE185D" w14:textId="77777777" w:rsidTr="00DE7AB3">
        <w:trPr>
          <w:trHeight w:val="20"/>
        </w:trPr>
        <w:tc>
          <w:tcPr>
            <w:tcW w:w="265" w:type="pct"/>
            <w:hideMark/>
          </w:tcPr>
          <w:p w14:paraId="02642DF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169</w:t>
            </w:r>
          </w:p>
        </w:tc>
        <w:tc>
          <w:tcPr>
            <w:tcW w:w="1199" w:type="pct"/>
            <w:hideMark/>
          </w:tcPr>
          <w:p w14:paraId="5844121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giun đũa chó/mèo kỹ thuật ELISA tự động</w:t>
            </w:r>
          </w:p>
        </w:tc>
        <w:tc>
          <w:tcPr>
            <w:tcW w:w="2351" w:type="pct"/>
            <w:hideMark/>
          </w:tcPr>
          <w:p w14:paraId="4677DF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kháng thể IgM kháng Toxocara trong huyết thanh và huyết tương sử dụng kỹ thuật xét nghiệm hấp thụ miễn dịch liên kết với enzyme chạy trên máy ELISA tự động</w:t>
            </w:r>
          </w:p>
        </w:tc>
        <w:tc>
          <w:tcPr>
            <w:tcW w:w="662" w:type="pct"/>
            <w:hideMark/>
          </w:tcPr>
          <w:p w14:paraId="7FCB0AA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2.208,00</w:t>
            </w:r>
          </w:p>
        </w:tc>
        <w:tc>
          <w:tcPr>
            <w:tcW w:w="523" w:type="pct"/>
            <w:hideMark/>
          </w:tcPr>
          <w:p w14:paraId="2B64FA2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2D1785C" w14:textId="77777777" w:rsidTr="00DE7AB3">
        <w:trPr>
          <w:trHeight w:val="20"/>
        </w:trPr>
        <w:tc>
          <w:tcPr>
            <w:tcW w:w="265" w:type="pct"/>
            <w:hideMark/>
          </w:tcPr>
          <w:p w14:paraId="7259925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170</w:t>
            </w:r>
          </w:p>
        </w:tc>
        <w:tc>
          <w:tcPr>
            <w:tcW w:w="1199" w:type="pct"/>
            <w:hideMark/>
          </w:tcPr>
          <w:p w14:paraId="714FABF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amip kỹ thuật ELISA tự động</w:t>
            </w:r>
          </w:p>
        </w:tc>
        <w:tc>
          <w:tcPr>
            <w:tcW w:w="2351" w:type="pct"/>
            <w:hideMark/>
          </w:tcPr>
          <w:p w14:paraId="1884B1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các kháng thể IgG kháng Entamoeba histolytica bằng kỹ thuật xét nghiệm hấp thụ miễn dịch liên kết với enzyme chạy trên máy ELISA tự động</w:t>
            </w:r>
          </w:p>
        </w:tc>
        <w:tc>
          <w:tcPr>
            <w:tcW w:w="662" w:type="pct"/>
            <w:hideMark/>
          </w:tcPr>
          <w:p w14:paraId="358E80E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768,00</w:t>
            </w:r>
          </w:p>
        </w:tc>
        <w:tc>
          <w:tcPr>
            <w:tcW w:w="523" w:type="pct"/>
            <w:hideMark/>
          </w:tcPr>
          <w:p w14:paraId="36F3675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569B781" w14:textId="77777777" w:rsidTr="00DE7AB3">
        <w:trPr>
          <w:trHeight w:val="20"/>
        </w:trPr>
        <w:tc>
          <w:tcPr>
            <w:tcW w:w="265" w:type="pct"/>
            <w:hideMark/>
          </w:tcPr>
          <w:p w14:paraId="29033AE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171</w:t>
            </w:r>
          </w:p>
        </w:tc>
        <w:tc>
          <w:tcPr>
            <w:tcW w:w="1199" w:type="pct"/>
            <w:hideMark/>
          </w:tcPr>
          <w:p w14:paraId="7BF6EBA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amip kỹ thuật ELISA tự động</w:t>
            </w:r>
          </w:p>
        </w:tc>
        <w:tc>
          <w:tcPr>
            <w:tcW w:w="2351" w:type="pct"/>
            <w:hideMark/>
          </w:tcPr>
          <w:p w14:paraId="4ABB7A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các kháng thể IgM kháng Entamoeba histolytica bằng kỹ thuật xét nghiệm hấp thụ miễn dịch liên kết với enzyme chạy trên máy ELISA tự động</w:t>
            </w:r>
          </w:p>
        </w:tc>
        <w:tc>
          <w:tcPr>
            <w:tcW w:w="662" w:type="pct"/>
            <w:hideMark/>
          </w:tcPr>
          <w:p w14:paraId="15452AE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w:t>
            </w:r>
          </w:p>
        </w:tc>
        <w:tc>
          <w:tcPr>
            <w:tcW w:w="523" w:type="pct"/>
            <w:hideMark/>
          </w:tcPr>
          <w:p w14:paraId="198B708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CE65674" w14:textId="77777777" w:rsidTr="00DE7AB3">
        <w:trPr>
          <w:trHeight w:val="20"/>
        </w:trPr>
        <w:tc>
          <w:tcPr>
            <w:tcW w:w="265" w:type="pct"/>
            <w:hideMark/>
          </w:tcPr>
          <w:p w14:paraId="13B1810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172</w:t>
            </w:r>
          </w:p>
        </w:tc>
        <w:tc>
          <w:tcPr>
            <w:tcW w:w="1199" w:type="pct"/>
            <w:hideMark/>
          </w:tcPr>
          <w:p w14:paraId="1BAF56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sán lá gan lớn kỹ thuật ELISA tự động</w:t>
            </w:r>
          </w:p>
        </w:tc>
        <w:tc>
          <w:tcPr>
            <w:tcW w:w="2351" w:type="pct"/>
            <w:hideMark/>
          </w:tcPr>
          <w:p w14:paraId="308E14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các kháng thể IgG kháng Fasciola bằng kỹ thuật xét nghiệm hấp thụ miễn dịch liên kết với enzyme chạy trên máy ELISA tự động</w:t>
            </w:r>
          </w:p>
        </w:tc>
        <w:tc>
          <w:tcPr>
            <w:tcW w:w="662" w:type="pct"/>
            <w:hideMark/>
          </w:tcPr>
          <w:p w14:paraId="55B80E0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1.440,00</w:t>
            </w:r>
          </w:p>
        </w:tc>
        <w:tc>
          <w:tcPr>
            <w:tcW w:w="523" w:type="pct"/>
            <w:hideMark/>
          </w:tcPr>
          <w:p w14:paraId="10FE754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DA28B4B" w14:textId="77777777" w:rsidTr="00DE7AB3">
        <w:trPr>
          <w:trHeight w:val="20"/>
        </w:trPr>
        <w:tc>
          <w:tcPr>
            <w:tcW w:w="265" w:type="pct"/>
            <w:hideMark/>
          </w:tcPr>
          <w:p w14:paraId="7B8F46F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173</w:t>
            </w:r>
          </w:p>
        </w:tc>
        <w:tc>
          <w:tcPr>
            <w:tcW w:w="1199" w:type="pct"/>
            <w:hideMark/>
          </w:tcPr>
          <w:p w14:paraId="42A1DB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sán lá gan lớn kỹ thuật ELISA tự động</w:t>
            </w:r>
          </w:p>
        </w:tc>
        <w:tc>
          <w:tcPr>
            <w:tcW w:w="2351" w:type="pct"/>
            <w:hideMark/>
          </w:tcPr>
          <w:p w14:paraId="567EF2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các kháng thể IgM kháng Fasciola bằng kỹ thuật xét nghiệm hấp thụ miễn dịch liên kết với enzyme chạy trên máy ELISA tự động</w:t>
            </w:r>
          </w:p>
        </w:tc>
        <w:tc>
          <w:tcPr>
            <w:tcW w:w="662" w:type="pct"/>
            <w:hideMark/>
          </w:tcPr>
          <w:p w14:paraId="5F293B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1.440,00</w:t>
            </w:r>
          </w:p>
        </w:tc>
        <w:tc>
          <w:tcPr>
            <w:tcW w:w="523" w:type="pct"/>
            <w:hideMark/>
          </w:tcPr>
          <w:p w14:paraId="4BD4613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69FA10A" w14:textId="77777777" w:rsidTr="00DE7AB3">
        <w:trPr>
          <w:trHeight w:val="20"/>
        </w:trPr>
        <w:tc>
          <w:tcPr>
            <w:tcW w:w="265" w:type="pct"/>
            <w:hideMark/>
          </w:tcPr>
          <w:p w14:paraId="4FC68F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174</w:t>
            </w:r>
          </w:p>
        </w:tc>
        <w:tc>
          <w:tcPr>
            <w:tcW w:w="1199" w:type="pct"/>
            <w:hideMark/>
          </w:tcPr>
          <w:p w14:paraId="0F8CE6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phát hiện kháng thể IgM kháng Leptospira bằng kỹ thuật ELISA tự động</w:t>
            </w:r>
          </w:p>
        </w:tc>
        <w:tc>
          <w:tcPr>
            <w:tcW w:w="2351" w:type="pct"/>
            <w:hideMark/>
          </w:tcPr>
          <w:p w14:paraId="2B6AB7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định tính các kháng thể IgM kháng Leptospira bằng kỹ thuật xét nghiệm hấp thụ miễn dịch liên kết với enzyme chạy trên máy ELISA tự động</w:t>
            </w:r>
          </w:p>
        </w:tc>
        <w:tc>
          <w:tcPr>
            <w:tcW w:w="662" w:type="pct"/>
            <w:hideMark/>
          </w:tcPr>
          <w:p w14:paraId="37FFA96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192,00</w:t>
            </w:r>
          </w:p>
        </w:tc>
        <w:tc>
          <w:tcPr>
            <w:tcW w:w="523" w:type="pct"/>
            <w:hideMark/>
          </w:tcPr>
          <w:p w14:paraId="6612B46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1E511E2" w14:textId="77777777" w:rsidTr="00DE7AB3">
        <w:trPr>
          <w:trHeight w:val="20"/>
        </w:trPr>
        <w:tc>
          <w:tcPr>
            <w:tcW w:w="265" w:type="pct"/>
            <w:hideMark/>
          </w:tcPr>
          <w:p w14:paraId="64F203B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175</w:t>
            </w:r>
          </w:p>
        </w:tc>
        <w:tc>
          <w:tcPr>
            <w:tcW w:w="1199" w:type="pct"/>
            <w:hideMark/>
          </w:tcPr>
          <w:p w14:paraId="3385E3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Chai cấy máu phát hiện vi sinh vật hiếu khí</w:t>
            </w:r>
          </w:p>
        </w:tc>
        <w:tc>
          <w:tcPr>
            <w:tcW w:w="2351" w:type="pct"/>
            <w:hideMark/>
          </w:tcPr>
          <w:p w14:paraId="3278FCB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Chai cấy máu tự động có một cảm biến hóa học được theo dõi bởi máy cấy máu sau mỗi 10 phút để phát hiện sự gia tăng của huỳnh quang. Sử dụng trong quy trình nuôi cấy và phục hồi hiếu khí các vi sinh vật từ mẫu máu.</w:t>
            </w:r>
            <w:r w:rsidRPr="00DE7AB3">
              <w:rPr>
                <w:rFonts w:eastAsia="Times New Roman"/>
                <w:sz w:val="24"/>
                <w:szCs w:val="24"/>
                <w:lang w:val="en-US" w:eastAsia="en-US"/>
              </w:rPr>
              <w:br/>
              <w:t xml:space="preserve">Thành phần tối thiểu có nước đã qua xử lý, Canh trường Soybean-Casein Digest, Amino axit, Đường, Sodium Polyanetholsulfonate (SPS), Vitamins, Chất chống oxi hóa/ Khử, Nonionic Adsorbing Resin, Cationic Exchange Resin, có bổ sung thêm CO2. </w:t>
            </w:r>
          </w:p>
        </w:tc>
        <w:tc>
          <w:tcPr>
            <w:tcW w:w="662" w:type="pct"/>
            <w:hideMark/>
          </w:tcPr>
          <w:p w14:paraId="668398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6177898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040D525A" w14:textId="77777777" w:rsidTr="00DE7AB3">
        <w:trPr>
          <w:trHeight w:val="20"/>
        </w:trPr>
        <w:tc>
          <w:tcPr>
            <w:tcW w:w="265" w:type="pct"/>
            <w:hideMark/>
          </w:tcPr>
          <w:p w14:paraId="0BEBEA4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176</w:t>
            </w:r>
          </w:p>
        </w:tc>
        <w:tc>
          <w:tcPr>
            <w:tcW w:w="1199" w:type="pct"/>
            <w:hideMark/>
          </w:tcPr>
          <w:p w14:paraId="7486DA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Chai cấy máu kị khí</w:t>
            </w:r>
          </w:p>
        </w:tc>
        <w:tc>
          <w:tcPr>
            <w:tcW w:w="2351" w:type="pct"/>
            <w:hideMark/>
          </w:tcPr>
          <w:p w14:paraId="746799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Chai cấy máu tự động có một cảm biến hóa học được theo dõi bởi máy cấy máu sau mỗi 10 phút để phát hiện sự gia tăng của huỳnh quang. Sử dụng trong quy trình nuôi cấy và phục hồi vi sinh vật kỵ khí từ mẫu máu.</w:t>
            </w:r>
            <w:r w:rsidRPr="00DE7AB3">
              <w:rPr>
                <w:rFonts w:eastAsia="Times New Roman"/>
                <w:sz w:val="24"/>
                <w:szCs w:val="24"/>
                <w:lang w:val="en-US" w:eastAsia="en-US"/>
              </w:rPr>
              <w:br/>
              <w:t>Thành phần tối thiểu có nước đã qua xử lý, nước đã qua xử lý, Canh trường Soybean-Casein Digest, Cao nấm men, Thành phần Mô Động vật, Dextrose, Hemin, Menadione, Sodium Citrate, Thiols, Sodium Pyruvate, Saponin, Chất chống tạo bọt, Sodium Polyanetholsulfonate (SPS), có bổ sung thêm CO2 và N2.</w:t>
            </w:r>
          </w:p>
        </w:tc>
        <w:tc>
          <w:tcPr>
            <w:tcW w:w="662" w:type="pct"/>
            <w:hideMark/>
          </w:tcPr>
          <w:p w14:paraId="45723AB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4A42E9B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Chai</w:t>
            </w:r>
          </w:p>
        </w:tc>
      </w:tr>
      <w:tr w:rsidR="00DE7AB3" w:rsidRPr="00DE7AB3" w14:paraId="3E56B7B5" w14:textId="77777777" w:rsidTr="00DE7AB3">
        <w:trPr>
          <w:trHeight w:val="20"/>
        </w:trPr>
        <w:tc>
          <w:tcPr>
            <w:tcW w:w="265" w:type="pct"/>
            <w:hideMark/>
          </w:tcPr>
          <w:p w14:paraId="0E1CE8A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177</w:t>
            </w:r>
          </w:p>
        </w:tc>
        <w:tc>
          <w:tcPr>
            <w:tcW w:w="1199" w:type="pct"/>
            <w:hideMark/>
          </w:tcPr>
          <w:p w14:paraId="061599E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tính phức hợp vi khuẩn lao kèm tách chiết tự động</w:t>
            </w:r>
          </w:p>
        </w:tc>
        <w:tc>
          <w:tcPr>
            <w:tcW w:w="2351" w:type="pct"/>
            <w:hideMark/>
          </w:tcPr>
          <w:p w14:paraId="05BEAB0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Bộ kít Real-time PCR phát hiện nhóm vi khuẩn lao (Mycobacterium tuberculosis complex) bằng kỹ thuật Real-time PCR từ nguồn mẫu: dịch khớp, dịch não tủy, đàm, dịch rửa khí quản, phế quản, mô, máu toàn phần, cặn nước tiểu, dịch nuôi cấy vi khuẩn, kèm tách chiết tự động. Đặc tính: Phát hiện phức hợp vi khuẩn lao (MTBC) bao gồm: M. tuberculosis, M. africanum, M. bovis, M. bovis BCG, M. microti. Cung cấp kèm bộ tách chiết và tinh sạch DNA vi khuẩn lao trên hệ </w:t>
            </w:r>
            <w:r w:rsidRPr="00DE7AB3">
              <w:rPr>
                <w:rFonts w:eastAsia="Times New Roman"/>
                <w:sz w:val="24"/>
                <w:szCs w:val="24"/>
                <w:lang w:val="en-US" w:eastAsia="en-US"/>
              </w:rPr>
              <w:lastRenderedPageBreak/>
              <w:t xml:space="preserve">thống máy tách chiết tự động. Hóa chất tách chiết được đóng sẵn trong khay cùng với vật tư, thực hiện từng mẫu hoặc nhiều mẫu, không tốn thêm vật tư. </w:t>
            </w:r>
          </w:p>
        </w:tc>
        <w:tc>
          <w:tcPr>
            <w:tcW w:w="662" w:type="pct"/>
            <w:hideMark/>
          </w:tcPr>
          <w:p w14:paraId="7EB32F0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3.400,00</w:t>
            </w:r>
          </w:p>
        </w:tc>
        <w:tc>
          <w:tcPr>
            <w:tcW w:w="523" w:type="pct"/>
            <w:hideMark/>
          </w:tcPr>
          <w:p w14:paraId="3B1F644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3BF6B9F" w14:textId="77777777" w:rsidTr="00DE7AB3">
        <w:trPr>
          <w:trHeight w:val="20"/>
        </w:trPr>
        <w:tc>
          <w:tcPr>
            <w:tcW w:w="265" w:type="pct"/>
            <w:hideMark/>
          </w:tcPr>
          <w:p w14:paraId="1FD272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178</w:t>
            </w:r>
          </w:p>
        </w:tc>
        <w:tc>
          <w:tcPr>
            <w:tcW w:w="1199" w:type="pct"/>
            <w:hideMark/>
          </w:tcPr>
          <w:p w14:paraId="6776A0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thạch thường</w:t>
            </w:r>
          </w:p>
        </w:tc>
        <w:tc>
          <w:tcPr>
            <w:tcW w:w="2351" w:type="pct"/>
            <w:hideMark/>
          </w:tcPr>
          <w:p w14:paraId="4D077D9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nuôi cấy cơ bản sử dụng nhiều mục đích khác nhau, có thể được làm giàu với tối đa 10% máu hoặc chất lỏng sinh học khác.</w:t>
            </w:r>
            <w:r w:rsidRPr="00DE7AB3">
              <w:rPr>
                <w:rFonts w:eastAsia="Times New Roman"/>
                <w:sz w:val="24"/>
                <w:szCs w:val="24"/>
                <w:lang w:val="en-US" w:eastAsia="en-US"/>
              </w:rPr>
              <w:br/>
              <w:t>Môi trường dạng bột.</w:t>
            </w:r>
            <w:r w:rsidRPr="00DE7AB3">
              <w:rPr>
                <w:rFonts w:eastAsia="Times New Roman"/>
                <w:sz w:val="24"/>
                <w:szCs w:val="24"/>
                <w:lang w:val="en-US" w:eastAsia="en-US"/>
              </w:rPr>
              <w:br/>
              <w:t>Thông số kỹ thuật</w:t>
            </w:r>
            <w:r w:rsidRPr="00DE7AB3">
              <w:rPr>
                <w:rFonts w:eastAsia="Times New Roman"/>
                <w:sz w:val="24"/>
                <w:szCs w:val="24"/>
                <w:lang w:val="en-US" w:eastAsia="en-US"/>
              </w:rPr>
              <w:br/>
              <w:t xml:space="preserve">Thành phần tối thiểu: `Lab-Lemco’ powder, Yeast extract, Peptone, Sodium chloride, Agar </w:t>
            </w:r>
            <w:r w:rsidRPr="00DE7AB3">
              <w:rPr>
                <w:rFonts w:eastAsia="Times New Roman"/>
                <w:sz w:val="24"/>
                <w:szCs w:val="24"/>
                <w:lang w:val="en-US" w:eastAsia="en-US"/>
              </w:rPr>
              <w:br/>
              <w:t>pH: 7.4 ± 0.2 tại 25°C</w:t>
            </w:r>
          </w:p>
        </w:tc>
        <w:tc>
          <w:tcPr>
            <w:tcW w:w="662" w:type="pct"/>
            <w:hideMark/>
          </w:tcPr>
          <w:p w14:paraId="336A8C4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1994925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5CED6A8A" w14:textId="77777777" w:rsidTr="00DE7AB3">
        <w:trPr>
          <w:trHeight w:val="20"/>
        </w:trPr>
        <w:tc>
          <w:tcPr>
            <w:tcW w:w="265" w:type="pct"/>
            <w:hideMark/>
          </w:tcPr>
          <w:p w14:paraId="1190A64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179</w:t>
            </w:r>
          </w:p>
        </w:tc>
        <w:tc>
          <w:tcPr>
            <w:tcW w:w="1199" w:type="pct"/>
            <w:hideMark/>
          </w:tcPr>
          <w:p w14:paraId="7548B56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 pylori IgG</w:t>
            </w:r>
          </w:p>
        </w:tc>
        <w:tc>
          <w:tcPr>
            <w:tcW w:w="2351" w:type="pct"/>
            <w:hideMark/>
          </w:tcPr>
          <w:p w14:paraId="0164440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Phát hiện kháng thể kháng H. PYLORI trên máy ELISA tự động</w:t>
            </w:r>
          </w:p>
        </w:tc>
        <w:tc>
          <w:tcPr>
            <w:tcW w:w="662" w:type="pct"/>
            <w:hideMark/>
          </w:tcPr>
          <w:p w14:paraId="7E92941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1.920,00</w:t>
            </w:r>
          </w:p>
        </w:tc>
        <w:tc>
          <w:tcPr>
            <w:tcW w:w="523" w:type="pct"/>
            <w:hideMark/>
          </w:tcPr>
          <w:p w14:paraId="5847FE2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092BCD3" w14:textId="77777777" w:rsidTr="00DE7AB3">
        <w:trPr>
          <w:trHeight w:val="20"/>
        </w:trPr>
        <w:tc>
          <w:tcPr>
            <w:tcW w:w="265" w:type="pct"/>
            <w:hideMark/>
          </w:tcPr>
          <w:p w14:paraId="1B1D2A9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180</w:t>
            </w:r>
          </w:p>
        </w:tc>
        <w:tc>
          <w:tcPr>
            <w:tcW w:w="1199" w:type="pct"/>
            <w:hideMark/>
          </w:tcPr>
          <w:p w14:paraId="48F6CE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kháng thể IgM kháng virus rubella</w:t>
            </w:r>
          </w:p>
        </w:tc>
        <w:tc>
          <w:tcPr>
            <w:tcW w:w="2351" w:type="pct"/>
            <w:hideMark/>
          </w:tcPr>
          <w:p w14:paraId="3F6B24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lượng kháng thể IgM đặc hiệu với virus rubella trên máy miễn dịch tự động. Loại mẫu tối thiểu gồm huyết thanh hoặc huyết tương người. Nguyên lý miễn dịch hóa phát quang. Thuốc thử, chất hiệu chuẩn có thể sử dụng được ngay. Thành phần tối thiểu gồm hạt từ phủ kháng thể IgG (đơn dòng, chuột) kháng IgM của người; chất hiệu chuẩn 1: huyết thanh/ huyết tương người, kháng thể IgM kháng virus rubella ở nồng độ thấp; chất hiệu chuẩn 2: huyết thanh/ huyết tương người, kháng thể IgM kháng virus rubella ở nồng độ cao; kháng nguyên: hạt virus rubella (chủng HPV 77) đã được bất hoạt; chất cộng hợp: kháng thể (đơn dòng, chuột) kháng virus rubella cộng hợp với một dẫn xuất isoluminol, IgG không đặc hiệu (đa dòng, chuột). </w:t>
            </w:r>
          </w:p>
        </w:tc>
        <w:tc>
          <w:tcPr>
            <w:tcW w:w="662" w:type="pct"/>
            <w:hideMark/>
          </w:tcPr>
          <w:p w14:paraId="0C703DA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48FA977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FF7FE86" w14:textId="77777777" w:rsidTr="00DE7AB3">
        <w:trPr>
          <w:trHeight w:val="20"/>
        </w:trPr>
        <w:tc>
          <w:tcPr>
            <w:tcW w:w="265" w:type="pct"/>
            <w:hideMark/>
          </w:tcPr>
          <w:p w14:paraId="2862D4C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181</w:t>
            </w:r>
          </w:p>
        </w:tc>
        <w:tc>
          <w:tcPr>
            <w:tcW w:w="1199" w:type="pct"/>
            <w:hideMark/>
          </w:tcPr>
          <w:p w14:paraId="7288AB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IgM kháng virus rubella</w:t>
            </w:r>
          </w:p>
        </w:tc>
        <w:tc>
          <w:tcPr>
            <w:tcW w:w="2351" w:type="pct"/>
            <w:hideMark/>
          </w:tcPr>
          <w:p w14:paraId="00239C1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lượng kháng thể IgM đặc hiệu với virus rubella trên máy miễn dịch tự động. Vật liệu kiểm soát có thể sử dụng được ngay. Thành phần tối thiểu gồm vật liệu kiểm soát âm tính: huyết thanh/ huyết tương người không phản ứng đối với kháng thể IgM kháng virus rubella; vật liệu kiểm soát dương tính: huyết thanh/ </w:t>
            </w:r>
            <w:r w:rsidRPr="00DE7AB3">
              <w:rPr>
                <w:rFonts w:eastAsia="Times New Roman"/>
                <w:sz w:val="24"/>
                <w:szCs w:val="24"/>
                <w:lang w:val="en-US" w:eastAsia="en-US"/>
              </w:rPr>
              <w:lastRenderedPageBreak/>
              <w:t xml:space="preserve">huyết tương người phản ứng đối với kháng thể IgM kháng virus rubella. </w:t>
            </w:r>
          </w:p>
        </w:tc>
        <w:tc>
          <w:tcPr>
            <w:tcW w:w="662" w:type="pct"/>
            <w:hideMark/>
          </w:tcPr>
          <w:p w14:paraId="71277E3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5,60</w:t>
            </w:r>
          </w:p>
        </w:tc>
        <w:tc>
          <w:tcPr>
            <w:tcW w:w="523" w:type="pct"/>
            <w:hideMark/>
          </w:tcPr>
          <w:p w14:paraId="1321BA6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6547E4F" w14:textId="77777777" w:rsidTr="00DE7AB3">
        <w:trPr>
          <w:trHeight w:val="20"/>
        </w:trPr>
        <w:tc>
          <w:tcPr>
            <w:tcW w:w="265" w:type="pct"/>
            <w:hideMark/>
          </w:tcPr>
          <w:p w14:paraId="37EC01A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182</w:t>
            </w:r>
          </w:p>
        </w:tc>
        <w:tc>
          <w:tcPr>
            <w:tcW w:w="1199" w:type="pct"/>
            <w:hideMark/>
          </w:tcPr>
          <w:p w14:paraId="7407DB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và định tính kháng thể IgG đặc hiệu với virus rubella</w:t>
            </w:r>
          </w:p>
        </w:tc>
        <w:tc>
          <w:tcPr>
            <w:tcW w:w="2351" w:type="pct"/>
            <w:hideMark/>
          </w:tcPr>
          <w:p w14:paraId="6C881E8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lượng và định tính kháng thể IgG đặc hiệu với virus rubella trên máy miễn dịch tự động. Loại mẫu tối thiểu gồm mẫu huyết thanh hoặc huyết tương người. Nguyên lý miễn dịch hóa phát quang. Thuốc thử, chất hiệu chuẩn có thể sử dụng được ngay. Thành phần tối thiểu gồm hạt từ phủ các hạt virus rubella (dòng HPV 77) đã được bất hoạt; chất hiệu chuẩn 1: huyết thanh người/ huyết tương người, kháng thể IgG kháng virus rubella ở nồng độ thấp; chất hiệu chuẩn 2: huyết thanh người/ huyết tương người, kháng thể IgG kháng virus rubella ở nồng độ cao; chất cộng hợp: kháng thể (đơn dòng, chuột) kháng IgG người cộng hợp với một dẫn xuất isoluminol. </w:t>
            </w:r>
          </w:p>
        </w:tc>
        <w:tc>
          <w:tcPr>
            <w:tcW w:w="662" w:type="pct"/>
            <w:hideMark/>
          </w:tcPr>
          <w:p w14:paraId="3D0870A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07D7368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7D303AC" w14:textId="77777777" w:rsidTr="00DE7AB3">
        <w:trPr>
          <w:trHeight w:val="20"/>
        </w:trPr>
        <w:tc>
          <w:tcPr>
            <w:tcW w:w="265" w:type="pct"/>
            <w:hideMark/>
          </w:tcPr>
          <w:p w14:paraId="527E9AA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183</w:t>
            </w:r>
          </w:p>
        </w:tc>
        <w:tc>
          <w:tcPr>
            <w:tcW w:w="1199" w:type="pct"/>
            <w:hideMark/>
          </w:tcPr>
          <w:p w14:paraId="5DFFDF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và định tính kháng thể IgG đặc hiệu với virus rubella</w:t>
            </w:r>
          </w:p>
        </w:tc>
        <w:tc>
          <w:tcPr>
            <w:tcW w:w="2351" w:type="pct"/>
            <w:hideMark/>
          </w:tcPr>
          <w:p w14:paraId="3C2CE08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lượng và định tính kháng thể IgG đặc hiệu với virus rubella trên máy miễn dịch tự động. Vật liệu kiểm soát có thể sử dụng được ngay. Thành phần tối thiểu gồm vật liệu kiểm soát âm tính chứa huyết thanh người hoặc huyết tương người (đã loại fibrin) không phản ứng đối với kháng thể IgG kháng virus rubella; vật liệu kiểm soát dương tính chứa huyết thanh người hoặc huyết tương người (đã loại fibrin) phản ứng đối với kháng thể IgG kháng virus rubella. </w:t>
            </w:r>
          </w:p>
        </w:tc>
        <w:tc>
          <w:tcPr>
            <w:tcW w:w="662" w:type="pct"/>
            <w:hideMark/>
          </w:tcPr>
          <w:p w14:paraId="20AE5E0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6,40</w:t>
            </w:r>
          </w:p>
        </w:tc>
        <w:tc>
          <w:tcPr>
            <w:tcW w:w="523" w:type="pct"/>
            <w:hideMark/>
          </w:tcPr>
          <w:p w14:paraId="5C5A1B3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8452E39" w14:textId="77777777" w:rsidTr="00DE7AB3">
        <w:trPr>
          <w:trHeight w:val="20"/>
        </w:trPr>
        <w:tc>
          <w:tcPr>
            <w:tcW w:w="265" w:type="pct"/>
            <w:hideMark/>
          </w:tcPr>
          <w:p w14:paraId="4540862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184</w:t>
            </w:r>
          </w:p>
        </w:tc>
        <w:tc>
          <w:tcPr>
            <w:tcW w:w="1199" w:type="pct"/>
            <w:hideMark/>
          </w:tcPr>
          <w:p w14:paraId="576811A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kháng thể IgG kháng CMV</w:t>
            </w:r>
          </w:p>
        </w:tc>
        <w:tc>
          <w:tcPr>
            <w:tcW w:w="2351" w:type="pct"/>
            <w:hideMark/>
          </w:tcPr>
          <w:p w14:paraId="4E7A6B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định lượng kháng thể IgG đặc hiệu với hCMV (human Cytomegalovirus) trên máy miễn dịch tự động. Loại mẫu tối thiểu gồm huyết thanh hoặc huyết tương người. Nguyên lý miễn dịch hóa phát quang. Thuốc thử, chất hiệu chuẩn có thể sử dụng được ngay. Thành phần tối thiểu gồm hạt từ phủ kháng nguyên hCMV đã được bất hoạt (chủng AD 169); chất hiệu chuẩn 1: huyết thanh người/huyết tương người có chứa nồng độ </w:t>
            </w:r>
            <w:r w:rsidRPr="00DE7AB3">
              <w:rPr>
                <w:rFonts w:eastAsia="Times New Roman"/>
                <w:sz w:val="24"/>
                <w:szCs w:val="24"/>
                <w:lang w:val="en-US" w:eastAsia="en-US"/>
              </w:rPr>
              <w:lastRenderedPageBreak/>
              <w:t xml:space="preserve">thấp kháng thể IgG kháng hCMV; chất hiệu chuẩn 2: huyết thanh người/huyết tương người có chứa nồng độ cao kháng thể IgG kháng hCMV; chất cộng hợp: kháng thể (đơn dòng, chuột) kháng IgG người cộng hợp với một dẫn xuất isoluminol. </w:t>
            </w:r>
          </w:p>
        </w:tc>
        <w:tc>
          <w:tcPr>
            <w:tcW w:w="662" w:type="pct"/>
            <w:hideMark/>
          </w:tcPr>
          <w:p w14:paraId="4985233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500,00</w:t>
            </w:r>
          </w:p>
        </w:tc>
        <w:tc>
          <w:tcPr>
            <w:tcW w:w="523" w:type="pct"/>
            <w:hideMark/>
          </w:tcPr>
          <w:p w14:paraId="13A47C6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526D95E" w14:textId="77777777" w:rsidTr="00DE7AB3">
        <w:trPr>
          <w:trHeight w:val="20"/>
        </w:trPr>
        <w:tc>
          <w:tcPr>
            <w:tcW w:w="265" w:type="pct"/>
            <w:hideMark/>
          </w:tcPr>
          <w:p w14:paraId="010AFA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185</w:t>
            </w:r>
          </w:p>
        </w:tc>
        <w:tc>
          <w:tcPr>
            <w:tcW w:w="1199" w:type="pct"/>
            <w:hideMark/>
          </w:tcPr>
          <w:p w14:paraId="1D26B6A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IgG kháng CMV</w:t>
            </w:r>
          </w:p>
        </w:tc>
        <w:tc>
          <w:tcPr>
            <w:tcW w:w="2351" w:type="pct"/>
            <w:hideMark/>
          </w:tcPr>
          <w:p w14:paraId="713A3C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lượng kháng thể IgG kháng CMV trên máy miễn dịch tự động. Vật liệu kiểm soát có thể sử dụng được ngay. Thành phần tối thiểu gồm vật liệu kiểm soát âm tính: huyết thanh người/huyết tương người không phản ứng đối với kháng thể IgG kháng CMV; vật liệu kiểm soát dương tính: huyết thanh người/huyết tương người phản ứng đối với kháng thể IgG kháng CMV. </w:t>
            </w:r>
          </w:p>
        </w:tc>
        <w:tc>
          <w:tcPr>
            <w:tcW w:w="662" w:type="pct"/>
            <w:hideMark/>
          </w:tcPr>
          <w:p w14:paraId="622633D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w:t>
            </w:r>
          </w:p>
        </w:tc>
        <w:tc>
          <w:tcPr>
            <w:tcW w:w="523" w:type="pct"/>
            <w:hideMark/>
          </w:tcPr>
          <w:p w14:paraId="6E9F6D0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045B9E5" w14:textId="77777777" w:rsidTr="00DE7AB3">
        <w:trPr>
          <w:trHeight w:val="20"/>
        </w:trPr>
        <w:tc>
          <w:tcPr>
            <w:tcW w:w="265" w:type="pct"/>
            <w:hideMark/>
          </w:tcPr>
          <w:p w14:paraId="6E6DE8F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186</w:t>
            </w:r>
          </w:p>
        </w:tc>
        <w:tc>
          <w:tcPr>
            <w:tcW w:w="1199" w:type="pct"/>
            <w:hideMark/>
          </w:tcPr>
          <w:p w14:paraId="098EB1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thuốc thử, chất hiệu chuẩn xét nghiệm bán định lượng kháng thể IgM kháng CMV</w:t>
            </w:r>
          </w:p>
        </w:tc>
        <w:tc>
          <w:tcPr>
            <w:tcW w:w="2351" w:type="pct"/>
            <w:hideMark/>
          </w:tcPr>
          <w:p w14:paraId="423F6B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bán định lượng kháng thể IgM đặc hiệu với hCMV (human Cytomegalovirus) trên máy miễn dịch tự động.  Loại mẫu tối thiểu gồm huyết thanh hoặc huyết tương người. Nguyên lý miễn dịch hóa phát quang. Thuốc thử, chất hiệu chuẩn có thể sử dụng được ngay. Thành phần tối thiểu gồm hạt từ phủ kháng nguyên hCMV đã được bất hoạt (chủng AD 169); chất hiệu chuẩn 1: huyết thanh người/ huyết tương người có chứa nồng độ thấp kháng thể IgM kháng hCMV; chất hiệu chuẩn 2: huyết thanh người/ huyết tương người có chứa nồng độ cao kháng thể IgM kháng hCMV; chất cộng hợp: kháng thể (chuột, đơn dòng) kháng IgM người cộng hợp với một dẫn xuất isoluminol, kháng thể IgG (chuột, đa dòng) không đặc hiệu. </w:t>
            </w:r>
          </w:p>
        </w:tc>
        <w:tc>
          <w:tcPr>
            <w:tcW w:w="662" w:type="pct"/>
            <w:hideMark/>
          </w:tcPr>
          <w:p w14:paraId="161E67A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277A777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F10E0C3" w14:textId="77777777" w:rsidTr="00DE7AB3">
        <w:trPr>
          <w:trHeight w:val="20"/>
        </w:trPr>
        <w:tc>
          <w:tcPr>
            <w:tcW w:w="265" w:type="pct"/>
            <w:hideMark/>
          </w:tcPr>
          <w:p w14:paraId="2DF9395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187</w:t>
            </w:r>
          </w:p>
        </w:tc>
        <w:tc>
          <w:tcPr>
            <w:tcW w:w="1199" w:type="pct"/>
            <w:hideMark/>
          </w:tcPr>
          <w:p w14:paraId="4D1AA7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bán định lượng kháng thể IgM kháng CMV</w:t>
            </w:r>
          </w:p>
        </w:tc>
        <w:tc>
          <w:tcPr>
            <w:tcW w:w="2351" w:type="pct"/>
            <w:hideMark/>
          </w:tcPr>
          <w:p w14:paraId="12916B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bán định lượng kháng thể IgM kháng CMV trên máy miễn dịch tự động.  Vật liệu kiểm soát có thể sử dụng được ngay Thành phần tối thiểu gồm Vật liệu kiểm soát âm tính: huyết thanh người/huyết tương người không phản ứng đối với kháng thể IgM kháng CMV; vật liệu kiểm soát dương tính: huyết thanh người/huyết tương người phản ứng đối với kháng thể IgM kháng CMV. </w:t>
            </w:r>
          </w:p>
        </w:tc>
        <w:tc>
          <w:tcPr>
            <w:tcW w:w="662" w:type="pct"/>
            <w:hideMark/>
          </w:tcPr>
          <w:p w14:paraId="6FD8B32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6,40</w:t>
            </w:r>
          </w:p>
        </w:tc>
        <w:tc>
          <w:tcPr>
            <w:tcW w:w="523" w:type="pct"/>
            <w:hideMark/>
          </w:tcPr>
          <w:p w14:paraId="675CD2D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6B1C02D" w14:textId="77777777" w:rsidTr="00DE7AB3">
        <w:trPr>
          <w:trHeight w:val="20"/>
        </w:trPr>
        <w:tc>
          <w:tcPr>
            <w:tcW w:w="265" w:type="pct"/>
            <w:hideMark/>
          </w:tcPr>
          <w:p w14:paraId="758B793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188</w:t>
            </w:r>
          </w:p>
        </w:tc>
        <w:tc>
          <w:tcPr>
            <w:tcW w:w="1199" w:type="pct"/>
            <w:hideMark/>
          </w:tcPr>
          <w:p w14:paraId="02B563C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tính kháng thể IgG đặc hiệu với HSV-1 và/hoặc HSV-2</w:t>
            </w:r>
          </w:p>
        </w:tc>
        <w:tc>
          <w:tcPr>
            <w:tcW w:w="2351" w:type="pct"/>
            <w:hideMark/>
          </w:tcPr>
          <w:p w14:paraId="03C1C9C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được sử dụng để thực hiện xét nghiệm định tính kháng thể IgG đặc hiệu với virus Herpes simplex típ 1 và/ hoặc típ 2 (HSV-1 và/hoặc HSV-2) trên máy miễn dịch tự động.  Loại mẫu tối thiểu gồm huyết thanh hoặc huyết tương người. Nguyên lý miễn dịch hóa phát quang. Thuốc thử, chất hiệu chuẩn có thể sử dụng được ngay. Thành phần tối thiểu gồm hạt từ được phủ protein HSV tái tổ hợp; chất hiệu chuẩn 1: huyết thanh/ huyết tương người chứa IgG kháng HSV ở nồng độ thấp; chất hiệu chuẩn 2: huyết thanh/ huyết tương người chứa IgG kháng HSV ở nồng độ cao; chất cộng hợp: kháng thể (đơn dòng, chuột) kháng IgG người cộng hợp với một dẫn xuất isoluminol.</w:t>
            </w:r>
          </w:p>
        </w:tc>
        <w:tc>
          <w:tcPr>
            <w:tcW w:w="662" w:type="pct"/>
            <w:hideMark/>
          </w:tcPr>
          <w:p w14:paraId="3C675E4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6499432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DCAD32E" w14:textId="77777777" w:rsidTr="00DE7AB3">
        <w:trPr>
          <w:trHeight w:val="20"/>
        </w:trPr>
        <w:tc>
          <w:tcPr>
            <w:tcW w:w="265" w:type="pct"/>
            <w:hideMark/>
          </w:tcPr>
          <w:p w14:paraId="4C26611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189</w:t>
            </w:r>
          </w:p>
        </w:tc>
        <w:tc>
          <w:tcPr>
            <w:tcW w:w="1199" w:type="pct"/>
            <w:hideMark/>
          </w:tcPr>
          <w:p w14:paraId="77680B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IgG đặc hiệu với HSV-1 và/hoặc HSV-2</w:t>
            </w:r>
          </w:p>
        </w:tc>
        <w:tc>
          <w:tcPr>
            <w:tcW w:w="2351" w:type="pct"/>
            <w:hideMark/>
          </w:tcPr>
          <w:p w14:paraId="6D96738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tính kháng thể IgG đặc hiệu với HSV-1 và/hoặc HSV-2 trên máy miễn dịch tự động. Vật liệu kiểm soát có thể sử dụng được ngay. Thành phần tối thiểu gồm vật liệu kiểm soát âm tính: huyết thanh/ huyết tương người “không phản ứng” đối với xét nghiệm phát hiện kháng thể IgG kháng HSV-1/2; vật liệu kiểm soát dương tính: huyết thanh/ huyết tương người “phản ứng” đối với xét nghiệm phát hiện kháng thể IgG kháng HSV-1/2. </w:t>
            </w:r>
          </w:p>
        </w:tc>
        <w:tc>
          <w:tcPr>
            <w:tcW w:w="662" w:type="pct"/>
            <w:hideMark/>
          </w:tcPr>
          <w:p w14:paraId="3FDBBCA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10,40</w:t>
            </w:r>
          </w:p>
        </w:tc>
        <w:tc>
          <w:tcPr>
            <w:tcW w:w="523" w:type="pct"/>
            <w:hideMark/>
          </w:tcPr>
          <w:p w14:paraId="6BE1BAD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2E1822F" w14:textId="77777777" w:rsidTr="00DE7AB3">
        <w:trPr>
          <w:trHeight w:val="20"/>
        </w:trPr>
        <w:tc>
          <w:tcPr>
            <w:tcW w:w="265" w:type="pct"/>
            <w:hideMark/>
          </w:tcPr>
          <w:p w14:paraId="7914615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190</w:t>
            </w:r>
          </w:p>
        </w:tc>
        <w:tc>
          <w:tcPr>
            <w:tcW w:w="1199" w:type="pct"/>
            <w:hideMark/>
          </w:tcPr>
          <w:p w14:paraId="1DE7AB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tính kháng thể IgM đặc hiệu với HSV-1 và/hoặc HSV-2</w:t>
            </w:r>
          </w:p>
        </w:tc>
        <w:tc>
          <w:tcPr>
            <w:tcW w:w="2351" w:type="pct"/>
            <w:hideMark/>
          </w:tcPr>
          <w:p w14:paraId="5B9D37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tính kháng thể IgM đặc hiệu với virus Herpes simplex típ 1 và/hoặc típ 2 (HSV-1 và/hoặc HSV-2) trên máy miễn dịch tự động.  Loại mẫu tối thiểu gồm huyết thanh hoặc huyết tương người. Nguyên lý miễn dịch hóa phát quang. Thuốc thử, chất hiệu chuẩn có thể sử dụng được ngay. Thành phần tối thiểu gồm hạt từ được phủ phức hợp chất ly giải virus HSV được làm giàu bởi protein tái tổ hợp; chất hiệu chuẩn 1: huyết thanh/ huyết tương người chứa IgM kháng HSV ở nồng độ thấp; chất hiệu chuẩn 2: huyết thanh/ huyết tương người chứa IgM kháng HSV ở nồng độ cao; chất cộng hợp: kháng thể (đơn dòng, chuột) kháng IgM người cộng hợp với một dẫn xuất isoluminol, IgG (đa dòng, chuột) không đặc hiệu. </w:t>
            </w:r>
          </w:p>
        </w:tc>
        <w:tc>
          <w:tcPr>
            <w:tcW w:w="662" w:type="pct"/>
            <w:hideMark/>
          </w:tcPr>
          <w:p w14:paraId="397493B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4854A8E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488CE4A" w14:textId="77777777" w:rsidTr="00DE7AB3">
        <w:trPr>
          <w:trHeight w:val="20"/>
        </w:trPr>
        <w:tc>
          <w:tcPr>
            <w:tcW w:w="265" w:type="pct"/>
            <w:hideMark/>
          </w:tcPr>
          <w:p w14:paraId="504C291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191</w:t>
            </w:r>
          </w:p>
        </w:tc>
        <w:tc>
          <w:tcPr>
            <w:tcW w:w="1199" w:type="pct"/>
            <w:hideMark/>
          </w:tcPr>
          <w:p w14:paraId="14D1B72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IgM đặc hiệu với HSV-1 và/hoặc HSV-2</w:t>
            </w:r>
          </w:p>
        </w:tc>
        <w:tc>
          <w:tcPr>
            <w:tcW w:w="2351" w:type="pct"/>
            <w:hideMark/>
          </w:tcPr>
          <w:p w14:paraId="4C6CB5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tính kháng thể IgM đặc hiệu với HSV-1 và/hoặc HSV-2 trên máy miễn dịch tự động. Vật liệu kiểm soát có thể sử dụng được ngay. Thành phần tối thiểu gồm Vật liệu kiểm soát âm tính: huyết thanh/ huyết tương người không phản ứng đối với xét nghiệm phát hiện kháng thể IgM kháng HSV; vật liệu kiểm soát dương tính: huyết thanh/ huyết tương người phản ứng đối với xét nghiệm phát hiện kháng thể IgM kháng HSV. </w:t>
            </w:r>
          </w:p>
        </w:tc>
        <w:tc>
          <w:tcPr>
            <w:tcW w:w="662" w:type="pct"/>
            <w:hideMark/>
          </w:tcPr>
          <w:p w14:paraId="017FAB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w:t>
            </w:r>
          </w:p>
        </w:tc>
        <w:tc>
          <w:tcPr>
            <w:tcW w:w="523" w:type="pct"/>
            <w:hideMark/>
          </w:tcPr>
          <w:p w14:paraId="19E86C2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8A27E84" w14:textId="77777777" w:rsidTr="00DE7AB3">
        <w:trPr>
          <w:trHeight w:val="20"/>
        </w:trPr>
        <w:tc>
          <w:tcPr>
            <w:tcW w:w="265" w:type="pct"/>
            <w:hideMark/>
          </w:tcPr>
          <w:p w14:paraId="0F5E90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192</w:t>
            </w:r>
          </w:p>
        </w:tc>
        <w:tc>
          <w:tcPr>
            <w:tcW w:w="1199" w:type="pct"/>
            <w:hideMark/>
          </w:tcPr>
          <w:p w14:paraId="39DAC6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thuốc thử, chất hiệu chuẩn xét nghiệm định tính kháng thể IgM kháng Mycoplasma pneumoniae</w:t>
            </w:r>
          </w:p>
        </w:tc>
        <w:tc>
          <w:tcPr>
            <w:tcW w:w="2351" w:type="pct"/>
            <w:hideMark/>
          </w:tcPr>
          <w:p w14:paraId="18FBE53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được sử dụng để thực hiện xét nghiệm định tính kháng thể IgM đặc hiệu với Mycoplasma pneumoniae trên máy miễn dịch tự động. Loại mẫu tối thiểu gồm mẫu huyết thanh hoặc huyết tương người. Nguyên lý miễn dịch hóa phát quang. Thuốc thử, chất hiệu chuẩn có thể sử dụng được ngay. Thành phần tối thiểu gồm hạt từ phủ sản phẩm ly giải của Mycoplasma và peptid tái tổ hợp P1 (thu được từ E. coli); chất hiệu chuẩn 1: BSA, đệm phosphat; chất hiệu chuẩn 2: kháng thể IgM tái tổ hợp đặc hiệu với Mycoplasma pneumoniae; chất cộng hợp: Kháng thể (chuột, đơn dòng) kháng IgM người cộng hợp với một dẫn xuất isoluminol.</w:t>
            </w:r>
          </w:p>
        </w:tc>
        <w:tc>
          <w:tcPr>
            <w:tcW w:w="662" w:type="pct"/>
            <w:hideMark/>
          </w:tcPr>
          <w:p w14:paraId="1295FA7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1EB6DF5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50B7D09" w14:textId="77777777" w:rsidTr="00DE7AB3">
        <w:trPr>
          <w:trHeight w:val="20"/>
        </w:trPr>
        <w:tc>
          <w:tcPr>
            <w:tcW w:w="265" w:type="pct"/>
            <w:hideMark/>
          </w:tcPr>
          <w:p w14:paraId="3CDC887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193</w:t>
            </w:r>
          </w:p>
        </w:tc>
        <w:tc>
          <w:tcPr>
            <w:tcW w:w="1199" w:type="pct"/>
            <w:hideMark/>
          </w:tcPr>
          <w:p w14:paraId="736BF0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IgM kháng Mycoplasma pneumoniae</w:t>
            </w:r>
          </w:p>
        </w:tc>
        <w:tc>
          <w:tcPr>
            <w:tcW w:w="2351" w:type="pct"/>
            <w:hideMark/>
          </w:tcPr>
          <w:p w14:paraId="0EE442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tính kháng thể IgM kháng Mycoplasma pneumoniae trên máy miễn dịch tự động. Vật liệu kiểm soát có thể sử dụng được ngay Thành phần tối thiểu gồm vật liệu kiểm soát âm tính chứa huyết thanh người/huyết tương người không phản ứng đối với kháng thể IgM kháng Mycoplasma pneumoniae; vật liệu kiểm soát dương tính chứa kháng thể IgM tái tổ hợp phản ứng đối với Mycoplasma pneumoniae. </w:t>
            </w:r>
          </w:p>
        </w:tc>
        <w:tc>
          <w:tcPr>
            <w:tcW w:w="662" w:type="pct"/>
            <w:hideMark/>
          </w:tcPr>
          <w:p w14:paraId="65DB730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5,60</w:t>
            </w:r>
          </w:p>
        </w:tc>
        <w:tc>
          <w:tcPr>
            <w:tcW w:w="523" w:type="pct"/>
            <w:hideMark/>
          </w:tcPr>
          <w:p w14:paraId="2ED9652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F6B98D2" w14:textId="77777777" w:rsidTr="00DE7AB3">
        <w:trPr>
          <w:trHeight w:val="20"/>
        </w:trPr>
        <w:tc>
          <w:tcPr>
            <w:tcW w:w="265" w:type="pct"/>
            <w:hideMark/>
          </w:tcPr>
          <w:p w14:paraId="04C8AE9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194</w:t>
            </w:r>
          </w:p>
        </w:tc>
        <w:tc>
          <w:tcPr>
            <w:tcW w:w="1199" w:type="pct"/>
            <w:hideMark/>
          </w:tcPr>
          <w:p w14:paraId="21DFAF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tính kháng thể toàn phần kháng HAV</w:t>
            </w:r>
          </w:p>
        </w:tc>
        <w:tc>
          <w:tcPr>
            <w:tcW w:w="2351" w:type="pct"/>
            <w:hideMark/>
          </w:tcPr>
          <w:p w14:paraId="1D6BF5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tính kháng thể toàn phần kháng virus viêm gan A (anti-HAV) trên máy miễn dịch tự động.  Loại mẫu tối thiểu gồm mẫu huyết thanh hoặc huyết tương người Nguyên lý miễn dịch hóa phát quang. </w:t>
            </w:r>
            <w:r w:rsidRPr="00DE7AB3">
              <w:rPr>
                <w:rFonts w:eastAsia="Times New Roman"/>
                <w:sz w:val="24"/>
                <w:szCs w:val="24"/>
                <w:lang w:val="en-US" w:eastAsia="en-US"/>
              </w:rPr>
              <w:lastRenderedPageBreak/>
              <w:t xml:space="preserve">Thuốc thử, chất hiệu chuẩn có thể sử dụng được ngay. Thành phần tối thiểu gồm hạt từ phủ kháng thể (đơn dòng, chuột) kháng HAV; chất hiệu chuẩn 1: huyết thanh bào thai bê, anti-HAV (nồng độ cao); chất hiệu chuẩn 2: huyết thanh/huyết tương người; HAV: HAV, IgG không đặc hiệu (chuột, đơn dòng); chất cộng hợp: kháng thể (đơn dòng, chuột) kháng HAV liên kết với dẫn xuất isoluminol. </w:t>
            </w:r>
          </w:p>
        </w:tc>
        <w:tc>
          <w:tcPr>
            <w:tcW w:w="662" w:type="pct"/>
            <w:hideMark/>
          </w:tcPr>
          <w:p w14:paraId="51C38A3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500,00</w:t>
            </w:r>
          </w:p>
        </w:tc>
        <w:tc>
          <w:tcPr>
            <w:tcW w:w="523" w:type="pct"/>
            <w:hideMark/>
          </w:tcPr>
          <w:p w14:paraId="559AD1B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78CECC3" w14:textId="77777777" w:rsidTr="00DE7AB3">
        <w:trPr>
          <w:trHeight w:val="20"/>
        </w:trPr>
        <w:tc>
          <w:tcPr>
            <w:tcW w:w="265" w:type="pct"/>
            <w:hideMark/>
          </w:tcPr>
          <w:p w14:paraId="4DD26D2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195</w:t>
            </w:r>
          </w:p>
        </w:tc>
        <w:tc>
          <w:tcPr>
            <w:tcW w:w="1199" w:type="pct"/>
            <w:hideMark/>
          </w:tcPr>
          <w:p w14:paraId="1CB177B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toàn phần kháng HAV</w:t>
            </w:r>
          </w:p>
        </w:tc>
        <w:tc>
          <w:tcPr>
            <w:tcW w:w="2351" w:type="pct"/>
            <w:hideMark/>
          </w:tcPr>
          <w:p w14:paraId="5F4A4A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tính kháng thể toàn phần kháng HAV trên máy miễn dịch tự động.  Vật liệu kiểm soát có thể sử dụng được ngay. Thành phần tối thiểu gồm vật liệu kiểm soát âm tính: huyết thanh/ huyết tương người không chứa kháng thể kháng virus viêm gan A (anti-HAV); vật liệu kiểm soát dương tính: huyết thanh/ huyết tương người có chứa anti-HAV (người), huyết thanh bào thai bê. </w:t>
            </w:r>
          </w:p>
        </w:tc>
        <w:tc>
          <w:tcPr>
            <w:tcW w:w="662" w:type="pct"/>
            <w:hideMark/>
          </w:tcPr>
          <w:p w14:paraId="400977C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28,00</w:t>
            </w:r>
          </w:p>
        </w:tc>
        <w:tc>
          <w:tcPr>
            <w:tcW w:w="523" w:type="pct"/>
            <w:hideMark/>
          </w:tcPr>
          <w:p w14:paraId="4644C6D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4867F57" w14:textId="77777777" w:rsidTr="00DE7AB3">
        <w:trPr>
          <w:trHeight w:val="20"/>
        </w:trPr>
        <w:tc>
          <w:tcPr>
            <w:tcW w:w="265" w:type="pct"/>
            <w:hideMark/>
          </w:tcPr>
          <w:p w14:paraId="5463D9B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196</w:t>
            </w:r>
          </w:p>
        </w:tc>
        <w:tc>
          <w:tcPr>
            <w:tcW w:w="1199" w:type="pct"/>
            <w:hideMark/>
          </w:tcPr>
          <w:p w14:paraId="15A347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tính kháng thể IgM kháng HAV</w:t>
            </w:r>
          </w:p>
        </w:tc>
        <w:tc>
          <w:tcPr>
            <w:tcW w:w="2351" w:type="pct"/>
            <w:hideMark/>
          </w:tcPr>
          <w:p w14:paraId="340917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tính globulin miễn dịch IgM kháng virus viêm gan A (IgM anti-HAV) trên máy miễn dịch tự động.  Loại mẫu tối thiểu gồm mẫu huyết thanh hoặc huyết tương người. Nguyên lý miễn dịch hóa phát quang. Thuốc thử, chất hiệu chuẩn có thể sử dụng được ngay. Thành phần tối thiểu gồm hạt từ phủ kháng thể IgG (chuột, đơn dòng) kháng IgM (người); chất hiệu chuẩn 1: huyết thanh/huyết tương người chứa IgM anti-HAV ở nồng độ thấp (đã được pha loãng với IgG (người, đa dòng) không đặc hiệu), IgG (chuột, đơn dòng) không đặc hiệu; chất hiệu chuẩn 2: huyết thanh/huyết tương người chứa IgM anti-HAV ở nồng độ cao (đã được pha loãng với IgG (người, đa dòng) không đặc hiệu); chất cộng hợp: kháng thể (chuột, đơn dòng) kháng HAV cộng hợp với dẫn xuất isoluminol, huyết thanh/huyết tương người; HAV: huyết thanh/huyết tương người, HAV. </w:t>
            </w:r>
          </w:p>
        </w:tc>
        <w:tc>
          <w:tcPr>
            <w:tcW w:w="662" w:type="pct"/>
            <w:hideMark/>
          </w:tcPr>
          <w:p w14:paraId="5BD442C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7913B7F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1F0710C" w14:textId="77777777" w:rsidTr="00DE7AB3">
        <w:trPr>
          <w:trHeight w:val="20"/>
        </w:trPr>
        <w:tc>
          <w:tcPr>
            <w:tcW w:w="265" w:type="pct"/>
            <w:hideMark/>
          </w:tcPr>
          <w:p w14:paraId="36CFEE0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197</w:t>
            </w:r>
          </w:p>
        </w:tc>
        <w:tc>
          <w:tcPr>
            <w:tcW w:w="1199" w:type="pct"/>
            <w:hideMark/>
          </w:tcPr>
          <w:p w14:paraId="61EAFF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IgM kháng HAV</w:t>
            </w:r>
          </w:p>
        </w:tc>
        <w:tc>
          <w:tcPr>
            <w:tcW w:w="2351" w:type="pct"/>
            <w:hideMark/>
          </w:tcPr>
          <w:p w14:paraId="0F4EEE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tính kháng thể IgM kháng HAV trên máy miễn dịch tự động.  Vật liệu kiểm soát có thể sử dụng được ngay. Thành phần tối </w:t>
            </w:r>
            <w:r w:rsidRPr="00DE7AB3">
              <w:rPr>
                <w:rFonts w:eastAsia="Times New Roman"/>
                <w:sz w:val="24"/>
                <w:szCs w:val="24"/>
                <w:lang w:val="en-US" w:eastAsia="en-US"/>
              </w:rPr>
              <w:lastRenderedPageBreak/>
              <w:t xml:space="preserve">thiểu gồm vật liệu kiểm soát âm tính: huyết thanh/huyết tương người không chứa kháng thể IgM kháng HAV; Vật liệu kiểm soát dương tính: huyết thanh/huyết tương người chứa kháng thể IgM (người) kháng HAV. </w:t>
            </w:r>
          </w:p>
        </w:tc>
        <w:tc>
          <w:tcPr>
            <w:tcW w:w="662" w:type="pct"/>
            <w:hideMark/>
          </w:tcPr>
          <w:p w14:paraId="620E49B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5,60</w:t>
            </w:r>
          </w:p>
        </w:tc>
        <w:tc>
          <w:tcPr>
            <w:tcW w:w="523" w:type="pct"/>
            <w:hideMark/>
          </w:tcPr>
          <w:p w14:paraId="592F2D7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D05F81D" w14:textId="77777777" w:rsidTr="00DE7AB3">
        <w:trPr>
          <w:trHeight w:val="20"/>
        </w:trPr>
        <w:tc>
          <w:tcPr>
            <w:tcW w:w="265" w:type="pct"/>
            <w:hideMark/>
          </w:tcPr>
          <w:p w14:paraId="002D97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198</w:t>
            </w:r>
          </w:p>
        </w:tc>
        <w:tc>
          <w:tcPr>
            <w:tcW w:w="1199" w:type="pct"/>
            <w:hideMark/>
          </w:tcPr>
          <w:p w14:paraId="7007ADD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tính kháng thể kháng HDV</w:t>
            </w:r>
          </w:p>
        </w:tc>
        <w:tc>
          <w:tcPr>
            <w:tcW w:w="2351" w:type="pct"/>
            <w:hideMark/>
          </w:tcPr>
          <w:p w14:paraId="71A477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xác định định tính các kháng thể kháng virus viêm gan D (anti-HDV) trên máy miễn dịch tự động. Loại mẫu tối thiểu gồm huyết thanh và huyết tương người. Nguyên lý miễn dịch hóa phát quang. Thuốc thử, chất hiệu chuẩn có thể sử dụng được ngay. Thành phần tối thiểu gồm hạt từ phủ HDAg (tái tổ hợp, thu được từ E. coli) đã biotinyl hóa; chất hiệu chuẩn 1 không chứa anti-HDV; chất hiệu chuẩn 2: huyết thanh/huyết tương chứa nồng độ thấp anti-HDV đã được pha loãng và bất hoạt; chất cộng hợp: kháng thể IgG (chuột, đơn dòng) kháng IgG người và kháng thể IgG (chuột, đơn dòng) kháng IgM người cộng hợp với một dẫn xuất của isoluminol, IgG chuột không đặc hiệu. </w:t>
            </w:r>
          </w:p>
        </w:tc>
        <w:tc>
          <w:tcPr>
            <w:tcW w:w="662" w:type="pct"/>
            <w:hideMark/>
          </w:tcPr>
          <w:p w14:paraId="4D77091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6AA5283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6F6B387" w14:textId="77777777" w:rsidTr="00DE7AB3">
        <w:trPr>
          <w:trHeight w:val="20"/>
        </w:trPr>
        <w:tc>
          <w:tcPr>
            <w:tcW w:w="265" w:type="pct"/>
            <w:hideMark/>
          </w:tcPr>
          <w:p w14:paraId="490C5AB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199</w:t>
            </w:r>
          </w:p>
        </w:tc>
        <w:tc>
          <w:tcPr>
            <w:tcW w:w="1199" w:type="pct"/>
            <w:hideMark/>
          </w:tcPr>
          <w:p w14:paraId="7A00BA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kháng HDV</w:t>
            </w:r>
          </w:p>
        </w:tc>
        <w:tc>
          <w:tcPr>
            <w:tcW w:w="2351" w:type="pct"/>
            <w:hideMark/>
          </w:tcPr>
          <w:p w14:paraId="08F9FE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tính kháng thể kháng HDV trên máy miễn dịch tự động. Vật liệu kiểm soát có thể sử dụng được ngay. Thành phần tối thiểu gồm vật liệu kiểm soát âm tính: huyết thanh/huyết tương người không phản ứng đối với kháng thể kháng HDV; vật liệu kiểm soát dương tính: huyết thanh/huyết tương người phản ứng đối với kháng thể kháng HDV (đã bất hoạt). </w:t>
            </w:r>
          </w:p>
        </w:tc>
        <w:tc>
          <w:tcPr>
            <w:tcW w:w="662" w:type="pct"/>
            <w:hideMark/>
          </w:tcPr>
          <w:p w14:paraId="79A1FBC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5643ED6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ECCA4B6" w14:textId="77777777" w:rsidTr="00DE7AB3">
        <w:trPr>
          <w:trHeight w:val="20"/>
        </w:trPr>
        <w:tc>
          <w:tcPr>
            <w:tcW w:w="265" w:type="pct"/>
            <w:hideMark/>
          </w:tcPr>
          <w:p w14:paraId="4151FD3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200</w:t>
            </w:r>
          </w:p>
        </w:tc>
        <w:tc>
          <w:tcPr>
            <w:tcW w:w="1199" w:type="pct"/>
            <w:hideMark/>
          </w:tcPr>
          <w:p w14:paraId="016CD3A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kháng thể IgG kháng HEV</w:t>
            </w:r>
          </w:p>
        </w:tc>
        <w:tc>
          <w:tcPr>
            <w:tcW w:w="2351" w:type="pct"/>
            <w:hideMark/>
          </w:tcPr>
          <w:p w14:paraId="47011E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xác định định lượng kháng thể IgG kháng virus viêm gan E (Anti-HEV IgG) trên máy miễn dịch tự động. Loại mẫu tối thiểu gồm huyết thanh và huyết tương người. Nguyên lý miễn dịch hóa phát quang. Thuốc thử, chất hiệu chuẩn có thể sử dụng được ngay. Thành phần tối thiểu gồm hạt từ phủ kháng nguyên tái tổ hợp (thu được từ baculovirus); chất hiệu chuẩn 1:  huyết thanh/huyết tương người </w:t>
            </w:r>
            <w:r w:rsidRPr="00DE7AB3">
              <w:rPr>
                <w:rFonts w:eastAsia="Times New Roman"/>
                <w:sz w:val="24"/>
                <w:szCs w:val="24"/>
                <w:lang w:val="en-US" w:eastAsia="en-US"/>
              </w:rPr>
              <w:lastRenderedPageBreak/>
              <w:t xml:space="preserve">chứa anti-HEV IgG ở nồng độ thấp; chất hiệu chuẩn 2: huyết thanh/huyết tương người chứa anti-HEV IgG ở nồng độ cao; chất cộng hợp: kháng thể IgG (chuột, đơn dòng) kháng IgG người cộng hợp với một dẫn xuất isoluminol. </w:t>
            </w:r>
          </w:p>
        </w:tc>
        <w:tc>
          <w:tcPr>
            <w:tcW w:w="662" w:type="pct"/>
            <w:hideMark/>
          </w:tcPr>
          <w:p w14:paraId="10EA341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500,00</w:t>
            </w:r>
          </w:p>
        </w:tc>
        <w:tc>
          <w:tcPr>
            <w:tcW w:w="523" w:type="pct"/>
            <w:hideMark/>
          </w:tcPr>
          <w:p w14:paraId="03DCF5C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431AF7C" w14:textId="77777777" w:rsidTr="00DE7AB3">
        <w:trPr>
          <w:trHeight w:val="20"/>
        </w:trPr>
        <w:tc>
          <w:tcPr>
            <w:tcW w:w="265" w:type="pct"/>
            <w:hideMark/>
          </w:tcPr>
          <w:p w14:paraId="1BD7AB6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201</w:t>
            </w:r>
          </w:p>
        </w:tc>
        <w:tc>
          <w:tcPr>
            <w:tcW w:w="1199" w:type="pct"/>
            <w:hideMark/>
          </w:tcPr>
          <w:p w14:paraId="3BD7DE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IgG kháng HEV</w:t>
            </w:r>
          </w:p>
        </w:tc>
        <w:tc>
          <w:tcPr>
            <w:tcW w:w="2351" w:type="pct"/>
            <w:hideMark/>
          </w:tcPr>
          <w:p w14:paraId="637C91B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lượng kháng thể IgG kháng HEV trên máy miễn dịch tự động. Vật liệu kiểm soát có thể sử dụng được ngay. Thành phần tối thiểu gồm vật liệu kiểm soát âm tính: huyết thanh người không phản ứng đối với kháng thể IgG kháng virus viêm gan E (anti-HEV IgG); vật liệu kiểm soát dương tính: huyết thanh hoặc huyết tương đã loại fibrin người phản ứng đối với anti-HEV IgG. </w:t>
            </w:r>
          </w:p>
        </w:tc>
        <w:tc>
          <w:tcPr>
            <w:tcW w:w="662" w:type="pct"/>
            <w:hideMark/>
          </w:tcPr>
          <w:p w14:paraId="3CEE704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5,60</w:t>
            </w:r>
          </w:p>
        </w:tc>
        <w:tc>
          <w:tcPr>
            <w:tcW w:w="523" w:type="pct"/>
            <w:hideMark/>
          </w:tcPr>
          <w:p w14:paraId="2255E4A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EB9687B" w14:textId="77777777" w:rsidTr="00DE7AB3">
        <w:trPr>
          <w:trHeight w:val="20"/>
        </w:trPr>
        <w:tc>
          <w:tcPr>
            <w:tcW w:w="265" w:type="pct"/>
            <w:hideMark/>
          </w:tcPr>
          <w:p w14:paraId="1126199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202</w:t>
            </w:r>
          </w:p>
        </w:tc>
        <w:tc>
          <w:tcPr>
            <w:tcW w:w="1199" w:type="pct"/>
            <w:hideMark/>
          </w:tcPr>
          <w:p w14:paraId="7DAF8A4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tính kháng thể IgM kháng HEV</w:t>
            </w:r>
          </w:p>
        </w:tc>
        <w:tc>
          <w:tcPr>
            <w:tcW w:w="2351" w:type="pct"/>
            <w:hideMark/>
          </w:tcPr>
          <w:p w14:paraId="5258548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xác định định tính kháng thể IgM kháng virus viêm gan E (Anti-HEV IgM) trên máy miễn dịch tự động. Loại mẫu tối thiểu gồm huyết thanh và huyết tương người. Nguyên lý miễn dịch hóa phát quang. Thuốc thử, chất hiệu chuẩn có thể sử dụng được ngay. Thành phần tối thiểu gồm hạt từ phủ kháng nguyên tái tổ hợp (thu được từ baculovirus), chất hiệu chuẩn 2: Anti-HEV IgM tái tổ hợp; chất cộng hợp: kháng thể IgG (chuột, đơn dòng) kháng IgM người cộng hợp với một dẫn xuất isoluminol. </w:t>
            </w:r>
          </w:p>
        </w:tc>
        <w:tc>
          <w:tcPr>
            <w:tcW w:w="662" w:type="pct"/>
            <w:hideMark/>
          </w:tcPr>
          <w:p w14:paraId="21B09D2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0F8AE68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7B10836" w14:textId="77777777" w:rsidTr="00DE7AB3">
        <w:trPr>
          <w:trHeight w:val="20"/>
        </w:trPr>
        <w:tc>
          <w:tcPr>
            <w:tcW w:w="265" w:type="pct"/>
            <w:hideMark/>
          </w:tcPr>
          <w:p w14:paraId="09EA28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203</w:t>
            </w:r>
          </w:p>
        </w:tc>
        <w:tc>
          <w:tcPr>
            <w:tcW w:w="1199" w:type="pct"/>
            <w:hideMark/>
          </w:tcPr>
          <w:p w14:paraId="771DAD1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IgM kháng HEV</w:t>
            </w:r>
          </w:p>
        </w:tc>
        <w:tc>
          <w:tcPr>
            <w:tcW w:w="2351" w:type="pct"/>
            <w:hideMark/>
          </w:tcPr>
          <w:p w14:paraId="488667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được sử dụng để kiểm soát chất lượng của xét nghiệm định tính kháng thể IgM kháng HEV trên máy miễn dịch tự động. Vật liệu kiểm soát có thể sử dụng được ngay. Thành phần tối thiểu gồm vật liệu kiểm soát âm tính: huyết thanh người không phản ứng đối với kháng thể IgM kháng virus viêm gan E (anti-HEV IgM); vật liệu kiểm soát dương tính: Anti-HEV IgM tái tổ hợp được pha loãng trong huyết thanh/huyết tương đã loại fibrin người.</w:t>
            </w:r>
          </w:p>
        </w:tc>
        <w:tc>
          <w:tcPr>
            <w:tcW w:w="662" w:type="pct"/>
            <w:hideMark/>
          </w:tcPr>
          <w:p w14:paraId="67322EE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5,60</w:t>
            </w:r>
          </w:p>
        </w:tc>
        <w:tc>
          <w:tcPr>
            <w:tcW w:w="523" w:type="pct"/>
            <w:hideMark/>
          </w:tcPr>
          <w:p w14:paraId="0B3E14C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5C7BCCC" w14:textId="77777777" w:rsidTr="00DE7AB3">
        <w:trPr>
          <w:trHeight w:val="20"/>
        </w:trPr>
        <w:tc>
          <w:tcPr>
            <w:tcW w:w="265" w:type="pct"/>
            <w:hideMark/>
          </w:tcPr>
          <w:p w14:paraId="0D94F69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204</w:t>
            </w:r>
          </w:p>
        </w:tc>
        <w:tc>
          <w:tcPr>
            <w:tcW w:w="1199" w:type="pct"/>
            <w:hideMark/>
          </w:tcPr>
          <w:p w14:paraId="26C55C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xét nghiệm định lượng kháng thể </w:t>
            </w:r>
            <w:r w:rsidRPr="00DE7AB3">
              <w:rPr>
                <w:rFonts w:eastAsia="Times New Roman"/>
                <w:sz w:val="24"/>
                <w:szCs w:val="24"/>
                <w:lang w:val="en-US" w:eastAsia="en-US"/>
              </w:rPr>
              <w:lastRenderedPageBreak/>
              <w:t>IgM kháng kháng nguyên vỏ capsid của EBV</w:t>
            </w:r>
          </w:p>
        </w:tc>
        <w:tc>
          <w:tcPr>
            <w:tcW w:w="2351" w:type="pct"/>
            <w:hideMark/>
          </w:tcPr>
          <w:p w14:paraId="7C8892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lastRenderedPageBreak/>
              <w:t xml:space="preserve">Thuốc thử, chất hiệu chuẩn được sử dụng để thực hiện xét nghiệm định lượng kháng thể IgM đặc hiệu với các kháng nguyên vỏ capsid (viral capsid antigens - VCA) của virus Epstein-Barr trên máy miễn </w:t>
            </w:r>
            <w:r w:rsidRPr="00DE7AB3">
              <w:rPr>
                <w:rFonts w:eastAsia="Times New Roman"/>
                <w:sz w:val="24"/>
                <w:szCs w:val="24"/>
                <w:lang w:val="en-US" w:eastAsia="en-US"/>
              </w:rPr>
              <w:lastRenderedPageBreak/>
              <w:t xml:space="preserve">dịch tự động.  Loại mẫu tối thiểu gồm mẫu huyết thanh hoặc huyết tương người. Nguyên lý miễn dịch hóa phát quang. Thuốc thử, chất hiệu chuẩn có thể sử dụng được ngay. Thành phần tối thiểu gồm hạt từ được phủ các kháng nguyên vỏ capsid của virus Epstein-Barr; chất hiệu chuẩn 1: huyết thanh/ huyết tương người chứa IgM kháng EBV ở nồng độ thấp; chất hiệu chuẩn 2: huyết thanh/ huyết tương người chứa IgM kháng EBV ở nồng độ cao; chất cộng hợp: kháng thể (đơn dòng, chuột) kháng IgM người cộng hợp với một dẫn xuất isoluminol, IgG (chuột, đa dòng) không đặc hiệu. </w:t>
            </w:r>
          </w:p>
        </w:tc>
        <w:tc>
          <w:tcPr>
            <w:tcW w:w="662" w:type="pct"/>
            <w:hideMark/>
          </w:tcPr>
          <w:p w14:paraId="1E5DC1C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500,00</w:t>
            </w:r>
          </w:p>
        </w:tc>
        <w:tc>
          <w:tcPr>
            <w:tcW w:w="523" w:type="pct"/>
            <w:hideMark/>
          </w:tcPr>
          <w:p w14:paraId="0DDF2CD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BE8877E" w14:textId="77777777" w:rsidTr="00DE7AB3">
        <w:trPr>
          <w:trHeight w:val="20"/>
        </w:trPr>
        <w:tc>
          <w:tcPr>
            <w:tcW w:w="265" w:type="pct"/>
            <w:hideMark/>
          </w:tcPr>
          <w:p w14:paraId="1AA2BAA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205</w:t>
            </w:r>
          </w:p>
        </w:tc>
        <w:tc>
          <w:tcPr>
            <w:tcW w:w="1199" w:type="pct"/>
            <w:hideMark/>
          </w:tcPr>
          <w:p w14:paraId="6FDF32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IgM kháng kháng nguyên vỏ capsid của EBV</w:t>
            </w:r>
          </w:p>
        </w:tc>
        <w:tc>
          <w:tcPr>
            <w:tcW w:w="2351" w:type="pct"/>
            <w:hideMark/>
          </w:tcPr>
          <w:p w14:paraId="609945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lượng kháng thể IgM kháng kháng nguyên vỏ capsid của EBV trên máy miễn dịch tự động.  Vật liệu kiểm soát có thể sử dụng được ngay. Thành phần tối thiểu gồm Vật liệu kiểm soát âm tính: huyết thanh/ huyết tương người không phản ứng đối với kháng thể IgM kháng kháng nguyên vỏ capsid (VCA) của virus Epstein-Barr (EBV); Vật liệu kiểm soát dương tính: huyết thanh/ huyết tương người phản ứng đối với kháng thể IgM kháng VCA. </w:t>
            </w:r>
          </w:p>
        </w:tc>
        <w:tc>
          <w:tcPr>
            <w:tcW w:w="662" w:type="pct"/>
            <w:hideMark/>
          </w:tcPr>
          <w:p w14:paraId="7314F2B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w:t>
            </w:r>
          </w:p>
        </w:tc>
        <w:tc>
          <w:tcPr>
            <w:tcW w:w="523" w:type="pct"/>
            <w:hideMark/>
          </w:tcPr>
          <w:p w14:paraId="05B06A3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0139420" w14:textId="77777777" w:rsidTr="00DE7AB3">
        <w:trPr>
          <w:trHeight w:val="20"/>
        </w:trPr>
        <w:tc>
          <w:tcPr>
            <w:tcW w:w="265" w:type="pct"/>
            <w:hideMark/>
          </w:tcPr>
          <w:p w14:paraId="02A2C4B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206</w:t>
            </w:r>
          </w:p>
        </w:tc>
        <w:tc>
          <w:tcPr>
            <w:tcW w:w="1199" w:type="pct"/>
            <w:hideMark/>
          </w:tcPr>
          <w:p w14:paraId="396269F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kháng thể IgG đặc hiệu với VCA</w:t>
            </w:r>
          </w:p>
        </w:tc>
        <w:tc>
          <w:tcPr>
            <w:tcW w:w="2351" w:type="pct"/>
            <w:hideMark/>
          </w:tcPr>
          <w:p w14:paraId="0F870F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lượng kháng thể IgG đặc hiệu với kháng nguyên vỏ capsid của virus Epstein-Barr (Epstein-Barr viral capsid antigen – VCA) trên máy miễn dịch tự động.  Loại mẫu tối thiểu gồm huyết thanh hoặc huyết tương người. Nguyên lý miễn dịch hóa phát quang. Thuốc thử, chất hiệu chuẩn có thể sử dụng được ngay. Thành phần tối thiểu gồm hạt từ được phủ kháng nguyên vỏ capsid của virus Epstein-Barr (VCA); chất hiệu chuẩn 1: huyết thanh/ huyết tương người chứa IgG kháng EBV VCA ở nồng độ thấp; chất hiệu chuẩn 2: huyết thanh/ huyết tương người chứa IgG kháng EBV VCA ở nồng độ cao; chất cộng hợp: kháng thể (đơn dòng, chuột) kháng IgG người cộng hợp với một dẫn xuất isoluminol. </w:t>
            </w:r>
          </w:p>
        </w:tc>
        <w:tc>
          <w:tcPr>
            <w:tcW w:w="662" w:type="pct"/>
            <w:hideMark/>
          </w:tcPr>
          <w:p w14:paraId="4B79069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7CFF0FF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643C20C" w14:textId="77777777" w:rsidTr="00DE7AB3">
        <w:trPr>
          <w:trHeight w:val="20"/>
        </w:trPr>
        <w:tc>
          <w:tcPr>
            <w:tcW w:w="265" w:type="pct"/>
            <w:hideMark/>
          </w:tcPr>
          <w:p w14:paraId="6A2667F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207</w:t>
            </w:r>
          </w:p>
        </w:tc>
        <w:tc>
          <w:tcPr>
            <w:tcW w:w="1199" w:type="pct"/>
            <w:hideMark/>
          </w:tcPr>
          <w:p w14:paraId="5E6F4E7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IgG đặc hiệu với VCA</w:t>
            </w:r>
          </w:p>
        </w:tc>
        <w:tc>
          <w:tcPr>
            <w:tcW w:w="2351" w:type="pct"/>
            <w:hideMark/>
          </w:tcPr>
          <w:p w14:paraId="6F22F07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lượng kháng thể IgG đặc hiệu với VCA trên máy miễn dịch tự động.  Vật liệu kiểm soát có thể sử dụng được ngay. Thành phần tối thiểu gồm vật liệu kiểm soát âm tính: huyết thanh/ huyết tương người không phản ứng đối với kháng thể IgG kháng kháng nguyên vỏ capsid của virus Epstein Barr (VCA); vật liệu kiểm soát dương tính: huyết thanh/ huyết tương người phản ứng với kháng thể IgG kháng VCA. </w:t>
            </w:r>
          </w:p>
        </w:tc>
        <w:tc>
          <w:tcPr>
            <w:tcW w:w="662" w:type="pct"/>
            <w:hideMark/>
          </w:tcPr>
          <w:p w14:paraId="2A70FED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w:t>
            </w:r>
          </w:p>
        </w:tc>
        <w:tc>
          <w:tcPr>
            <w:tcW w:w="523" w:type="pct"/>
            <w:hideMark/>
          </w:tcPr>
          <w:p w14:paraId="4BEE767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7B31C34" w14:textId="77777777" w:rsidTr="00DE7AB3">
        <w:trPr>
          <w:trHeight w:val="20"/>
        </w:trPr>
        <w:tc>
          <w:tcPr>
            <w:tcW w:w="265" w:type="pct"/>
            <w:hideMark/>
          </w:tcPr>
          <w:p w14:paraId="407801C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208</w:t>
            </w:r>
          </w:p>
        </w:tc>
        <w:tc>
          <w:tcPr>
            <w:tcW w:w="1199" w:type="pct"/>
            <w:hideMark/>
          </w:tcPr>
          <w:p w14:paraId="56E90A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kháng thể IgM đặc hiệu với Toxoplasma gondii</w:t>
            </w:r>
          </w:p>
        </w:tc>
        <w:tc>
          <w:tcPr>
            <w:tcW w:w="2351" w:type="pct"/>
            <w:hideMark/>
          </w:tcPr>
          <w:p w14:paraId="454C8C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lượng kháng thể IgM đặc hiệu với Toxoplasma gondii trên máy miễn dịch tự động. Loại mẫu tối thiểu gồm huyết thanh hoặc huyết tương người. Nguyên lý miễn dịch hóa phát quang. Thuốc thử, chất hiệu chuẩn có thể sử dụng được ngay. Thành phần tối thiểu gồm hạt từ (≥ 0,25% pha rắn) phủ IgG (chuột, đơn dòng) kháng IgM người; chất hiệu chuẩn 1: huyết thanh/ huyết tương người chứa IgM kháng Toxoplasma gondii ở nồng động thấp; chất hiệu chuẩn 2: huyết thanh/ huyết tương người chứa IgM kháng Toxoplasma gondii ở nồng động cao; kháng nguyên: Toxoplasma gondii đã bất hoạt (chủng RH) thu được từ các thể tư dưỡng bằng cách phá vỡ và chiết xuất (với chất tẩy rửa) đệm PBS; chất cộng hợp: kháng thể (đơn dòng, chuột) kháng kháng nguyên bề mặt chính (SAG1) của Toxoplasma gondii cộng hợp với một dẫn xuất isoluminol, kháng thể IgG (chuột, đa dòng) không đặc hiệu. </w:t>
            </w:r>
          </w:p>
        </w:tc>
        <w:tc>
          <w:tcPr>
            <w:tcW w:w="662" w:type="pct"/>
            <w:hideMark/>
          </w:tcPr>
          <w:p w14:paraId="24AF824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7C258D8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59006CE" w14:textId="77777777" w:rsidTr="00DE7AB3">
        <w:trPr>
          <w:trHeight w:val="20"/>
        </w:trPr>
        <w:tc>
          <w:tcPr>
            <w:tcW w:w="265" w:type="pct"/>
            <w:hideMark/>
          </w:tcPr>
          <w:p w14:paraId="3D4DDE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209</w:t>
            </w:r>
          </w:p>
        </w:tc>
        <w:tc>
          <w:tcPr>
            <w:tcW w:w="1199" w:type="pct"/>
            <w:hideMark/>
          </w:tcPr>
          <w:p w14:paraId="6F5E4F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IgM đặc hiệu với Toxoplasma gondii</w:t>
            </w:r>
          </w:p>
        </w:tc>
        <w:tc>
          <w:tcPr>
            <w:tcW w:w="2351" w:type="pct"/>
            <w:hideMark/>
          </w:tcPr>
          <w:p w14:paraId="10289A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của xét nghiệm định lượng kháng thể IgM đặc hiệu với Toxoplasma gondii trên máy miễn dịch tự động.  Vật liệu kiểm soát có thể sử dụng được ngay. Thành phần tối thiểu gồm Vật liệu kiểm soát âm tính: huyết thanh/ huyết tương người ổn định trong đệm muối phosphat (PBS), không phản ứng đối với kháng thể IgM kháng Toxoplasma gondii; Vật liệu kiểm soát dương tính: huyết thanh/ huyết tương người phản </w:t>
            </w:r>
            <w:r w:rsidRPr="00DE7AB3">
              <w:rPr>
                <w:rFonts w:eastAsia="Times New Roman"/>
                <w:sz w:val="24"/>
                <w:szCs w:val="24"/>
                <w:lang w:val="en-US" w:eastAsia="en-US"/>
              </w:rPr>
              <w:lastRenderedPageBreak/>
              <w:t xml:space="preserve">ứng đối với kháng thể IgM kháng Toxoplasma gondii, ổn định trong đệm PBS. </w:t>
            </w:r>
          </w:p>
        </w:tc>
        <w:tc>
          <w:tcPr>
            <w:tcW w:w="662" w:type="pct"/>
            <w:hideMark/>
          </w:tcPr>
          <w:p w14:paraId="00BF0C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5,60</w:t>
            </w:r>
          </w:p>
        </w:tc>
        <w:tc>
          <w:tcPr>
            <w:tcW w:w="523" w:type="pct"/>
            <w:hideMark/>
          </w:tcPr>
          <w:p w14:paraId="3C54A0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5ED843E" w14:textId="77777777" w:rsidTr="00DE7AB3">
        <w:trPr>
          <w:trHeight w:val="20"/>
        </w:trPr>
        <w:tc>
          <w:tcPr>
            <w:tcW w:w="265" w:type="pct"/>
            <w:hideMark/>
          </w:tcPr>
          <w:p w14:paraId="5161D29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210</w:t>
            </w:r>
          </w:p>
        </w:tc>
        <w:tc>
          <w:tcPr>
            <w:tcW w:w="1199" w:type="pct"/>
            <w:hideMark/>
          </w:tcPr>
          <w:p w14:paraId="30D8EF2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kháng thể IgG đặc hiệu với Toxoplasma gondii</w:t>
            </w:r>
          </w:p>
        </w:tc>
        <w:tc>
          <w:tcPr>
            <w:tcW w:w="2351" w:type="pct"/>
            <w:hideMark/>
          </w:tcPr>
          <w:p w14:paraId="0D5C89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chất hiệu chuẩn được sử dụng để thực hiện xét nghiệm định lượng kháng thể IgG đặc hiệu với Toxoplasma gondii trên máy miễn dịch tự động. Loại mẫu tối thiểu gồm huyết thanh hoặc huyết tương người. Nguyên lý miễn dịch hóa phát quang. Thuốc thử, chất hiệu chuẩn có thể sử dụng được ngay. Thành phần tối thiểu gồm hạt từ phủ Toxoplasma gondii đã bất hoạt (chủng RH), thu được từ các thể tư dưỡng bằng cách siêu âm và chiết xuất (với chất tẩy rửa); chất cộng hợp: Kháng thể IgG (chuột, đơn dòng) kháng IgG người cộng hợp với một dẫn xuất isoluminol; chất hiệu chuẩn 1: Huyết thanh/huyết tương người chứa IgG kháng Toxoplasma gondii ở nồng độ thấp; chất hiệu chuẩn 2: Huyết thanh/huyết tương người chứa IgG kháng Toxoplasma gondii ở nồng độ cao. </w:t>
            </w:r>
          </w:p>
        </w:tc>
        <w:tc>
          <w:tcPr>
            <w:tcW w:w="662" w:type="pct"/>
            <w:hideMark/>
          </w:tcPr>
          <w:p w14:paraId="3200EE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68CFC60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2AB1068" w14:textId="77777777" w:rsidTr="00DE7AB3">
        <w:trPr>
          <w:trHeight w:val="20"/>
        </w:trPr>
        <w:tc>
          <w:tcPr>
            <w:tcW w:w="265" w:type="pct"/>
            <w:hideMark/>
          </w:tcPr>
          <w:p w14:paraId="03F6F5C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211</w:t>
            </w:r>
          </w:p>
        </w:tc>
        <w:tc>
          <w:tcPr>
            <w:tcW w:w="1199" w:type="pct"/>
            <w:hideMark/>
          </w:tcPr>
          <w:p w14:paraId="343E75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IgG đặc hiệu với Toxoplasma gondii</w:t>
            </w:r>
          </w:p>
        </w:tc>
        <w:tc>
          <w:tcPr>
            <w:tcW w:w="2351" w:type="pct"/>
            <w:hideMark/>
          </w:tcPr>
          <w:p w14:paraId="5B233D6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được sử dụng để kiểm soát chất lượng xét nghiệm định lượng Toxo IgG trên máy miễn dịch tự động.  Vật liệu kiểm soát có thể sử dụng được ngay. Thành phần tối thiểu gồm vật liệu kiểm soát âm tính: Huyết thanh/huyết tương người ổn định trong đệm muối phosphat (PBS) không phản ứng với kháng thể IgG kháng Toxoplasma gondii; vật liệu kiểm soát dương tính: Huyết thanh/huyết tương người phản ứng với kháng thể IgG kháng Toxoplasma gondii. </w:t>
            </w:r>
          </w:p>
        </w:tc>
        <w:tc>
          <w:tcPr>
            <w:tcW w:w="662" w:type="pct"/>
            <w:hideMark/>
          </w:tcPr>
          <w:p w14:paraId="71F79FB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w:t>
            </w:r>
          </w:p>
        </w:tc>
        <w:tc>
          <w:tcPr>
            <w:tcW w:w="523" w:type="pct"/>
            <w:hideMark/>
          </w:tcPr>
          <w:p w14:paraId="43B7F12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C278782" w14:textId="77777777" w:rsidTr="00DE7AB3">
        <w:trPr>
          <w:trHeight w:val="20"/>
        </w:trPr>
        <w:tc>
          <w:tcPr>
            <w:tcW w:w="265" w:type="pct"/>
            <w:hideMark/>
          </w:tcPr>
          <w:p w14:paraId="77A111D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212</w:t>
            </w:r>
          </w:p>
        </w:tc>
        <w:tc>
          <w:tcPr>
            <w:tcW w:w="1199" w:type="pct"/>
            <w:hideMark/>
          </w:tcPr>
          <w:p w14:paraId="793637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IVD là dung dịch rửa dùng cho máy xét nghiệm miễn dịch</w:t>
            </w:r>
          </w:p>
        </w:tc>
        <w:tc>
          <w:tcPr>
            <w:tcW w:w="2351" w:type="pct"/>
            <w:hideMark/>
          </w:tcPr>
          <w:p w14:paraId="2FFA3F8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hệ thống kim hút và ống của máy miễn dịch tự động. Thành phần tối thiểu gồm dung dịch đệm phosphate.</w:t>
            </w:r>
          </w:p>
        </w:tc>
        <w:tc>
          <w:tcPr>
            <w:tcW w:w="662" w:type="pct"/>
            <w:hideMark/>
          </w:tcPr>
          <w:p w14:paraId="2E63BE3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43840E5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837293B" w14:textId="77777777" w:rsidTr="00DE7AB3">
        <w:trPr>
          <w:trHeight w:val="20"/>
        </w:trPr>
        <w:tc>
          <w:tcPr>
            <w:tcW w:w="265" w:type="pct"/>
            <w:hideMark/>
          </w:tcPr>
          <w:p w14:paraId="538666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213</w:t>
            </w:r>
          </w:p>
        </w:tc>
        <w:tc>
          <w:tcPr>
            <w:tcW w:w="1199" w:type="pct"/>
            <w:hideMark/>
          </w:tcPr>
          <w:p w14:paraId="6625D21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IVD kích hoạt phản ứng hóa phát quang trong xét nghiệm miễn dịch</w:t>
            </w:r>
          </w:p>
        </w:tc>
        <w:tc>
          <w:tcPr>
            <w:tcW w:w="2351" w:type="pct"/>
            <w:hideMark/>
          </w:tcPr>
          <w:p w14:paraId="53F92B4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tạo tín hiệu hóa phát quang, cho phép bộ phận nhân quang của máy miễn dịch tự động phát hiện phản ứng miễn dịch. Hóa chất có thể sử dụng được ngay. Thành phần tối thiểu gồm chất xúc tác (deuteroferriheme) trong dung dịch natri hydroxid, dung dịch hydrogen peroxid. </w:t>
            </w:r>
          </w:p>
        </w:tc>
        <w:tc>
          <w:tcPr>
            <w:tcW w:w="662" w:type="pct"/>
            <w:hideMark/>
          </w:tcPr>
          <w:p w14:paraId="18FDE66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19.320,00</w:t>
            </w:r>
          </w:p>
        </w:tc>
        <w:tc>
          <w:tcPr>
            <w:tcW w:w="523" w:type="pct"/>
            <w:hideMark/>
          </w:tcPr>
          <w:p w14:paraId="5F7C222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99E70A0" w14:textId="77777777" w:rsidTr="00DE7AB3">
        <w:trPr>
          <w:trHeight w:val="20"/>
        </w:trPr>
        <w:tc>
          <w:tcPr>
            <w:tcW w:w="265" w:type="pct"/>
            <w:hideMark/>
          </w:tcPr>
          <w:p w14:paraId="373587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214</w:t>
            </w:r>
          </w:p>
        </w:tc>
        <w:tc>
          <w:tcPr>
            <w:tcW w:w="1199" w:type="pct"/>
            <w:hideMark/>
          </w:tcPr>
          <w:p w14:paraId="1BADC5C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côn dùng một lần sử dụng cho máy xét nghiệm miễn dịch</w:t>
            </w:r>
          </w:p>
        </w:tc>
        <w:tc>
          <w:tcPr>
            <w:tcW w:w="2351" w:type="pct"/>
            <w:hideMark/>
          </w:tcPr>
          <w:p w14:paraId="748A36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côn dùng một lần được sử dụng trên máy miễn dịch tự động Kích thước khay tip (dài × rộng × cao): 96.5 x 75.95 x 10.8 mm Khối lượng 1 đầu tip: 0.46 g</w:t>
            </w:r>
          </w:p>
        </w:tc>
        <w:tc>
          <w:tcPr>
            <w:tcW w:w="662" w:type="pct"/>
            <w:hideMark/>
          </w:tcPr>
          <w:p w14:paraId="7562043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8.064,00</w:t>
            </w:r>
          </w:p>
        </w:tc>
        <w:tc>
          <w:tcPr>
            <w:tcW w:w="523" w:type="pct"/>
            <w:hideMark/>
          </w:tcPr>
          <w:p w14:paraId="4C49787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8803ED1" w14:textId="77777777" w:rsidTr="00DE7AB3">
        <w:trPr>
          <w:trHeight w:val="20"/>
        </w:trPr>
        <w:tc>
          <w:tcPr>
            <w:tcW w:w="265" w:type="pct"/>
            <w:hideMark/>
          </w:tcPr>
          <w:p w14:paraId="0E53815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215</w:t>
            </w:r>
          </w:p>
        </w:tc>
        <w:tc>
          <w:tcPr>
            <w:tcW w:w="1199" w:type="pct"/>
            <w:hideMark/>
          </w:tcPr>
          <w:p w14:paraId="3495D0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Cu-vét dùng cho máy xét nghiệm miễn dịch</w:t>
            </w:r>
          </w:p>
        </w:tc>
        <w:tc>
          <w:tcPr>
            <w:tcW w:w="2351" w:type="pct"/>
            <w:hideMark/>
          </w:tcPr>
          <w:p w14:paraId="727D0AA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chứa mẫu dùng cho máy xét nghiệm miễn dịch Khối lượng 1 cuvette: 0.6 g Kích thước (dài x rộng x cao): 14 x 11 x 30.26 mm</w:t>
            </w:r>
          </w:p>
        </w:tc>
        <w:tc>
          <w:tcPr>
            <w:tcW w:w="662" w:type="pct"/>
            <w:hideMark/>
          </w:tcPr>
          <w:p w14:paraId="420DD0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23.400,00</w:t>
            </w:r>
          </w:p>
        </w:tc>
        <w:tc>
          <w:tcPr>
            <w:tcW w:w="523" w:type="pct"/>
            <w:hideMark/>
          </w:tcPr>
          <w:p w14:paraId="26FDFA8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A88C170" w14:textId="77777777" w:rsidTr="00DE7AB3">
        <w:trPr>
          <w:trHeight w:val="20"/>
        </w:trPr>
        <w:tc>
          <w:tcPr>
            <w:tcW w:w="265" w:type="pct"/>
            <w:hideMark/>
          </w:tcPr>
          <w:p w14:paraId="6AF6BFD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216</w:t>
            </w:r>
          </w:p>
        </w:tc>
        <w:tc>
          <w:tcPr>
            <w:tcW w:w="1199" w:type="pct"/>
            <w:hideMark/>
          </w:tcPr>
          <w:p w14:paraId="172AE5A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IVD làm sạch dùng cho máy xét nghiệm miễn dịch</w:t>
            </w:r>
          </w:p>
        </w:tc>
        <w:tc>
          <w:tcPr>
            <w:tcW w:w="2351" w:type="pct"/>
            <w:hideMark/>
          </w:tcPr>
          <w:p w14:paraId="63B8772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sản phẩm được sử dụng để làm sạch ống và kim rửa cho máy miễn dịch tự động. Bộ sản phẩm đủ dùng cho ít nhất 20 phiên bảo dưỡng thiết bị.</w:t>
            </w:r>
          </w:p>
        </w:tc>
        <w:tc>
          <w:tcPr>
            <w:tcW w:w="662" w:type="pct"/>
            <w:hideMark/>
          </w:tcPr>
          <w:p w14:paraId="36C0045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w:t>
            </w:r>
          </w:p>
        </w:tc>
        <w:tc>
          <w:tcPr>
            <w:tcW w:w="523" w:type="pct"/>
            <w:hideMark/>
          </w:tcPr>
          <w:p w14:paraId="7F722F2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0945ADCF" w14:textId="77777777" w:rsidTr="00DE7AB3">
        <w:trPr>
          <w:trHeight w:val="20"/>
        </w:trPr>
        <w:tc>
          <w:tcPr>
            <w:tcW w:w="265" w:type="pct"/>
            <w:hideMark/>
          </w:tcPr>
          <w:p w14:paraId="4B71DBB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217</w:t>
            </w:r>
          </w:p>
        </w:tc>
        <w:tc>
          <w:tcPr>
            <w:tcW w:w="1199" w:type="pct"/>
            <w:hideMark/>
          </w:tcPr>
          <w:p w14:paraId="6A063F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hỗ trợ máy xét nghiệm miễn dịch</w:t>
            </w:r>
          </w:p>
        </w:tc>
        <w:tc>
          <w:tcPr>
            <w:tcW w:w="2351" w:type="pct"/>
            <w:hideMark/>
          </w:tcPr>
          <w:p w14:paraId="0CAF1F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hỗ trợ máy xét nghiệm miễn dịch được sử dụng để kiểm tra hoạt động của bộ phận đo và hút mẫu. Bột đông khô cần hoàn nguyên. Thành phần tối thiểu gồm chất cộng hợp isoluminol.</w:t>
            </w:r>
          </w:p>
        </w:tc>
        <w:tc>
          <w:tcPr>
            <w:tcW w:w="662" w:type="pct"/>
            <w:hideMark/>
          </w:tcPr>
          <w:p w14:paraId="35623D7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14DD4FA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17758628" w14:textId="77777777" w:rsidTr="00DE7AB3">
        <w:trPr>
          <w:trHeight w:val="20"/>
        </w:trPr>
        <w:tc>
          <w:tcPr>
            <w:tcW w:w="265" w:type="pct"/>
            <w:hideMark/>
          </w:tcPr>
          <w:p w14:paraId="5129A68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218</w:t>
            </w:r>
          </w:p>
        </w:tc>
        <w:tc>
          <w:tcPr>
            <w:tcW w:w="1199" w:type="pct"/>
            <w:hideMark/>
          </w:tcPr>
          <w:p w14:paraId="45E5879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CRP</w:t>
            </w:r>
          </w:p>
        </w:tc>
        <w:tc>
          <w:tcPr>
            <w:tcW w:w="2351" w:type="pct"/>
            <w:hideMark/>
          </w:tcPr>
          <w:p w14:paraId="118EA4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huỳnh quang để xác định định lượng CRP trong máu toàn phần/huyết thanh/huyết tương của người.</w:t>
            </w:r>
          </w:p>
        </w:tc>
        <w:tc>
          <w:tcPr>
            <w:tcW w:w="662" w:type="pct"/>
            <w:hideMark/>
          </w:tcPr>
          <w:p w14:paraId="2842545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10.080,00</w:t>
            </w:r>
          </w:p>
        </w:tc>
        <w:tc>
          <w:tcPr>
            <w:tcW w:w="523" w:type="pct"/>
            <w:hideMark/>
          </w:tcPr>
          <w:p w14:paraId="13AAB88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817B6A1" w14:textId="77777777" w:rsidTr="00DE7AB3">
        <w:trPr>
          <w:trHeight w:val="20"/>
        </w:trPr>
        <w:tc>
          <w:tcPr>
            <w:tcW w:w="265" w:type="pct"/>
            <w:hideMark/>
          </w:tcPr>
          <w:p w14:paraId="12A87D1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219</w:t>
            </w:r>
          </w:p>
        </w:tc>
        <w:tc>
          <w:tcPr>
            <w:tcW w:w="1199" w:type="pct"/>
            <w:hideMark/>
          </w:tcPr>
          <w:p w14:paraId="64D34C3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CRP</w:t>
            </w:r>
          </w:p>
        </w:tc>
        <w:tc>
          <w:tcPr>
            <w:tcW w:w="2351" w:type="pct"/>
            <w:hideMark/>
          </w:tcPr>
          <w:p w14:paraId="191FE6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CRP</w:t>
            </w:r>
          </w:p>
        </w:tc>
        <w:tc>
          <w:tcPr>
            <w:tcW w:w="662" w:type="pct"/>
            <w:hideMark/>
          </w:tcPr>
          <w:p w14:paraId="77C83A4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w:t>
            </w:r>
          </w:p>
        </w:tc>
        <w:tc>
          <w:tcPr>
            <w:tcW w:w="523" w:type="pct"/>
            <w:hideMark/>
          </w:tcPr>
          <w:p w14:paraId="5771E98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339B8E4" w14:textId="77777777" w:rsidTr="00DE7AB3">
        <w:trPr>
          <w:trHeight w:val="20"/>
        </w:trPr>
        <w:tc>
          <w:tcPr>
            <w:tcW w:w="265" w:type="pct"/>
            <w:hideMark/>
          </w:tcPr>
          <w:p w14:paraId="50C6243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220</w:t>
            </w:r>
          </w:p>
        </w:tc>
        <w:tc>
          <w:tcPr>
            <w:tcW w:w="1199" w:type="pct"/>
            <w:shd w:val="clear" w:color="000000" w:fill="FFFFFF"/>
            <w:hideMark/>
          </w:tcPr>
          <w:p w14:paraId="5C692B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Hộp ủ kỵ khí</w:t>
            </w:r>
          </w:p>
        </w:tc>
        <w:tc>
          <w:tcPr>
            <w:tcW w:w="2351" w:type="pct"/>
            <w:hideMark/>
          </w:tcPr>
          <w:p w14:paraId="49BB6F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Hộp chứa túi ủ vi khuẩn, sức chứa 2.5L</w:t>
            </w:r>
            <w:r w:rsidRPr="00DE7AB3">
              <w:rPr>
                <w:rFonts w:eastAsia="Times New Roman"/>
                <w:sz w:val="24"/>
                <w:szCs w:val="24"/>
                <w:lang w:val="en-US" w:eastAsia="en-US"/>
              </w:rPr>
              <w:br/>
              <w:t>Điều kiện bảo quản: 2- 25oC</w:t>
            </w:r>
          </w:p>
        </w:tc>
        <w:tc>
          <w:tcPr>
            <w:tcW w:w="662" w:type="pct"/>
            <w:hideMark/>
          </w:tcPr>
          <w:p w14:paraId="36AF257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783DBAF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D71AF5C" w14:textId="77777777" w:rsidTr="00DE7AB3">
        <w:trPr>
          <w:trHeight w:val="20"/>
        </w:trPr>
        <w:tc>
          <w:tcPr>
            <w:tcW w:w="265" w:type="pct"/>
            <w:hideMark/>
          </w:tcPr>
          <w:p w14:paraId="0877011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221</w:t>
            </w:r>
          </w:p>
        </w:tc>
        <w:tc>
          <w:tcPr>
            <w:tcW w:w="1199" w:type="pct"/>
            <w:shd w:val="clear" w:color="000000" w:fill="FFFFFF"/>
            <w:hideMark/>
          </w:tcPr>
          <w:p w14:paraId="58715F0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Túi ủ kỵ khí</w:t>
            </w:r>
          </w:p>
        </w:tc>
        <w:tc>
          <w:tcPr>
            <w:tcW w:w="2351" w:type="pct"/>
            <w:hideMark/>
          </w:tcPr>
          <w:p w14:paraId="1056F4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Túi ủ nuôi cấy nhóm vi khuẩn vi hiếu khí</w:t>
            </w:r>
            <w:r w:rsidRPr="00DE7AB3">
              <w:rPr>
                <w:rFonts w:eastAsia="Times New Roman"/>
                <w:sz w:val="24"/>
                <w:szCs w:val="24"/>
                <w:lang w:val="en-US" w:eastAsia="en-US"/>
              </w:rPr>
              <w:br/>
              <w:t>Điều kiện bảo quản: 2- 25oC</w:t>
            </w:r>
          </w:p>
        </w:tc>
        <w:tc>
          <w:tcPr>
            <w:tcW w:w="662" w:type="pct"/>
            <w:hideMark/>
          </w:tcPr>
          <w:p w14:paraId="72FCCF5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67AC70D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Túi</w:t>
            </w:r>
          </w:p>
        </w:tc>
      </w:tr>
      <w:tr w:rsidR="00DE7AB3" w:rsidRPr="00DE7AB3" w14:paraId="1B6FC2C7" w14:textId="77777777" w:rsidTr="00DE7AB3">
        <w:trPr>
          <w:trHeight w:val="20"/>
        </w:trPr>
        <w:tc>
          <w:tcPr>
            <w:tcW w:w="265" w:type="pct"/>
            <w:hideMark/>
          </w:tcPr>
          <w:p w14:paraId="6D6152A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222</w:t>
            </w:r>
          </w:p>
        </w:tc>
        <w:tc>
          <w:tcPr>
            <w:tcW w:w="1199" w:type="pct"/>
            <w:shd w:val="clear" w:color="000000" w:fill="FFFFFF"/>
            <w:hideMark/>
          </w:tcPr>
          <w:p w14:paraId="49ACE8F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bổ sung (supplement) sự phát triển Helicobacter pylori</w:t>
            </w:r>
          </w:p>
        </w:tc>
        <w:tc>
          <w:tcPr>
            <w:tcW w:w="2351" w:type="pct"/>
            <w:hideMark/>
          </w:tcPr>
          <w:p w14:paraId="0973631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bổ sung cho môi trường Helicobacter Pylori </w:t>
            </w:r>
            <w:r w:rsidRPr="00DE7AB3">
              <w:rPr>
                <w:rFonts w:eastAsia="Times New Roman"/>
                <w:sz w:val="24"/>
                <w:szCs w:val="24"/>
                <w:lang w:val="en-US" w:eastAsia="en-US"/>
              </w:rPr>
              <w:br/>
              <w:t>Thành phần cho mỗi lọ (cho 500 mL môi trường): Vancomycin 5 mg, Trimethoprim 2,5 mg, Cefsulodin 2,5 mg, Amphotericin B 2,5 mg</w:t>
            </w:r>
            <w:r w:rsidRPr="00DE7AB3">
              <w:rPr>
                <w:rFonts w:eastAsia="Times New Roman"/>
                <w:sz w:val="24"/>
                <w:szCs w:val="24"/>
                <w:lang w:val="en-US" w:eastAsia="en-US"/>
              </w:rPr>
              <w:br/>
              <w:t>Hộp/ 10 lọ</w:t>
            </w:r>
          </w:p>
        </w:tc>
        <w:tc>
          <w:tcPr>
            <w:tcW w:w="662" w:type="pct"/>
            <w:hideMark/>
          </w:tcPr>
          <w:p w14:paraId="2AAE3FA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79CBD3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0F6EE992" w14:textId="77777777" w:rsidTr="00DE7AB3">
        <w:trPr>
          <w:trHeight w:val="20"/>
        </w:trPr>
        <w:tc>
          <w:tcPr>
            <w:tcW w:w="265" w:type="pct"/>
            <w:hideMark/>
          </w:tcPr>
          <w:p w14:paraId="299016D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223</w:t>
            </w:r>
          </w:p>
        </w:tc>
        <w:tc>
          <w:tcPr>
            <w:tcW w:w="1199" w:type="pct"/>
            <w:shd w:val="clear" w:color="000000" w:fill="FFFFFF"/>
            <w:hideMark/>
          </w:tcPr>
          <w:p w14:paraId="17C952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nuôi cấy vi khuẩn khó mọc</w:t>
            </w:r>
          </w:p>
        </w:tc>
        <w:tc>
          <w:tcPr>
            <w:tcW w:w="2351" w:type="pct"/>
            <w:hideMark/>
          </w:tcPr>
          <w:p w14:paraId="216B35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đa năng, không chọn lọc, có thể được làm giàu bằng máu hoặc chất bổ sung nhằm mục đích phân lập và nuôi cấy các vi sinh vật khó mọc từ các mẫu lâm sàng</w:t>
            </w:r>
            <w:r w:rsidRPr="00DE7AB3">
              <w:rPr>
                <w:rFonts w:eastAsia="Times New Roman"/>
                <w:sz w:val="24"/>
                <w:szCs w:val="24"/>
                <w:lang w:val="en-US" w:eastAsia="en-US"/>
              </w:rPr>
              <w:br/>
            </w:r>
            <w:r w:rsidRPr="00DE7AB3">
              <w:rPr>
                <w:rFonts w:eastAsia="Times New Roman"/>
                <w:sz w:val="24"/>
                <w:szCs w:val="24"/>
                <w:lang w:val="en-US" w:eastAsia="en-US"/>
              </w:rPr>
              <w:lastRenderedPageBreak/>
              <w:t>Thông số kỹ thuật</w:t>
            </w:r>
            <w:r w:rsidRPr="00DE7AB3">
              <w:rPr>
                <w:rFonts w:eastAsia="Times New Roman"/>
                <w:sz w:val="24"/>
                <w:szCs w:val="24"/>
                <w:lang w:val="en-US" w:eastAsia="en-US"/>
              </w:rPr>
              <w:br/>
              <w:t>Thành phần (g/l): Special peptone 23.0, Starch 1.0, Sodium chloride 5.0, Agar 10.0</w:t>
            </w:r>
            <w:r w:rsidRPr="00DE7AB3">
              <w:rPr>
                <w:rFonts w:eastAsia="Times New Roman"/>
                <w:sz w:val="24"/>
                <w:szCs w:val="24"/>
                <w:lang w:val="en-US" w:eastAsia="en-US"/>
              </w:rPr>
              <w:br/>
              <w:t xml:space="preserve"> pH: 7.3 ± 0.2 tại 25°C</w:t>
            </w:r>
            <w:r w:rsidRPr="00DE7AB3">
              <w:rPr>
                <w:rFonts w:eastAsia="Times New Roman"/>
                <w:sz w:val="24"/>
                <w:szCs w:val="24"/>
                <w:lang w:val="en-US" w:eastAsia="en-US"/>
              </w:rPr>
              <w:br/>
              <w:t>Bảo quản: 10-30°C</w:t>
            </w:r>
            <w:r w:rsidRPr="00DE7AB3">
              <w:rPr>
                <w:rFonts w:eastAsia="Times New Roman"/>
                <w:sz w:val="24"/>
                <w:szCs w:val="24"/>
                <w:lang w:val="en-US" w:eastAsia="en-US"/>
              </w:rPr>
              <w:br/>
              <w:t xml:space="preserve"> Đóng gói: Hộp/500g</w:t>
            </w:r>
            <w:r w:rsidRPr="00DE7AB3">
              <w:rPr>
                <w:rFonts w:eastAsia="Times New Roman"/>
                <w:sz w:val="24"/>
                <w:szCs w:val="24"/>
                <w:lang w:val="en-US" w:eastAsia="en-US"/>
              </w:rPr>
              <w:br/>
              <w:t>Tiêu chuẩn CE-IVD</w:t>
            </w:r>
          </w:p>
        </w:tc>
        <w:tc>
          <w:tcPr>
            <w:tcW w:w="662" w:type="pct"/>
            <w:hideMark/>
          </w:tcPr>
          <w:p w14:paraId="28FEA0E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2.000,00</w:t>
            </w:r>
          </w:p>
        </w:tc>
        <w:tc>
          <w:tcPr>
            <w:tcW w:w="523" w:type="pct"/>
            <w:hideMark/>
          </w:tcPr>
          <w:p w14:paraId="4B6F7F2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2F1D596F" w14:textId="77777777" w:rsidTr="00DE7AB3">
        <w:trPr>
          <w:trHeight w:val="20"/>
        </w:trPr>
        <w:tc>
          <w:tcPr>
            <w:tcW w:w="265" w:type="pct"/>
            <w:hideMark/>
          </w:tcPr>
          <w:p w14:paraId="2D0342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224</w:t>
            </w:r>
          </w:p>
        </w:tc>
        <w:tc>
          <w:tcPr>
            <w:tcW w:w="1199" w:type="pct"/>
            <w:shd w:val="clear" w:color="000000" w:fill="FFFFFF"/>
            <w:hideMark/>
          </w:tcPr>
          <w:p w14:paraId="7109FF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Khay kháng sinh đồ dành cho vi khuẩn kỵ khí (vi pha loãng)</w:t>
            </w:r>
          </w:p>
        </w:tc>
        <w:tc>
          <w:tcPr>
            <w:tcW w:w="2351" w:type="pct"/>
            <w:hideMark/>
          </w:tcPr>
          <w:p w14:paraId="27AA510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Khay kháng sinh đồ dành cho vi khuẩn kỵ khí</w:t>
            </w:r>
            <w:r w:rsidRPr="00DE7AB3">
              <w:rPr>
                <w:rFonts w:eastAsia="Times New Roman"/>
                <w:sz w:val="24"/>
                <w:szCs w:val="24"/>
                <w:lang w:val="en-US" w:eastAsia="en-US"/>
              </w:rPr>
              <w:br/>
              <w:t>Khay 96 giếng được sử dụng trong chẩn đoán in-vitro (IVD), sử dụng phương pháp vi pha loãng</w:t>
            </w:r>
            <w:r w:rsidRPr="00DE7AB3">
              <w:rPr>
                <w:rFonts w:eastAsia="Times New Roman"/>
                <w:sz w:val="24"/>
                <w:szCs w:val="24"/>
                <w:lang w:val="en-US" w:eastAsia="en-US"/>
              </w:rPr>
              <w:br/>
              <w:t>Được đóng gói riêng trong túi giấy bạc kèm chất chống ẩm.</w:t>
            </w:r>
            <w:r w:rsidRPr="00DE7AB3">
              <w:rPr>
                <w:rFonts w:eastAsia="Times New Roman"/>
                <w:sz w:val="24"/>
                <w:szCs w:val="24"/>
                <w:lang w:val="en-US" w:eastAsia="en-US"/>
              </w:rPr>
              <w:br/>
              <w:t xml:space="preserve">Thành phần kháng sinh: </w:t>
            </w:r>
            <w:r w:rsidRPr="00DE7AB3">
              <w:rPr>
                <w:rFonts w:eastAsia="Times New Roman"/>
                <w:sz w:val="24"/>
                <w:szCs w:val="24"/>
                <w:lang w:val="en-US" w:eastAsia="en-US"/>
              </w:rPr>
              <w:br/>
              <w:t>Penicillin, Amoxicillin, Amoxicillin / clavulanic acid tỉ lệ 2:1, Piperacillin / tazobactam liều cố định 4, Piperacillin, Cefoxitin, Imipenem, Chloramphenicol, Erythromycin , Clindamycin, Metronidazole, Moxifloxacin, Tetracycline, Vancomycin.</w:t>
            </w:r>
          </w:p>
        </w:tc>
        <w:tc>
          <w:tcPr>
            <w:tcW w:w="662" w:type="pct"/>
            <w:hideMark/>
          </w:tcPr>
          <w:p w14:paraId="4BF4325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723D27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Khay</w:t>
            </w:r>
          </w:p>
        </w:tc>
      </w:tr>
      <w:tr w:rsidR="00DE7AB3" w:rsidRPr="00DE7AB3" w14:paraId="5BD499CD" w14:textId="77777777" w:rsidTr="00DE7AB3">
        <w:trPr>
          <w:trHeight w:val="20"/>
        </w:trPr>
        <w:tc>
          <w:tcPr>
            <w:tcW w:w="265" w:type="pct"/>
            <w:hideMark/>
          </w:tcPr>
          <w:p w14:paraId="13FCC8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225</w:t>
            </w:r>
          </w:p>
        </w:tc>
        <w:tc>
          <w:tcPr>
            <w:tcW w:w="1199" w:type="pct"/>
            <w:hideMark/>
          </w:tcPr>
          <w:p w14:paraId="639259B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canh thang Muler Hilton (Kháng sinh đồ vi pha loãng)</w:t>
            </w:r>
          </w:p>
        </w:tc>
        <w:tc>
          <w:tcPr>
            <w:tcW w:w="2351" w:type="pct"/>
            <w:hideMark/>
          </w:tcPr>
          <w:p w14:paraId="008852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canh thang Mueller Hinton có điều chỉnh cation và bổ sung đệm TES (CAMHBT)</w:t>
            </w:r>
            <w:r w:rsidRPr="00DE7AB3">
              <w:rPr>
                <w:rFonts w:eastAsia="Times New Roman"/>
                <w:sz w:val="24"/>
                <w:szCs w:val="24"/>
                <w:lang w:val="en-US" w:eastAsia="en-US"/>
              </w:rPr>
              <w:br/>
              <w:t>Thành phần: Dung dịch chứa các ion canxi, ion magiê, canh thang Mueller Hinton và đệm TES</w:t>
            </w:r>
            <w:r w:rsidRPr="00DE7AB3">
              <w:rPr>
                <w:rFonts w:eastAsia="Times New Roman"/>
                <w:sz w:val="24"/>
                <w:szCs w:val="24"/>
                <w:lang w:val="en-US" w:eastAsia="en-US"/>
              </w:rPr>
              <w:br/>
              <w:t>- Đóng gói 11ml trong ống có nắp vặn chất liệu borosilicate. Hộp/100 ống</w:t>
            </w:r>
          </w:p>
        </w:tc>
        <w:tc>
          <w:tcPr>
            <w:tcW w:w="662" w:type="pct"/>
            <w:hideMark/>
          </w:tcPr>
          <w:p w14:paraId="08C5E8B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2B7C54F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Ống</w:t>
            </w:r>
          </w:p>
        </w:tc>
      </w:tr>
      <w:tr w:rsidR="00DE7AB3" w:rsidRPr="00DE7AB3" w14:paraId="1356EF1C" w14:textId="77777777" w:rsidTr="00DE7AB3">
        <w:trPr>
          <w:trHeight w:val="20"/>
        </w:trPr>
        <w:tc>
          <w:tcPr>
            <w:tcW w:w="265" w:type="pct"/>
            <w:hideMark/>
          </w:tcPr>
          <w:p w14:paraId="061D3EA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226</w:t>
            </w:r>
          </w:p>
        </w:tc>
        <w:tc>
          <w:tcPr>
            <w:tcW w:w="1199" w:type="pct"/>
            <w:shd w:val="clear" w:color="000000" w:fill="FFFFFF"/>
            <w:hideMark/>
          </w:tcPr>
          <w:p w14:paraId="2AF9617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canh thang Brucella Broth cho vi khuẩn kỵ khí</w:t>
            </w:r>
          </w:p>
        </w:tc>
        <w:tc>
          <w:tcPr>
            <w:tcW w:w="2351" w:type="pct"/>
            <w:hideMark/>
          </w:tcPr>
          <w:p w14:paraId="3C1DC39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Môi trường canh thang cho vi khuẩn kỵ khí</w:t>
            </w:r>
          </w:p>
        </w:tc>
        <w:tc>
          <w:tcPr>
            <w:tcW w:w="662" w:type="pct"/>
            <w:hideMark/>
          </w:tcPr>
          <w:p w14:paraId="5CE44C4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3D4ECE8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Ống</w:t>
            </w:r>
          </w:p>
        </w:tc>
      </w:tr>
      <w:tr w:rsidR="00DE7AB3" w:rsidRPr="00DE7AB3" w14:paraId="41FB70BF" w14:textId="77777777" w:rsidTr="00DE7AB3">
        <w:trPr>
          <w:trHeight w:val="20"/>
        </w:trPr>
        <w:tc>
          <w:tcPr>
            <w:tcW w:w="265" w:type="pct"/>
            <w:hideMark/>
          </w:tcPr>
          <w:p w14:paraId="091FD0A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227</w:t>
            </w:r>
          </w:p>
        </w:tc>
        <w:tc>
          <w:tcPr>
            <w:tcW w:w="1199" w:type="pct"/>
            <w:shd w:val="clear" w:color="000000" w:fill="FFFFFF"/>
            <w:hideMark/>
          </w:tcPr>
          <w:p w14:paraId="249360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Khay kháng sinh đồ Colistin (kỹ thuật vi pha loãng)</w:t>
            </w:r>
          </w:p>
        </w:tc>
        <w:tc>
          <w:tcPr>
            <w:tcW w:w="2351" w:type="pct"/>
            <w:hideMark/>
          </w:tcPr>
          <w:p w14:paraId="44ED72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Khay 96 giếng và được sử dụng trong chẩn đoán in-vitro (IVD)</w:t>
            </w:r>
            <w:r w:rsidRPr="00DE7AB3">
              <w:rPr>
                <w:rFonts w:eastAsia="Times New Roman"/>
                <w:sz w:val="24"/>
                <w:szCs w:val="24"/>
                <w:lang w:val="en-US" w:eastAsia="en-US"/>
              </w:rPr>
              <w:br/>
              <w:t xml:space="preserve">- Mỗi khay được nhỏ liều kháng sinh ở độ pha loãng thích hợp và được đóng gói riêng trong túi giấy bạc kèm theo gói hút ẩm silica gel. </w:t>
            </w:r>
            <w:r w:rsidRPr="00DE7AB3">
              <w:rPr>
                <w:rFonts w:eastAsia="Times New Roman"/>
                <w:sz w:val="24"/>
                <w:szCs w:val="24"/>
                <w:lang w:val="en-US" w:eastAsia="en-US"/>
              </w:rPr>
              <w:br/>
              <w:t xml:space="preserve">- Khay kháng sinh đồ cho phép chạy đồng thời 8 mẫu xét nghiệm kiểm tra nhạy kháng với Colistin </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Thành phần kháng sinh (dải nồng độ - µg/ml): Colistin (0.12-128) x 8 hàng </w:t>
            </w:r>
          </w:p>
        </w:tc>
        <w:tc>
          <w:tcPr>
            <w:tcW w:w="662" w:type="pct"/>
            <w:hideMark/>
          </w:tcPr>
          <w:p w14:paraId="6443C7B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240,00</w:t>
            </w:r>
          </w:p>
        </w:tc>
        <w:tc>
          <w:tcPr>
            <w:tcW w:w="523" w:type="pct"/>
            <w:hideMark/>
          </w:tcPr>
          <w:p w14:paraId="17520E4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Khay</w:t>
            </w:r>
          </w:p>
        </w:tc>
      </w:tr>
      <w:tr w:rsidR="00DE7AB3" w:rsidRPr="00DE7AB3" w14:paraId="4C9C1ADE" w14:textId="77777777" w:rsidTr="00DE7AB3">
        <w:trPr>
          <w:trHeight w:val="20"/>
        </w:trPr>
        <w:tc>
          <w:tcPr>
            <w:tcW w:w="265" w:type="pct"/>
            <w:hideMark/>
          </w:tcPr>
          <w:p w14:paraId="662121E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228</w:t>
            </w:r>
          </w:p>
        </w:tc>
        <w:tc>
          <w:tcPr>
            <w:tcW w:w="1199" w:type="pct"/>
            <w:shd w:val="clear" w:color="000000" w:fill="FFFFFF"/>
            <w:hideMark/>
          </w:tcPr>
          <w:p w14:paraId="201DB4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xác định MIC Clarithromycin</w:t>
            </w:r>
          </w:p>
        </w:tc>
        <w:tc>
          <w:tcPr>
            <w:tcW w:w="2351" w:type="pct"/>
            <w:hideMark/>
          </w:tcPr>
          <w:p w14:paraId="2E9F34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Etest sử dụng để xác định nồng độ ức chế tối thiểu (MIC) của Clarithromycin chống lại các vi sinh vật sau</w:t>
            </w:r>
            <w:r w:rsidRPr="00DE7AB3">
              <w:rPr>
                <w:rFonts w:eastAsia="Times New Roman"/>
                <w:sz w:val="24"/>
                <w:szCs w:val="24"/>
                <w:lang w:val="en-US" w:eastAsia="en-US"/>
              </w:rPr>
              <w:br/>
              <w:t xml:space="preserve"> Vi sinh vật hiếu khí:</w:t>
            </w:r>
            <w:r w:rsidRPr="00DE7AB3">
              <w:rPr>
                <w:rFonts w:eastAsia="Times New Roman"/>
                <w:sz w:val="24"/>
                <w:szCs w:val="24"/>
                <w:lang w:val="en-US" w:eastAsia="en-US"/>
              </w:rPr>
              <w:br/>
              <w:t>◦ Hiếu khí Gram dương: Staphylococcus</w:t>
            </w:r>
            <w:r w:rsidRPr="00DE7AB3">
              <w:rPr>
                <w:rFonts w:eastAsia="Times New Roman"/>
                <w:sz w:val="24"/>
                <w:szCs w:val="24"/>
                <w:lang w:val="en-US" w:eastAsia="en-US"/>
              </w:rPr>
              <w:br/>
              <w:t>• Streptococcus pneumoniae</w:t>
            </w:r>
            <w:r w:rsidRPr="00DE7AB3">
              <w:rPr>
                <w:rFonts w:eastAsia="Times New Roman"/>
                <w:sz w:val="24"/>
                <w:szCs w:val="24"/>
                <w:lang w:val="en-US" w:eastAsia="en-US"/>
              </w:rPr>
              <w:br/>
              <w:t>• Haemophilus influenzae</w:t>
            </w:r>
            <w:r w:rsidRPr="00DE7AB3">
              <w:rPr>
                <w:rFonts w:eastAsia="Times New Roman"/>
                <w:sz w:val="24"/>
                <w:szCs w:val="24"/>
                <w:lang w:val="en-US" w:eastAsia="en-US"/>
              </w:rPr>
              <w:br/>
              <w:t xml:space="preserve"> Phạm vi nồng độ ức chế tối thiểu (MIC) của Clarithromycin 0.016-256  μg /ml</w:t>
            </w:r>
            <w:r w:rsidRPr="00DE7AB3">
              <w:rPr>
                <w:rFonts w:eastAsia="Times New Roman"/>
                <w:sz w:val="24"/>
                <w:szCs w:val="24"/>
                <w:lang w:val="en-US" w:eastAsia="en-US"/>
              </w:rPr>
              <w:br/>
              <w:t>Hóa chất phải được bảo quản ở 2-30°C đến khi hết hạn sử dụng chỉ ra trên nhãn của ống</w:t>
            </w:r>
            <w:r w:rsidRPr="00DE7AB3">
              <w:rPr>
                <w:rFonts w:eastAsia="Times New Roman"/>
                <w:sz w:val="24"/>
                <w:szCs w:val="24"/>
                <w:lang w:val="en-US" w:eastAsia="en-US"/>
              </w:rPr>
              <w:br/>
              <w:t>Tiêu chuẩn chất lượng: CE-IVD hoặc FDA.</w:t>
            </w:r>
          </w:p>
        </w:tc>
        <w:tc>
          <w:tcPr>
            <w:tcW w:w="662" w:type="pct"/>
            <w:hideMark/>
          </w:tcPr>
          <w:p w14:paraId="2C9FA5D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03AADAE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F43D5A4" w14:textId="77777777" w:rsidTr="00DE7AB3">
        <w:trPr>
          <w:trHeight w:val="20"/>
        </w:trPr>
        <w:tc>
          <w:tcPr>
            <w:tcW w:w="265" w:type="pct"/>
            <w:hideMark/>
          </w:tcPr>
          <w:p w14:paraId="1BBF9FC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229</w:t>
            </w:r>
          </w:p>
        </w:tc>
        <w:tc>
          <w:tcPr>
            <w:tcW w:w="1199" w:type="pct"/>
            <w:shd w:val="clear" w:color="000000" w:fill="FFFFFF"/>
            <w:hideMark/>
          </w:tcPr>
          <w:p w14:paraId="216142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xác định MIC Amoxicillin</w:t>
            </w:r>
          </w:p>
        </w:tc>
        <w:tc>
          <w:tcPr>
            <w:tcW w:w="2351" w:type="pct"/>
            <w:hideMark/>
          </w:tcPr>
          <w:p w14:paraId="2B48A9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Etest sử dụng để xác định nồng độ ức chế tối thiểu (MIC) của Amoxicillin chống lại các vi sinh vật sau</w:t>
            </w:r>
            <w:r w:rsidRPr="00DE7AB3">
              <w:rPr>
                <w:rFonts w:eastAsia="Times New Roman"/>
                <w:sz w:val="24"/>
                <w:szCs w:val="24"/>
                <w:lang w:val="en-US" w:eastAsia="en-US"/>
              </w:rPr>
              <w:br/>
              <w:t xml:space="preserve"> Sinh vật hiếu khí: Streptococcus pneumoniae</w:t>
            </w:r>
            <w:r w:rsidRPr="00DE7AB3">
              <w:rPr>
                <w:rFonts w:eastAsia="Times New Roman"/>
                <w:sz w:val="24"/>
                <w:szCs w:val="24"/>
                <w:lang w:val="en-US" w:eastAsia="en-US"/>
              </w:rPr>
              <w:br/>
              <w:t xml:space="preserve"> Phạm vi nồng độ ức chế tối thiểu (MIC) của Amoxicillin 0.016-256  μg /ml</w:t>
            </w:r>
            <w:r w:rsidRPr="00DE7AB3">
              <w:rPr>
                <w:rFonts w:eastAsia="Times New Roman"/>
                <w:sz w:val="24"/>
                <w:szCs w:val="24"/>
                <w:lang w:val="en-US" w:eastAsia="en-US"/>
              </w:rPr>
              <w:br/>
              <w:t>Hóa chất phải được bảo quản  đến khi hết hạn sử dụng chỉ ra trên nhãn của ống</w:t>
            </w:r>
            <w:r w:rsidRPr="00DE7AB3">
              <w:rPr>
                <w:rFonts w:eastAsia="Times New Roman"/>
                <w:sz w:val="24"/>
                <w:szCs w:val="24"/>
                <w:lang w:val="en-US" w:eastAsia="en-US"/>
              </w:rPr>
              <w:br/>
              <w:t>Tiêu chuẩn chất lượng: CE-IVD hoặc FDA.</w:t>
            </w:r>
          </w:p>
        </w:tc>
        <w:tc>
          <w:tcPr>
            <w:tcW w:w="662" w:type="pct"/>
            <w:hideMark/>
          </w:tcPr>
          <w:p w14:paraId="1DA39F6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29272F0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655F938" w14:textId="77777777" w:rsidTr="00DE7AB3">
        <w:trPr>
          <w:trHeight w:val="20"/>
        </w:trPr>
        <w:tc>
          <w:tcPr>
            <w:tcW w:w="265" w:type="pct"/>
            <w:hideMark/>
          </w:tcPr>
          <w:p w14:paraId="4867D3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230</w:t>
            </w:r>
          </w:p>
        </w:tc>
        <w:tc>
          <w:tcPr>
            <w:tcW w:w="1199" w:type="pct"/>
            <w:shd w:val="clear" w:color="000000" w:fill="FFFFFF"/>
            <w:hideMark/>
          </w:tcPr>
          <w:p w14:paraId="523B66F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xác định MIC Levofloxacin</w:t>
            </w:r>
          </w:p>
        </w:tc>
        <w:tc>
          <w:tcPr>
            <w:tcW w:w="2351" w:type="pct"/>
            <w:hideMark/>
          </w:tcPr>
          <w:p w14:paraId="4BEA39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xác định nồng độ ức chế tối thiểu (MIC) của Levofloxacin chống lại các vi sinh vật sau</w:t>
            </w:r>
            <w:r w:rsidRPr="00DE7AB3">
              <w:rPr>
                <w:rFonts w:eastAsia="Times New Roman"/>
                <w:sz w:val="24"/>
                <w:szCs w:val="24"/>
                <w:lang w:val="en-US" w:eastAsia="en-US"/>
              </w:rPr>
              <w:br/>
              <w:t xml:space="preserve"> Vi sinh vật hiếu khí:</w:t>
            </w:r>
            <w:r w:rsidRPr="00DE7AB3">
              <w:rPr>
                <w:rFonts w:eastAsia="Times New Roman"/>
                <w:sz w:val="24"/>
                <w:szCs w:val="24"/>
                <w:lang w:val="en-US" w:eastAsia="en-US"/>
              </w:rPr>
              <w:br/>
              <w:t>◦ Sinh vật hiếu khí Gram âm: Enterobacterales, Pseudomonas, Acinetobacter, Stenotrophomonas maltophilia</w:t>
            </w:r>
            <w:r w:rsidRPr="00DE7AB3">
              <w:rPr>
                <w:rFonts w:eastAsia="Times New Roman"/>
                <w:sz w:val="24"/>
                <w:szCs w:val="24"/>
                <w:lang w:val="en-US" w:eastAsia="en-US"/>
              </w:rPr>
              <w:br/>
              <w:t>• Sinh vật hiếu khí Gram dương: Staphylococcus, Enterococcus</w:t>
            </w:r>
            <w:r w:rsidRPr="00DE7AB3">
              <w:rPr>
                <w:rFonts w:eastAsia="Times New Roman"/>
                <w:sz w:val="24"/>
                <w:szCs w:val="24"/>
                <w:lang w:val="en-US" w:eastAsia="en-US"/>
              </w:rPr>
              <w:br/>
              <w:t>• Phế cầu khuẩn</w:t>
            </w:r>
            <w:r w:rsidRPr="00DE7AB3">
              <w:rPr>
                <w:rFonts w:eastAsia="Times New Roman"/>
                <w:sz w:val="24"/>
                <w:szCs w:val="24"/>
                <w:lang w:val="en-US" w:eastAsia="en-US"/>
              </w:rPr>
              <w:br/>
              <w:t>• Haemophilus influenzae</w:t>
            </w:r>
            <w:r w:rsidRPr="00DE7AB3">
              <w:rPr>
                <w:rFonts w:eastAsia="Times New Roman"/>
                <w:sz w:val="24"/>
                <w:szCs w:val="24"/>
                <w:lang w:val="en-US" w:eastAsia="en-US"/>
              </w:rPr>
              <w:br/>
              <w:t xml:space="preserve"> Phạm vi nồng độ ức chế tối thiểu (MIC) của Levofloxacin 0.002-32 </w:t>
            </w:r>
            <w:r w:rsidRPr="00DE7AB3">
              <w:rPr>
                <w:rFonts w:eastAsia="Times New Roman"/>
                <w:sz w:val="24"/>
                <w:szCs w:val="24"/>
                <w:lang w:val="en-US" w:eastAsia="en-US"/>
              </w:rPr>
              <w:lastRenderedPageBreak/>
              <w:t>μg /ml</w:t>
            </w:r>
            <w:r w:rsidRPr="00DE7AB3">
              <w:rPr>
                <w:rFonts w:eastAsia="Times New Roman"/>
                <w:sz w:val="24"/>
                <w:szCs w:val="24"/>
                <w:lang w:val="en-US" w:eastAsia="en-US"/>
              </w:rPr>
              <w:br/>
              <w:t>Hóa chất phải được bảo quản đến khi hết hạn sử dụng chỉ ra trên nhãn của ống</w:t>
            </w:r>
            <w:r w:rsidRPr="00DE7AB3">
              <w:rPr>
                <w:rFonts w:eastAsia="Times New Roman"/>
                <w:sz w:val="24"/>
                <w:szCs w:val="24"/>
                <w:lang w:val="en-US" w:eastAsia="en-US"/>
              </w:rPr>
              <w:br/>
              <w:t>Tiêu chuẩn chất lượng: CE-IVD hoặc FDA.</w:t>
            </w:r>
          </w:p>
        </w:tc>
        <w:tc>
          <w:tcPr>
            <w:tcW w:w="662" w:type="pct"/>
            <w:hideMark/>
          </w:tcPr>
          <w:p w14:paraId="73B80AB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240,00</w:t>
            </w:r>
          </w:p>
        </w:tc>
        <w:tc>
          <w:tcPr>
            <w:tcW w:w="523" w:type="pct"/>
            <w:hideMark/>
          </w:tcPr>
          <w:p w14:paraId="767F225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1D3EE5A" w14:textId="77777777" w:rsidTr="00DE7AB3">
        <w:trPr>
          <w:trHeight w:val="20"/>
        </w:trPr>
        <w:tc>
          <w:tcPr>
            <w:tcW w:w="265" w:type="pct"/>
            <w:hideMark/>
          </w:tcPr>
          <w:p w14:paraId="2B468C1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231</w:t>
            </w:r>
          </w:p>
        </w:tc>
        <w:tc>
          <w:tcPr>
            <w:tcW w:w="1199" w:type="pct"/>
            <w:shd w:val="clear" w:color="000000" w:fill="FFFFFF"/>
            <w:hideMark/>
          </w:tcPr>
          <w:p w14:paraId="4C78674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xác định MIC Metronidazole</w:t>
            </w:r>
          </w:p>
        </w:tc>
        <w:tc>
          <w:tcPr>
            <w:tcW w:w="2351" w:type="pct"/>
            <w:hideMark/>
          </w:tcPr>
          <w:p w14:paraId="421E04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Loại Etest này có thể được sử dụng để xác định nồng độ MIC của METRONIDAZOLE chống lại các vi sinh vật sau:</w:t>
            </w:r>
            <w:r w:rsidRPr="00DE7AB3">
              <w:rPr>
                <w:rFonts w:eastAsia="Times New Roman"/>
                <w:sz w:val="24"/>
                <w:szCs w:val="24"/>
                <w:lang w:val="en-US" w:eastAsia="en-US"/>
              </w:rPr>
              <w:br/>
              <w:t>Sinh vật kỵ khí:</w:t>
            </w:r>
            <w:r w:rsidRPr="00DE7AB3">
              <w:rPr>
                <w:rFonts w:eastAsia="Times New Roman"/>
                <w:sz w:val="24"/>
                <w:szCs w:val="24"/>
                <w:lang w:val="en-US" w:eastAsia="en-US"/>
              </w:rPr>
              <w:br/>
              <w:t>Sinh vật kỵ khí gram âm: Fusobacterium,</w:t>
            </w:r>
            <w:r w:rsidRPr="00DE7AB3">
              <w:rPr>
                <w:rFonts w:eastAsia="Times New Roman"/>
                <w:sz w:val="24"/>
                <w:szCs w:val="24"/>
                <w:lang w:val="en-US" w:eastAsia="en-US"/>
              </w:rPr>
              <w:br/>
              <w:t>Sinh vật kỵ khí gram dương:Clostridium, cầu khuẩn gram dương</w:t>
            </w:r>
            <w:r w:rsidRPr="00DE7AB3">
              <w:rPr>
                <w:rFonts w:eastAsia="Times New Roman"/>
                <w:sz w:val="24"/>
                <w:szCs w:val="24"/>
                <w:lang w:val="en-US" w:eastAsia="en-US"/>
              </w:rPr>
              <w:br/>
              <w:t>'-Phạm vi nồng độ ức chế tối thiểu (MIC) của METRONIDAZOLE 0.016-256pg/ml</w:t>
            </w:r>
            <w:r w:rsidRPr="00DE7AB3">
              <w:rPr>
                <w:rFonts w:eastAsia="Times New Roman"/>
                <w:sz w:val="24"/>
                <w:szCs w:val="24"/>
                <w:lang w:val="en-US" w:eastAsia="en-US"/>
              </w:rPr>
              <w:br/>
              <w:t>Hóa chất phải được bảo quản đến khi hết hạn sử dụng chỉ ra trên nhãn của ống</w:t>
            </w:r>
            <w:r w:rsidRPr="00DE7AB3">
              <w:rPr>
                <w:rFonts w:eastAsia="Times New Roman"/>
                <w:sz w:val="24"/>
                <w:szCs w:val="24"/>
                <w:lang w:val="en-US" w:eastAsia="en-US"/>
              </w:rPr>
              <w:br/>
              <w:t>Tiêu chuẩn chất lượng: CE-IVD hoặc FDA.</w:t>
            </w:r>
          </w:p>
        </w:tc>
        <w:tc>
          <w:tcPr>
            <w:tcW w:w="662" w:type="pct"/>
            <w:hideMark/>
          </w:tcPr>
          <w:p w14:paraId="14ACE9A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488D5A7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050CDE7" w14:textId="77777777" w:rsidTr="00DE7AB3">
        <w:trPr>
          <w:trHeight w:val="20"/>
        </w:trPr>
        <w:tc>
          <w:tcPr>
            <w:tcW w:w="265" w:type="pct"/>
            <w:hideMark/>
          </w:tcPr>
          <w:p w14:paraId="6A6BE73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232</w:t>
            </w:r>
          </w:p>
        </w:tc>
        <w:tc>
          <w:tcPr>
            <w:tcW w:w="1199" w:type="pct"/>
            <w:shd w:val="clear" w:color="000000" w:fill="FFFFFF"/>
            <w:hideMark/>
          </w:tcPr>
          <w:p w14:paraId="4891C7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xác định MIC Tetracycline</w:t>
            </w:r>
          </w:p>
        </w:tc>
        <w:tc>
          <w:tcPr>
            <w:tcW w:w="2351" w:type="pct"/>
            <w:hideMark/>
          </w:tcPr>
          <w:p w14:paraId="1B9E6A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Etest sử dụng để xác định MIC của Tetracycline chống lại các vi sinh vật sau:</w:t>
            </w:r>
            <w:r w:rsidRPr="00DE7AB3">
              <w:rPr>
                <w:rFonts w:eastAsia="Times New Roman"/>
                <w:sz w:val="24"/>
                <w:szCs w:val="24"/>
                <w:lang w:val="en-US" w:eastAsia="en-US"/>
              </w:rPr>
              <w:br/>
              <w:t>• Sinh vật hiếu khí</w:t>
            </w:r>
            <w:r w:rsidRPr="00DE7AB3">
              <w:rPr>
                <w:rFonts w:eastAsia="Times New Roman"/>
                <w:sz w:val="24"/>
                <w:szCs w:val="24"/>
                <w:lang w:val="en-US" w:eastAsia="en-US"/>
              </w:rPr>
              <w:br/>
              <w:t>o Sinh vật hiếu khí Gram âm: Enterobacterales</w:t>
            </w:r>
            <w:r w:rsidRPr="00DE7AB3">
              <w:rPr>
                <w:rFonts w:eastAsia="Times New Roman"/>
                <w:sz w:val="24"/>
                <w:szCs w:val="24"/>
                <w:lang w:val="en-US" w:eastAsia="en-US"/>
              </w:rPr>
              <w:br/>
              <w:t>o Sinh vật hiếu khí Gram dương: Staphylococcus, Enterococcus, Streptococcus</w:t>
            </w:r>
            <w:r w:rsidRPr="00DE7AB3">
              <w:rPr>
                <w:rFonts w:eastAsia="Times New Roman"/>
                <w:sz w:val="24"/>
                <w:szCs w:val="24"/>
                <w:lang w:val="en-US" w:eastAsia="en-US"/>
              </w:rPr>
              <w:br/>
              <w:t>• Haemophilus influenzae</w:t>
            </w:r>
            <w:r w:rsidRPr="00DE7AB3">
              <w:rPr>
                <w:rFonts w:eastAsia="Times New Roman"/>
                <w:sz w:val="24"/>
                <w:szCs w:val="24"/>
                <w:lang w:val="en-US" w:eastAsia="en-US"/>
              </w:rPr>
              <w:br/>
              <w:t>• Phế cầu khuẩn</w:t>
            </w:r>
            <w:r w:rsidRPr="00DE7AB3">
              <w:rPr>
                <w:rFonts w:eastAsia="Times New Roman"/>
                <w:sz w:val="24"/>
                <w:szCs w:val="24"/>
                <w:lang w:val="en-US" w:eastAsia="en-US"/>
              </w:rPr>
              <w:br/>
              <w:t>• Neisseria gonorrhoeae</w:t>
            </w:r>
            <w:r w:rsidRPr="00DE7AB3">
              <w:rPr>
                <w:rFonts w:eastAsia="Times New Roman"/>
                <w:sz w:val="24"/>
                <w:szCs w:val="24"/>
                <w:lang w:val="en-US" w:eastAsia="en-US"/>
              </w:rPr>
              <w:br/>
              <w:t>• Sinh vật kỵ khí:</w:t>
            </w:r>
            <w:r w:rsidRPr="00DE7AB3">
              <w:rPr>
                <w:rFonts w:eastAsia="Times New Roman"/>
                <w:sz w:val="24"/>
                <w:szCs w:val="24"/>
                <w:lang w:val="en-US" w:eastAsia="en-US"/>
              </w:rPr>
              <w:br/>
              <w:t>o Sinh vật hiếu khí Gram âm: Bacteroides, Fusobacterium, Prevotella</w:t>
            </w:r>
            <w:r w:rsidRPr="00DE7AB3">
              <w:rPr>
                <w:rFonts w:eastAsia="Times New Roman"/>
                <w:sz w:val="24"/>
                <w:szCs w:val="24"/>
                <w:lang w:val="en-US" w:eastAsia="en-US"/>
              </w:rPr>
              <w:br/>
              <w:t>o Sinh vật hiếu khí Gram dương: Clostridium, thanh Gram dương không hình thành</w:t>
            </w:r>
            <w:r w:rsidRPr="00DE7AB3">
              <w:rPr>
                <w:rFonts w:eastAsia="Times New Roman"/>
                <w:sz w:val="24"/>
                <w:szCs w:val="24"/>
                <w:lang w:val="en-US" w:eastAsia="en-US"/>
              </w:rPr>
              <w:br/>
              <w:t>bào tử, cầu khuẩn Gram dương</w:t>
            </w:r>
            <w:r w:rsidRPr="00DE7AB3">
              <w:rPr>
                <w:rFonts w:eastAsia="Times New Roman"/>
                <w:sz w:val="24"/>
                <w:szCs w:val="24"/>
                <w:lang w:val="en-US" w:eastAsia="en-US"/>
              </w:rPr>
              <w:br/>
              <w:t xml:space="preserve"> Phạm vi nồng độ ức chế tối thiểu (MIC) của Tetracycline 0.016-256pg/ml</w:t>
            </w:r>
            <w:r w:rsidRPr="00DE7AB3">
              <w:rPr>
                <w:rFonts w:eastAsia="Times New Roman"/>
                <w:sz w:val="24"/>
                <w:szCs w:val="24"/>
                <w:lang w:val="en-US" w:eastAsia="en-US"/>
              </w:rPr>
              <w:br/>
            </w:r>
            <w:r w:rsidRPr="00DE7AB3">
              <w:rPr>
                <w:rFonts w:eastAsia="Times New Roman"/>
                <w:sz w:val="24"/>
                <w:szCs w:val="24"/>
                <w:lang w:val="en-US" w:eastAsia="en-US"/>
              </w:rPr>
              <w:lastRenderedPageBreak/>
              <w:t>Hóa chất phải được bảo quản  đến khi hết hạn sử dụng chỉ ra trên nhãn của ống</w:t>
            </w:r>
            <w:r w:rsidRPr="00DE7AB3">
              <w:rPr>
                <w:rFonts w:eastAsia="Times New Roman"/>
                <w:sz w:val="24"/>
                <w:szCs w:val="24"/>
                <w:lang w:val="en-US" w:eastAsia="en-US"/>
              </w:rPr>
              <w:br/>
              <w:t>Tiêu chuẩn chất lượng: CE-IVD hoặc FDA.</w:t>
            </w:r>
          </w:p>
        </w:tc>
        <w:tc>
          <w:tcPr>
            <w:tcW w:w="662" w:type="pct"/>
            <w:hideMark/>
          </w:tcPr>
          <w:p w14:paraId="2764345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240,00</w:t>
            </w:r>
          </w:p>
        </w:tc>
        <w:tc>
          <w:tcPr>
            <w:tcW w:w="523" w:type="pct"/>
            <w:hideMark/>
          </w:tcPr>
          <w:p w14:paraId="4A3939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D086C1B" w14:textId="77777777" w:rsidTr="00DE7AB3">
        <w:trPr>
          <w:trHeight w:val="20"/>
        </w:trPr>
        <w:tc>
          <w:tcPr>
            <w:tcW w:w="265" w:type="pct"/>
            <w:hideMark/>
          </w:tcPr>
          <w:p w14:paraId="06F7CB8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233</w:t>
            </w:r>
          </w:p>
        </w:tc>
        <w:tc>
          <w:tcPr>
            <w:tcW w:w="1199" w:type="pct"/>
            <w:shd w:val="clear" w:color="000000" w:fill="FFFFFF"/>
            <w:hideMark/>
          </w:tcPr>
          <w:p w14:paraId="6B4774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thạch môi trường Mueller Hinton pha máu ngựa và β-NAD</w:t>
            </w:r>
          </w:p>
        </w:tc>
        <w:tc>
          <w:tcPr>
            <w:tcW w:w="2351" w:type="pct"/>
            <w:hideMark/>
          </w:tcPr>
          <w:p w14:paraId="2F4A3B8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Mueller Hinton agar: 5% máu ngựa + 20 mg/l ß-NAD. Môi trường thử nghiệm tính nhạy cảm của sự khuếch tán kháng sinh đối với các vi sinh vật khó nuôi cấy (pneumococci and other streptococci, Haemophilus, and Moraxella)</w:t>
            </w:r>
            <w:r w:rsidRPr="00DE7AB3">
              <w:rPr>
                <w:rFonts w:eastAsia="Times New Roman"/>
                <w:sz w:val="24"/>
                <w:szCs w:val="24"/>
                <w:lang w:val="en-US" w:eastAsia="en-US"/>
              </w:rPr>
              <w:br/>
              <w:t xml:space="preserve">Thành phần: Môi trường pha sẵn gồm: Casein peptone; Chiết xuất thịt ; Tinh bột khoai tây; Thạch (Agar) ; Máu (ngựa) ; P-NAD ; Nước tinh khiết </w:t>
            </w:r>
            <w:r w:rsidRPr="00DE7AB3">
              <w:rPr>
                <w:rFonts w:eastAsia="Times New Roman"/>
                <w:sz w:val="24"/>
                <w:szCs w:val="24"/>
                <w:lang w:val="en-US" w:eastAsia="en-US"/>
              </w:rPr>
              <w:br/>
              <w:t>Bảo quản: 2 – 8C đến khi hết hạn sử dụng</w:t>
            </w:r>
            <w:r w:rsidRPr="00DE7AB3">
              <w:rPr>
                <w:rFonts w:eastAsia="Times New Roman"/>
                <w:sz w:val="24"/>
                <w:szCs w:val="24"/>
                <w:lang w:val="en-US" w:eastAsia="en-US"/>
              </w:rPr>
              <w:br/>
              <w:t>Tiêu chuẩn chất lượng: CE-IVD hoặc FDA.</w:t>
            </w:r>
          </w:p>
        </w:tc>
        <w:tc>
          <w:tcPr>
            <w:tcW w:w="662" w:type="pct"/>
            <w:hideMark/>
          </w:tcPr>
          <w:p w14:paraId="4DDACA9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5D9BCCB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1DFC6B5" w14:textId="77777777" w:rsidTr="00DE7AB3">
        <w:trPr>
          <w:trHeight w:val="20"/>
        </w:trPr>
        <w:tc>
          <w:tcPr>
            <w:tcW w:w="265" w:type="pct"/>
            <w:hideMark/>
          </w:tcPr>
          <w:p w14:paraId="07281E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234</w:t>
            </w:r>
          </w:p>
        </w:tc>
        <w:tc>
          <w:tcPr>
            <w:tcW w:w="1199" w:type="pct"/>
            <w:hideMark/>
          </w:tcPr>
          <w:p w14:paraId="2924148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Khay phản ứng tích hợp hóa chất xét nghiệm định danh vi khuẩn thực hiện trên hệ thống tự động</w:t>
            </w:r>
          </w:p>
        </w:tc>
        <w:tc>
          <w:tcPr>
            <w:tcW w:w="2351" w:type="pct"/>
            <w:hideMark/>
          </w:tcPr>
          <w:p w14:paraId="6834BCE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 Thẻ xét nghiệm để định danh vi sinh vật theo phương pháp khối phổ MALDI-TOF (Matrix-Assisted Laser Desorption Ionisation-Time Of Flight). </w:t>
            </w:r>
            <w:r w:rsidRPr="00DE7AB3">
              <w:rPr>
                <w:rFonts w:eastAsia="Times New Roman"/>
                <w:sz w:val="24"/>
                <w:szCs w:val="24"/>
                <w:lang w:val="en-US" w:eastAsia="en-US"/>
              </w:rPr>
              <w:br/>
              <w:t>- Mỗi thẻ định danh gồm ít nhất 48 điểm phân tích và 3 điểm căn chuẩn. Thẻ định danh chỉ sử dụng cho 1 lần</w:t>
            </w:r>
            <w:r w:rsidRPr="00DE7AB3">
              <w:rPr>
                <w:rFonts w:eastAsia="Times New Roman"/>
                <w:sz w:val="24"/>
                <w:szCs w:val="24"/>
                <w:lang w:val="en-US" w:eastAsia="en-US"/>
              </w:rPr>
              <w:br/>
              <w:t>- Chỉ sử dụng cho chẩn đoán in vitro và kiểm soát vi sinh.</w:t>
            </w:r>
            <w:r w:rsidRPr="00DE7AB3">
              <w:rPr>
                <w:rFonts w:eastAsia="Times New Roman"/>
                <w:sz w:val="24"/>
                <w:szCs w:val="24"/>
                <w:lang w:val="en-US" w:eastAsia="en-US"/>
              </w:rPr>
              <w:br/>
              <w:t>- Phải được bảo quản trong hộp nhựa hoặc hộp bìa cứng ở 15-25°C đến khi hết hạn sử dụng</w:t>
            </w:r>
            <w:r w:rsidRPr="00DE7AB3">
              <w:rPr>
                <w:rFonts w:eastAsia="Times New Roman"/>
                <w:sz w:val="24"/>
                <w:szCs w:val="24"/>
                <w:lang w:val="en-US" w:eastAsia="en-US"/>
              </w:rPr>
              <w:br/>
              <w:t>- Tiêu chuẩn chất lượng: Tiêu chuẩn chất lượng: CE-IVD hoặc FDA.</w:t>
            </w:r>
          </w:p>
        </w:tc>
        <w:tc>
          <w:tcPr>
            <w:tcW w:w="662" w:type="pct"/>
            <w:hideMark/>
          </w:tcPr>
          <w:p w14:paraId="4A401B2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64,00</w:t>
            </w:r>
          </w:p>
        </w:tc>
        <w:tc>
          <w:tcPr>
            <w:tcW w:w="523" w:type="pct"/>
            <w:hideMark/>
          </w:tcPr>
          <w:p w14:paraId="185D645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Lam</w:t>
            </w:r>
          </w:p>
        </w:tc>
      </w:tr>
      <w:tr w:rsidR="00DE7AB3" w:rsidRPr="00DE7AB3" w14:paraId="70E41992" w14:textId="77777777" w:rsidTr="00DE7AB3">
        <w:trPr>
          <w:trHeight w:val="20"/>
        </w:trPr>
        <w:tc>
          <w:tcPr>
            <w:tcW w:w="265" w:type="pct"/>
            <w:hideMark/>
          </w:tcPr>
          <w:p w14:paraId="10D6EAD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235</w:t>
            </w:r>
          </w:p>
        </w:tc>
        <w:tc>
          <w:tcPr>
            <w:tcW w:w="1199" w:type="pct"/>
            <w:hideMark/>
          </w:tcPr>
          <w:p w14:paraId="1FFB1E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nền cho phản ứng định danh vi khuẩn thực hiện trên hệ thống tự động</w:t>
            </w:r>
          </w:p>
        </w:tc>
        <w:tc>
          <w:tcPr>
            <w:tcW w:w="2351" w:type="pct"/>
            <w:hideMark/>
          </w:tcPr>
          <w:p w14:paraId="7FC7648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Chất nền được sử dụng với hệ thống cho phép định danh vi sinh vật. Chất nền hấp thụ nguồn laser và chuyển chất nền này đến vi sinh vật để ion hóa</w:t>
            </w:r>
            <w:r w:rsidRPr="00DE7AB3">
              <w:rPr>
                <w:rFonts w:eastAsia="Times New Roman"/>
                <w:sz w:val="24"/>
                <w:szCs w:val="24"/>
                <w:lang w:val="en-US" w:eastAsia="en-US"/>
              </w:rPr>
              <w:br/>
              <w:t>- Thành phần tối thiểu: Alpha-cyano-4-hydroxy-cinnamic, Ethanol, Acetonitrile, Chất hòa tan (để thành 100 mL)</w:t>
            </w:r>
            <w:r w:rsidRPr="00DE7AB3">
              <w:rPr>
                <w:rFonts w:eastAsia="Times New Roman"/>
                <w:sz w:val="24"/>
                <w:szCs w:val="24"/>
                <w:lang w:val="en-US" w:eastAsia="en-US"/>
              </w:rPr>
              <w:br/>
              <w:t>- Chỉ sử dụng cho chẩn đoán in vitro và kiểm soát vi sinh</w:t>
            </w:r>
            <w:r w:rsidRPr="00DE7AB3">
              <w:rPr>
                <w:rFonts w:eastAsia="Times New Roman"/>
                <w:sz w:val="24"/>
                <w:szCs w:val="24"/>
                <w:lang w:val="en-US" w:eastAsia="en-US"/>
              </w:rPr>
              <w:br/>
              <w:t>- Gồm 5 ống x 0.5 mL</w:t>
            </w:r>
            <w:r w:rsidRPr="00DE7AB3">
              <w:rPr>
                <w:rFonts w:eastAsia="Times New Roman"/>
                <w:sz w:val="24"/>
                <w:szCs w:val="24"/>
                <w:lang w:val="en-US" w:eastAsia="en-US"/>
              </w:rPr>
              <w:br/>
              <w:t>- Trước khi sử dụng, bảo quản các ống ở 2-8°C tránh ánh sáng</w:t>
            </w:r>
            <w:r w:rsidRPr="00DE7AB3">
              <w:rPr>
                <w:rFonts w:eastAsia="Times New Roman"/>
                <w:sz w:val="24"/>
                <w:szCs w:val="24"/>
                <w:lang w:val="en-US" w:eastAsia="en-US"/>
              </w:rPr>
              <w:br/>
            </w:r>
            <w:r w:rsidRPr="00DE7AB3">
              <w:rPr>
                <w:rFonts w:eastAsia="Times New Roman"/>
                <w:sz w:val="24"/>
                <w:szCs w:val="24"/>
                <w:lang w:val="en-US" w:eastAsia="en-US"/>
              </w:rPr>
              <w:lastRenderedPageBreak/>
              <w:t>- Chất nền có thể bảo quản và sử dụng trong 1 tuần sau khi khi ống tuýp được mở.</w:t>
            </w:r>
            <w:r w:rsidRPr="00DE7AB3">
              <w:rPr>
                <w:rFonts w:eastAsia="Times New Roman"/>
                <w:sz w:val="24"/>
                <w:szCs w:val="24"/>
                <w:lang w:val="en-US" w:eastAsia="en-US"/>
              </w:rPr>
              <w:br/>
              <w:t>- Tiêu chuẩn chất lượng: Tiêu chuẩn chất lượng: CE-IVD hoặc FDA.</w:t>
            </w:r>
          </w:p>
        </w:tc>
        <w:tc>
          <w:tcPr>
            <w:tcW w:w="662" w:type="pct"/>
            <w:hideMark/>
          </w:tcPr>
          <w:p w14:paraId="1F67FA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w:t>
            </w:r>
          </w:p>
        </w:tc>
        <w:tc>
          <w:tcPr>
            <w:tcW w:w="523" w:type="pct"/>
            <w:hideMark/>
          </w:tcPr>
          <w:p w14:paraId="72F9B6B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9F1D746" w14:textId="77777777" w:rsidTr="00DE7AB3">
        <w:trPr>
          <w:trHeight w:val="20"/>
        </w:trPr>
        <w:tc>
          <w:tcPr>
            <w:tcW w:w="265" w:type="pct"/>
            <w:hideMark/>
          </w:tcPr>
          <w:p w14:paraId="79B5D6C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236</w:t>
            </w:r>
          </w:p>
        </w:tc>
        <w:tc>
          <w:tcPr>
            <w:tcW w:w="1199" w:type="pct"/>
            <w:hideMark/>
          </w:tcPr>
          <w:p w14:paraId="4FFD30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dùng cho xét nghiệm huyết học</w:t>
            </w:r>
          </w:p>
        </w:tc>
        <w:tc>
          <w:tcPr>
            <w:tcW w:w="2351" w:type="pct"/>
            <w:hideMark/>
          </w:tcPr>
          <w:p w14:paraId="3F3DCF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pha loãng. Sử dụng như một dung dịch đệm pha loãng. </w:t>
            </w:r>
            <w:r w:rsidRPr="00DE7AB3">
              <w:rPr>
                <w:rFonts w:eastAsia="Times New Roman"/>
                <w:sz w:val="24"/>
                <w:szCs w:val="24"/>
                <w:lang w:val="en-US" w:eastAsia="en-US"/>
              </w:rPr>
              <w:br/>
              <w:t>- Dung dịch tương thích với các hóa chất đi cùng để xét nghiệm Tổng phân tích tế bào máu tự động laser.</w:t>
            </w:r>
            <w:r w:rsidRPr="00DE7AB3">
              <w:rPr>
                <w:rFonts w:eastAsia="Times New Roman"/>
                <w:sz w:val="24"/>
                <w:szCs w:val="24"/>
                <w:lang w:val="en-US" w:eastAsia="en-US"/>
              </w:rPr>
              <w:br/>
              <w:t>- Hóa chất thực hiện trên máy phân tích được ≥ 30 thông số tế bào máu, có các thông số hỗ trợ chẩn đoán nhiễm khuẩn huyết. Trong đó thành phần bạch cầu tối thiểu thực hiện phân tích năm thành phần bạch cầu trong một mẫu máu bằng công nghệ laser hoặc tương đương.</w:t>
            </w:r>
            <w:r w:rsidRPr="00DE7AB3">
              <w:rPr>
                <w:rFonts w:eastAsia="Times New Roman"/>
                <w:sz w:val="24"/>
                <w:szCs w:val="24"/>
                <w:lang w:val="en-US" w:eastAsia="en-US"/>
              </w:rPr>
              <w:br/>
              <w:t>- Công suất 100 test/giờ/1 máy.</w:t>
            </w:r>
            <w:r w:rsidRPr="00DE7AB3">
              <w:rPr>
                <w:rFonts w:eastAsia="Times New Roman"/>
                <w:sz w:val="24"/>
                <w:szCs w:val="24"/>
                <w:lang w:val="en-US" w:eastAsia="en-US"/>
              </w:rPr>
              <w:br/>
              <w:t>- Tổng lượng hóa chất thực hiện ≥ 157.044 xét nghiệm.</w:t>
            </w:r>
            <w:r w:rsidRPr="00DE7AB3">
              <w:rPr>
                <w:rFonts w:eastAsia="Times New Roman"/>
                <w:sz w:val="24"/>
                <w:szCs w:val="24"/>
                <w:lang w:val="en-US" w:eastAsia="en-US"/>
              </w:rPr>
              <w:br/>
              <w:t>- Đạt tiêu chuẩn CE-IVD hoặc FDA.</w:t>
            </w:r>
          </w:p>
        </w:tc>
        <w:tc>
          <w:tcPr>
            <w:tcW w:w="662" w:type="pct"/>
            <w:hideMark/>
          </w:tcPr>
          <w:p w14:paraId="414B2F6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11.680.000,00</w:t>
            </w:r>
          </w:p>
        </w:tc>
        <w:tc>
          <w:tcPr>
            <w:tcW w:w="523" w:type="pct"/>
            <w:hideMark/>
          </w:tcPr>
          <w:p w14:paraId="7C66AC6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352E08B" w14:textId="77777777" w:rsidTr="00DE7AB3">
        <w:trPr>
          <w:trHeight w:val="20"/>
        </w:trPr>
        <w:tc>
          <w:tcPr>
            <w:tcW w:w="265" w:type="pct"/>
            <w:hideMark/>
          </w:tcPr>
          <w:p w14:paraId="1DDC4DB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237</w:t>
            </w:r>
          </w:p>
        </w:tc>
        <w:tc>
          <w:tcPr>
            <w:tcW w:w="1199" w:type="pct"/>
            <w:hideMark/>
          </w:tcPr>
          <w:p w14:paraId="279DD1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dùng cho xét nghiệm huyết học</w:t>
            </w:r>
          </w:p>
        </w:tc>
        <w:tc>
          <w:tcPr>
            <w:tcW w:w="2351" w:type="pct"/>
            <w:hideMark/>
          </w:tcPr>
          <w:p w14:paraId="6C885B6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ly giải hồng cầu để định lượng hemoglobin, đếm NRBC, đếm và đo kích thước bạch cầu trên hệ thống phân tích tế bào máu huyết học. </w:t>
            </w:r>
            <w:r w:rsidRPr="00DE7AB3">
              <w:rPr>
                <w:rFonts w:eastAsia="Times New Roman"/>
                <w:sz w:val="24"/>
                <w:szCs w:val="24"/>
                <w:lang w:val="en-US" w:eastAsia="en-US"/>
              </w:rPr>
              <w:br/>
              <w:t>- Hóa chất tương thích với hóa chất và dung dịch đi cùng để xét nghiệm Tổng phân tích tế bào máu tự động.</w:t>
            </w:r>
            <w:r w:rsidRPr="00DE7AB3">
              <w:rPr>
                <w:rFonts w:eastAsia="Times New Roman"/>
                <w:sz w:val="24"/>
                <w:szCs w:val="24"/>
                <w:lang w:val="en-US" w:eastAsia="en-US"/>
              </w:rPr>
              <w:br/>
              <w:t>- Hóa chất thực hiện trên máy phân tích được ≥ 30 thông số tế bào máu. Trong đó hóa chất tối thiểu thực hiện phân tích năm thành phần bạch cầu trong một mẫu máu bằng công nghệ laser. Có các thông số hỗ trợ chẩn đoán nhiễm khuẩn huyết hoặc tương đương.</w:t>
            </w:r>
            <w:r w:rsidRPr="00DE7AB3">
              <w:rPr>
                <w:rFonts w:eastAsia="Times New Roman"/>
                <w:sz w:val="24"/>
                <w:szCs w:val="24"/>
                <w:lang w:val="en-US" w:eastAsia="en-US"/>
              </w:rPr>
              <w:br/>
              <w:t>- Công suất 100 test/giờ/1 máy.</w:t>
            </w:r>
            <w:r w:rsidRPr="00DE7AB3">
              <w:rPr>
                <w:rFonts w:eastAsia="Times New Roman"/>
                <w:sz w:val="24"/>
                <w:szCs w:val="24"/>
                <w:lang w:val="en-US" w:eastAsia="en-US"/>
              </w:rPr>
              <w:br/>
              <w:t>- Tổng hóa chất dự thầu thực hiện ≥ 157.044 xét nghiệm.</w:t>
            </w:r>
            <w:r w:rsidRPr="00DE7AB3">
              <w:rPr>
                <w:rFonts w:eastAsia="Times New Roman"/>
                <w:sz w:val="24"/>
                <w:szCs w:val="24"/>
                <w:lang w:val="en-US" w:eastAsia="en-US"/>
              </w:rPr>
              <w:br/>
              <w:t>- Đạt tiêu chuẩn CE-IVD hoặc FDA.</w:t>
            </w:r>
          </w:p>
        </w:tc>
        <w:tc>
          <w:tcPr>
            <w:tcW w:w="662" w:type="pct"/>
            <w:hideMark/>
          </w:tcPr>
          <w:p w14:paraId="46277BF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265.000,00</w:t>
            </w:r>
          </w:p>
        </w:tc>
        <w:tc>
          <w:tcPr>
            <w:tcW w:w="523" w:type="pct"/>
            <w:hideMark/>
          </w:tcPr>
          <w:p w14:paraId="73CCCFF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6F6B39B" w14:textId="77777777" w:rsidTr="00DE7AB3">
        <w:trPr>
          <w:trHeight w:val="20"/>
        </w:trPr>
        <w:tc>
          <w:tcPr>
            <w:tcW w:w="265" w:type="pct"/>
            <w:hideMark/>
          </w:tcPr>
          <w:p w14:paraId="6D7CF5C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238</w:t>
            </w:r>
          </w:p>
        </w:tc>
        <w:tc>
          <w:tcPr>
            <w:tcW w:w="1199" w:type="pct"/>
            <w:hideMark/>
          </w:tcPr>
          <w:p w14:paraId="6DECF5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đo các thành phần bạch cầu</w:t>
            </w:r>
          </w:p>
        </w:tc>
        <w:tc>
          <w:tcPr>
            <w:tcW w:w="2351" w:type="pct"/>
            <w:hideMark/>
          </w:tcPr>
          <w:p w14:paraId="368CA0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để thực hiện tối thiểu phân tích năm thành phần bạch cầu trong một mẫu máu bằng công nghệ laser. </w:t>
            </w:r>
            <w:r w:rsidRPr="00DE7AB3">
              <w:rPr>
                <w:rFonts w:eastAsia="Times New Roman"/>
                <w:sz w:val="24"/>
                <w:szCs w:val="24"/>
                <w:lang w:val="en-US" w:eastAsia="en-US"/>
              </w:rPr>
              <w:br/>
              <w:t xml:space="preserve">- Hóa chất tương thích với hóa chất và dung dịch đi cùng để xét </w:t>
            </w:r>
            <w:r w:rsidRPr="00DE7AB3">
              <w:rPr>
                <w:rFonts w:eastAsia="Times New Roman"/>
                <w:sz w:val="24"/>
                <w:szCs w:val="24"/>
                <w:lang w:val="en-US" w:eastAsia="en-US"/>
              </w:rPr>
              <w:lastRenderedPageBreak/>
              <w:t>nghiệm Tổng phân tích tế bào máu tự động.</w:t>
            </w:r>
            <w:r w:rsidRPr="00DE7AB3">
              <w:rPr>
                <w:rFonts w:eastAsia="Times New Roman"/>
                <w:sz w:val="24"/>
                <w:szCs w:val="24"/>
                <w:lang w:val="en-US" w:eastAsia="en-US"/>
              </w:rPr>
              <w:br/>
              <w:t>- Hóa chất thực hiện trên máy phân tích được ≥ 30 thông số tế bào máu. Có các thông số hỗ trợ chẩn đoán nhiễm khuẩn huyết hoặc tương đương.</w:t>
            </w:r>
            <w:r w:rsidRPr="00DE7AB3">
              <w:rPr>
                <w:rFonts w:eastAsia="Times New Roman"/>
                <w:sz w:val="24"/>
                <w:szCs w:val="24"/>
                <w:lang w:val="en-US" w:eastAsia="en-US"/>
              </w:rPr>
              <w:br/>
              <w:t>- Công suất 100 test/giờ/ 1 máy.</w:t>
            </w:r>
            <w:r w:rsidRPr="00DE7AB3">
              <w:rPr>
                <w:rFonts w:eastAsia="Times New Roman"/>
                <w:sz w:val="24"/>
                <w:szCs w:val="24"/>
                <w:lang w:val="en-US" w:eastAsia="en-US"/>
              </w:rPr>
              <w:br/>
              <w:t>- Tổng hóa chất thực hiện ≥ 157.044 xét nghiệm.</w:t>
            </w:r>
            <w:r w:rsidRPr="00DE7AB3">
              <w:rPr>
                <w:rFonts w:eastAsia="Times New Roman"/>
                <w:sz w:val="24"/>
                <w:szCs w:val="24"/>
                <w:lang w:val="en-US" w:eastAsia="en-US"/>
              </w:rPr>
              <w:br/>
              <w:t>- Đạt tiêu chuẩn CE-IVD hoặc FDA.</w:t>
            </w:r>
          </w:p>
        </w:tc>
        <w:tc>
          <w:tcPr>
            <w:tcW w:w="662" w:type="pct"/>
            <w:hideMark/>
          </w:tcPr>
          <w:p w14:paraId="4BF2B09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200.750,00</w:t>
            </w:r>
          </w:p>
        </w:tc>
        <w:tc>
          <w:tcPr>
            <w:tcW w:w="523" w:type="pct"/>
            <w:hideMark/>
          </w:tcPr>
          <w:p w14:paraId="386D5F8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9B73676" w14:textId="77777777" w:rsidTr="00DE7AB3">
        <w:trPr>
          <w:trHeight w:val="20"/>
        </w:trPr>
        <w:tc>
          <w:tcPr>
            <w:tcW w:w="265" w:type="pct"/>
            <w:hideMark/>
          </w:tcPr>
          <w:p w14:paraId="51551AE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239</w:t>
            </w:r>
          </w:p>
        </w:tc>
        <w:tc>
          <w:tcPr>
            <w:tcW w:w="1199" w:type="pct"/>
            <w:hideMark/>
          </w:tcPr>
          <w:p w14:paraId="48F6B2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máy phân tích huyết học</w:t>
            </w:r>
          </w:p>
        </w:tc>
        <w:tc>
          <w:tcPr>
            <w:tcW w:w="2351" w:type="pct"/>
            <w:hideMark/>
          </w:tcPr>
          <w:p w14:paraId="3B38AE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để sử dụng như một chất làm sạch cho các bộ phận của máy phân tích tế bào tự động khi tiếp xúc với máu. </w:t>
            </w:r>
            <w:r w:rsidRPr="00DE7AB3">
              <w:rPr>
                <w:rFonts w:eastAsia="Times New Roman"/>
                <w:sz w:val="24"/>
                <w:szCs w:val="24"/>
                <w:lang w:val="en-US" w:eastAsia="en-US"/>
              </w:rPr>
              <w:br/>
              <w:t>- Hóa chất tương thích với hóa chất đi cùng để xét nghiệm Tổng phân tích tế bào máu tự động. Có các thông số hỗ trợ chẩn đoán nhiễm khuẩn huyết hoặc tương đương.</w:t>
            </w:r>
            <w:r w:rsidRPr="00DE7AB3">
              <w:rPr>
                <w:rFonts w:eastAsia="Times New Roman"/>
                <w:sz w:val="24"/>
                <w:szCs w:val="24"/>
                <w:lang w:val="en-US" w:eastAsia="en-US"/>
              </w:rPr>
              <w:br/>
              <w:t>- Hóa chất thực hiện trên máy phân tích được ≥ 30 thông số tế bào máu. Trong đó hóa chất tối thiểu thực hiện phân tích năm thành phần bạch cầu trong một mẫu máu bằng công nghệ laser.</w:t>
            </w:r>
            <w:r w:rsidRPr="00DE7AB3">
              <w:rPr>
                <w:rFonts w:eastAsia="Times New Roman"/>
                <w:sz w:val="24"/>
                <w:szCs w:val="24"/>
                <w:lang w:val="en-US" w:eastAsia="en-US"/>
              </w:rPr>
              <w:br/>
              <w:t>- Công suất 100 test/giờ/ 1 máy.</w:t>
            </w:r>
            <w:r w:rsidRPr="00DE7AB3">
              <w:rPr>
                <w:rFonts w:eastAsia="Times New Roman"/>
                <w:sz w:val="24"/>
                <w:szCs w:val="24"/>
                <w:lang w:val="en-US" w:eastAsia="en-US"/>
              </w:rPr>
              <w:br/>
              <w:t>- Tổng hóa chất thực hiện ≥ 157.044 xét nghiệm.</w:t>
            </w:r>
            <w:r w:rsidRPr="00DE7AB3">
              <w:rPr>
                <w:rFonts w:eastAsia="Times New Roman"/>
                <w:sz w:val="24"/>
                <w:szCs w:val="24"/>
                <w:lang w:val="en-US" w:eastAsia="en-US"/>
              </w:rPr>
              <w:br/>
              <w:t>- Đạt tiêu chuẩn CE-IVD hoặc FDA.</w:t>
            </w:r>
          </w:p>
        </w:tc>
        <w:tc>
          <w:tcPr>
            <w:tcW w:w="662" w:type="pct"/>
            <w:hideMark/>
          </w:tcPr>
          <w:p w14:paraId="087982B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360.000,00</w:t>
            </w:r>
          </w:p>
        </w:tc>
        <w:tc>
          <w:tcPr>
            <w:tcW w:w="523" w:type="pct"/>
            <w:hideMark/>
          </w:tcPr>
          <w:p w14:paraId="38993C9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DEC7E0B" w14:textId="77777777" w:rsidTr="00DE7AB3">
        <w:trPr>
          <w:trHeight w:val="20"/>
        </w:trPr>
        <w:tc>
          <w:tcPr>
            <w:tcW w:w="265" w:type="pct"/>
            <w:hideMark/>
          </w:tcPr>
          <w:p w14:paraId="34B14E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240</w:t>
            </w:r>
          </w:p>
        </w:tc>
        <w:tc>
          <w:tcPr>
            <w:tcW w:w="1199" w:type="pct"/>
            <w:hideMark/>
          </w:tcPr>
          <w:p w14:paraId="111D1A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chuẩn dùng trên máy phân tích huyết học</w:t>
            </w:r>
          </w:p>
        </w:tc>
        <w:tc>
          <w:tcPr>
            <w:tcW w:w="2351" w:type="pct"/>
            <w:hideMark/>
          </w:tcPr>
          <w:p w14:paraId="249835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kiểm chuẩn huyết học được sử dụng để theo dõi sự hoạt động của máy phân tích huyết học. </w:t>
            </w:r>
            <w:r w:rsidRPr="00DE7AB3">
              <w:rPr>
                <w:rFonts w:eastAsia="Times New Roman"/>
                <w:sz w:val="24"/>
                <w:szCs w:val="24"/>
                <w:lang w:val="en-US" w:eastAsia="en-US"/>
              </w:rPr>
              <w:br/>
              <w:t xml:space="preserve">- Quy cách 1 hộp có 3 mức kiểm chuẩn. </w:t>
            </w:r>
            <w:r w:rsidRPr="00DE7AB3">
              <w:rPr>
                <w:rFonts w:eastAsia="Times New Roman"/>
                <w:sz w:val="24"/>
                <w:szCs w:val="24"/>
                <w:lang w:val="en-US" w:eastAsia="en-US"/>
              </w:rPr>
              <w:br/>
              <w:t>- Hóa chất tương thích với hóa chất đi cùng để xét nghiệm Tổng phân tích tế bào máu tự động. Có các thông số hỗ trợ chẩn đoán nhiễm khuẩn huyết hoặc tương đương.</w:t>
            </w:r>
            <w:r w:rsidRPr="00DE7AB3">
              <w:rPr>
                <w:rFonts w:eastAsia="Times New Roman"/>
                <w:sz w:val="24"/>
                <w:szCs w:val="24"/>
                <w:lang w:val="en-US" w:eastAsia="en-US"/>
              </w:rPr>
              <w:br/>
              <w:t>- Hóa chất thực hiện trên máy phân tích được ≥ 30 thông số tế bào máu. Trong đó hóa chất tối thiểu thực hiện phân tích năm thành phần bạch cầu trong một mẫu máu bằng công nghệ laser.</w:t>
            </w:r>
            <w:r w:rsidRPr="00DE7AB3">
              <w:rPr>
                <w:rFonts w:eastAsia="Times New Roman"/>
                <w:sz w:val="24"/>
                <w:szCs w:val="24"/>
                <w:lang w:val="en-US" w:eastAsia="en-US"/>
              </w:rPr>
              <w:br/>
              <w:t>- Tổng hóa chất thực hiện ≥ 157.044 xét nghiệm.</w:t>
            </w:r>
            <w:r w:rsidRPr="00DE7AB3">
              <w:rPr>
                <w:rFonts w:eastAsia="Times New Roman"/>
                <w:sz w:val="24"/>
                <w:szCs w:val="24"/>
                <w:lang w:val="en-US" w:eastAsia="en-US"/>
              </w:rPr>
              <w:br/>
              <w:t>- Đạt tiêu chuẩn CE-IVD hoặc FDA.</w:t>
            </w:r>
          </w:p>
        </w:tc>
        <w:tc>
          <w:tcPr>
            <w:tcW w:w="662" w:type="pct"/>
            <w:hideMark/>
          </w:tcPr>
          <w:p w14:paraId="7E59C0C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546,00</w:t>
            </w:r>
          </w:p>
        </w:tc>
        <w:tc>
          <w:tcPr>
            <w:tcW w:w="523" w:type="pct"/>
            <w:hideMark/>
          </w:tcPr>
          <w:p w14:paraId="5446746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E245629" w14:textId="77777777" w:rsidTr="00DE7AB3">
        <w:trPr>
          <w:trHeight w:val="20"/>
        </w:trPr>
        <w:tc>
          <w:tcPr>
            <w:tcW w:w="265" w:type="pct"/>
            <w:hideMark/>
          </w:tcPr>
          <w:p w14:paraId="64AC31A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241</w:t>
            </w:r>
          </w:p>
        </w:tc>
        <w:tc>
          <w:tcPr>
            <w:tcW w:w="1199" w:type="pct"/>
            <w:hideMark/>
          </w:tcPr>
          <w:p w14:paraId="3CFAB7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mức cao cho xét nghiệm tổng phân tích bằng máy đếm laser</w:t>
            </w:r>
          </w:p>
        </w:tc>
        <w:tc>
          <w:tcPr>
            <w:tcW w:w="2351" w:type="pct"/>
            <w:hideMark/>
          </w:tcPr>
          <w:p w14:paraId="79531B4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mức cao cho xét nghiệm tổng phân tích bằng máy đếm laser. Máy phân tích được tối thiểu 46 thông số, phân tích 6 thành phần bạch cầu, tiểu cầu non.</w:t>
            </w:r>
            <w:r w:rsidRPr="00DE7AB3">
              <w:rPr>
                <w:rFonts w:eastAsia="Times New Roman"/>
                <w:sz w:val="24"/>
                <w:szCs w:val="24"/>
                <w:lang w:val="en-US" w:eastAsia="en-US"/>
              </w:rPr>
              <w:br/>
              <w:t xml:space="preserve">- Đạt tiêu chuẩn CE-IVD hoặc FDA. </w:t>
            </w:r>
          </w:p>
        </w:tc>
        <w:tc>
          <w:tcPr>
            <w:tcW w:w="662" w:type="pct"/>
            <w:hideMark/>
          </w:tcPr>
          <w:p w14:paraId="044B823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5FD01E3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A3C67DC" w14:textId="77777777" w:rsidTr="00DE7AB3">
        <w:trPr>
          <w:trHeight w:val="20"/>
        </w:trPr>
        <w:tc>
          <w:tcPr>
            <w:tcW w:w="265" w:type="pct"/>
            <w:hideMark/>
          </w:tcPr>
          <w:p w14:paraId="630A3A7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242</w:t>
            </w:r>
          </w:p>
        </w:tc>
        <w:tc>
          <w:tcPr>
            <w:tcW w:w="1199" w:type="pct"/>
            <w:hideMark/>
          </w:tcPr>
          <w:p w14:paraId="1A728D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mức bình thường cho xét nghiệm tổng phân tích bằng máy đếm laser</w:t>
            </w:r>
          </w:p>
        </w:tc>
        <w:tc>
          <w:tcPr>
            <w:tcW w:w="2351" w:type="pct"/>
            <w:hideMark/>
          </w:tcPr>
          <w:p w14:paraId="37B89F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chứng mức bình thường cho xét nghiệm tổng phân tích bằng máy đếm laser. Máy phân tích được tối thiểu 46 thông số, phân tích 6 thành phần bạch cầu, tiểu cầu non. </w:t>
            </w:r>
            <w:r w:rsidRPr="00DE7AB3">
              <w:rPr>
                <w:rFonts w:eastAsia="Times New Roman"/>
                <w:sz w:val="24"/>
                <w:szCs w:val="24"/>
                <w:lang w:val="en-US" w:eastAsia="en-US"/>
              </w:rPr>
              <w:br/>
              <w:t>Hóa chất nội kiểm cho máu toàn phần mức bình thường; dành cho máy huyết học .</w:t>
            </w:r>
            <w:r w:rsidRPr="00DE7AB3">
              <w:rPr>
                <w:rFonts w:eastAsia="Times New Roman"/>
                <w:sz w:val="24"/>
                <w:szCs w:val="24"/>
                <w:lang w:val="en-US" w:eastAsia="en-US"/>
              </w:rPr>
              <w:br/>
              <w:t>- Đạt tiêu chuẩn CE-IVD hoặc FDA.</w:t>
            </w:r>
          </w:p>
        </w:tc>
        <w:tc>
          <w:tcPr>
            <w:tcW w:w="662" w:type="pct"/>
            <w:hideMark/>
          </w:tcPr>
          <w:p w14:paraId="40D5E53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68C64B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F6CC715" w14:textId="77777777" w:rsidTr="00DE7AB3">
        <w:trPr>
          <w:trHeight w:val="20"/>
        </w:trPr>
        <w:tc>
          <w:tcPr>
            <w:tcW w:w="265" w:type="pct"/>
            <w:hideMark/>
          </w:tcPr>
          <w:p w14:paraId="1A6931F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243</w:t>
            </w:r>
          </w:p>
        </w:tc>
        <w:tc>
          <w:tcPr>
            <w:tcW w:w="1199" w:type="pct"/>
            <w:hideMark/>
          </w:tcPr>
          <w:p w14:paraId="50AEE9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mức thấp cho xét nghiệm tổng phân tích bằng máy đếm laser</w:t>
            </w:r>
          </w:p>
        </w:tc>
        <w:tc>
          <w:tcPr>
            <w:tcW w:w="2351" w:type="pct"/>
            <w:hideMark/>
          </w:tcPr>
          <w:p w14:paraId="6132A8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mức thấp cho xét nghiệm tổng phân tích bằng máy đếm laser. Máy phân tích được tối thiểu 46 thông số, phân tích 6 thành phần bạch cầu, tiểu cầu non.</w:t>
            </w:r>
            <w:r w:rsidRPr="00DE7AB3">
              <w:rPr>
                <w:rFonts w:eastAsia="Times New Roman"/>
                <w:sz w:val="24"/>
                <w:szCs w:val="24"/>
                <w:lang w:val="en-US" w:eastAsia="en-US"/>
              </w:rPr>
              <w:br/>
              <w:t>Hóa chất nội kiểm cho máu toàn phần mức thấp; dành cho máy huyết học.</w:t>
            </w:r>
            <w:r w:rsidRPr="00DE7AB3">
              <w:rPr>
                <w:rFonts w:eastAsia="Times New Roman"/>
                <w:sz w:val="24"/>
                <w:szCs w:val="24"/>
                <w:lang w:val="en-US" w:eastAsia="en-US"/>
              </w:rPr>
              <w:br/>
              <w:t>- Đạt tiêu chuẩn CE-IVD hoặc FDA.</w:t>
            </w:r>
          </w:p>
        </w:tc>
        <w:tc>
          <w:tcPr>
            <w:tcW w:w="662" w:type="pct"/>
            <w:hideMark/>
          </w:tcPr>
          <w:p w14:paraId="6F7FA63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0F1839C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FBC3735" w14:textId="77777777" w:rsidTr="00DE7AB3">
        <w:trPr>
          <w:trHeight w:val="20"/>
        </w:trPr>
        <w:tc>
          <w:tcPr>
            <w:tcW w:w="265" w:type="pct"/>
            <w:hideMark/>
          </w:tcPr>
          <w:p w14:paraId="7B1E30E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244</w:t>
            </w:r>
          </w:p>
        </w:tc>
        <w:tc>
          <w:tcPr>
            <w:tcW w:w="1199" w:type="pct"/>
            <w:hideMark/>
          </w:tcPr>
          <w:p w14:paraId="50477B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ly giải hồng cầu</w:t>
            </w:r>
          </w:p>
        </w:tc>
        <w:tc>
          <w:tcPr>
            <w:tcW w:w="2351" w:type="pct"/>
            <w:hideMark/>
          </w:tcPr>
          <w:p w14:paraId="615490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cho xét nghiệm đo hemoglobin thực hiện cho xét nghiệm tổng phân tích tế bào bằng máy đếm laser tự động. Máy phân tích được tối thiểu 46 thông số.</w:t>
            </w:r>
          </w:p>
        </w:tc>
        <w:tc>
          <w:tcPr>
            <w:tcW w:w="662" w:type="pct"/>
            <w:hideMark/>
          </w:tcPr>
          <w:p w14:paraId="04367AA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22.500,00</w:t>
            </w:r>
          </w:p>
        </w:tc>
        <w:tc>
          <w:tcPr>
            <w:tcW w:w="523" w:type="pct"/>
            <w:hideMark/>
          </w:tcPr>
          <w:p w14:paraId="390CEBB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DE439FC" w14:textId="77777777" w:rsidTr="00DE7AB3">
        <w:trPr>
          <w:trHeight w:val="20"/>
        </w:trPr>
        <w:tc>
          <w:tcPr>
            <w:tcW w:w="265" w:type="pct"/>
            <w:hideMark/>
          </w:tcPr>
          <w:p w14:paraId="329EB0A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245</w:t>
            </w:r>
          </w:p>
        </w:tc>
        <w:tc>
          <w:tcPr>
            <w:tcW w:w="1199" w:type="pct"/>
            <w:hideMark/>
          </w:tcPr>
          <w:p w14:paraId="0CEC3D6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ly giải khi đo bạch cầu</w:t>
            </w:r>
          </w:p>
        </w:tc>
        <w:tc>
          <w:tcPr>
            <w:tcW w:w="2351" w:type="pct"/>
            <w:hideMark/>
          </w:tcPr>
          <w:p w14:paraId="5DFB80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cho xét nghiệm đo các thành phần bạch cầu thực hiện cho xét nghiệm tổng phân tích tế bào bằng máy đếm laser tự động. Máy phân tích được tối thiểu 46 thông số.</w:t>
            </w:r>
          </w:p>
        </w:tc>
        <w:tc>
          <w:tcPr>
            <w:tcW w:w="662" w:type="pct"/>
            <w:hideMark/>
          </w:tcPr>
          <w:p w14:paraId="1490401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70.000,00</w:t>
            </w:r>
          </w:p>
        </w:tc>
        <w:tc>
          <w:tcPr>
            <w:tcW w:w="523" w:type="pct"/>
            <w:hideMark/>
          </w:tcPr>
          <w:p w14:paraId="7CF714C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9E76415" w14:textId="77777777" w:rsidTr="00DE7AB3">
        <w:trPr>
          <w:trHeight w:val="20"/>
        </w:trPr>
        <w:tc>
          <w:tcPr>
            <w:tcW w:w="265" w:type="pct"/>
            <w:hideMark/>
          </w:tcPr>
          <w:p w14:paraId="2791346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246</w:t>
            </w:r>
          </w:p>
        </w:tc>
        <w:tc>
          <w:tcPr>
            <w:tcW w:w="1199" w:type="pct"/>
            <w:hideMark/>
          </w:tcPr>
          <w:p w14:paraId="0894A5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ly giải khi đo bạch cầu ưa baso và hồng cầu nhân </w:t>
            </w:r>
          </w:p>
        </w:tc>
        <w:tc>
          <w:tcPr>
            <w:tcW w:w="2351" w:type="pct"/>
            <w:hideMark/>
          </w:tcPr>
          <w:p w14:paraId="4998DF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ly giải khi đo bạch cầu ưa bazơ và hồng cầu nhân thực hiện cho xét nghiệm tổng phân tích tế bào bằng máy đếm laser. Máy phân tích được tối thiểu 46 thông số.</w:t>
            </w:r>
          </w:p>
        </w:tc>
        <w:tc>
          <w:tcPr>
            <w:tcW w:w="662" w:type="pct"/>
            <w:hideMark/>
          </w:tcPr>
          <w:p w14:paraId="08BCDE6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70.000,00</w:t>
            </w:r>
          </w:p>
        </w:tc>
        <w:tc>
          <w:tcPr>
            <w:tcW w:w="523" w:type="pct"/>
            <w:hideMark/>
          </w:tcPr>
          <w:p w14:paraId="50ADE2E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C1B957F" w14:textId="77777777" w:rsidTr="00DE7AB3">
        <w:trPr>
          <w:trHeight w:val="20"/>
        </w:trPr>
        <w:tc>
          <w:tcPr>
            <w:tcW w:w="265" w:type="pct"/>
            <w:hideMark/>
          </w:tcPr>
          <w:p w14:paraId="7CF7462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247</w:t>
            </w:r>
          </w:p>
        </w:tc>
        <w:tc>
          <w:tcPr>
            <w:tcW w:w="1199" w:type="pct"/>
            <w:hideMark/>
          </w:tcPr>
          <w:p w14:paraId="354A4B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pha loãng mẫu  </w:t>
            </w:r>
          </w:p>
        </w:tc>
        <w:tc>
          <w:tcPr>
            <w:tcW w:w="2351" w:type="pct"/>
            <w:hideMark/>
          </w:tcPr>
          <w:p w14:paraId="7E370D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pha loãng mẫu của máy xét nghiệm huyết học và kéo lam tự động. Thực hiện xét nghiệm tổng phân tích bằng máy đếm laser. Máy phân tích được tối thiểu 46 thông số.</w:t>
            </w:r>
          </w:p>
        </w:tc>
        <w:tc>
          <w:tcPr>
            <w:tcW w:w="662" w:type="pct"/>
            <w:hideMark/>
          </w:tcPr>
          <w:p w14:paraId="210FD8D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1.520.000,00</w:t>
            </w:r>
          </w:p>
        </w:tc>
        <w:tc>
          <w:tcPr>
            <w:tcW w:w="523" w:type="pct"/>
            <w:hideMark/>
          </w:tcPr>
          <w:p w14:paraId="77FEFC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38120E1" w14:textId="77777777" w:rsidTr="00DE7AB3">
        <w:trPr>
          <w:trHeight w:val="20"/>
        </w:trPr>
        <w:tc>
          <w:tcPr>
            <w:tcW w:w="265" w:type="pct"/>
            <w:hideMark/>
          </w:tcPr>
          <w:p w14:paraId="1942E76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248</w:t>
            </w:r>
          </w:p>
        </w:tc>
        <w:tc>
          <w:tcPr>
            <w:tcW w:w="1199" w:type="pct"/>
            <w:hideMark/>
          </w:tcPr>
          <w:p w14:paraId="36B432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rửa máy huyết học</w:t>
            </w:r>
          </w:p>
        </w:tc>
        <w:tc>
          <w:tcPr>
            <w:tcW w:w="2351" w:type="pct"/>
            <w:hideMark/>
          </w:tcPr>
          <w:p w14:paraId="39F23D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rửa máy huyết học. Thực hiện trên hệ thống xét nghiệm tổng phân tích tế bào máu bằng máy đếm laser tối thiểu 46 thông số.</w:t>
            </w:r>
          </w:p>
        </w:tc>
        <w:tc>
          <w:tcPr>
            <w:tcW w:w="662" w:type="pct"/>
            <w:hideMark/>
          </w:tcPr>
          <w:p w14:paraId="1D2A4FD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1.460,00</w:t>
            </w:r>
          </w:p>
        </w:tc>
        <w:tc>
          <w:tcPr>
            <w:tcW w:w="523" w:type="pct"/>
            <w:hideMark/>
          </w:tcPr>
          <w:p w14:paraId="7B46BB0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5EB7C6A" w14:textId="77777777" w:rsidTr="00DE7AB3">
        <w:trPr>
          <w:trHeight w:val="20"/>
        </w:trPr>
        <w:tc>
          <w:tcPr>
            <w:tcW w:w="265" w:type="pct"/>
            <w:hideMark/>
          </w:tcPr>
          <w:p w14:paraId="6BD739F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249</w:t>
            </w:r>
          </w:p>
        </w:tc>
        <w:tc>
          <w:tcPr>
            <w:tcW w:w="1199" w:type="pct"/>
            <w:hideMark/>
          </w:tcPr>
          <w:p w14:paraId="3AD7BDF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nhuộm tế bào nhân và đếm số lượng bạch cầu</w:t>
            </w:r>
          </w:p>
        </w:tc>
        <w:tc>
          <w:tcPr>
            <w:tcW w:w="2351" w:type="pct"/>
            <w:hideMark/>
          </w:tcPr>
          <w:p w14:paraId="019F11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đo bạch cầu,thực hiện cho xét nghiệm tổng phân tích tế bào bằng máy đếm laser tự động tối thiểu 46 thông số.</w:t>
            </w:r>
          </w:p>
        </w:tc>
        <w:tc>
          <w:tcPr>
            <w:tcW w:w="662" w:type="pct"/>
            <w:hideMark/>
          </w:tcPr>
          <w:p w14:paraId="4E81A9F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924,00</w:t>
            </w:r>
          </w:p>
        </w:tc>
        <w:tc>
          <w:tcPr>
            <w:tcW w:w="523" w:type="pct"/>
            <w:hideMark/>
          </w:tcPr>
          <w:p w14:paraId="5F6161A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41FBDDD" w14:textId="77777777" w:rsidTr="00DE7AB3">
        <w:trPr>
          <w:trHeight w:val="20"/>
        </w:trPr>
        <w:tc>
          <w:tcPr>
            <w:tcW w:w="265" w:type="pct"/>
            <w:hideMark/>
          </w:tcPr>
          <w:p w14:paraId="2610ABF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250</w:t>
            </w:r>
          </w:p>
        </w:tc>
        <w:tc>
          <w:tcPr>
            <w:tcW w:w="1199" w:type="pct"/>
            <w:hideMark/>
          </w:tcPr>
          <w:p w14:paraId="68A1610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nhuộm tế bào nhân và đếm số lượng hồng cầu</w:t>
            </w:r>
          </w:p>
        </w:tc>
        <w:tc>
          <w:tcPr>
            <w:tcW w:w="2351" w:type="pct"/>
            <w:hideMark/>
          </w:tcPr>
          <w:p w14:paraId="1213CB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nhuộm nhân và đo hồng cầu,thực hiện cho xét nghiệm tổng phân tích tế bào tự động bằng máy đếm laser tối thiểu 46 thông số.</w:t>
            </w:r>
            <w:r w:rsidRPr="00DE7AB3">
              <w:rPr>
                <w:rFonts w:eastAsia="Times New Roman"/>
                <w:sz w:val="24"/>
                <w:szCs w:val="24"/>
                <w:lang w:val="en-US" w:eastAsia="en-US"/>
              </w:rPr>
              <w:br/>
              <w:t>- Đạt tiêu chuẩn CE-IVD hoặc FDA.</w:t>
            </w:r>
          </w:p>
        </w:tc>
        <w:tc>
          <w:tcPr>
            <w:tcW w:w="662" w:type="pct"/>
            <w:hideMark/>
          </w:tcPr>
          <w:p w14:paraId="1C66F07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984,00</w:t>
            </w:r>
          </w:p>
        </w:tc>
        <w:tc>
          <w:tcPr>
            <w:tcW w:w="523" w:type="pct"/>
            <w:hideMark/>
          </w:tcPr>
          <w:p w14:paraId="3424D58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A1CAFF7" w14:textId="77777777" w:rsidTr="00DE7AB3">
        <w:trPr>
          <w:trHeight w:val="20"/>
        </w:trPr>
        <w:tc>
          <w:tcPr>
            <w:tcW w:w="265" w:type="pct"/>
            <w:hideMark/>
          </w:tcPr>
          <w:p w14:paraId="50C36E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251</w:t>
            </w:r>
          </w:p>
        </w:tc>
        <w:tc>
          <w:tcPr>
            <w:tcW w:w="1199" w:type="pct"/>
            <w:hideMark/>
          </w:tcPr>
          <w:p w14:paraId="746F11D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pha loãng bạch cầu </w:t>
            </w:r>
          </w:p>
        </w:tc>
        <w:tc>
          <w:tcPr>
            <w:tcW w:w="2351" w:type="pct"/>
            <w:hideMark/>
          </w:tcPr>
          <w:p w14:paraId="640CA70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đẳng trương để bao phủ và pha loãng bạch cầu (WBC), nhằm xác định và phân biệt các tế bào máu và đo hematocrit trên các máy đếm tế bào máu tự động laser 5 thành phần bạch cầu.</w:t>
            </w:r>
            <w:r w:rsidRPr="00DE7AB3">
              <w:rPr>
                <w:rFonts w:eastAsia="Times New Roman"/>
                <w:sz w:val="24"/>
                <w:szCs w:val="24"/>
                <w:lang w:val="en-US" w:eastAsia="en-US"/>
              </w:rPr>
              <w:br/>
              <w:t>- Nhiệt độ bảo quản:</w:t>
            </w:r>
            <w:r w:rsidRPr="00DE7AB3">
              <w:rPr>
                <w:rFonts w:eastAsia="Times New Roman"/>
                <w:sz w:val="24"/>
                <w:szCs w:val="24"/>
                <w:lang w:val="en-US" w:eastAsia="en-US"/>
              </w:rPr>
              <w:br/>
              <w:t xml:space="preserve">+ Điều kiện bảo quản (trước khi mở): 18-25°C (65-77°F). </w:t>
            </w:r>
            <w:r w:rsidRPr="00DE7AB3">
              <w:rPr>
                <w:rFonts w:eastAsia="Times New Roman"/>
                <w:sz w:val="24"/>
                <w:szCs w:val="24"/>
                <w:lang w:val="en-US" w:eastAsia="en-US"/>
              </w:rPr>
              <w:br/>
              <w:t>+ Độ ổn định sau khi mở: Tối đa 6 tháng ở 18-25°C (65-77°F).</w:t>
            </w:r>
            <w:r w:rsidRPr="00DE7AB3">
              <w:rPr>
                <w:rFonts w:eastAsia="Times New Roman"/>
                <w:sz w:val="24"/>
                <w:szCs w:val="24"/>
                <w:lang w:val="en-US" w:eastAsia="en-US"/>
              </w:rPr>
              <w:br/>
              <w:t>- Đạt tiêu chuẩn CE-IVD hoặc FDA.</w:t>
            </w:r>
            <w:r w:rsidRPr="00DE7AB3">
              <w:rPr>
                <w:rFonts w:eastAsia="Times New Roman"/>
                <w:sz w:val="24"/>
                <w:szCs w:val="24"/>
                <w:lang w:val="en-US" w:eastAsia="en-US"/>
              </w:rPr>
              <w:br/>
              <w:t>- Quy cách đóng gói ≤ 20L.</w:t>
            </w:r>
            <w:r w:rsidRPr="00DE7AB3">
              <w:rPr>
                <w:rFonts w:eastAsia="Times New Roman"/>
                <w:sz w:val="24"/>
                <w:szCs w:val="24"/>
                <w:lang w:val="en-US" w:eastAsia="en-US"/>
              </w:rPr>
              <w:br/>
              <w:t>- Tổng lượng mẫu xét nghiệm: ≥ 73.000.</w:t>
            </w:r>
          </w:p>
        </w:tc>
        <w:tc>
          <w:tcPr>
            <w:tcW w:w="662" w:type="pct"/>
            <w:hideMark/>
          </w:tcPr>
          <w:p w14:paraId="547047F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2.560.000,00</w:t>
            </w:r>
          </w:p>
        </w:tc>
        <w:tc>
          <w:tcPr>
            <w:tcW w:w="523" w:type="pct"/>
            <w:hideMark/>
          </w:tcPr>
          <w:p w14:paraId="72852D0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7FA4B75" w14:textId="77777777" w:rsidTr="00DE7AB3">
        <w:trPr>
          <w:trHeight w:val="20"/>
        </w:trPr>
        <w:tc>
          <w:tcPr>
            <w:tcW w:w="265" w:type="pct"/>
            <w:hideMark/>
          </w:tcPr>
          <w:p w14:paraId="39979BE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252</w:t>
            </w:r>
          </w:p>
        </w:tc>
        <w:tc>
          <w:tcPr>
            <w:tcW w:w="1199" w:type="pct"/>
            <w:hideMark/>
          </w:tcPr>
          <w:p w14:paraId="0843D8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hồng cầu xác định bạch cầu và hemoglobin</w:t>
            </w:r>
          </w:p>
        </w:tc>
        <w:tc>
          <w:tcPr>
            <w:tcW w:w="2351" w:type="pct"/>
            <w:hideMark/>
          </w:tcPr>
          <w:p w14:paraId="2DC3AE2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hồng cầu (RBC) và xác định bạch cầu &amp; hemoglobin trên các máy đếm tế bào máu laser.</w:t>
            </w:r>
            <w:r w:rsidRPr="00DE7AB3">
              <w:rPr>
                <w:rFonts w:eastAsia="Times New Roman"/>
                <w:sz w:val="24"/>
                <w:szCs w:val="24"/>
                <w:lang w:val="en-US" w:eastAsia="en-US"/>
              </w:rPr>
              <w:br/>
              <w:t>- Hệ thống tương thích có khả năng báo cáo ≥ 5 thông số về thành phần bạch cầu chưa trưởng thành/ không điển hình ngoài 5 thành phần bạch cầu cơ bản.</w:t>
            </w:r>
          </w:p>
        </w:tc>
        <w:tc>
          <w:tcPr>
            <w:tcW w:w="662" w:type="pct"/>
            <w:hideMark/>
          </w:tcPr>
          <w:p w14:paraId="46FDFD8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38.000,00</w:t>
            </w:r>
          </w:p>
        </w:tc>
        <w:tc>
          <w:tcPr>
            <w:tcW w:w="523" w:type="pct"/>
            <w:hideMark/>
          </w:tcPr>
          <w:p w14:paraId="18F4876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A36149F" w14:textId="77777777" w:rsidTr="00DE7AB3">
        <w:trPr>
          <w:trHeight w:val="20"/>
        </w:trPr>
        <w:tc>
          <w:tcPr>
            <w:tcW w:w="265" w:type="pct"/>
            <w:hideMark/>
          </w:tcPr>
          <w:p w14:paraId="582DC2A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253</w:t>
            </w:r>
          </w:p>
        </w:tc>
        <w:tc>
          <w:tcPr>
            <w:tcW w:w="1199" w:type="pct"/>
            <w:hideMark/>
          </w:tcPr>
          <w:p w14:paraId="6E92A51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enzym thủy phân protein</w:t>
            </w:r>
          </w:p>
        </w:tc>
        <w:tc>
          <w:tcPr>
            <w:tcW w:w="2351" w:type="pct"/>
            <w:hideMark/>
          </w:tcPr>
          <w:p w14:paraId="0AD4445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enzym thuỷ phân protein để làm sạch các máy đếm tế bào máu.</w:t>
            </w:r>
            <w:r w:rsidRPr="00DE7AB3">
              <w:rPr>
                <w:rFonts w:eastAsia="Times New Roman"/>
                <w:sz w:val="24"/>
                <w:szCs w:val="24"/>
                <w:lang w:val="en-US" w:eastAsia="en-US"/>
              </w:rPr>
              <w:br/>
              <w:t xml:space="preserve">- Hệ thống tương thích có khả năng báo cáo ≥ 5 thông số về thành phần bạch cầu chưa trưởng thành/ không điển hình ngoài 5 thành phần bạch cầu cơ bản </w:t>
            </w:r>
          </w:p>
        </w:tc>
        <w:tc>
          <w:tcPr>
            <w:tcW w:w="662" w:type="pct"/>
            <w:hideMark/>
          </w:tcPr>
          <w:p w14:paraId="0C4D8CB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74.000,00</w:t>
            </w:r>
          </w:p>
        </w:tc>
        <w:tc>
          <w:tcPr>
            <w:tcW w:w="523" w:type="pct"/>
            <w:hideMark/>
          </w:tcPr>
          <w:p w14:paraId="161B8E7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09366A3" w14:textId="77777777" w:rsidTr="00DE7AB3">
        <w:trPr>
          <w:trHeight w:val="20"/>
        </w:trPr>
        <w:tc>
          <w:tcPr>
            <w:tcW w:w="265" w:type="pct"/>
            <w:hideMark/>
          </w:tcPr>
          <w:p w14:paraId="47C1EEF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254</w:t>
            </w:r>
          </w:p>
        </w:tc>
        <w:tc>
          <w:tcPr>
            <w:tcW w:w="1199" w:type="pct"/>
            <w:hideMark/>
          </w:tcPr>
          <w:p w14:paraId="75F9D7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hồng cầu đếm bạch cầu và phân loại bạch cầu</w:t>
            </w:r>
          </w:p>
        </w:tc>
        <w:tc>
          <w:tcPr>
            <w:tcW w:w="2351" w:type="pct"/>
            <w:hideMark/>
          </w:tcPr>
          <w:p w14:paraId="0CBF76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hồng cầu (RBC) và đếm loại bạch cầu (WBC), phân loại bạch cầu trên các máy đếm tế bào máu laser</w:t>
            </w:r>
            <w:r w:rsidRPr="00DE7AB3">
              <w:rPr>
                <w:rFonts w:eastAsia="Times New Roman"/>
                <w:sz w:val="24"/>
                <w:szCs w:val="24"/>
                <w:lang w:val="en-US" w:eastAsia="en-US"/>
              </w:rPr>
              <w:br/>
              <w:t>- Hệ thống tương thích có khả năng báo cáo các thông số về thành phần bạch cầu chưa trưởng thành/ không điển hình ngoài 5 thành phần bạch cầu cơ bản</w:t>
            </w:r>
          </w:p>
        </w:tc>
        <w:tc>
          <w:tcPr>
            <w:tcW w:w="662" w:type="pct"/>
            <w:hideMark/>
          </w:tcPr>
          <w:p w14:paraId="28364CA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350.000,00</w:t>
            </w:r>
          </w:p>
        </w:tc>
        <w:tc>
          <w:tcPr>
            <w:tcW w:w="523" w:type="pct"/>
            <w:hideMark/>
          </w:tcPr>
          <w:p w14:paraId="4627D1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EF95C47" w14:textId="77777777" w:rsidTr="00DE7AB3">
        <w:trPr>
          <w:trHeight w:val="20"/>
        </w:trPr>
        <w:tc>
          <w:tcPr>
            <w:tcW w:w="265" w:type="pct"/>
            <w:hideMark/>
          </w:tcPr>
          <w:p w14:paraId="31D51B4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255</w:t>
            </w:r>
          </w:p>
        </w:tc>
        <w:tc>
          <w:tcPr>
            <w:tcW w:w="1199" w:type="pct"/>
            <w:hideMark/>
          </w:tcPr>
          <w:p w14:paraId="57848F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phân biệt các quần thể phụ có nhân</w:t>
            </w:r>
          </w:p>
        </w:tc>
        <w:tc>
          <w:tcPr>
            <w:tcW w:w="2351" w:type="pct"/>
            <w:hideMark/>
          </w:tcPr>
          <w:p w14:paraId="1380CC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phân biệt các quần thể phụ có nhân trên các máy đếm tế bào máu laser</w:t>
            </w:r>
            <w:r w:rsidRPr="00DE7AB3">
              <w:rPr>
                <w:rFonts w:eastAsia="Times New Roman"/>
                <w:sz w:val="24"/>
                <w:szCs w:val="24"/>
                <w:lang w:val="en-US" w:eastAsia="en-US"/>
              </w:rPr>
              <w:br/>
              <w:t xml:space="preserve">- Hệ thống tương thích có khả năng báo cáo các thông số về thành phần bạch cầu chưa trưởng thành/ không điển hình ngoài 5 thành phần bạch cầu cơ bản </w:t>
            </w:r>
          </w:p>
        </w:tc>
        <w:tc>
          <w:tcPr>
            <w:tcW w:w="662" w:type="pct"/>
            <w:hideMark/>
          </w:tcPr>
          <w:p w14:paraId="4F3884A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76.000,00</w:t>
            </w:r>
          </w:p>
        </w:tc>
        <w:tc>
          <w:tcPr>
            <w:tcW w:w="523" w:type="pct"/>
            <w:hideMark/>
          </w:tcPr>
          <w:p w14:paraId="4645CDE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67C2034" w14:textId="77777777" w:rsidTr="00DE7AB3">
        <w:trPr>
          <w:trHeight w:val="20"/>
        </w:trPr>
        <w:tc>
          <w:tcPr>
            <w:tcW w:w="265" w:type="pct"/>
            <w:hideMark/>
          </w:tcPr>
          <w:p w14:paraId="3F55FA9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256</w:t>
            </w:r>
          </w:p>
        </w:tc>
        <w:tc>
          <w:tcPr>
            <w:tcW w:w="1199" w:type="pct"/>
            <w:hideMark/>
          </w:tcPr>
          <w:p w14:paraId="607A605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làm sạch máy </w:t>
            </w:r>
          </w:p>
        </w:tc>
        <w:tc>
          <w:tcPr>
            <w:tcW w:w="2351" w:type="pct"/>
            <w:hideMark/>
          </w:tcPr>
          <w:p w14:paraId="51CFF2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làm sạch máy đếm tế bào máu laser</w:t>
            </w:r>
            <w:r w:rsidRPr="00DE7AB3">
              <w:rPr>
                <w:rFonts w:eastAsia="Times New Roman"/>
                <w:sz w:val="24"/>
                <w:szCs w:val="24"/>
                <w:lang w:val="en-US" w:eastAsia="en-US"/>
              </w:rPr>
              <w:br/>
              <w:t xml:space="preserve">- Hệ thống tương thích có khả năng báo cáo các thông số về thành phần bạch cầu chưa trưởng thành/ không điển hình ngoài 5 thành phần bạch cầu cơ bản </w:t>
            </w:r>
          </w:p>
        </w:tc>
        <w:tc>
          <w:tcPr>
            <w:tcW w:w="662" w:type="pct"/>
            <w:hideMark/>
          </w:tcPr>
          <w:p w14:paraId="318C937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7902AB8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1B3AC0" w14:textId="77777777" w:rsidTr="00DE7AB3">
        <w:trPr>
          <w:trHeight w:val="20"/>
        </w:trPr>
        <w:tc>
          <w:tcPr>
            <w:tcW w:w="265" w:type="pct"/>
            <w:hideMark/>
          </w:tcPr>
          <w:p w14:paraId="12EC5EF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257</w:t>
            </w:r>
          </w:p>
        </w:tc>
        <w:tc>
          <w:tcPr>
            <w:tcW w:w="1199" w:type="pct"/>
            <w:hideMark/>
          </w:tcPr>
          <w:p w14:paraId="11039E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đối chiếu (control) đa thông số mức bình thường</w:t>
            </w:r>
          </w:p>
        </w:tc>
        <w:tc>
          <w:tcPr>
            <w:tcW w:w="2351" w:type="pct"/>
            <w:hideMark/>
          </w:tcPr>
          <w:p w14:paraId="52E1384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đối chiếu (control) đa thông số mức thấp để sử dụng trong việc theo dõi độ đúng và độ chính xác của các máy đếm tế bào máu</w:t>
            </w:r>
            <w:r w:rsidRPr="00DE7AB3">
              <w:rPr>
                <w:rFonts w:eastAsia="Times New Roman"/>
                <w:sz w:val="24"/>
                <w:szCs w:val="24"/>
                <w:lang w:val="en-US" w:eastAsia="en-US"/>
              </w:rPr>
              <w:br/>
              <w:t xml:space="preserve">Về cảm quan giống với máu tươi toàn phần.  </w:t>
            </w:r>
            <w:r w:rsidRPr="00DE7AB3">
              <w:rPr>
                <w:rFonts w:eastAsia="Times New Roman"/>
                <w:sz w:val="24"/>
                <w:szCs w:val="24"/>
                <w:lang w:val="en-US" w:eastAsia="en-US"/>
              </w:rPr>
              <w:br/>
              <w:t xml:space="preserve">- Hệ thống tương thích có khả năng báo cáo các thông số về thành phần bạch cầu chưa trưởng thành/ không điển hình ngoài 5 thành phần bạch cầu cơ bản </w:t>
            </w:r>
          </w:p>
        </w:tc>
        <w:tc>
          <w:tcPr>
            <w:tcW w:w="662" w:type="pct"/>
            <w:hideMark/>
          </w:tcPr>
          <w:p w14:paraId="2539BC1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32F26BB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A94F96D" w14:textId="77777777" w:rsidTr="00DE7AB3">
        <w:trPr>
          <w:trHeight w:val="20"/>
        </w:trPr>
        <w:tc>
          <w:tcPr>
            <w:tcW w:w="265" w:type="pct"/>
            <w:hideMark/>
          </w:tcPr>
          <w:p w14:paraId="44A9A77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258</w:t>
            </w:r>
          </w:p>
        </w:tc>
        <w:tc>
          <w:tcPr>
            <w:tcW w:w="1199" w:type="pct"/>
            <w:hideMark/>
          </w:tcPr>
          <w:p w14:paraId="3B8AB0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đối chiếu (control) đa thông số mức thấp</w:t>
            </w:r>
          </w:p>
        </w:tc>
        <w:tc>
          <w:tcPr>
            <w:tcW w:w="2351" w:type="pct"/>
            <w:hideMark/>
          </w:tcPr>
          <w:p w14:paraId="52B4A03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đối chiếu (control) đa thông số mức thấp để sử dụng trong việc theo dõi độ đúng và độ chính xác của các máy đếm tế bào máu</w:t>
            </w:r>
            <w:r w:rsidRPr="00DE7AB3">
              <w:rPr>
                <w:rFonts w:eastAsia="Times New Roman"/>
                <w:sz w:val="24"/>
                <w:szCs w:val="24"/>
                <w:lang w:val="en-US" w:eastAsia="en-US"/>
              </w:rPr>
              <w:br/>
              <w:t xml:space="preserve">Về cảm quan giống với máu tươi toàn phần.  </w:t>
            </w:r>
            <w:r w:rsidRPr="00DE7AB3">
              <w:rPr>
                <w:rFonts w:eastAsia="Times New Roman"/>
                <w:sz w:val="24"/>
                <w:szCs w:val="24"/>
                <w:lang w:val="en-US" w:eastAsia="en-US"/>
              </w:rPr>
              <w:br/>
              <w:t xml:space="preserve">- Hệ thống tương thích có khả năng báo cáo về thành phần bạch cầu chưa trưởng thành/ không điển hình ngoài 5 thành phần bạch cầu cơ bản </w:t>
            </w:r>
          </w:p>
        </w:tc>
        <w:tc>
          <w:tcPr>
            <w:tcW w:w="662" w:type="pct"/>
            <w:hideMark/>
          </w:tcPr>
          <w:p w14:paraId="7672602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1CE0792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888F1A0" w14:textId="77777777" w:rsidTr="00DE7AB3">
        <w:trPr>
          <w:trHeight w:val="20"/>
        </w:trPr>
        <w:tc>
          <w:tcPr>
            <w:tcW w:w="265" w:type="pct"/>
            <w:hideMark/>
          </w:tcPr>
          <w:p w14:paraId="7031BB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259</w:t>
            </w:r>
          </w:p>
        </w:tc>
        <w:tc>
          <w:tcPr>
            <w:tcW w:w="1199" w:type="pct"/>
            <w:hideMark/>
          </w:tcPr>
          <w:p w14:paraId="3EE5272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đối chiếu (control) đa thông số mức cao</w:t>
            </w:r>
          </w:p>
        </w:tc>
        <w:tc>
          <w:tcPr>
            <w:tcW w:w="2351" w:type="pct"/>
            <w:hideMark/>
          </w:tcPr>
          <w:p w14:paraId="781CAD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đối chiếu (control) đa thông số mức cao để sử dụng trong việc theo dõi độ đúng và độ chính xác của các máy đếm tế bào máu</w:t>
            </w:r>
            <w:r w:rsidRPr="00DE7AB3">
              <w:rPr>
                <w:rFonts w:eastAsia="Times New Roman"/>
                <w:sz w:val="24"/>
                <w:szCs w:val="24"/>
                <w:lang w:val="en-US" w:eastAsia="en-US"/>
              </w:rPr>
              <w:br/>
              <w:t>Về cảm quan giống với máu tươi toàn phần.</w:t>
            </w:r>
            <w:r w:rsidRPr="00DE7AB3">
              <w:rPr>
                <w:rFonts w:eastAsia="Times New Roman"/>
                <w:sz w:val="24"/>
                <w:szCs w:val="24"/>
                <w:lang w:val="en-US" w:eastAsia="en-US"/>
              </w:rPr>
              <w:br/>
            </w:r>
            <w:r w:rsidRPr="00DE7AB3">
              <w:rPr>
                <w:rFonts w:eastAsia="Times New Roman"/>
                <w:sz w:val="24"/>
                <w:szCs w:val="24"/>
                <w:lang w:val="en-US" w:eastAsia="en-US"/>
              </w:rPr>
              <w:lastRenderedPageBreak/>
              <w:t>- Hệ thống tương thích có khả năng báo cáo các thông số về thành phần bạch cầu chưa trưởng thành/ không điển hình ngoài 5 thành phần bạch cầu cơ bản</w:t>
            </w:r>
          </w:p>
        </w:tc>
        <w:tc>
          <w:tcPr>
            <w:tcW w:w="662" w:type="pct"/>
            <w:hideMark/>
          </w:tcPr>
          <w:p w14:paraId="7F42BF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48,00</w:t>
            </w:r>
          </w:p>
        </w:tc>
        <w:tc>
          <w:tcPr>
            <w:tcW w:w="523" w:type="pct"/>
            <w:hideMark/>
          </w:tcPr>
          <w:p w14:paraId="3EA9F0D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AA7532C" w14:textId="77777777" w:rsidTr="00DE7AB3">
        <w:trPr>
          <w:trHeight w:val="20"/>
        </w:trPr>
        <w:tc>
          <w:tcPr>
            <w:tcW w:w="265" w:type="pct"/>
            <w:hideMark/>
          </w:tcPr>
          <w:p w14:paraId="58AA3D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260</w:t>
            </w:r>
          </w:p>
        </w:tc>
        <w:tc>
          <w:tcPr>
            <w:tcW w:w="1199" w:type="pct"/>
            <w:hideMark/>
          </w:tcPr>
          <w:p w14:paraId="15FB931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hồng cầu lưới mức 1 và 3</w:t>
            </w:r>
          </w:p>
        </w:tc>
        <w:tc>
          <w:tcPr>
            <w:tcW w:w="2351" w:type="pct"/>
            <w:shd w:val="clear" w:color="000000" w:fill="FFFFFF"/>
            <w:hideMark/>
          </w:tcPr>
          <w:p w14:paraId="6F46BBF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cho xét nghiệm hồng cầu lưới cho máy tổng phân tích tự động</w:t>
            </w:r>
          </w:p>
        </w:tc>
        <w:tc>
          <w:tcPr>
            <w:tcW w:w="662" w:type="pct"/>
            <w:hideMark/>
          </w:tcPr>
          <w:p w14:paraId="07A5A7B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791F8E6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8002A72" w14:textId="77777777" w:rsidTr="00DE7AB3">
        <w:trPr>
          <w:trHeight w:val="20"/>
        </w:trPr>
        <w:tc>
          <w:tcPr>
            <w:tcW w:w="265" w:type="pct"/>
            <w:hideMark/>
          </w:tcPr>
          <w:p w14:paraId="102E90B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261</w:t>
            </w:r>
          </w:p>
        </w:tc>
        <w:tc>
          <w:tcPr>
            <w:tcW w:w="1199" w:type="pct"/>
            <w:hideMark/>
          </w:tcPr>
          <w:p w14:paraId="657336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hồng cầu lưới mức 2</w:t>
            </w:r>
          </w:p>
        </w:tc>
        <w:tc>
          <w:tcPr>
            <w:tcW w:w="2351" w:type="pct"/>
            <w:shd w:val="clear" w:color="000000" w:fill="FFFFFF"/>
            <w:hideMark/>
          </w:tcPr>
          <w:p w14:paraId="0FF6A5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cho xét nghiệm hồng cầu lưới cho máy tổng phân tích tự động</w:t>
            </w:r>
          </w:p>
        </w:tc>
        <w:tc>
          <w:tcPr>
            <w:tcW w:w="662" w:type="pct"/>
            <w:hideMark/>
          </w:tcPr>
          <w:p w14:paraId="043239D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15E11C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FDEEBF4" w14:textId="77777777" w:rsidTr="00DE7AB3">
        <w:trPr>
          <w:trHeight w:val="20"/>
        </w:trPr>
        <w:tc>
          <w:tcPr>
            <w:tcW w:w="265" w:type="pct"/>
            <w:hideMark/>
          </w:tcPr>
          <w:p w14:paraId="3969542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262</w:t>
            </w:r>
          </w:p>
        </w:tc>
        <w:tc>
          <w:tcPr>
            <w:tcW w:w="1199" w:type="pct"/>
            <w:hideMark/>
          </w:tcPr>
          <w:p w14:paraId="18CEE0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chạy hồng cầu lưới</w:t>
            </w:r>
          </w:p>
        </w:tc>
        <w:tc>
          <w:tcPr>
            <w:tcW w:w="2351" w:type="pct"/>
            <w:hideMark/>
          </w:tcPr>
          <w:p w14:paraId="5377D6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chạy xét nghiệm hồng cầu lưới cho mây tổng phân tích tự động.</w:t>
            </w:r>
          </w:p>
        </w:tc>
        <w:tc>
          <w:tcPr>
            <w:tcW w:w="662" w:type="pct"/>
            <w:hideMark/>
          </w:tcPr>
          <w:p w14:paraId="377962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1.500,00</w:t>
            </w:r>
          </w:p>
        </w:tc>
        <w:tc>
          <w:tcPr>
            <w:tcW w:w="523" w:type="pct"/>
            <w:hideMark/>
          </w:tcPr>
          <w:p w14:paraId="46BB05E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24CA38A" w14:textId="77777777" w:rsidTr="00DE7AB3">
        <w:trPr>
          <w:trHeight w:val="20"/>
        </w:trPr>
        <w:tc>
          <w:tcPr>
            <w:tcW w:w="265" w:type="pct"/>
            <w:hideMark/>
          </w:tcPr>
          <w:p w14:paraId="760EB27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263</w:t>
            </w:r>
          </w:p>
        </w:tc>
        <w:tc>
          <w:tcPr>
            <w:tcW w:w="1199" w:type="pct"/>
            <w:hideMark/>
          </w:tcPr>
          <w:p w14:paraId="2CE1CD0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dùng cho máy phân tích huyết học</w:t>
            </w:r>
          </w:p>
        </w:tc>
        <w:tc>
          <w:tcPr>
            <w:tcW w:w="2351" w:type="pct"/>
            <w:hideMark/>
          </w:tcPr>
          <w:p w14:paraId="6D8491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dùng cho máy phân tích huyết học tự động laser ≥ 46 thông số. Tổng xét nghiệm ≥ 40.000 XN.</w:t>
            </w:r>
          </w:p>
        </w:tc>
        <w:tc>
          <w:tcPr>
            <w:tcW w:w="662" w:type="pct"/>
            <w:hideMark/>
          </w:tcPr>
          <w:p w14:paraId="11BEF4A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1.800.000,00</w:t>
            </w:r>
          </w:p>
        </w:tc>
        <w:tc>
          <w:tcPr>
            <w:tcW w:w="523" w:type="pct"/>
            <w:hideMark/>
          </w:tcPr>
          <w:p w14:paraId="65BB6CD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1C6450D" w14:textId="77777777" w:rsidTr="00DE7AB3">
        <w:trPr>
          <w:trHeight w:val="20"/>
        </w:trPr>
        <w:tc>
          <w:tcPr>
            <w:tcW w:w="265" w:type="pct"/>
            <w:hideMark/>
          </w:tcPr>
          <w:p w14:paraId="312AE0F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264</w:t>
            </w:r>
          </w:p>
        </w:tc>
        <w:tc>
          <w:tcPr>
            <w:tcW w:w="1199" w:type="pct"/>
            <w:hideMark/>
          </w:tcPr>
          <w:p w14:paraId="55062D6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ly giải, phá vỡ hồng cầu </w:t>
            </w:r>
          </w:p>
        </w:tc>
        <w:tc>
          <w:tcPr>
            <w:tcW w:w="2351" w:type="pct"/>
            <w:hideMark/>
          </w:tcPr>
          <w:p w14:paraId="69091DB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ly giải, phá vỡ hồng cầu dùng cho máy phân tích huyết học tự động laser ≥ 46 thông số. Tổng xét nghiệm ≥ 40.000 XN. </w:t>
            </w:r>
          </w:p>
        </w:tc>
        <w:tc>
          <w:tcPr>
            <w:tcW w:w="662" w:type="pct"/>
            <w:hideMark/>
          </w:tcPr>
          <w:p w14:paraId="1DC6BA8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22.000,00</w:t>
            </w:r>
          </w:p>
        </w:tc>
        <w:tc>
          <w:tcPr>
            <w:tcW w:w="523" w:type="pct"/>
            <w:hideMark/>
          </w:tcPr>
          <w:p w14:paraId="6BEE588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AF70E61" w14:textId="77777777" w:rsidTr="00DE7AB3">
        <w:trPr>
          <w:trHeight w:val="20"/>
        </w:trPr>
        <w:tc>
          <w:tcPr>
            <w:tcW w:w="265" w:type="pct"/>
            <w:hideMark/>
          </w:tcPr>
          <w:p w14:paraId="1E53C4B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265</w:t>
            </w:r>
          </w:p>
        </w:tc>
        <w:tc>
          <w:tcPr>
            <w:tcW w:w="1199" w:type="pct"/>
            <w:hideMark/>
          </w:tcPr>
          <w:p w14:paraId="0EAD59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phá vỡ hồng cầu</w:t>
            </w:r>
          </w:p>
        </w:tc>
        <w:tc>
          <w:tcPr>
            <w:tcW w:w="2351" w:type="pct"/>
            <w:hideMark/>
          </w:tcPr>
          <w:p w14:paraId="2B5F7F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ly giải, phá vỡ hồng cầu dùng cho máy phân tích huyết học tự động laser ≥ 46 thông số. Tổng xét nghiệm ≥ 40.000 XN. </w:t>
            </w:r>
          </w:p>
        </w:tc>
        <w:tc>
          <w:tcPr>
            <w:tcW w:w="662" w:type="pct"/>
            <w:hideMark/>
          </w:tcPr>
          <w:p w14:paraId="09A10C1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68.000,00</w:t>
            </w:r>
          </w:p>
        </w:tc>
        <w:tc>
          <w:tcPr>
            <w:tcW w:w="523" w:type="pct"/>
            <w:hideMark/>
          </w:tcPr>
          <w:p w14:paraId="0259D2C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D4D568C" w14:textId="77777777" w:rsidTr="00DE7AB3">
        <w:trPr>
          <w:trHeight w:val="20"/>
        </w:trPr>
        <w:tc>
          <w:tcPr>
            <w:tcW w:w="265" w:type="pct"/>
            <w:hideMark/>
          </w:tcPr>
          <w:p w14:paraId="02EF780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266</w:t>
            </w:r>
          </w:p>
        </w:tc>
        <w:tc>
          <w:tcPr>
            <w:tcW w:w="1199" w:type="pct"/>
            <w:hideMark/>
          </w:tcPr>
          <w:p w14:paraId="37DC9EC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tế bào</w:t>
            </w:r>
          </w:p>
        </w:tc>
        <w:tc>
          <w:tcPr>
            <w:tcW w:w="2351" w:type="pct"/>
            <w:hideMark/>
          </w:tcPr>
          <w:p w14:paraId="25C30F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dùng cho kênh hỗ trợ phân biệt 5 thành phần Bạch cầu dùng cho máy phân tích huyết học tự động laser ≥ 46 thông số. Tổng xét nghiệm  ≥ 40.000 XN.</w:t>
            </w:r>
          </w:p>
        </w:tc>
        <w:tc>
          <w:tcPr>
            <w:tcW w:w="662" w:type="pct"/>
            <w:hideMark/>
          </w:tcPr>
          <w:p w14:paraId="4732E99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924,00</w:t>
            </w:r>
          </w:p>
        </w:tc>
        <w:tc>
          <w:tcPr>
            <w:tcW w:w="523" w:type="pct"/>
            <w:hideMark/>
          </w:tcPr>
          <w:p w14:paraId="0738136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847ED9F" w14:textId="77777777" w:rsidTr="00DE7AB3">
        <w:trPr>
          <w:trHeight w:val="20"/>
        </w:trPr>
        <w:tc>
          <w:tcPr>
            <w:tcW w:w="265" w:type="pct"/>
            <w:hideMark/>
          </w:tcPr>
          <w:p w14:paraId="6AFE039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267</w:t>
            </w:r>
          </w:p>
        </w:tc>
        <w:tc>
          <w:tcPr>
            <w:tcW w:w="1199" w:type="pct"/>
            <w:hideMark/>
          </w:tcPr>
          <w:p w14:paraId="2DDB88D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w:t>
            </w:r>
          </w:p>
        </w:tc>
        <w:tc>
          <w:tcPr>
            <w:tcW w:w="2351" w:type="pct"/>
            <w:hideMark/>
          </w:tcPr>
          <w:p w14:paraId="5A1CD4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dùng cho máy phân tích huyết học tự động laser ≥ 46 thông số. Tổng xét nghiệm  ≥ 40.000 XN.</w:t>
            </w:r>
          </w:p>
        </w:tc>
        <w:tc>
          <w:tcPr>
            <w:tcW w:w="662" w:type="pct"/>
            <w:hideMark/>
          </w:tcPr>
          <w:p w14:paraId="1F11282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1.500,00</w:t>
            </w:r>
          </w:p>
        </w:tc>
        <w:tc>
          <w:tcPr>
            <w:tcW w:w="523" w:type="pct"/>
            <w:hideMark/>
          </w:tcPr>
          <w:p w14:paraId="703DA74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C0CF621" w14:textId="77777777" w:rsidTr="00DE7AB3">
        <w:trPr>
          <w:trHeight w:val="20"/>
        </w:trPr>
        <w:tc>
          <w:tcPr>
            <w:tcW w:w="265" w:type="pct"/>
            <w:hideMark/>
          </w:tcPr>
          <w:p w14:paraId="4A73AC8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268</w:t>
            </w:r>
          </w:p>
        </w:tc>
        <w:tc>
          <w:tcPr>
            <w:tcW w:w="1199" w:type="pct"/>
            <w:hideMark/>
          </w:tcPr>
          <w:p w14:paraId="52AE809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hồng cầu lưới</w:t>
            </w:r>
          </w:p>
        </w:tc>
        <w:tc>
          <w:tcPr>
            <w:tcW w:w="2351" w:type="pct"/>
            <w:hideMark/>
          </w:tcPr>
          <w:p w14:paraId="0B893BD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dùng đo hồng cầu lưới dùng cho máy phân tích huyết học laser ≥ 46 thông số. Tổng xét nghiệm  ≥ 40.000 XN.</w:t>
            </w:r>
          </w:p>
        </w:tc>
        <w:tc>
          <w:tcPr>
            <w:tcW w:w="662" w:type="pct"/>
            <w:hideMark/>
          </w:tcPr>
          <w:p w14:paraId="2AC9660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0B5CA40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A0DA291" w14:textId="77777777" w:rsidTr="00DE7AB3">
        <w:trPr>
          <w:trHeight w:val="20"/>
        </w:trPr>
        <w:tc>
          <w:tcPr>
            <w:tcW w:w="265" w:type="pct"/>
            <w:hideMark/>
          </w:tcPr>
          <w:p w14:paraId="184B578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269</w:t>
            </w:r>
          </w:p>
        </w:tc>
        <w:tc>
          <w:tcPr>
            <w:tcW w:w="1199" w:type="pct"/>
            <w:hideMark/>
          </w:tcPr>
          <w:p w14:paraId="1D69EC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phá vỡ hồng cầu</w:t>
            </w:r>
          </w:p>
        </w:tc>
        <w:tc>
          <w:tcPr>
            <w:tcW w:w="2351" w:type="pct"/>
            <w:hideMark/>
          </w:tcPr>
          <w:p w14:paraId="03B119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phá vỡ hồng cầu đếm bạch cầu dùng cho máy phân tích huyết học laser ≥ 46 thông số. Tổng xét nghiệm ≥ 40.000 XN</w:t>
            </w:r>
          </w:p>
        </w:tc>
        <w:tc>
          <w:tcPr>
            <w:tcW w:w="662" w:type="pct"/>
            <w:hideMark/>
          </w:tcPr>
          <w:p w14:paraId="3C2C325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72.000,00</w:t>
            </w:r>
          </w:p>
        </w:tc>
        <w:tc>
          <w:tcPr>
            <w:tcW w:w="523" w:type="pct"/>
            <w:hideMark/>
          </w:tcPr>
          <w:p w14:paraId="0693401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064F788" w14:textId="77777777" w:rsidTr="00DE7AB3">
        <w:trPr>
          <w:trHeight w:val="20"/>
        </w:trPr>
        <w:tc>
          <w:tcPr>
            <w:tcW w:w="265" w:type="pct"/>
            <w:hideMark/>
          </w:tcPr>
          <w:p w14:paraId="58227F1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270</w:t>
            </w:r>
          </w:p>
        </w:tc>
        <w:tc>
          <w:tcPr>
            <w:tcW w:w="1199" w:type="pct"/>
            <w:hideMark/>
          </w:tcPr>
          <w:p w14:paraId="3E71D3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tế bào non và bạch cầu</w:t>
            </w:r>
          </w:p>
        </w:tc>
        <w:tc>
          <w:tcPr>
            <w:tcW w:w="2351" w:type="pct"/>
            <w:hideMark/>
          </w:tcPr>
          <w:p w14:paraId="2FBA30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cho kênh đếm tế bào non và bạch cầu chưa trưởng thành dùng cho máy phân tích huyết học laser ≥ 46 thông số. Tổng xét nghiệm ≥ 40.000 XN</w:t>
            </w:r>
          </w:p>
        </w:tc>
        <w:tc>
          <w:tcPr>
            <w:tcW w:w="662" w:type="pct"/>
            <w:hideMark/>
          </w:tcPr>
          <w:p w14:paraId="14DDC0F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902,00</w:t>
            </w:r>
          </w:p>
        </w:tc>
        <w:tc>
          <w:tcPr>
            <w:tcW w:w="523" w:type="pct"/>
            <w:hideMark/>
          </w:tcPr>
          <w:p w14:paraId="1A41910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ECECB8C" w14:textId="77777777" w:rsidTr="00DE7AB3">
        <w:trPr>
          <w:trHeight w:val="20"/>
        </w:trPr>
        <w:tc>
          <w:tcPr>
            <w:tcW w:w="265" w:type="pct"/>
            <w:hideMark/>
          </w:tcPr>
          <w:p w14:paraId="1C78F5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271</w:t>
            </w:r>
          </w:p>
        </w:tc>
        <w:tc>
          <w:tcPr>
            <w:tcW w:w="1199" w:type="pct"/>
            <w:hideMark/>
          </w:tcPr>
          <w:p w14:paraId="676642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tiểu cầu</w:t>
            </w:r>
          </w:p>
        </w:tc>
        <w:tc>
          <w:tcPr>
            <w:tcW w:w="2351" w:type="pct"/>
            <w:hideMark/>
          </w:tcPr>
          <w:p w14:paraId="590806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nhuộm cho kênh đo tiểu cầu dùng cho máy phân tích huyết học laser ≥ 46 thông số. Tổng xét nghiệm ≥ 40.000 XN</w:t>
            </w:r>
          </w:p>
        </w:tc>
        <w:tc>
          <w:tcPr>
            <w:tcW w:w="662" w:type="pct"/>
            <w:hideMark/>
          </w:tcPr>
          <w:p w14:paraId="23F8303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035DC15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266C655" w14:textId="77777777" w:rsidTr="00DE7AB3">
        <w:trPr>
          <w:trHeight w:val="20"/>
        </w:trPr>
        <w:tc>
          <w:tcPr>
            <w:tcW w:w="265" w:type="pct"/>
            <w:hideMark/>
          </w:tcPr>
          <w:p w14:paraId="1E63826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272</w:t>
            </w:r>
          </w:p>
        </w:tc>
        <w:tc>
          <w:tcPr>
            <w:tcW w:w="1199" w:type="pct"/>
            <w:hideMark/>
          </w:tcPr>
          <w:p w14:paraId="6A8E099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dich rửa</w:t>
            </w:r>
          </w:p>
        </w:tc>
        <w:tc>
          <w:tcPr>
            <w:tcW w:w="2351" w:type="pct"/>
            <w:hideMark/>
          </w:tcPr>
          <w:p w14:paraId="66121EA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các protein và các hạt ảnh hưởng đến việc đếm tế bào thực hiện cho máy phân tích huyết học laser ≥ 46 thông số. Tổng xét nghiệm  ≥ 40.000 XN</w:t>
            </w:r>
          </w:p>
        </w:tc>
        <w:tc>
          <w:tcPr>
            <w:tcW w:w="662" w:type="pct"/>
            <w:hideMark/>
          </w:tcPr>
          <w:p w14:paraId="602F974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w:t>
            </w:r>
          </w:p>
        </w:tc>
        <w:tc>
          <w:tcPr>
            <w:tcW w:w="523" w:type="pct"/>
            <w:hideMark/>
          </w:tcPr>
          <w:p w14:paraId="1CCA929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72224EF" w14:textId="77777777" w:rsidTr="00DE7AB3">
        <w:trPr>
          <w:trHeight w:val="20"/>
        </w:trPr>
        <w:tc>
          <w:tcPr>
            <w:tcW w:w="265" w:type="pct"/>
            <w:hideMark/>
          </w:tcPr>
          <w:p w14:paraId="5BD3810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273</w:t>
            </w:r>
          </w:p>
        </w:tc>
        <w:tc>
          <w:tcPr>
            <w:tcW w:w="1199" w:type="pct"/>
            <w:hideMark/>
          </w:tcPr>
          <w:p w14:paraId="5C0A7E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mức cao</w:t>
            </w:r>
          </w:p>
        </w:tc>
        <w:tc>
          <w:tcPr>
            <w:tcW w:w="2351" w:type="pct"/>
            <w:hideMark/>
          </w:tcPr>
          <w:p w14:paraId="19B154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mức cao dùng cho máy phân tích huyết học thực hiện cho máy phân tích huyết học laser ≥ 46 thông số.</w:t>
            </w:r>
          </w:p>
        </w:tc>
        <w:tc>
          <w:tcPr>
            <w:tcW w:w="662" w:type="pct"/>
            <w:hideMark/>
          </w:tcPr>
          <w:p w14:paraId="430B394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20A077D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1225967" w14:textId="77777777" w:rsidTr="00DE7AB3">
        <w:trPr>
          <w:trHeight w:val="20"/>
        </w:trPr>
        <w:tc>
          <w:tcPr>
            <w:tcW w:w="265" w:type="pct"/>
            <w:hideMark/>
          </w:tcPr>
          <w:p w14:paraId="03EFB6A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274</w:t>
            </w:r>
          </w:p>
        </w:tc>
        <w:tc>
          <w:tcPr>
            <w:tcW w:w="1199" w:type="pct"/>
            <w:hideMark/>
          </w:tcPr>
          <w:p w14:paraId="1E3EBF4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mức trung bình</w:t>
            </w:r>
          </w:p>
        </w:tc>
        <w:tc>
          <w:tcPr>
            <w:tcW w:w="2351" w:type="pct"/>
            <w:hideMark/>
          </w:tcPr>
          <w:p w14:paraId="683C800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mức trung bình dùng cho máy phân tích huyết học thực hiện cho máy phân tích huyết học laser ≥ 46 thông số.</w:t>
            </w:r>
          </w:p>
        </w:tc>
        <w:tc>
          <w:tcPr>
            <w:tcW w:w="662" w:type="pct"/>
            <w:hideMark/>
          </w:tcPr>
          <w:p w14:paraId="74093F3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21CB590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41F32D" w14:textId="77777777" w:rsidTr="00DE7AB3">
        <w:trPr>
          <w:trHeight w:val="20"/>
        </w:trPr>
        <w:tc>
          <w:tcPr>
            <w:tcW w:w="265" w:type="pct"/>
            <w:hideMark/>
          </w:tcPr>
          <w:p w14:paraId="6DCC765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275</w:t>
            </w:r>
          </w:p>
        </w:tc>
        <w:tc>
          <w:tcPr>
            <w:tcW w:w="1199" w:type="pct"/>
            <w:hideMark/>
          </w:tcPr>
          <w:p w14:paraId="57E400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mức thấp</w:t>
            </w:r>
          </w:p>
        </w:tc>
        <w:tc>
          <w:tcPr>
            <w:tcW w:w="2351" w:type="pct"/>
            <w:hideMark/>
          </w:tcPr>
          <w:p w14:paraId="60F711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mức thấp dùng cho máy phân tích huyết học laser ≥ 46 thông số.</w:t>
            </w:r>
          </w:p>
        </w:tc>
        <w:tc>
          <w:tcPr>
            <w:tcW w:w="662" w:type="pct"/>
            <w:hideMark/>
          </w:tcPr>
          <w:p w14:paraId="0155C6B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52B412C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76B3F3" w14:textId="77777777" w:rsidTr="00DE7AB3">
        <w:trPr>
          <w:trHeight w:val="20"/>
        </w:trPr>
        <w:tc>
          <w:tcPr>
            <w:tcW w:w="265" w:type="pct"/>
            <w:hideMark/>
          </w:tcPr>
          <w:p w14:paraId="3A1AED3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276</w:t>
            </w:r>
          </w:p>
        </w:tc>
        <w:tc>
          <w:tcPr>
            <w:tcW w:w="1199" w:type="pct"/>
            <w:hideMark/>
          </w:tcPr>
          <w:p w14:paraId="360A8D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w:t>
            </w:r>
          </w:p>
        </w:tc>
        <w:tc>
          <w:tcPr>
            <w:tcW w:w="2351" w:type="pct"/>
            <w:hideMark/>
          </w:tcPr>
          <w:p w14:paraId="4DF393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dùng cho máy phân tích huyết học laser ≥ 46 thông số. </w:t>
            </w:r>
          </w:p>
        </w:tc>
        <w:tc>
          <w:tcPr>
            <w:tcW w:w="662" w:type="pct"/>
            <w:hideMark/>
          </w:tcPr>
          <w:p w14:paraId="145FAD7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358E26E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B33CB9E" w14:textId="77777777" w:rsidTr="00DE7AB3">
        <w:trPr>
          <w:trHeight w:val="20"/>
        </w:trPr>
        <w:tc>
          <w:tcPr>
            <w:tcW w:w="265" w:type="pct"/>
            <w:hideMark/>
          </w:tcPr>
          <w:p w14:paraId="49E230D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277</w:t>
            </w:r>
          </w:p>
        </w:tc>
        <w:tc>
          <w:tcPr>
            <w:tcW w:w="1199" w:type="pct"/>
            <w:hideMark/>
          </w:tcPr>
          <w:p w14:paraId="05779C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w:t>
            </w:r>
          </w:p>
        </w:tc>
        <w:tc>
          <w:tcPr>
            <w:tcW w:w="2351" w:type="pct"/>
            <w:hideMark/>
          </w:tcPr>
          <w:p w14:paraId="58CD7DC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pha loãng máy phân tích huyết học hoạt động như một chất ổn định thể tích tế bào và chất điện phân để đếm tế bào hồng cầu và tiểu cầu. Được sử dụng với dung dịch ly giải để đếm và phân hóa các tiểu quần thể bạch cầu và đo hemoglobin. Máy thực hiện phân tích tối thiểu 10 thông số tế bào theo nguyên lý điện trở kháng hoặc tương đương. Tổng hóa chất thực hiện ≥ 4200 xét nghiệm.</w:t>
            </w:r>
          </w:p>
        </w:tc>
        <w:tc>
          <w:tcPr>
            <w:tcW w:w="662" w:type="pct"/>
            <w:hideMark/>
          </w:tcPr>
          <w:p w14:paraId="5E602C0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90.000,00</w:t>
            </w:r>
          </w:p>
        </w:tc>
        <w:tc>
          <w:tcPr>
            <w:tcW w:w="523" w:type="pct"/>
            <w:hideMark/>
          </w:tcPr>
          <w:p w14:paraId="2A8569A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26F1A88" w14:textId="77777777" w:rsidTr="00DE7AB3">
        <w:trPr>
          <w:trHeight w:val="20"/>
        </w:trPr>
        <w:tc>
          <w:tcPr>
            <w:tcW w:w="265" w:type="pct"/>
            <w:hideMark/>
          </w:tcPr>
          <w:p w14:paraId="6D1747F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278</w:t>
            </w:r>
          </w:p>
        </w:tc>
        <w:tc>
          <w:tcPr>
            <w:tcW w:w="1199" w:type="pct"/>
            <w:hideMark/>
          </w:tcPr>
          <w:p w14:paraId="313080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ly giải </w:t>
            </w:r>
          </w:p>
        </w:tc>
        <w:tc>
          <w:tcPr>
            <w:tcW w:w="2351" w:type="pct"/>
            <w:hideMark/>
          </w:tcPr>
          <w:p w14:paraId="2CCC3F5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ly giải chứa tác nhân ly giải hồng cầu, không chứa Cyanid, được sử dụng cho mục đích chuẩn bị các mẫu máu toàn phần (đã pha loãng) cho xét nghiệm định lượng hemoglobin, xét nghiệm đếm và xác định công thức bạch cầu. Máy thực hiện phân tích tối thiểu 10 thông số tế bào theo nguyên lý điện trở kháng hoặc tương đương. Tổng hóa chất thực hiện ≥ 4200 xét nghiệm.</w:t>
            </w:r>
          </w:p>
        </w:tc>
        <w:tc>
          <w:tcPr>
            <w:tcW w:w="662" w:type="pct"/>
            <w:hideMark/>
          </w:tcPr>
          <w:p w14:paraId="32A657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3.500,00</w:t>
            </w:r>
          </w:p>
        </w:tc>
        <w:tc>
          <w:tcPr>
            <w:tcW w:w="523" w:type="pct"/>
            <w:hideMark/>
          </w:tcPr>
          <w:p w14:paraId="3270F4E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D88BF1" w14:textId="77777777" w:rsidTr="00DE7AB3">
        <w:trPr>
          <w:trHeight w:val="20"/>
        </w:trPr>
        <w:tc>
          <w:tcPr>
            <w:tcW w:w="265" w:type="pct"/>
            <w:hideMark/>
          </w:tcPr>
          <w:p w14:paraId="6B598F1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279</w:t>
            </w:r>
          </w:p>
        </w:tc>
        <w:tc>
          <w:tcPr>
            <w:tcW w:w="1199" w:type="pct"/>
            <w:hideMark/>
          </w:tcPr>
          <w:p w14:paraId="65D48F8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w:t>
            </w:r>
          </w:p>
        </w:tc>
        <w:tc>
          <w:tcPr>
            <w:tcW w:w="2351" w:type="pct"/>
            <w:hideMark/>
          </w:tcPr>
          <w:p w14:paraId="2693CE4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máy phân tích huyết học tự động. Máy thực hiện phân tích tối thiểu 10 thông số tế bào theo nguyên lý điện trở kháng hoặc tương đương. Tổng hóa chất thực hiện ≥ 4200 xét nghiệm.</w:t>
            </w:r>
          </w:p>
        </w:tc>
        <w:tc>
          <w:tcPr>
            <w:tcW w:w="662" w:type="pct"/>
            <w:hideMark/>
          </w:tcPr>
          <w:p w14:paraId="0F5DE45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6.500,00</w:t>
            </w:r>
          </w:p>
        </w:tc>
        <w:tc>
          <w:tcPr>
            <w:tcW w:w="523" w:type="pct"/>
            <w:hideMark/>
          </w:tcPr>
          <w:p w14:paraId="200CE5C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2F10965" w14:textId="77777777" w:rsidTr="00DE7AB3">
        <w:trPr>
          <w:trHeight w:val="20"/>
        </w:trPr>
        <w:tc>
          <w:tcPr>
            <w:tcW w:w="265" w:type="pct"/>
            <w:hideMark/>
          </w:tcPr>
          <w:p w14:paraId="737D654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280</w:t>
            </w:r>
          </w:p>
        </w:tc>
        <w:tc>
          <w:tcPr>
            <w:tcW w:w="1199" w:type="pct"/>
            <w:hideMark/>
          </w:tcPr>
          <w:p w14:paraId="2CA4497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chuẩn</w:t>
            </w:r>
          </w:p>
        </w:tc>
        <w:tc>
          <w:tcPr>
            <w:tcW w:w="2351" w:type="pct"/>
            <w:hideMark/>
          </w:tcPr>
          <w:p w14:paraId="35A406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chuẩn dùng trên máy phân tích huyết học. Máy thực hiện phân tích tối thiểu 10 thông số tế bào theo nguyên lý điện trở kháng.</w:t>
            </w:r>
          </w:p>
        </w:tc>
        <w:tc>
          <w:tcPr>
            <w:tcW w:w="662" w:type="pct"/>
            <w:hideMark/>
          </w:tcPr>
          <w:p w14:paraId="7098FD1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82,80</w:t>
            </w:r>
          </w:p>
        </w:tc>
        <w:tc>
          <w:tcPr>
            <w:tcW w:w="523" w:type="pct"/>
            <w:hideMark/>
          </w:tcPr>
          <w:p w14:paraId="383135F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001E871" w14:textId="77777777" w:rsidTr="00DE7AB3">
        <w:trPr>
          <w:trHeight w:val="20"/>
        </w:trPr>
        <w:tc>
          <w:tcPr>
            <w:tcW w:w="265" w:type="pct"/>
            <w:hideMark/>
          </w:tcPr>
          <w:p w14:paraId="0402436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281</w:t>
            </w:r>
          </w:p>
        </w:tc>
        <w:tc>
          <w:tcPr>
            <w:tcW w:w="1199" w:type="pct"/>
            <w:hideMark/>
          </w:tcPr>
          <w:p w14:paraId="65E0ACD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máy</w:t>
            </w:r>
          </w:p>
        </w:tc>
        <w:tc>
          <w:tcPr>
            <w:tcW w:w="2351" w:type="pct"/>
            <w:hideMark/>
          </w:tcPr>
          <w:p w14:paraId="7753BFE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máy dùng trên máy phân tích huyết học. Máy thực hiện phân tích tối thiểu 10 thông số tế bào theo nguyên lý điện trở kháng.</w:t>
            </w:r>
          </w:p>
        </w:tc>
        <w:tc>
          <w:tcPr>
            <w:tcW w:w="662" w:type="pct"/>
            <w:hideMark/>
          </w:tcPr>
          <w:p w14:paraId="62F698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w:t>
            </w:r>
          </w:p>
        </w:tc>
        <w:tc>
          <w:tcPr>
            <w:tcW w:w="523" w:type="pct"/>
            <w:hideMark/>
          </w:tcPr>
          <w:p w14:paraId="293E8F0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7D5D8DC" w14:textId="77777777" w:rsidTr="00DE7AB3">
        <w:trPr>
          <w:trHeight w:val="20"/>
        </w:trPr>
        <w:tc>
          <w:tcPr>
            <w:tcW w:w="265" w:type="pct"/>
            <w:hideMark/>
          </w:tcPr>
          <w:p w14:paraId="443F1C4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282</w:t>
            </w:r>
          </w:p>
        </w:tc>
        <w:tc>
          <w:tcPr>
            <w:tcW w:w="1199" w:type="pct"/>
            <w:hideMark/>
          </w:tcPr>
          <w:p w14:paraId="442CB8D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xét nghiệm định tính nhóm máu hệ ABO </w:t>
            </w:r>
          </w:p>
        </w:tc>
        <w:tc>
          <w:tcPr>
            <w:tcW w:w="2351" w:type="pct"/>
            <w:hideMark/>
          </w:tcPr>
          <w:p w14:paraId="02BC03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định tính định nhóm máu hệ ABO trên lam kính và trong ống nghiệm. Kháng thể đơn dòng Anti AB. Độ ngưng kết rõ, màu sắc phân biệt giữa các kháng thể khác. Mỗi lọ thực hiện ≥ 100 nhóm máu.</w:t>
            </w:r>
          </w:p>
        </w:tc>
        <w:tc>
          <w:tcPr>
            <w:tcW w:w="662" w:type="pct"/>
            <w:hideMark/>
          </w:tcPr>
          <w:p w14:paraId="01D64EE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4.770,00</w:t>
            </w:r>
          </w:p>
        </w:tc>
        <w:tc>
          <w:tcPr>
            <w:tcW w:w="523" w:type="pct"/>
            <w:hideMark/>
          </w:tcPr>
          <w:p w14:paraId="159CB4E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8F08A5A" w14:textId="77777777" w:rsidTr="00DE7AB3">
        <w:trPr>
          <w:trHeight w:val="20"/>
        </w:trPr>
        <w:tc>
          <w:tcPr>
            <w:tcW w:w="265" w:type="pct"/>
            <w:hideMark/>
          </w:tcPr>
          <w:p w14:paraId="21ED504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283</w:t>
            </w:r>
          </w:p>
        </w:tc>
        <w:tc>
          <w:tcPr>
            <w:tcW w:w="1199" w:type="pct"/>
            <w:hideMark/>
          </w:tcPr>
          <w:p w14:paraId="282E5C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nhóm máu hệ Rh</w:t>
            </w:r>
          </w:p>
        </w:tc>
        <w:tc>
          <w:tcPr>
            <w:tcW w:w="2351" w:type="pct"/>
            <w:hideMark/>
          </w:tcPr>
          <w:p w14:paraId="15944CF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định tính định nhóm máu hệ Rh trên lam kính và trong ống nghiệm, xét nghiệm định tính kháng nguyên Du của hệ Rh trong ống nghiệm. Độ ngưng kết rõ, màu sắc phân biệt giữa các kháng thể khác. Mỗi lọ thực hiện ≥ 100 nhóm máu</w:t>
            </w:r>
          </w:p>
        </w:tc>
        <w:tc>
          <w:tcPr>
            <w:tcW w:w="662" w:type="pct"/>
            <w:hideMark/>
          </w:tcPr>
          <w:p w14:paraId="7559BFA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11.060,00</w:t>
            </w:r>
          </w:p>
        </w:tc>
        <w:tc>
          <w:tcPr>
            <w:tcW w:w="523" w:type="pct"/>
            <w:hideMark/>
          </w:tcPr>
          <w:p w14:paraId="0F194EC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205765F" w14:textId="77777777" w:rsidTr="00DE7AB3">
        <w:trPr>
          <w:trHeight w:val="20"/>
        </w:trPr>
        <w:tc>
          <w:tcPr>
            <w:tcW w:w="265" w:type="pct"/>
            <w:hideMark/>
          </w:tcPr>
          <w:p w14:paraId="1EF878E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284</w:t>
            </w:r>
          </w:p>
        </w:tc>
        <w:tc>
          <w:tcPr>
            <w:tcW w:w="1199" w:type="pct"/>
            <w:hideMark/>
          </w:tcPr>
          <w:p w14:paraId="3D4350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nhóm máu hệ ABO</w:t>
            </w:r>
          </w:p>
        </w:tc>
        <w:tc>
          <w:tcPr>
            <w:tcW w:w="2351" w:type="pct"/>
            <w:hideMark/>
          </w:tcPr>
          <w:p w14:paraId="5A7F66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định tính định nhóm máu hệ ABO trên lam kính và trong ống nghiệm. Kháng thể đơn dòng Anti A. Độ ngưng kết rõ, màu sắc phân biệt giữa các kháng thể khác. Mỗi lọ thực hiện ≥ 100 nhóm máu.</w:t>
            </w:r>
          </w:p>
        </w:tc>
        <w:tc>
          <w:tcPr>
            <w:tcW w:w="662" w:type="pct"/>
            <w:hideMark/>
          </w:tcPr>
          <w:p w14:paraId="649B2F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11.600,00</w:t>
            </w:r>
          </w:p>
        </w:tc>
        <w:tc>
          <w:tcPr>
            <w:tcW w:w="523" w:type="pct"/>
            <w:hideMark/>
          </w:tcPr>
          <w:p w14:paraId="30720A6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863B0BE" w14:textId="77777777" w:rsidTr="00DE7AB3">
        <w:trPr>
          <w:trHeight w:val="20"/>
        </w:trPr>
        <w:tc>
          <w:tcPr>
            <w:tcW w:w="265" w:type="pct"/>
            <w:hideMark/>
          </w:tcPr>
          <w:p w14:paraId="469ADE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285</w:t>
            </w:r>
          </w:p>
        </w:tc>
        <w:tc>
          <w:tcPr>
            <w:tcW w:w="1199" w:type="pct"/>
            <w:hideMark/>
          </w:tcPr>
          <w:p w14:paraId="3E52B8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nhóm máu hệ ABO hoặc tương đương</w:t>
            </w:r>
          </w:p>
        </w:tc>
        <w:tc>
          <w:tcPr>
            <w:tcW w:w="2351" w:type="pct"/>
            <w:hideMark/>
          </w:tcPr>
          <w:p w14:paraId="0673A7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định tính định nhóm máu hệ ABO trên lam kính và trong ống nghiệm. Kháng thể đơn dòng Anti B. Mỗi lọ thực hiện ≥ 100 nhóm máu.</w:t>
            </w:r>
          </w:p>
        </w:tc>
        <w:tc>
          <w:tcPr>
            <w:tcW w:w="662" w:type="pct"/>
            <w:hideMark/>
          </w:tcPr>
          <w:p w14:paraId="1DF085F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12.760,00</w:t>
            </w:r>
          </w:p>
        </w:tc>
        <w:tc>
          <w:tcPr>
            <w:tcW w:w="523" w:type="pct"/>
            <w:hideMark/>
          </w:tcPr>
          <w:p w14:paraId="2F4F830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DB9E065" w14:textId="77777777" w:rsidTr="00DE7AB3">
        <w:trPr>
          <w:trHeight w:val="20"/>
        </w:trPr>
        <w:tc>
          <w:tcPr>
            <w:tcW w:w="265" w:type="pct"/>
            <w:hideMark/>
          </w:tcPr>
          <w:p w14:paraId="438017C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286</w:t>
            </w:r>
          </w:p>
        </w:tc>
        <w:tc>
          <w:tcPr>
            <w:tcW w:w="1199" w:type="pct"/>
            <w:hideMark/>
          </w:tcPr>
          <w:p w14:paraId="241D14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Huyết thanh kháng Globulin</w:t>
            </w:r>
          </w:p>
        </w:tc>
        <w:tc>
          <w:tcPr>
            <w:tcW w:w="2351" w:type="pct"/>
            <w:hideMark/>
          </w:tcPr>
          <w:p w14:paraId="0AA15E4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Sử dụng trong các xét nghiệm miễn dịch huyết học để phát hiện kháng thể IgG hoặc bổ thể bám trên bề mặt hồng cầu như xét nghiệm coombs, phản ứng hòa hợp, sàng lọc và định danh kháng thể bất thường bằng phương pháp thủ công. </w:t>
            </w:r>
            <w:r w:rsidRPr="00DE7AB3">
              <w:rPr>
                <w:rFonts w:eastAsia="Times New Roman"/>
                <w:sz w:val="24"/>
                <w:szCs w:val="24"/>
                <w:lang w:val="en-US" w:eastAsia="en-US"/>
              </w:rPr>
              <w:br/>
              <w:t>Chứa dung dịch anti human globulin hoặc tương đương.</w:t>
            </w:r>
          </w:p>
        </w:tc>
        <w:tc>
          <w:tcPr>
            <w:tcW w:w="662" w:type="pct"/>
            <w:hideMark/>
          </w:tcPr>
          <w:p w14:paraId="6BAA0D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75CE12F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6D4C924" w14:textId="77777777" w:rsidTr="00DE7AB3">
        <w:trPr>
          <w:trHeight w:val="20"/>
        </w:trPr>
        <w:tc>
          <w:tcPr>
            <w:tcW w:w="265" w:type="pct"/>
            <w:hideMark/>
          </w:tcPr>
          <w:p w14:paraId="5EE2871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287</w:t>
            </w:r>
          </w:p>
        </w:tc>
        <w:tc>
          <w:tcPr>
            <w:tcW w:w="1199" w:type="pct"/>
            <w:hideMark/>
          </w:tcPr>
          <w:p w14:paraId="336555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Anti-D (IgG)</w:t>
            </w:r>
          </w:p>
        </w:tc>
        <w:tc>
          <w:tcPr>
            <w:tcW w:w="2351" w:type="pct"/>
            <w:hideMark/>
          </w:tcPr>
          <w:p w14:paraId="51956D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Chứa kháng thể đơn dòng kháng IgG người loại Anti-D. Xác định nhóm máu Rh(D), sàng lọc kháng nguyên D yếu bằng kỹ thuật ống nghiệm.</w:t>
            </w:r>
          </w:p>
        </w:tc>
        <w:tc>
          <w:tcPr>
            <w:tcW w:w="662" w:type="pct"/>
            <w:hideMark/>
          </w:tcPr>
          <w:p w14:paraId="6C93A75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7786BB8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F0BEA21" w14:textId="77777777" w:rsidTr="00DE7AB3">
        <w:trPr>
          <w:trHeight w:val="20"/>
        </w:trPr>
        <w:tc>
          <w:tcPr>
            <w:tcW w:w="265" w:type="pct"/>
            <w:hideMark/>
          </w:tcPr>
          <w:p w14:paraId="2C352C3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288</w:t>
            </w:r>
          </w:p>
        </w:tc>
        <w:tc>
          <w:tcPr>
            <w:tcW w:w="1199" w:type="pct"/>
            <w:hideMark/>
          </w:tcPr>
          <w:p w14:paraId="0EEF08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chuẩn máy</w:t>
            </w:r>
          </w:p>
        </w:tc>
        <w:tc>
          <w:tcPr>
            <w:tcW w:w="2351" w:type="pct"/>
            <w:hideMark/>
          </w:tcPr>
          <w:p w14:paraId="0335A9F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hiệu chuẩn cho xét nghiệm đông máu tự động bằng phương pháp đo quang như Fibrinogen, các loại yếu tố, yếu tố Von Willebrand, Antithrombin, Plasminogen, Plasmin Inhibitor, Protein S, Protein C.</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hoặc tương đương</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3CC5271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727A75F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F28B763" w14:textId="77777777" w:rsidTr="00DE7AB3">
        <w:trPr>
          <w:trHeight w:val="20"/>
        </w:trPr>
        <w:tc>
          <w:tcPr>
            <w:tcW w:w="265" w:type="pct"/>
            <w:hideMark/>
          </w:tcPr>
          <w:p w14:paraId="6721E1C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289</w:t>
            </w:r>
          </w:p>
        </w:tc>
        <w:tc>
          <w:tcPr>
            <w:tcW w:w="1199" w:type="pct"/>
            <w:hideMark/>
          </w:tcPr>
          <w:p w14:paraId="19DEAD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pha loãng chất chuẩn máy trên hệ thống phân tích đông máu</w:t>
            </w:r>
          </w:p>
        </w:tc>
        <w:tc>
          <w:tcPr>
            <w:tcW w:w="2351" w:type="pct"/>
            <w:hideMark/>
          </w:tcPr>
          <w:p w14:paraId="0EAAB3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pha loãng xét nghiệm chuẩn máy trên hệ thống đông máu trên máy đông máu tự động bằng phương pháp đo quang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Có 40 vị trí chứa thuốc thử trên máy. Có 80 vị trí đặt mẫu. Có chương trình quản lý chất lượng xét nghiệm (biểu đồ Levey Jenning/ X-bar). Có khả năng phân tích chất lượng mẫu, gồm: kiểm tra lượng mẫu.</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45AB36A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5.700,00</w:t>
            </w:r>
          </w:p>
        </w:tc>
        <w:tc>
          <w:tcPr>
            <w:tcW w:w="523" w:type="pct"/>
            <w:hideMark/>
          </w:tcPr>
          <w:p w14:paraId="545D6CE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700ADCA" w14:textId="77777777" w:rsidTr="00DE7AB3">
        <w:trPr>
          <w:trHeight w:val="20"/>
        </w:trPr>
        <w:tc>
          <w:tcPr>
            <w:tcW w:w="265" w:type="pct"/>
            <w:hideMark/>
          </w:tcPr>
          <w:p w14:paraId="78100B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290</w:t>
            </w:r>
          </w:p>
        </w:tc>
        <w:tc>
          <w:tcPr>
            <w:tcW w:w="1199" w:type="pct"/>
            <w:hideMark/>
          </w:tcPr>
          <w:p w14:paraId="1A84295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mức thấp</w:t>
            </w:r>
          </w:p>
        </w:tc>
        <w:tc>
          <w:tcPr>
            <w:tcW w:w="2351" w:type="pct"/>
            <w:hideMark/>
          </w:tcPr>
          <w:p w14:paraId="5B32DD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kiểm chuẩn cho xét nghiệm đông máu tự động bằng phương pháp đo quang như PT, APTT, TT, Fibrinogen, Antithrombin, Protein S, Protein C, Hepatocomplex ở dải đo bất </w:t>
            </w:r>
            <w:r w:rsidRPr="00DE7AB3">
              <w:rPr>
                <w:rFonts w:eastAsia="Times New Roman"/>
                <w:sz w:val="24"/>
                <w:szCs w:val="24"/>
                <w:lang w:val="en-US" w:eastAsia="en-US"/>
              </w:rPr>
              <w:lastRenderedPageBreak/>
              <w:t xml:space="preserve">thường thấp.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4959EB6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160,00</w:t>
            </w:r>
          </w:p>
        </w:tc>
        <w:tc>
          <w:tcPr>
            <w:tcW w:w="523" w:type="pct"/>
            <w:hideMark/>
          </w:tcPr>
          <w:p w14:paraId="19A8423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A4C578D" w14:textId="77777777" w:rsidTr="00DE7AB3">
        <w:trPr>
          <w:trHeight w:val="20"/>
        </w:trPr>
        <w:tc>
          <w:tcPr>
            <w:tcW w:w="265" w:type="pct"/>
            <w:hideMark/>
          </w:tcPr>
          <w:p w14:paraId="2018039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291</w:t>
            </w:r>
          </w:p>
        </w:tc>
        <w:tc>
          <w:tcPr>
            <w:tcW w:w="1199" w:type="pct"/>
            <w:hideMark/>
          </w:tcPr>
          <w:p w14:paraId="544F60B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chuẩn mức bình thường</w:t>
            </w:r>
          </w:p>
        </w:tc>
        <w:tc>
          <w:tcPr>
            <w:tcW w:w="2351" w:type="pct"/>
            <w:hideMark/>
          </w:tcPr>
          <w:p w14:paraId="043E66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kiểm chuẩn cho xét nghiệm Hóa chất dùng để kiểm chuẩn cho xét nghiệm đông máu tự động bằng phương pháp đo quang như PT, APTT, TT, Fibrinogen, các loại yếu tố, yếu tố Von Willebrand, Antithrombin, Plasminogen, Plasmin Inhibitor, Protein S, Protein C, Hepatocomplex ở dải đo bình thường.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68DC3B8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170,00</w:t>
            </w:r>
          </w:p>
        </w:tc>
        <w:tc>
          <w:tcPr>
            <w:tcW w:w="523" w:type="pct"/>
            <w:hideMark/>
          </w:tcPr>
          <w:p w14:paraId="63E4C45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C0AB247" w14:textId="77777777" w:rsidTr="00DE7AB3">
        <w:trPr>
          <w:trHeight w:val="20"/>
        </w:trPr>
        <w:tc>
          <w:tcPr>
            <w:tcW w:w="265" w:type="pct"/>
            <w:hideMark/>
          </w:tcPr>
          <w:p w14:paraId="3DC7AD4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292</w:t>
            </w:r>
          </w:p>
        </w:tc>
        <w:tc>
          <w:tcPr>
            <w:tcW w:w="1199" w:type="pct"/>
            <w:hideMark/>
          </w:tcPr>
          <w:p w14:paraId="304FCD6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máy đông máu tự động</w:t>
            </w:r>
          </w:p>
        </w:tc>
        <w:tc>
          <w:tcPr>
            <w:tcW w:w="2351" w:type="pct"/>
            <w:hideMark/>
          </w:tcPr>
          <w:p w14:paraId="0087698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dung dịch dùng để xúc rửa trên hệ thống phân tích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w:t>
            </w:r>
            <w:r w:rsidRPr="00DE7AB3">
              <w:rPr>
                <w:rFonts w:eastAsia="Times New Roman"/>
                <w:sz w:val="24"/>
                <w:szCs w:val="24"/>
                <w:lang w:val="en-US" w:eastAsia="en-US"/>
              </w:rPr>
              <w:lastRenderedPageBreak/>
              <w:t xml:space="preserve">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r w:rsidRPr="00DE7AB3">
              <w:rPr>
                <w:rFonts w:eastAsia="Times New Roman"/>
                <w:sz w:val="24"/>
                <w:szCs w:val="24"/>
                <w:lang w:val="en-US" w:eastAsia="en-US"/>
              </w:rPr>
              <w:br/>
              <w:t>- Tổng lượng hóa chất thực hiện ≥ 160.160 xét nghiệm.</w:t>
            </w:r>
          </w:p>
        </w:tc>
        <w:tc>
          <w:tcPr>
            <w:tcW w:w="662" w:type="pct"/>
            <w:hideMark/>
          </w:tcPr>
          <w:p w14:paraId="65E8C8C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1.440.000,00</w:t>
            </w:r>
          </w:p>
        </w:tc>
        <w:tc>
          <w:tcPr>
            <w:tcW w:w="523" w:type="pct"/>
            <w:hideMark/>
          </w:tcPr>
          <w:p w14:paraId="2E6B0E2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EEA83A5" w14:textId="77777777" w:rsidTr="00DE7AB3">
        <w:trPr>
          <w:trHeight w:val="20"/>
        </w:trPr>
        <w:tc>
          <w:tcPr>
            <w:tcW w:w="265" w:type="pct"/>
            <w:hideMark/>
          </w:tcPr>
          <w:p w14:paraId="21662BE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293</w:t>
            </w:r>
          </w:p>
        </w:tc>
        <w:tc>
          <w:tcPr>
            <w:tcW w:w="1199" w:type="pct"/>
            <w:hideMark/>
          </w:tcPr>
          <w:p w14:paraId="67AF1C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đo phù hợp cho máy xét nghiệm đông máu</w:t>
            </w:r>
          </w:p>
        </w:tc>
        <w:tc>
          <w:tcPr>
            <w:tcW w:w="2351" w:type="pct"/>
            <w:hideMark/>
          </w:tcPr>
          <w:p w14:paraId="43D7D8D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Cóng phản ứng dùng trên hệ thống máy đông máu tự động bằng phương pháp đo quang. </w:t>
            </w:r>
            <w:r w:rsidRPr="00DE7AB3">
              <w:rPr>
                <w:rFonts w:eastAsia="Times New Roman"/>
                <w:sz w:val="24"/>
                <w:szCs w:val="24"/>
                <w:lang w:val="en-US" w:eastAsia="en-US"/>
              </w:rPr>
              <w:br/>
              <w:t xml:space="preserve">- Máy có thể nạp mẫu và hóa chất mà không cần dừng máy.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Y cụ tương thích với hóa chất đi cùng để xét nghiệm các chức năng đông máu tự động thực hiện trên cùng 1 nguyên lý xét nghiệm. Nhà thầu cam kết hỗ trợ toàn bộ chi phí hóa chất và phí tham gia chương trình ngoại kiểm tra.</w:t>
            </w:r>
            <w:r w:rsidRPr="00DE7AB3">
              <w:rPr>
                <w:rFonts w:eastAsia="Times New Roman"/>
                <w:sz w:val="24"/>
                <w:szCs w:val="24"/>
                <w:lang w:val="en-US" w:eastAsia="en-US"/>
              </w:rPr>
              <w:br/>
              <w:t>- Tổng lượng hóa chất thực hiện ≥ 160.160 xét nghiệm.</w:t>
            </w:r>
          </w:p>
        </w:tc>
        <w:tc>
          <w:tcPr>
            <w:tcW w:w="662" w:type="pct"/>
            <w:hideMark/>
          </w:tcPr>
          <w:p w14:paraId="4AA66D5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196.800,00</w:t>
            </w:r>
          </w:p>
        </w:tc>
        <w:tc>
          <w:tcPr>
            <w:tcW w:w="523" w:type="pct"/>
            <w:hideMark/>
          </w:tcPr>
          <w:p w14:paraId="6DBCCBF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1CB5E921" w14:textId="77777777" w:rsidTr="00DE7AB3">
        <w:trPr>
          <w:trHeight w:val="20"/>
        </w:trPr>
        <w:tc>
          <w:tcPr>
            <w:tcW w:w="265" w:type="pct"/>
            <w:hideMark/>
          </w:tcPr>
          <w:p w14:paraId="05C94FF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294</w:t>
            </w:r>
          </w:p>
        </w:tc>
        <w:tc>
          <w:tcPr>
            <w:tcW w:w="1199" w:type="pct"/>
            <w:hideMark/>
          </w:tcPr>
          <w:p w14:paraId="170CCC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xét nghiệm định lượng Fibrinogen </w:t>
            </w:r>
          </w:p>
        </w:tc>
        <w:tc>
          <w:tcPr>
            <w:tcW w:w="2351" w:type="pct"/>
            <w:hideMark/>
          </w:tcPr>
          <w:p w14:paraId="6104D58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định lượng Fibrinogen trên máy đông máu tự động bằng phương pháp đo quang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r w:rsidRPr="00DE7AB3">
              <w:rPr>
                <w:rFonts w:eastAsia="Times New Roman"/>
                <w:sz w:val="24"/>
                <w:szCs w:val="24"/>
                <w:lang w:val="en-US" w:eastAsia="en-US"/>
              </w:rPr>
              <w:br/>
              <w:t>- Tổng lượng hóa chất thực hiện ≥ 33.575 xét nghiệm.</w:t>
            </w:r>
          </w:p>
        </w:tc>
        <w:tc>
          <w:tcPr>
            <w:tcW w:w="662" w:type="pct"/>
            <w:hideMark/>
          </w:tcPr>
          <w:p w14:paraId="11811FF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1.940,00</w:t>
            </w:r>
          </w:p>
        </w:tc>
        <w:tc>
          <w:tcPr>
            <w:tcW w:w="523" w:type="pct"/>
            <w:hideMark/>
          </w:tcPr>
          <w:p w14:paraId="21B44B3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49B40C7" w14:textId="77777777" w:rsidTr="00DE7AB3">
        <w:trPr>
          <w:trHeight w:val="20"/>
        </w:trPr>
        <w:tc>
          <w:tcPr>
            <w:tcW w:w="265" w:type="pct"/>
            <w:hideMark/>
          </w:tcPr>
          <w:p w14:paraId="09BD454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295</w:t>
            </w:r>
          </w:p>
        </w:tc>
        <w:tc>
          <w:tcPr>
            <w:tcW w:w="1199" w:type="pct"/>
            <w:hideMark/>
          </w:tcPr>
          <w:p w14:paraId="3D1831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đo thời gian APTT</w:t>
            </w:r>
          </w:p>
        </w:tc>
        <w:tc>
          <w:tcPr>
            <w:tcW w:w="2351" w:type="pct"/>
            <w:hideMark/>
          </w:tcPr>
          <w:p w14:paraId="643C54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thời gian APTT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r w:rsidRPr="00DE7AB3">
              <w:rPr>
                <w:rFonts w:eastAsia="Times New Roman"/>
                <w:sz w:val="24"/>
                <w:szCs w:val="24"/>
                <w:lang w:val="en-US" w:eastAsia="en-US"/>
              </w:rPr>
              <w:br/>
              <w:t>- Tổng lượng hóa chất thực hiện ≥ 41.982 xét nghiệm.</w:t>
            </w:r>
          </w:p>
        </w:tc>
        <w:tc>
          <w:tcPr>
            <w:tcW w:w="662" w:type="pct"/>
            <w:hideMark/>
          </w:tcPr>
          <w:p w14:paraId="799009E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5.300,00</w:t>
            </w:r>
          </w:p>
        </w:tc>
        <w:tc>
          <w:tcPr>
            <w:tcW w:w="523" w:type="pct"/>
            <w:hideMark/>
          </w:tcPr>
          <w:p w14:paraId="25D9EE6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EE550F8" w14:textId="77777777" w:rsidTr="00DE7AB3">
        <w:trPr>
          <w:trHeight w:val="20"/>
        </w:trPr>
        <w:tc>
          <w:tcPr>
            <w:tcW w:w="265" w:type="pct"/>
            <w:hideMark/>
          </w:tcPr>
          <w:p w14:paraId="4310F2F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296</w:t>
            </w:r>
          </w:p>
        </w:tc>
        <w:tc>
          <w:tcPr>
            <w:tcW w:w="1199" w:type="pct"/>
            <w:hideMark/>
          </w:tcPr>
          <w:p w14:paraId="7C453A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đo thời gian PT</w:t>
            </w:r>
          </w:p>
        </w:tc>
        <w:tc>
          <w:tcPr>
            <w:tcW w:w="2351" w:type="pct"/>
            <w:hideMark/>
          </w:tcPr>
          <w:p w14:paraId="06D8B1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thời gian PT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r w:rsidRPr="00DE7AB3">
              <w:rPr>
                <w:rFonts w:eastAsia="Times New Roman"/>
                <w:sz w:val="24"/>
                <w:szCs w:val="24"/>
                <w:lang w:val="en-US" w:eastAsia="en-US"/>
              </w:rPr>
              <w:br/>
              <w:t>- Tổng lượng hóa chất thực hiện ≥ 80275 xét nghiệm.</w:t>
            </w:r>
          </w:p>
        </w:tc>
        <w:tc>
          <w:tcPr>
            <w:tcW w:w="662" w:type="pct"/>
            <w:hideMark/>
          </w:tcPr>
          <w:p w14:paraId="4222EAB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17.800,00</w:t>
            </w:r>
          </w:p>
        </w:tc>
        <w:tc>
          <w:tcPr>
            <w:tcW w:w="523" w:type="pct"/>
            <w:hideMark/>
          </w:tcPr>
          <w:p w14:paraId="5093530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5645257" w14:textId="77777777" w:rsidTr="00DE7AB3">
        <w:trPr>
          <w:trHeight w:val="20"/>
        </w:trPr>
        <w:tc>
          <w:tcPr>
            <w:tcW w:w="265" w:type="pct"/>
            <w:hideMark/>
          </w:tcPr>
          <w:p w14:paraId="7E60059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297</w:t>
            </w:r>
          </w:p>
        </w:tc>
        <w:tc>
          <w:tcPr>
            <w:tcW w:w="1199" w:type="pct"/>
            <w:hideMark/>
          </w:tcPr>
          <w:p w14:paraId="44C4823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dung dịch dùng để làm sạch và tẩy nhiễm</w:t>
            </w:r>
          </w:p>
        </w:tc>
        <w:tc>
          <w:tcPr>
            <w:tcW w:w="2351" w:type="pct"/>
            <w:hideMark/>
          </w:tcPr>
          <w:p w14:paraId="41C3A5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dung dịch dùng để làm sạch và tẩy nhiễm trên hệ thống máy đông máu tự động bằng phương pháp đo quang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w:t>
            </w:r>
            <w:r w:rsidRPr="00DE7AB3">
              <w:rPr>
                <w:rFonts w:eastAsia="Times New Roman"/>
                <w:sz w:val="24"/>
                <w:szCs w:val="24"/>
                <w:lang w:val="en-US" w:eastAsia="en-US"/>
              </w:rPr>
              <w:lastRenderedPageBreak/>
              <w:t xml:space="preserve">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09B0606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3.200,00</w:t>
            </w:r>
          </w:p>
        </w:tc>
        <w:tc>
          <w:tcPr>
            <w:tcW w:w="523" w:type="pct"/>
            <w:hideMark/>
          </w:tcPr>
          <w:p w14:paraId="4E6F783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453E2D8" w14:textId="77777777" w:rsidTr="00DE7AB3">
        <w:trPr>
          <w:trHeight w:val="20"/>
        </w:trPr>
        <w:tc>
          <w:tcPr>
            <w:tcW w:w="265" w:type="pct"/>
            <w:hideMark/>
          </w:tcPr>
          <w:p w14:paraId="14B7A47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298</w:t>
            </w:r>
          </w:p>
        </w:tc>
        <w:tc>
          <w:tcPr>
            <w:tcW w:w="1199" w:type="pct"/>
            <w:hideMark/>
          </w:tcPr>
          <w:p w14:paraId="642CCF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w:t>
            </w:r>
          </w:p>
        </w:tc>
        <w:tc>
          <w:tcPr>
            <w:tcW w:w="2351" w:type="pct"/>
            <w:hideMark/>
          </w:tcPr>
          <w:p w14:paraId="2625428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dung dịch dùng để xúc rửa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7E75167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42.500,00</w:t>
            </w:r>
          </w:p>
        </w:tc>
        <w:tc>
          <w:tcPr>
            <w:tcW w:w="523" w:type="pct"/>
            <w:hideMark/>
          </w:tcPr>
          <w:p w14:paraId="6CECD2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43889B5" w14:textId="77777777" w:rsidTr="00DE7AB3">
        <w:trPr>
          <w:trHeight w:val="20"/>
        </w:trPr>
        <w:tc>
          <w:tcPr>
            <w:tcW w:w="265" w:type="pct"/>
            <w:hideMark/>
          </w:tcPr>
          <w:p w14:paraId="313265C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299</w:t>
            </w:r>
          </w:p>
        </w:tc>
        <w:tc>
          <w:tcPr>
            <w:tcW w:w="1199" w:type="pct"/>
            <w:hideMark/>
          </w:tcPr>
          <w:p w14:paraId="7577D0B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cho xét nghiệm định lượng D-Dimer</w:t>
            </w:r>
          </w:p>
        </w:tc>
        <w:tc>
          <w:tcPr>
            <w:tcW w:w="2351" w:type="pct"/>
            <w:hideMark/>
          </w:tcPr>
          <w:p w14:paraId="10900B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cho xét nghiệm định lượng D-Dimer trên máy đông máu tự động bằng phương pháp đo quang hoặc đo cơ</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Tổng hóa chất thực hiện ≥ 4174 xét nghiệm.</w:t>
            </w:r>
          </w:p>
        </w:tc>
        <w:tc>
          <w:tcPr>
            <w:tcW w:w="662" w:type="pct"/>
            <w:hideMark/>
          </w:tcPr>
          <w:p w14:paraId="011503F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1.216,00</w:t>
            </w:r>
          </w:p>
        </w:tc>
        <w:tc>
          <w:tcPr>
            <w:tcW w:w="523" w:type="pct"/>
            <w:hideMark/>
          </w:tcPr>
          <w:p w14:paraId="1E44E60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5513E67" w14:textId="77777777" w:rsidTr="00DE7AB3">
        <w:trPr>
          <w:trHeight w:val="20"/>
        </w:trPr>
        <w:tc>
          <w:tcPr>
            <w:tcW w:w="265" w:type="pct"/>
            <w:hideMark/>
          </w:tcPr>
          <w:p w14:paraId="1807C5D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300</w:t>
            </w:r>
          </w:p>
        </w:tc>
        <w:tc>
          <w:tcPr>
            <w:tcW w:w="1199" w:type="pct"/>
            <w:hideMark/>
          </w:tcPr>
          <w:p w14:paraId="7D3D02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chạy nội kiểm cho xét nghiệm D-Dimer</w:t>
            </w:r>
          </w:p>
        </w:tc>
        <w:tc>
          <w:tcPr>
            <w:tcW w:w="2351" w:type="pct"/>
            <w:hideMark/>
          </w:tcPr>
          <w:p w14:paraId="2890E4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chạy nội kiểm cho xét nghiệm D-Dimer trên máy đông máu tự động bằng phương pháp đo quang hoặc đo cơ</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p>
        </w:tc>
        <w:tc>
          <w:tcPr>
            <w:tcW w:w="662" w:type="pct"/>
            <w:hideMark/>
          </w:tcPr>
          <w:p w14:paraId="59A3BB4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10,00</w:t>
            </w:r>
          </w:p>
        </w:tc>
        <w:tc>
          <w:tcPr>
            <w:tcW w:w="523" w:type="pct"/>
            <w:hideMark/>
          </w:tcPr>
          <w:p w14:paraId="7953F7A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433EAA3" w14:textId="77777777" w:rsidTr="00DE7AB3">
        <w:trPr>
          <w:trHeight w:val="20"/>
        </w:trPr>
        <w:tc>
          <w:tcPr>
            <w:tcW w:w="265" w:type="pct"/>
            <w:hideMark/>
          </w:tcPr>
          <w:p w14:paraId="38D3C2D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301</w:t>
            </w:r>
          </w:p>
        </w:tc>
        <w:tc>
          <w:tcPr>
            <w:tcW w:w="1199" w:type="pct"/>
            <w:hideMark/>
          </w:tcPr>
          <w:p w14:paraId="2EE5BE1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xác định nồng độ của yếu tố V</w:t>
            </w:r>
          </w:p>
        </w:tc>
        <w:tc>
          <w:tcPr>
            <w:tcW w:w="2351" w:type="pct"/>
            <w:hideMark/>
          </w:tcPr>
          <w:p w14:paraId="3EBB57D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xét nghiệm xác định hoạt độ của yếu tố V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3425D63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w:t>
            </w:r>
          </w:p>
        </w:tc>
        <w:tc>
          <w:tcPr>
            <w:tcW w:w="523" w:type="pct"/>
            <w:hideMark/>
          </w:tcPr>
          <w:p w14:paraId="2A986A5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BD534C" w14:textId="77777777" w:rsidTr="00DE7AB3">
        <w:trPr>
          <w:trHeight w:val="20"/>
        </w:trPr>
        <w:tc>
          <w:tcPr>
            <w:tcW w:w="265" w:type="pct"/>
            <w:hideMark/>
          </w:tcPr>
          <w:p w14:paraId="46BD4C0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302</w:t>
            </w:r>
          </w:p>
        </w:tc>
        <w:tc>
          <w:tcPr>
            <w:tcW w:w="1199" w:type="pct"/>
            <w:hideMark/>
          </w:tcPr>
          <w:p w14:paraId="671B6A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xác định nồng độ của yếu tố VII</w:t>
            </w:r>
          </w:p>
        </w:tc>
        <w:tc>
          <w:tcPr>
            <w:tcW w:w="2351" w:type="pct"/>
            <w:hideMark/>
          </w:tcPr>
          <w:p w14:paraId="21D4CA7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xét nghiệm xác định hoạt độ của yếu tố VII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7B6920F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w:t>
            </w:r>
          </w:p>
        </w:tc>
        <w:tc>
          <w:tcPr>
            <w:tcW w:w="523" w:type="pct"/>
            <w:hideMark/>
          </w:tcPr>
          <w:p w14:paraId="0B233BE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E210138" w14:textId="77777777" w:rsidTr="00DE7AB3">
        <w:trPr>
          <w:trHeight w:val="20"/>
        </w:trPr>
        <w:tc>
          <w:tcPr>
            <w:tcW w:w="265" w:type="pct"/>
            <w:hideMark/>
          </w:tcPr>
          <w:p w14:paraId="373170A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303</w:t>
            </w:r>
          </w:p>
        </w:tc>
        <w:tc>
          <w:tcPr>
            <w:tcW w:w="1199" w:type="pct"/>
            <w:hideMark/>
          </w:tcPr>
          <w:p w14:paraId="7EBBEC5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cho xét nghiệm định lượng Anti Xa</w:t>
            </w:r>
          </w:p>
        </w:tc>
        <w:tc>
          <w:tcPr>
            <w:tcW w:w="2351" w:type="pct"/>
            <w:hideMark/>
          </w:tcPr>
          <w:p w14:paraId="0A67BE5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hiệu chuẩn cho xét nghiệm đông máu Heparin 3 mức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w:t>
            </w:r>
            <w:r w:rsidRPr="00DE7AB3">
              <w:rPr>
                <w:rFonts w:eastAsia="Times New Roman"/>
                <w:sz w:val="24"/>
                <w:szCs w:val="24"/>
                <w:lang w:val="en-US" w:eastAsia="en-US"/>
              </w:rPr>
              <w:lastRenderedPageBreak/>
              <w:t xml:space="preserve">nghiệm. Máy có thể nạp mẫu và hóa chất mà không cần dừng máy. </w:t>
            </w:r>
            <w:r w:rsidRPr="00DE7AB3">
              <w:rPr>
                <w:rFonts w:eastAsia="Times New Roman"/>
                <w:sz w:val="24"/>
                <w:szCs w:val="24"/>
                <w:lang w:val="en-US" w:eastAsia="en-US"/>
              </w:rPr>
              <w:br/>
              <w:t>-Có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 Nhà thầu cam kết hỗ trợ toàn bộ chi phí hóa chất và phí tham gia chương trình ngoại kiểm tra.</w:t>
            </w:r>
          </w:p>
        </w:tc>
        <w:tc>
          <w:tcPr>
            <w:tcW w:w="662" w:type="pct"/>
            <w:hideMark/>
          </w:tcPr>
          <w:p w14:paraId="48FE1AE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w:t>
            </w:r>
          </w:p>
        </w:tc>
        <w:tc>
          <w:tcPr>
            <w:tcW w:w="523" w:type="pct"/>
            <w:hideMark/>
          </w:tcPr>
          <w:p w14:paraId="575AB6B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8D537AF" w14:textId="77777777" w:rsidTr="00DE7AB3">
        <w:trPr>
          <w:trHeight w:val="20"/>
        </w:trPr>
        <w:tc>
          <w:tcPr>
            <w:tcW w:w="265" w:type="pct"/>
            <w:hideMark/>
          </w:tcPr>
          <w:p w14:paraId="6338A0A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304</w:t>
            </w:r>
          </w:p>
        </w:tc>
        <w:tc>
          <w:tcPr>
            <w:tcW w:w="1199" w:type="pct"/>
            <w:hideMark/>
          </w:tcPr>
          <w:p w14:paraId="0E7802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định lượng hoạt động kháng nguyên VWF</w:t>
            </w:r>
          </w:p>
        </w:tc>
        <w:tc>
          <w:tcPr>
            <w:tcW w:w="2351" w:type="pct"/>
            <w:hideMark/>
          </w:tcPr>
          <w:p w14:paraId="2CFD49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định lượng kháng nguyên yếu tố VW trong huyết tương người theo phương pháp đo quang trên máy đông máu tự động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0C04DA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14,00</w:t>
            </w:r>
          </w:p>
        </w:tc>
        <w:tc>
          <w:tcPr>
            <w:tcW w:w="523" w:type="pct"/>
            <w:hideMark/>
          </w:tcPr>
          <w:p w14:paraId="313853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1C573E75" w14:textId="77777777" w:rsidTr="00DE7AB3">
        <w:trPr>
          <w:trHeight w:val="20"/>
        </w:trPr>
        <w:tc>
          <w:tcPr>
            <w:tcW w:w="265" w:type="pct"/>
            <w:hideMark/>
          </w:tcPr>
          <w:p w14:paraId="06C62B1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305</w:t>
            </w:r>
          </w:p>
        </w:tc>
        <w:tc>
          <w:tcPr>
            <w:tcW w:w="1199" w:type="pct"/>
            <w:hideMark/>
          </w:tcPr>
          <w:p w14:paraId="7B70B8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định lượng hoạt độ VWFRco</w:t>
            </w:r>
          </w:p>
        </w:tc>
        <w:tc>
          <w:tcPr>
            <w:tcW w:w="2351" w:type="pct"/>
            <w:hideMark/>
          </w:tcPr>
          <w:p w14:paraId="2E688C3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xác định hoạt tính đồng yếu tố ristocetin của yếu tố von Willebrand trong mẫu huyết tương người theo phương pháp đo quang trên máy đông máu tự động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7BD851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14,00</w:t>
            </w:r>
          </w:p>
        </w:tc>
        <w:tc>
          <w:tcPr>
            <w:tcW w:w="523" w:type="pct"/>
            <w:hideMark/>
          </w:tcPr>
          <w:p w14:paraId="34B4EF9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73A00F7E" w14:textId="77777777" w:rsidTr="00DE7AB3">
        <w:trPr>
          <w:trHeight w:val="20"/>
        </w:trPr>
        <w:tc>
          <w:tcPr>
            <w:tcW w:w="265" w:type="pct"/>
            <w:hideMark/>
          </w:tcPr>
          <w:p w14:paraId="5A03CB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306</w:t>
            </w:r>
          </w:p>
        </w:tc>
        <w:tc>
          <w:tcPr>
            <w:tcW w:w="1199" w:type="pct"/>
            <w:hideMark/>
          </w:tcPr>
          <w:p w14:paraId="5EA29B6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phát hiện kháng thể gắn Heparin trong rối loạn HIT trong huyết tương người </w:t>
            </w:r>
          </w:p>
        </w:tc>
        <w:tc>
          <w:tcPr>
            <w:tcW w:w="2351" w:type="pct"/>
            <w:hideMark/>
          </w:tcPr>
          <w:p w14:paraId="1F31B21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bán định lượng dùng để xét nghiệm đánh giá các immunoglobulin toàn phần kháng yếu tố 4 của tiểu cầu ở bệnh nhân có hội chứng giảm tiểu cầu khi dùng Heparin (HIT) bằng phương pháp đo quang trên máy đông máu tự động.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5088E74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27,20</w:t>
            </w:r>
          </w:p>
        </w:tc>
        <w:tc>
          <w:tcPr>
            <w:tcW w:w="523" w:type="pct"/>
            <w:hideMark/>
          </w:tcPr>
          <w:p w14:paraId="2F1C817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1BCE4ED" w14:textId="77777777" w:rsidTr="00DE7AB3">
        <w:trPr>
          <w:trHeight w:val="20"/>
        </w:trPr>
        <w:tc>
          <w:tcPr>
            <w:tcW w:w="265" w:type="pct"/>
            <w:hideMark/>
          </w:tcPr>
          <w:p w14:paraId="5E7F3D5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307</w:t>
            </w:r>
          </w:p>
        </w:tc>
        <w:tc>
          <w:tcPr>
            <w:tcW w:w="1199" w:type="pct"/>
            <w:hideMark/>
          </w:tcPr>
          <w:p w14:paraId="526255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kiểm chứng dùng để phát hiện kháng thể gắn Heparin trong rối loạn HIT  trong huyết tương người </w:t>
            </w:r>
          </w:p>
        </w:tc>
        <w:tc>
          <w:tcPr>
            <w:tcW w:w="2351" w:type="pct"/>
            <w:hideMark/>
          </w:tcPr>
          <w:p w14:paraId="216C8B9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chứng cho xét nghiệm HIT đánh giá hội chứng giảm tiểu cầu khi dùng Heparin bằng phương pháp đo quang trên máy đông máu tự động.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p>
        </w:tc>
        <w:tc>
          <w:tcPr>
            <w:tcW w:w="662" w:type="pct"/>
            <w:hideMark/>
          </w:tcPr>
          <w:p w14:paraId="5C34849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w:t>
            </w:r>
          </w:p>
        </w:tc>
        <w:tc>
          <w:tcPr>
            <w:tcW w:w="523" w:type="pct"/>
            <w:hideMark/>
          </w:tcPr>
          <w:p w14:paraId="65D0439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79768CC" w14:textId="77777777" w:rsidTr="00DE7AB3">
        <w:trPr>
          <w:trHeight w:val="20"/>
        </w:trPr>
        <w:tc>
          <w:tcPr>
            <w:tcW w:w="265" w:type="pct"/>
            <w:hideMark/>
          </w:tcPr>
          <w:p w14:paraId="46A7040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308</w:t>
            </w:r>
          </w:p>
        </w:tc>
        <w:tc>
          <w:tcPr>
            <w:tcW w:w="1199" w:type="pct"/>
            <w:hideMark/>
          </w:tcPr>
          <w:p w14:paraId="105185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định lượng hoạt độ VWF</w:t>
            </w:r>
          </w:p>
        </w:tc>
        <w:tc>
          <w:tcPr>
            <w:tcW w:w="2351" w:type="pct"/>
            <w:hideMark/>
          </w:tcPr>
          <w:p w14:paraId="226D7A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định lượng hoạt độ VWF</w:t>
            </w:r>
            <w:r w:rsidRPr="00DE7AB3">
              <w:rPr>
                <w:rFonts w:eastAsia="Times New Roman"/>
                <w:sz w:val="24"/>
                <w:szCs w:val="24"/>
                <w:lang w:val="en-US" w:eastAsia="en-US"/>
              </w:rPr>
              <w:br/>
              <w:t xml:space="preserve">- Hóa chất thực hiện cho xét nghiệm đông máu tự động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r>
            <w:r w:rsidRPr="00DE7AB3">
              <w:rPr>
                <w:rFonts w:eastAsia="Times New Roman"/>
                <w:sz w:val="24"/>
                <w:szCs w:val="24"/>
                <w:lang w:val="en-US" w:eastAsia="en-US"/>
              </w:rPr>
              <w:lastRenderedPageBreak/>
              <w:t>- Hóa chất tương thích với hóa chất và y cụ đi kèm để xét nghiệm chức năng đông máu trên máy tự động.</w:t>
            </w:r>
          </w:p>
        </w:tc>
        <w:tc>
          <w:tcPr>
            <w:tcW w:w="662" w:type="pct"/>
            <w:hideMark/>
          </w:tcPr>
          <w:p w14:paraId="5CFB21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18,00</w:t>
            </w:r>
          </w:p>
        </w:tc>
        <w:tc>
          <w:tcPr>
            <w:tcW w:w="523" w:type="pct"/>
            <w:hideMark/>
          </w:tcPr>
          <w:p w14:paraId="2938EAE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6241981" w14:textId="77777777" w:rsidTr="00DE7AB3">
        <w:trPr>
          <w:trHeight w:val="20"/>
        </w:trPr>
        <w:tc>
          <w:tcPr>
            <w:tcW w:w="265" w:type="pct"/>
            <w:hideMark/>
          </w:tcPr>
          <w:p w14:paraId="569C104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309</w:t>
            </w:r>
          </w:p>
        </w:tc>
        <w:tc>
          <w:tcPr>
            <w:tcW w:w="1199" w:type="pct"/>
            <w:hideMark/>
          </w:tcPr>
          <w:p w14:paraId="3C2980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sử dụng cho xét nghiệm thiếu yếu tố IX</w:t>
            </w:r>
          </w:p>
        </w:tc>
        <w:tc>
          <w:tcPr>
            <w:tcW w:w="2351" w:type="pct"/>
            <w:hideMark/>
          </w:tcPr>
          <w:p w14:paraId="1F33D9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sử dụng cho xét nghiệm thiếu yếu tố IX</w:t>
            </w:r>
            <w:r w:rsidRPr="00DE7AB3">
              <w:rPr>
                <w:rFonts w:eastAsia="Times New Roman"/>
                <w:sz w:val="24"/>
                <w:szCs w:val="24"/>
                <w:lang w:val="en-US" w:eastAsia="en-US"/>
              </w:rPr>
              <w:br/>
              <w:t xml:space="preserve">- Hóa chất thực hiện cho xét nghiệm đông máu tự động.Máy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Hóa chất tương thích với hóa chất và y cụ đi kèm để xét nghiệm chức năng đông máu trên máy tự động.</w:t>
            </w:r>
          </w:p>
        </w:tc>
        <w:tc>
          <w:tcPr>
            <w:tcW w:w="662" w:type="pct"/>
            <w:hideMark/>
          </w:tcPr>
          <w:p w14:paraId="2333F6D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1B91097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BEC6559" w14:textId="77777777" w:rsidTr="00DE7AB3">
        <w:trPr>
          <w:trHeight w:val="20"/>
        </w:trPr>
        <w:tc>
          <w:tcPr>
            <w:tcW w:w="265" w:type="pct"/>
            <w:hideMark/>
          </w:tcPr>
          <w:p w14:paraId="51F3417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310</w:t>
            </w:r>
          </w:p>
        </w:tc>
        <w:tc>
          <w:tcPr>
            <w:tcW w:w="1199" w:type="pct"/>
            <w:hideMark/>
          </w:tcPr>
          <w:p w14:paraId="7C22E5F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sử dụng cho xét nghiệm thiếu yếu tố VIII</w:t>
            </w:r>
          </w:p>
        </w:tc>
        <w:tc>
          <w:tcPr>
            <w:tcW w:w="2351" w:type="pct"/>
            <w:hideMark/>
          </w:tcPr>
          <w:p w14:paraId="61DC30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sử dụng cho xét nghiệm thiếu yếu tố VIII.</w:t>
            </w:r>
            <w:r w:rsidRPr="00DE7AB3">
              <w:rPr>
                <w:rFonts w:eastAsia="Times New Roman"/>
                <w:sz w:val="24"/>
                <w:szCs w:val="24"/>
                <w:lang w:val="en-US" w:eastAsia="en-US"/>
              </w:rPr>
              <w:br/>
              <w:t xml:space="preserve">- Hóa chất thực hiện cho xét nghiệm đông máu tự động.Máy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Hóa chất tương thích với hóa chất và y cụ đi kèm để xét nghiệm chức năng đông máu trên máy tự động.</w:t>
            </w:r>
          </w:p>
        </w:tc>
        <w:tc>
          <w:tcPr>
            <w:tcW w:w="662" w:type="pct"/>
            <w:hideMark/>
          </w:tcPr>
          <w:p w14:paraId="573CC81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51D5A37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2FF7685" w14:textId="77777777" w:rsidTr="00DE7AB3">
        <w:trPr>
          <w:trHeight w:val="20"/>
        </w:trPr>
        <w:tc>
          <w:tcPr>
            <w:tcW w:w="265" w:type="pct"/>
            <w:hideMark/>
          </w:tcPr>
          <w:p w14:paraId="06F8B0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311</w:t>
            </w:r>
          </w:p>
        </w:tc>
        <w:tc>
          <w:tcPr>
            <w:tcW w:w="1199" w:type="pct"/>
            <w:hideMark/>
          </w:tcPr>
          <w:p w14:paraId="0D93DA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xác định Protein C</w:t>
            </w:r>
          </w:p>
        </w:tc>
        <w:tc>
          <w:tcPr>
            <w:tcW w:w="2351" w:type="pct"/>
            <w:hideMark/>
          </w:tcPr>
          <w:p w14:paraId="7C3F8D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xác định xét nghiệm Protein C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xml:space="preserve">- Nhà thầu cam kết hỗ trợ toàn bộ chi phí hóa chất và phí tham gia </w:t>
            </w:r>
            <w:r w:rsidRPr="00DE7AB3">
              <w:rPr>
                <w:rFonts w:eastAsia="Times New Roman"/>
                <w:sz w:val="24"/>
                <w:szCs w:val="24"/>
                <w:lang w:val="en-US" w:eastAsia="en-US"/>
              </w:rPr>
              <w:lastRenderedPageBreak/>
              <w:t>chương trình ngoại kiểm tra.</w:t>
            </w:r>
            <w:r w:rsidRPr="00DE7AB3">
              <w:rPr>
                <w:rFonts w:eastAsia="Times New Roman"/>
                <w:sz w:val="24"/>
                <w:szCs w:val="24"/>
                <w:lang w:val="en-US" w:eastAsia="en-US"/>
              </w:rPr>
              <w:br/>
              <w:t>- Tổng lượng hóa chất dự thầu thực hiện ≥ 154 xét nghiệm.</w:t>
            </w:r>
          </w:p>
        </w:tc>
        <w:tc>
          <w:tcPr>
            <w:tcW w:w="662" w:type="pct"/>
            <w:hideMark/>
          </w:tcPr>
          <w:p w14:paraId="2D280D7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72,00</w:t>
            </w:r>
          </w:p>
        </w:tc>
        <w:tc>
          <w:tcPr>
            <w:tcW w:w="523" w:type="pct"/>
            <w:hideMark/>
          </w:tcPr>
          <w:p w14:paraId="74992A7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6974FDB" w14:textId="77777777" w:rsidTr="00DE7AB3">
        <w:trPr>
          <w:trHeight w:val="20"/>
        </w:trPr>
        <w:tc>
          <w:tcPr>
            <w:tcW w:w="265" w:type="pct"/>
            <w:hideMark/>
          </w:tcPr>
          <w:p w14:paraId="0D728AE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312</w:t>
            </w:r>
          </w:p>
        </w:tc>
        <w:tc>
          <w:tcPr>
            <w:tcW w:w="1199" w:type="pct"/>
            <w:hideMark/>
          </w:tcPr>
          <w:p w14:paraId="7E46CD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xác định hoạt độ của Protein S</w:t>
            </w:r>
          </w:p>
        </w:tc>
        <w:tc>
          <w:tcPr>
            <w:tcW w:w="2351" w:type="pct"/>
            <w:hideMark/>
          </w:tcPr>
          <w:p w14:paraId="7D3DFA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xét nghiệm xác định hoạt độ của Protein S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r w:rsidRPr="00DE7AB3">
              <w:rPr>
                <w:rFonts w:eastAsia="Times New Roman"/>
                <w:sz w:val="24"/>
                <w:szCs w:val="24"/>
                <w:lang w:val="en-US" w:eastAsia="en-US"/>
              </w:rPr>
              <w:br/>
              <w:t>- Tổng hóa chất dự trù ≥ 108 xét nghiệm.</w:t>
            </w:r>
          </w:p>
        </w:tc>
        <w:tc>
          <w:tcPr>
            <w:tcW w:w="662" w:type="pct"/>
            <w:hideMark/>
          </w:tcPr>
          <w:p w14:paraId="4DAFB0A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w:t>
            </w:r>
          </w:p>
        </w:tc>
        <w:tc>
          <w:tcPr>
            <w:tcW w:w="523" w:type="pct"/>
            <w:hideMark/>
          </w:tcPr>
          <w:p w14:paraId="6818B2F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31425F" w14:textId="77777777" w:rsidTr="00DE7AB3">
        <w:trPr>
          <w:trHeight w:val="20"/>
        </w:trPr>
        <w:tc>
          <w:tcPr>
            <w:tcW w:w="265" w:type="pct"/>
            <w:hideMark/>
          </w:tcPr>
          <w:p w14:paraId="45DF44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313</w:t>
            </w:r>
          </w:p>
        </w:tc>
        <w:tc>
          <w:tcPr>
            <w:tcW w:w="1199" w:type="pct"/>
            <w:hideMark/>
          </w:tcPr>
          <w:p w14:paraId="21416E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xác định nồng độ của yếu tố VII</w:t>
            </w:r>
          </w:p>
        </w:tc>
        <w:tc>
          <w:tcPr>
            <w:tcW w:w="2351" w:type="pct"/>
            <w:hideMark/>
          </w:tcPr>
          <w:p w14:paraId="662F5F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xét nghiệm xác định hoạt độ của yếu tố VII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r w:rsidRPr="00DE7AB3">
              <w:rPr>
                <w:rFonts w:eastAsia="Times New Roman"/>
                <w:sz w:val="24"/>
                <w:szCs w:val="24"/>
                <w:lang w:val="en-US" w:eastAsia="en-US"/>
              </w:rPr>
              <w:br/>
              <w:t>- Nhà thầu cam kết hỗ trợ toàn bộ chi phí hóa chất và phí tham gia chương trình ngoại kiểm tra.</w:t>
            </w:r>
          </w:p>
        </w:tc>
        <w:tc>
          <w:tcPr>
            <w:tcW w:w="662" w:type="pct"/>
            <w:hideMark/>
          </w:tcPr>
          <w:p w14:paraId="426D7C3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w:t>
            </w:r>
          </w:p>
        </w:tc>
        <w:tc>
          <w:tcPr>
            <w:tcW w:w="523" w:type="pct"/>
            <w:hideMark/>
          </w:tcPr>
          <w:p w14:paraId="7D43481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DEF603A" w14:textId="77777777" w:rsidTr="00DE7AB3">
        <w:trPr>
          <w:trHeight w:val="20"/>
        </w:trPr>
        <w:tc>
          <w:tcPr>
            <w:tcW w:w="265" w:type="pct"/>
            <w:hideMark/>
          </w:tcPr>
          <w:p w14:paraId="11CBE9F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314</w:t>
            </w:r>
          </w:p>
        </w:tc>
        <w:tc>
          <w:tcPr>
            <w:tcW w:w="1199" w:type="pct"/>
            <w:hideMark/>
          </w:tcPr>
          <w:p w14:paraId="56DC60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xác định hoạt độ Heparin không phân đoạn hoặc Heparin trọng lượng phân tử thấp</w:t>
            </w:r>
          </w:p>
        </w:tc>
        <w:tc>
          <w:tcPr>
            <w:tcW w:w="2351" w:type="pct"/>
            <w:hideMark/>
          </w:tcPr>
          <w:p w14:paraId="5F720D8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xác định hoạt độ heparin không phân đoạn hoặc Heparin trọng lượng phân tử thấp, các chất ức chế trực tiếp yếu tố FXa như Rivaroxaban, Apixaban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w:t>
            </w:r>
            <w:r w:rsidRPr="00DE7AB3">
              <w:rPr>
                <w:rFonts w:eastAsia="Times New Roman"/>
                <w:sz w:val="24"/>
                <w:szCs w:val="24"/>
                <w:lang w:val="en-US" w:eastAsia="en-US"/>
              </w:rPr>
              <w:lastRenderedPageBreak/>
              <w:t xml:space="preserve">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p>
        </w:tc>
        <w:tc>
          <w:tcPr>
            <w:tcW w:w="662" w:type="pct"/>
            <w:hideMark/>
          </w:tcPr>
          <w:p w14:paraId="357D758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27,50</w:t>
            </w:r>
          </w:p>
        </w:tc>
        <w:tc>
          <w:tcPr>
            <w:tcW w:w="523" w:type="pct"/>
            <w:hideMark/>
          </w:tcPr>
          <w:p w14:paraId="291321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59B9BEA" w14:textId="77777777" w:rsidTr="00DE7AB3">
        <w:trPr>
          <w:trHeight w:val="20"/>
        </w:trPr>
        <w:tc>
          <w:tcPr>
            <w:tcW w:w="265" w:type="pct"/>
            <w:hideMark/>
          </w:tcPr>
          <w:p w14:paraId="434B71F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315</w:t>
            </w:r>
          </w:p>
        </w:tc>
        <w:tc>
          <w:tcPr>
            <w:tcW w:w="1199" w:type="pct"/>
            <w:hideMark/>
          </w:tcPr>
          <w:p w14:paraId="405F722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XN định lượng Antithrombin</w:t>
            </w:r>
          </w:p>
        </w:tc>
        <w:tc>
          <w:tcPr>
            <w:tcW w:w="2351" w:type="pct"/>
            <w:hideMark/>
          </w:tcPr>
          <w:p w14:paraId="28AB648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xét nghiệm định lượng Antithrombin trên máy đông máu tự động bằng phương pháp đo quang</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p>
        </w:tc>
        <w:tc>
          <w:tcPr>
            <w:tcW w:w="662" w:type="pct"/>
            <w:hideMark/>
          </w:tcPr>
          <w:p w14:paraId="523CCD3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108,00</w:t>
            </w:r>
          </w:p>
        </w:tc>
        <w:tc>
          <w:tcPr>
            <w:tcW w:w="523" w:type="pct"/>
            <w:hideMark/>
          </w:tcPr>
          <w:p w14:paraId="01996A9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5F47E23" w14:textId="77777777" w:rsidTr="00DE7AB3">
        <w:trPr>
          <w:trHeight w:val="20"/>
        </w:trPr>
        <w:tc>
          <w:tcPr>
            <w:tcW w:w="265" w:type="pct"/>
            <w:hideMark/>
          </w:tcPr>
          <w:p w14:paraId="6DB957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316</w:t>
            </w:r>
          </w:p>
        </w:tc>
        <w:tc>
          <w:tcPr>
            <w:tcW w:w="1199" w:type="pct"/>
            <w:hideMark/>
          </w:tcPr>
          <w:p w14:paraId="7A5F63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chứng dùng cho XN định lượng Anti Xa (LMW Heparin)</w:t>
            </w:r>
          </w:p>
        </w:tc>
        <w:tc>
          <w:tcPr>
            <w:tcW w:w="2351" w:type="pct"/>
            <w:hideMark/>
          </w:tcPr>
          <w:p w14:paraId="388885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kiểm chuẩn cho xét nghiệm xác định Heparin trọng lượng phân tử thấp trong dải đo thấp và dải đo cao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nghiệm. Máy có thể nạp mẫu và hóa chất mà không cần dừng máy. </w:t>
            </w:r>
            <w:r w:rsidRPr="00DE7AB3">
              <w:rPr>
                <w:rFonts w:eastAsia="Times New Roman"/>
                <w:sz w:val="24"/>
                <w:szCs w:val="24"/>
                <w:lang w:val="en-US" w:eastAsia="en-US"/>
              </w:rPr>
              <w:br/>
              <w:t xml:space="preserve">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p>
        </w:tc>
        <w:tc>
          <w:tcPr>
            <w:tcW w:w="662" w:type="pct"/>
            <w:hideMark/>
          </w:tcPr>
          <w:p w14:paraId="6888F22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w:t>
            </w:r>
          </w:p>
        </w:tc>
        <w:tc>
          <w:tcPr>
            <w:tcW w:w="523" w:type="pct"/>
            <w:hideMark/>
          </w:tcPr>
          <w:p w14:paraId="68BDD72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4DC260A" w14:textId="77777777" w:rsidTr="00DE7AB3">
        <w:trPr>
          <w:trHeight w:val="20"/>
        </w:trPr>
        <w:tc>
          <w:tcPr>
            <w:tcW w:w="265" w:type="pct"/>
            <w:hideMark/>
          </w:tcPr>
          <w:p w14:paraId="1F97E5A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317</w:t>
            </w:r>
          </w:p>
        </w:tc>
        <w:tc>
          <w:tcPr>
            <w:tcW w:w="1199" w:type="pct"/>
            <w:hideMark/>
          </w:tcPr>
          <w:p w14:paraId="2152D2F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chứng dùng cho XN định lượng Anti Xa (UF Heparin)</w:t>
            </w:r>
          </w:p>
        </w:tc>
        <w:tc>
          <w:tcPr>
            <w:tcW w:w="2351" w:type="pct"/>
            <w:hideMark/>
          </w:tcPr>
          <w:p w14:paraId="01746B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kiểm chuẩn cho xét nghiệm xác định Heparin không phân đoạn trong dải đo thấp và dải đo cao trên máy đông máu tự động bằng phương pháp đo quang. </w:t>
            </w:r>
            <w:r w:rsidRPr="00DE7AB3">
              <w:rPr>
                <w:rFonts w:eastAsia="Times New Roman"/>
                <w:sz w:val="24"/>
                <w:szCs w:val="24"/>
                <w:lang w:val="en-US" w:eastAsia="en-US"/>
              </w:rPr>
              <w:br/>
              <w:t xml:space="preserve">- Hóa chất tương thích với hóa chất và y cụ đi kèm để xét nghiệm chức năng đông máu tự động thực hiện trên cùng 1 nguyên lý xét </w:t>
            </w:r>
            <w:r w:rsidRPr="00DE7AB3">
              <w:rPr>
                <w:rFonts w:eastAsia="Times New Roman"/>
                <w:sz w:val="24"/>
                <w:szCs w:val="24"/>
                <w:lang w:val="en-US" w:eastAsia="en-US"/>
              </w:rPr>
              <w:lastRenderedPageBreak/>
              <w:t xml:space="preserve">nghiệm. Máy có thể nạp mẫu và hóa chất mà không cần dừng máy. </w:t>
            </w:r>
            <w:r w:rsidRPr="00DE7AB3">
              <w:rPr>
                <w:rFonts w:eastAsia="Times New Roman"/>
                <w:sz w:val="24"/>
                <w:szCs w:val="24"/>
                <w:lang w:val="en-US" w:eastAsia="en-US"/>
              </w:rPr>
              <w:br/>
              <w:t xml:space="preserve">- Có ≥ 40 vị trí chứa thuốc thử trên máy. Có ≥ 80 vị trí đặt mẫu. Có chương trình quản lý chất lượng xét nghiệm (biểu đồ Levey Jenning/ X-bar). Có khả năng phân tích chất lượng mẫu, gồm: kiểm tra lượng mẫu, đánh giá chất lượng mẫu </w:t>
            </w:r>
          </w:p>
        </w:tc>
        <w:tc>
          <w:tcPr>
            <w:tcW w:w="662" w:type="pct"/>
            <w:hideMark/>
          </w:tcPr>
          <w:p w14:paraId="6A5F47A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10,00</w:t>
            </w:r>
          </w:p>
        </w:tc>
        <w:tc>
          <w:tcPr>
            <w:tcW w:w="523" w:type="pct"/>
            <w:hideMark/>
          </w:tcPr>
          <w:p w14:paraId="644C0EA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0656CA6" w14:textId="77777777" w:rsidTr="00DE7AB3">
        <w:trPr>
          <w:trHeight w:val="20"/>
        </w:trPr>
        <w:tc>
          <w:tcPr>
            <w:tcW w:w="265" w:type="pct"/>
            <w:hideMark/>
          </w:tcPr>
          <w:p w14:paraId="1CAC3F0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318</w:t>
            </w:r>
          </w:p>
        </w:tc>
        <w:tc>
          <w:tcPr>
            <w:tcW w:w="1199" w:type="pct"/>
            <w:hideMark/>
          </w:tcPr>
          <w:p w14:paraId="16F9B6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lấy mẫu xét nghiệm máu lắng</w:t>
            </w:r>
          </w:p>
        </w:tc>
        <w:tc>
          <w:tcPr>
            <w:tcW w:w="2351" w:type="pct"/>
            <w:hideMark/>
          </w:tcPr>
          <w:p w14:paraId="04C8C1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lấy mẫu cho xét nghiệm máu lắng tự động. Ống lấy mẫu tương thích với máy ESR 3000</w:t>
            </w:r>
          </w:p>
        </w:tc>
        <w:tc>
          <w:tcPr>
            <w:tcW w:w="662" w:type="pct"/>
            <w:hideMark/>
          </w:tcPr>
          <w:p w14:paraId="24B5E8A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71AA615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3C2E88A1" w14:textId="77777777" w:rsidTr="00DE7AB3">
        <w:trPr>
          <w:trHeight w:val="20"/>
        </w:trPr>
        <w:tc>
          <w:tcPr>
            <w:tcW w:w="265" w:type="pct"/>
            <w:hideMark/>
          </w:tcPr>
          <w:p w14:paraId="3E05E39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319</w:t>
            </w:r>
          </w:p>
        </w:tc>
        <w:tc>
          <w:tcPr>
            <w:tcW w:w="1199" w:type="pct"/>
            <w:hideMark/>
          </w:tcPr>
          <w:p w14:paraId="02F7DB3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chuẩn</w:t>
            </w:r>
          </w:p>
        </w:tc>
        <w:tc>
          <w:tcPr>
            <w:tcW w:w="2351" w:type="pct"/>
            <w:hideMark/>
          </w:tcPr>
          <w:p w14:paraId="79A08C0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chuẩn dùng cho máy đo tốc độ máu lắng tự động ESR 3000</w:t>
            </w:r>
          </w:p>
        </w:tc>
        <w:tc>
          <w:tcPr>
            <w:tcW w:w="662" w:type="pct"/>
            <w:hideMark/>
          </w:tcPr>
          <w:p w14:paraId="1F29400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0C8A997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42B1B55" w14:textId="77777777" w:rsidTr="00DE7AB3">
        <w:trPr>
          <w:trHeight w:val="20"/>
        </w:trPr>
        <w:tc>
          <w:tcPr>
            <w:tcW w:w="265" w:type="pct"/>
            <w:hideMark/>
          </w:tcPr>
          <w:p w14:paraId="603C61E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320</w:t>
            </w:r>
          </w:p>
        </w:tc>
        <w:tc>
          <w:tcPr>
            <w:tcW w:w="1199" w:type="pct"/>
            <w:hideMark/>
          </w:tcPr>
          <w:p w14:paraId="0783C2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nạp mẫu xét nghiệm cho máy đo tốc độ máu lắng</w:t>
            </w:r>
          </w:p>
        </w:tc>
        <w:tc>
          <w:tcPr>
            <w:tcW w:w="2351" w:type="pct"/>
            <w:hideMark/>
          </w:tcPr>
          <w:p w14:paraId="64DB49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kiểm tra nhằm mục đích xử lý và phân tích các mẫu máu lắng thực hiện trên máy phân tích tự động.</w:t>
            </w:r>
          </w:p>
        </w:tc>
        <w:tc>
          <w:tcPr>
            <w:tcW w:w="662" w:type="pct"/>
            <w:hideMark/>
          </w:tcPr>
          <w:p w14:paraId="4B9EE60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4.000,00</w:t>
            </w:r>
          </w:p>
        </w:tc>
        <w:tc>
          <w:tcPr>
            <w:tcW w:w="523" w:type="pct"/>
            <w:hideMark/>
          </w:tcPr>
          <w:p w14:paraId="29EB551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46929D96" w14:textId="77777777" w:rsidTr="00DE7AB3">
        <w:trPr>
          <w:trHeight w:val="20"/>
        </w:trPr>
        <w:tc>
          <w:tcPr>
            <w:tcW w:w="265" w:type="pct"/>
            <w:hideMark/>
          </w:tcPr>
          <w:p w14:paraId="44C4618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321</w:t>
            </w:r>
          </w:p>
        </w:tc>
        <w:tc>
          <w:tcPr>
            <w:tcW w:w="1199" w:type="pct"/>
            <w:hideMark/>
          </w:tcPr>
          <w:p w14:paraId="3CDE1C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cho máy đo tốc độ máu lắng</w:t>
            </w:r>
          </w:p>
        </w:tc>
        <w:tc>
          <w:tcPr>
            <w:tcW w:w="2351" w:type="pct"/>
            <w:hideMark/>
          </w:tcPr>
          <w:p w14:paraId="3002187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máy đo tốc độ máu lắng tự động</w:t>
            </w:r>
          </w:p>
        </w:tc>
        <w:tc>
          <w:tcPr>
            <w:tcW w:w="662" w:type="pct"/>
            <w:hideMark/>
          </w:tcPr>
          <w:p w14:paraId="5B716CD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16.000,00</w:t>
            </w:r>
          </w:p>
        </w:tc>
        <w:tc>
          <w:tcPr>
            <w:tcW w:w="523" w:type="pct"/>
            <w:hideMark/>
          </w:tcPr>
          <w:p w14:paraId="2969454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E12F105" w14:textId="77777777" w:rsidTr="00DE7AB3">
        <w:trPr>
          <w:trHeight w:val="20"/>
        </w:trPr>
        <w:tc>
          <w:tcPr>
            <w:tcW w:w="265" w:type="pct"/>
            <w:hideMark/>
          </w:tcPr>
          <w:p w14:paraId="01B46E9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322</w:t>
            </w:r>
          </w:p>
        </w:tc>
        <w:tc>
          <w:tcPr>
            <w:tcW w:w="1199" w:type="pct"/>
            <w:hideMark/>
          </w:tcPr>
          <w:p w14:paraId="020279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tốc độ máu lắng</w:t>
            </w:r>
          </w:p>
        </w:tc>
        <w:tc>
          <w:tcPr>
            <w:tcW w:w="2351" w:type="pct"/>
            <w:hideMark/>
          </w:tcPr>
          <w:p w14:paraId="3407B8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Thành phần, nồng độ: gồm các tế bào hồng cầu ổn định của con người lơ lửng trong một chất đệm lỏng và chất bảo quản.</w:t>
            </w:r>
            <w:r w:rsidRPr="00DE7AB3">
              <w:rPr>
                <w:rFonts w:eastAsia="Times New Roman"/>
                <w:sz w:val="24"/>
                <w:szCs w:val="24"/>
                <w:lang w:val="en-US" w:eastAsia="en-US"/>
              </w:rPr>
              <w:br/>
              <w:t xml:space="preserve">Ổn định sau mở nắp trong vòng 60 ngày </w:t>
            </w:r>
          </w:p>
        </w:tc>
        <w:tc>
          <w:tcPr>
            <w:tcW w:w="662" w:type="pct"/>
            <w:hideMark/>
          </w:tcPr>
          <w:p w14:paraId="273C9BE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w:t>
            </w:r>
          </w:p>
        </w:tc>
        <w:tc>
          <w:tcPr>
            <w:tcW w:w="523" w:type="pct"/>
            <w:hideMark/>
          </w:tcPr>
          <w:p w14:paraId="5B357D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D9DB3C2" w14:textId="77777777" w:rsidTr="00DE7AB3">
        <w:trPr>
          <w:trHeight w:val="20"/>
        </w:trPr>
        <w:tc>
          <w:tcPr>
            <w:tcW w:w="265" w:type="pct"/>
            <w:hideMark/>
          </w:tcPr>
          <w:p w14:paraId="27B50E7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323</w:t>
            </w:r>
          </w:p>
        </w:tc>
        <w:tc>
          <w:tcPr>
            <w:tcW w:w="1199" w:type="pct"/>
            <w:hideMark/>
          </w:tcPr>
          <w:p w14:paraId="67F8567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mức bình thường</w:t>
            </w:r>
          </w:p>
        </w:tc>
        <w:tc>
          <w:tcPr>
            <w:tcW w:w="2351" w:type="pct"/>
            <w:hideMark/>
          </w:tcPr>
          <w:p w14:paraId="3D1A54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Điều chế từ plasma người. </w:t>
            </w:r>
            <w:r w:rsidRPr="00DE7AB3">
              <w:rPr>
                <w:rFonts w:eastAsia="Times New Roman"/>
                <w:sz w:val="24"/>
                <w:szCs w:val="24"/>
                <w:lang w:val="en-US" w:eastAsia="en-US"/>
              </w:rPr>
              <w:br/>
              <w:t xml:space="preserve">- Hóa chất hiệu chỉnh ở mức bình thường. </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36190B6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79D6B9A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9C54B23" w14:textId="77777777" w:rsidTr="00DE7AB3">
        <w:trPr>
          <w:trHeight w:val="20"/>
        </w:trPr>
        <w:tc>
          <w:tcPr>
            <w:tcW w:w="265" w:type="pct"/>
            <w:hideMark/>
          </w:tcPr>
          <w:p w14:paraId="6605DCD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324</w:t>
            </w:r>
          </w:p>
        </w:tc>
        <w:tc>
          <w:tcPr>
            <w:tcW w:w="1199" w:type="pct"/>
            <w:hideMark/>
          </w:tcPr>
          <w:p w14:paraId="09F5E2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mức bất thường</w:t>
            </w:r>
          </w:p>
        </w:tc>
        <w:tc>
          <w:tcPr>
            <w:tcW w:w="2351" w:type="pct"/>
            <w:hideMark/>
          </w:tcPr>
          <w:p w14:paraId="390E4D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Điều chế từ plasma người. </w:t>
            </w:r>
            <w:r w:rsidRPr="00DE7AB3">
              <w:rPr>
                <w:rFonts w:eastAsia="Times New Roman"/>
                <w:sz w:val="24"/>
                <w:szCs w:val="24"/>
                <w:lang w:val="en-US" w:eastAsia="en-US"/>
              </w:rPr>
              <w:br/>
              <w:t xml:space="preserve">- Hóa chất hiệu chỉnh ở mức bất thường. </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74B7475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3639282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BF445E7" w14:textId="77777777" w:rsidTr="00DE7AB3">
        <w:trPr>
          <w:trHeight w:val="20"/>
        </w:trPr>
        <w:tc>
          <w:tcPr>
            <w:tcW w:w="265" w:type="pct"/>
            <w:hideMark/>
          </w:tcPr>
          <w:p w14:paraId="30E04CB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325</w:t>
            </w:r>
          </w:p>
        </w:tc>
        <w:tc>
          <w:tcPr>
            <w:tcW w:w="1199" w:type="pct"/>
            <w:hideMark/>
          </w:tcPr>
          <w:p w14:paraId="27EAE7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và định lượng quá trình đông máu ức chế tiêu sợi huyết</w:t>
            </w:r>
          </w:p>
        </w:tc>
        <w:tc>
          <w:tcPr>
            <w:tcW w:w="2351" w:type="pct"/>
            <w:hideMark/>
          </w:tcPr>
          <w:p w14:paraId="79AD273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ức chế hệ tiêu sợi huyết.</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02C673F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125BEF3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9DCBF13" w14:textId="77777777" w:rsidTr="00DE7AB3">
        <w:trPr>
          <w:trHeight w:val="20"/>
        </w:trPr>
        <w:tc>
          <w:tcPr>
            <w:tcW w:w="265" w:type="pct"/>
            <w:hideMark/>
          </w:tcPr>
          <w:p w14:paraId="152A9F9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326</w:t>
            </w:r>
          </w:p>
        </w:tc>
        <w:tc>
          <w:tcPr>
            <w:tcW w:w="1199" w:type="pct"/>
            <w:hideMark/>
          </w:tcPr>
          <w:p w14:paraId="1F3A04B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tái khởi động quá trình đông máu</w:t>
            </w:r>
          </w:p>
        </w:tc>
        <w:tc>
          <w:tcPr>
            <w:tcW w:w="2351" w:type="pct"/>
            <w:hideMark/>
          </w:tcPr>
          <w:p w14:paraId="0FD34F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tái khởi động quá trình đông máu. </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38AB053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13F49AA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518FF29" w14:textId="77777777" w:rsidTr="00DE7AB3">
        <w:trPr>
          <w:trHeight w:val="20"/>
        </w:trPr>
        <w:tc>
          <w:tcPr>
            <w:tcW w:w="265" w:type="pct"/>
            <w:hideMark/>
          </w:tcPr>
          <w:p w14:paraId="149AF24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327</w:t>
            </w:r>
          </w:p>
        </w:tc>
        <w:tc>
          <w:tcPr>
            <w:tcW w:w="1199" w:type="pct"/>
            <w:hideMark/>
          </w:tcPr>
          <w:p w14:paraId="174E48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ức chế tiểu cầu</w:t>
            </w:r>
          </w:p>
        </w:tc>
        <w:tc>
          <w:tcPr>
            <w:tcW w:w="2351" w:type="pct"/>
            <w:hideMark/>
          </w:tcPr>
          <w:p w14:paraId="314E3E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ức chế tiểu cầu. </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21CAE86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w:t>
            </w:r>
          </w:p>
        </w:tc>
        <w:tc>
          <w:tcPr>
            <w:tcW w:w="523" w:type="pct"/>
            <w:hideMark/>
          </w:tcPr>
          <w:p w14:paraId="0042934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FAD17CC" w14:textId="77777777" w:rsidTr="00DE7AB3">
        <w:trPr>
          <w:trHeight w:val="20"/>
        </w:trPr>
        <w:tc>
          <w:tcPr>
            <w:tcW w:w="265" w:type="pct"/>
            <w:hideMark/>
          </w:tcPr>
          <w:p w14:paraId="7B017EB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328</w:t>
            </w:r>
          </w:p>
        </w:tc>
        <w:tc>
          <w:tcPr>
            <w:tcW w:w="1199" w:type="pct"/>
            <w:hideMark/>
          </w:tcPr>
          <w:p w14:paraId="036825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kích hoạt đông máu con đường ngoại sinh</w:t>
            </w:r>
          </w:p>
        </w:tc>
        <w:tc>
          <w:tcPr>
            <w:tcW w:w="2351" w:type="pct"/>
            <w:hideMark/>
          </w:tcPr>
          <w:p w14:paraId="4D7C59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Thành phần: yếu tố tái tổ hợp mô yếu tố mô và phospholipid, chất ức chế heparin, chất bảo quản, dung dịch đệm. </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368C7E1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46CDC93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78A6A97" w14:textId="77777777" w:rsidTr="00DE7AB3">
        <w:trPr>
          <w:trHeight w:val="20"/>
        </w:trPr>
        <w:tc>
          <w:tcPr>
            <w:tcW w:w="265" w:type="pct"/>
            <w:hideMark/>
          </w:tcPr>
          <w:p w14:paraId="0E76DEA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329</w:t>
            </w:r>
          </w:p>
        </w:tc>
        <w:tc>
          <w:tcPr>
            <w:tcW w:w="1199" w:type="pct"/>
            <w:hideMark/>
          </w:tcPr>
          <w:p w14:paraId="014781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kích hoạt đông máu con đường nội sinh</w:t>
            </w:r>
          </w:p>
        </w:tc>
        <w:tc>
          <w:tcPr>
            <w:tcW w:w="2351" w:type="pct"/>
            <w:hideMark/>
          </w:tcPr>
          <w:p w14:paraId="2F2FDE1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kích hoạt đông máu nội sinh. </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5A68F6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07C2643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2E05D81" w14:textId="77777777" w:rsidTr="00DE7AB3">
        <w:trPr>
          <w:trHeight w:val="20"/>
        </w:trPr>
        <w:tc>
          <w:tcPr>
            <w:tcW w:w="265" w:type="pct"/>
            <w:hideMark/>
          </w:tcPr>
          <w:p w14:paraId="242804F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330</w:t>
            </w:r>
          </w:p>
        </w:tc>
        <w:tc>
          <w:tcPr>
            <w:tcW w:w="1199" w:type="pct"/>
            <w:hideMark/>
          </w:tcPr>
          <w:p w14:paraId="2E523C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ức chế heparin</w:t>
            </w:r>
          </w:p>
        </w:tc>
        <w:tc>
          <w:tcPr>
            <w:tcW w:w="2351" w:type="pct"/>
            <w:hideMark/>
          </w:tcPr>
          <w:p w14:paraId="23D8DE9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chứa heparinase I, chất đệm và chất bảo quản. </w:t>
            </w:r>
            <w:r w:rsidRPr="00DE7AB3">
              <w:rPr>
                <w:rFonts w:eastAsia="Times New Roman"/>
                <w:sz w:val="24"/>
                <w:szCs w:val="24"/>
                <w:lang w:val="en-US" w:eastAsia="en-US"/>
              </w:rPr>
              <w:br/>
              <w:t>- Hóa chất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51E0B16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210,00</w:t>
            </w:r>
          </w:p>
        </w:tc>
        <w:tc>
          <w:tcPr>
            <w:tcW w:w="523" w:type="pct"/>
            <w:hideMark/>
          </w:tcPr>
          <w:p w14:paraId="3401C49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830E00D" w14:textId="77777777" w:rsidTr="00DE7AB3">
        <w:trPr>
          <w:trHeight w:val="20"/>
        </w:trPr>
        <w:tc>
          <w:tcPr>
            <w:tcW w:w="265" w:type="pct"/>
            <w:hideMark/>
          </w:tcPr>
          <w:p w14:paraId="346FE69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331</w:t>
            </w:r>
          </w:p>
        </w:tc>
        <w:tc>
          <w:tcPr>
            <w:tcW w:w="1199" w:type="pct"/>
            <w:hideMark/>
          </w:tcPr>
          <w:p w14:paraId="43EF23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Chén đựng mẫu và que khuấy</w:t>
            </w:r>
          </w:p>
        </w:tc>
        <w:tc>
          <w:tcPr>
            <w:tcW w:w="2351" w:type="pct"/>
            <w:hideMark/>
          </w:tcPr>
          <w:p w14:paraId="48339E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Thành phần: nhựa y tế, tráng collagen mặt trong của cup và pin, hỗ trợ sự kết dính của các tập hợp tiểu cầu và fibrin.</w:t>
            </w:r>
            <w:r w:rsidRPr="00DE7AB3">
              <w:rPr>
                <w:rFonts w:eastAsia="Times New Roman"/>
                <w:sz w:val="24"/>
                <w:szCs w:val="24"/>
                <w:lang w:val="en-US" w:eastAsia="en-US"/>
              </w:rPr>
              <w:br/>
              <w:t>- Y cụ tương thích với hóa chất đi kèm để xét nghiệm chức năng đàn hồi cục máu.</w:t>
            </w:r>
          </w:p>
        </w:tc>
        <w:tc>
          <w:tcPr>
            <w:tcW w:w="662" w:type="pct"/>
            <w:hideMark/>
          </w:tcPr>
          <w:p w14:paraId="7F4643E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1.144,00</w:t>
            </w:r>
          </w:p>
        </w:tc>
        <w:tc>
          <w:tcPr>
            <w:tcW w:w="523" w:type="pct"/>
            <w:hideMark/>
          </w:tcPr>
          <w:p w14:paraId="45A7248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Chiếc</w:t>
            </w:r>
          </w:p>
        </w:tc>
      </w:tr>
      <w:tr w:rsidR="00DE7AB3" w:rsidRPr="00DE7AB3" w14:paraId="1C781030" w14:textId="77777777" w:rsidTr="00DE7AB3">
        <w:trPr>
          <w:trHeight w:val="20"/>
        </w:trPr>
        <w:tc>
          <w:tcPr>
            <w:tcW w:w="265" w:type="pct"/>
            <w:hideMark/>
          </w:tcPr>
          <w:p w14:paraId="4610357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332</w:t>
            </w:r>
          </w:p>
        </w:tc>
        <w:tc>
          <w:tcPr>
            <w:tcW w:w="1199" w:type="pct"/>
            <w:hideMark/>
          </w:tcPr>
          <w:p w14:paraId="76E0729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côn</w:t>
            </w:r>
          </w:p>
        </w:tc>
        <w:tc>
          <w:tcPr>
            <w:tcW w:w="2351" w:type="pct"/>
            <w:hideMark/>
          </w:tcPr>
          <w:p w14:paraId="1B9912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Thành phần: nhựa y tế, chống bám dính hóa chất và máu. </w:t>
            </w:r>
            <w:r w:rsidRPr="00DE7AB3">
              <w:rPr>
                <w:rFonts w:eastAsia="Times New Roman"/>
                <w:sz w:val="24"/>
                <w:szCs w:val="24"/>
                <w:lang w:val="en-US" w:eastAsia="en-US"/>
              </w:rPr>
              <w:br/>
              <w:t>- Y cụ tương thích với hóa chất và y cụ đi kèm để xét nghiệm chức năng đàn hồi cục máu.</w:t>
            </w:r>
            <w:r w:rsidRPr="00DE7AB3">
              <w:rPr>
                <w:rFonts w:eastAsia="Times New Roman"/>
                <w:sz w:val="24"/>
                <w:szCs w:val="24"/>
                <w:lang w:val="en-US" w:eastAsia="en-US"/>
              </w:rPr>
              <w:br/>
              <w:t>- Hoặc tương đương</w:t>
            </w:r>
          </w:p>
        </w:tc>
        <w:tc>
          <w:tcPr>
            <w:tcW w:w="662" w:type="pct"/>
            <w:hideMark/>
          </w:tcPr>
          <w:p w14:paraId="5A77E28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2.880,00</w:t>
            </w:r>
          </w:p>
        </w:tc>
        <w:tc>
          <w:tcPr>
            <w:tcW w:w="523" w:type="pct"/>
            <w:hideMark/>
          </w:tcPr>
          <w:p w14:paraId="443ABD2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Chiếc</w:t>
            </w:r>
          </w:p>
        </w:tc>
      </w:tr>
      <w:tr w:rsidR="00DE7AB3" w:rsidRPr="00DE7AB3" w14:paraId="577580EB" w14:textId="77777777" w:rsidTr="00DE7AB3">
        <w:trPr>
          <w:trHeight w:val="20"/>
        </w:trPr>
        <w:tc>
          <w:tcPr>
            <w:tcW w:w="265" w:type="pct"/>
            <w:hideMark/>
          </w:tcPr>
          <w:p w14:paraId="4511B4B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333</w:t>
            </w:r>
          </w:p>
        </w:tc>
        <w:tc>
          <w:tcPr>
            <w:tcW w:w="1199" w:type="pct"/>
            <w:hideMark/>
          </w:tcPr>
          <w:p w14:paraId="534DA71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xét nghiệm định tính nhóm máu hệ ABO và Rh</w:t>
            </w:r>
          </w:p>
        </w:tc>
        <w:tc>
          <w:tcPr>
            <w:tcW w:w="2351" w:type="pct"/>
            <w:hideMark/>
          </w:tcPr>
          <w:p w14:paraId="650F1C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có chứa phân tử gel 6 giếng (1 test/card) gồm:</w:t>
            </w:r>
            <w:r w:rsidRPr="00DE7AB3">
              <w:rPr>
                <w:rFonts w:eastAsia="Times New Roman"/>
                <w:sz w:val="24"/>
                <w:szCs w:val="24"/>
                <w:lang w:val="en-US" w:eastAsia="en-US"/>
              </w:rPr>
              <w:br/>
              <w:t>- Từ cột 1 - 3: Anti A – Anti B – Anti D dùng để định nhóm máu xuôi (phương pháp huyết thanh mẫu).</w:t>
            </w:r>
            <w:r w:rsidRPr="00DE7AB3">
              <w:rPr>
                <w:rFonts w:eastAsia="Times New Roman"/>
                <w:sz w:val="24"/>
                <w:szCs w:val="24"/>
                <w:lang w:val="en-US" w:eastAsia="en-US"/>
              </w:rPr>
              <w:br/>
              <w:t xml:space="preserve">- Từ cột 4 - 6: cột Control để làm chứng âm – A1 – B dùng để định nhóm máu ngược (phương pháp hồng cầu mẫu). </w:t>
            </w:r>
            <w:r w:rsidRPr="00DE7AB3">
              <w:rPr>
                <w:rFonts w:eastAsia="Times New Roman"/>
                <w:sz w:val="24"/>
                <w:szCs w:val="24"/>
                <w:lang w:val="en-US" w:eastAsia="en-US"/>
              </w:rPr>
              <w:br/>
              <w:t>- Thực hiện trên máy định nhóm tự động.</w:t>
            </w:r>
            <w:r w:rsidRPr="00DE7AB3">
              <w:rPr>
                <w:rFonts w:eastAsia="Times New Roman"/>
                <w:sz w:val="24"/>
                <w:szCs w:val="24"/>
                <w:lang w:val="en-US" w:eastAsia="en-US"/>
              </w:rPr>
              <w:br/>
              <w:t>- Hoặc tương đương</w:t>
            </w:r>
          </w:p>
        </w:tc>
        <w:tc>
          <w:tcPr>
            <w:tcW w:w="662" w:type="pct"/>
            <w:hideMark/>
          </w:tcPr>
          <w:p w14:paraId="0FD5A39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38.184,00</w:t>
            </w:r>
          </w:p>
        </w:tc>
        <w:tc>
          <w:tcPr>
            <w:tcW w:w="523" w:type="pct"/>
            <w:hideMark/>
          </w:tcPr>
          <w:p w14:paraId="11F0A1A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20440339" w14:textId="77777777" w:rsidTr="00DE7AB3">
        <w:trPr>
          <w:trHeight w:val="20"/>
        </w:trPr>
        <w:tc>
          <w:tcPr>
            <w:tcW w:w="265" w:type="pct"/>
            <w:hideMark/>
          </w:tcPr>
          <w:p w14:paraId="51DF92A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334</w:t>
            </w:r>
          </w:p>
        </w:tc>
        <w:tc>
          <w:tcPr>
            <w:tcW w:w="1199" w:type="pct"/>
            <w:hideMark/>
          </w:tcPr>
          <w:p w14:paraId="090933D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xét nghiệm định tính hòa hợp và nghiệm pháp Coombs</w:t>
            </w:r>
          </w:p>
        </w:tc>
        <w:tc>
          <w:tcPr>
            <w:tcW w:w="2351" w:type="pct"/>
            <w:hideMark/>
          </w:tcPr>
          <w:p w14:paraId="41164A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Thẻ có chứa phân tử gel 6 giếng (6 test/ card). Dùng làm xét nghiệm Coombs trực tiếp; Coombs gián tiếp bao gồm phản ứng hòa hợp, sàng lọc kháng thể bất thường và định danh kháng thể bất thường ở nhiệt độ 37 độ C. </w:t>
            </w:r>
            <w:r w:rsidRPr="00DE7AB3">
              <w:rPr>
                <w:rFonts w:eastAsia="Times New Roman"/>
                <w:sz w:val="24"/>
                <w:szCs w:val="24"/>
                <w:lang w:val="en-US" w:eastAsia="en-US"/>
              </w:rPr>
              <w:br/>
              <w:t>Thẻ thực hiện trên máy xét nghiệm tự động.</w:t>
            </w:r>
            <w:r w:rsidRPr="00DE7AB3">
              <w:rPr>
                <w:rFonts w:eastAsia="Times New Roman"/>
                <w:sz w:val="24"/>
                <w:szCs w:val="24"/>
                <w:lang w:val="en-US" w:eastAsia="en-US"/>
              </w:rPr>
              <w:br/>
              <w:t>- Hoặc tương đương</w:t>
            </w:r>
          </w:p>
        </w:tc>
        <w:tc>
          <w:tcPr>
            <w:tcW w:w="662" w:type="pct"/>
            <w:hideMark/>
          </w:tcPr>
          <w:p w14:paraId="0F29358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5.328,00</w:t>
            </w:r>
          </w:p>
        </w:tc>
        <w:tc>
          <w:tcPr>
            <w:tcW w:w="523" w:type="pct"/>
            <w:hideMark/>
          </w:tcPr>
          <w:p w14:paraId="3AF691C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56C88B63" w14:textId="77777777" w:rsidTr="00DE7AB3">
        <w:trPr>
          <w:trHeight w:val="20"/>
        </w:trPr>
        <w:tc>
          <w:tcPr>
            <w:tcW w:w="265" w:type="pct"/>
            <w:hideMark/>
          </w:tcPr>
          <w:p w14:paraId="6C3C597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335</w:t>
            </w:r>
          </w:p>
        </w:tc>
        <w:tc>
          <w:tcPr>
            <w:tcW w:w="1199" w:type="pct"/>
            <w:hideMark/>
          </w:tcPr>
          <w:p w14:paraId="624096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lực ion yếu</w:t>
            </w:r>
          </w:p>
        </w:tc>
        <w:tc>
          <w:tcPr>
            <w:tcW w:w="2351" w:type="pct"/>
            <w:hideMark/>
          </w:tcPr>
          <w:p w14:paraId="62D5B5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lực ion yếu ứng dụng trong xét nghiệm huyết thanh học nhóm máu trên máy xét nghiệm nhóm máu tự động.</w:t>
            </w:r>
            <w:r w:rsidRPr="00DE7AB3">
              <w:rPr>
                <w:rFonts w:eastAsia="Times New Roman"/>
                <w:sz w:val="24"/>
                <w:szCs w:val="24"/>
                <w:lang w:val="en-US" w:eastAsia="en-US"/>
              </w:rPr>
              <w:br/>
              <w:t>- Hoặc tương đương</w:t>
            </w:r>
          </w:p>
        </w:tc>
        <w:tc>
          <w:tcPr>
            <w:tcW w:w="662" w:type="pct"/>
            <w:hideMark/>
          </w:tcPr>
          <w:p w14:paraId="3BA558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36.000,00</w:t>
            </w:r>
          </w:p>
        </w:tc>
        <w:tc>
          <w:tcPr>
            <w:tcW w:w="523" w:type="pct"/>
            <w:hideMark/>
          </w:tcPr>
          <w:p w14:paraId="515220F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D584199" w14:textId="77777777" w:rsidTr="00DE7AB3">
        <w:trPr>
          <w:trHeight w:val="20"/>
        </w:trPr>
        <w:tc>
          <w:tcPr>
            <w:tcW w:w="265" w:type="pct"/>
            <w:hideMark/>
          </w:tcPr>
          <w:p w14:paraId="66982A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336</w:t>
            </w:r>
          </w:p>
        </w:tc>
        <w:tc>
          <w:tcPr>
            <w:tcW w:w="1199" w:type="pct"/>
            <w:hideMark/>
          </w:tcPr>
          <w:p w14:paraId="76906E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xét nghiệm định nhóm máu ABO</w:t>
            </w:r>
          </w:p>
        </w:tc>
        <w:tc>
          <w:tcPr>
            <w:tcW w:w="2351" w:type="pct"/>
            <w:hideMark/>
          </w:tcPr>
          <w:p w14:paraId="1DF6E9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có gắn huyết thanh mẫu dùng để xét nghiệm định tính định nhóm máu ABO theo phương pháp huyết thanh mẫu cho bệnh nhân. Mỗi thẻ thực hiện ≥ 2 nhóm máu. Mỗi nhóm có ô control để kiểm tra. Thẻ thực hiện tách đôi được bằng tay hoặc tương đương.</w:t>
            </w:r>
          </w:p>
        </w:tc>
        <w:tc>
          <w:tcPr>
            <w:tcW w:w="662" w:type="pct"/>
            <w:hideMark/>
          </w:tcPr>
          <w:p w14:paraId="246D08B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47.100,00</w:t>
            </w:r>
          </w:p>
        </w:tc>
        <w:tc>
          <w:tcPr>
            <w:tcW w:w="523" w:type="pct"/>
            <w:hideMark/>
          </w:tcPr>
          <w:p w14:paraId="05F46F2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C3A929F" w14:textId="77777777" w:rsidTr="00DE7AB3">
        <w:trPr>
          <w:trHeight w:val="20"/>
        </w:trPr>
        <w:tc>
          <w:tcPr>
            <w:tcW w:w="265" w:type="pct"/>
            <w:hideMark/>
          </w:tcPr>
          <w:p w14:paraId="0DD940A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337</w:t>
            </w:r>
          </w:p>
        </w:tc>
        <w:tc>
          <w:tcPr>
            <w:tcW w:w="1199" w:type="pct"/>
            <w:hideMark/>
          </w:tcPr>
          <w:p w14:paraId="629332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Thẻ xét nghiệm định tính kháng thể bất thường, hòa hợp và định nhóm máu hệ ABO</w:t>
            </w:r>
          </w:p>
        </w:tc>
        <w:tc>
          <w:tcPr>
            <w:tcW w:w="2351" w:type="pct"/>
            <w:hideMark/>
          </w:tcPr>
          <w:p w14:paraId="4408D3D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Xét nghiệm định tính sàng lọc, định tính kháng thể bất thường, hòa hợp miễn dịch phát máu và định nhóm máu hệ ABO theo phương pháp hồng cầu mẫu. 1 card ≥ 6 ô môi trường nước muối. Thực hiện trên máy định nhóm máu tự động. </w:t>
            </w:r>
          </w:p>
        </w:tc>
        <w:tc>
          <w:tcPr>
            <w:tcW w:w="662" w:type="pct"/>
            <w:hideMark/>
          </w:tcPr>
          <w:p w14:paraId="21B320F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8.376,00</w:t>
            </w:r>
          </w:p>
        </w:tc>
        <w:tc>
          <w:tcPr>
            <w:tcW w:w="523" w:type="pct"/>
            <w:hideMark/>
          </w:tcPr>
          <w:p w14:paraId="700573D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Thẻ</w:t>
            </w:r>
          </w:p>
        </w:tc>
      </w:tr>
      <w:tr w:rsidR="00DE7AB3" w:rsidRPr="00DE7AB3" w14:paraId="26BA1988" w14:textId="77777777" w:rsidTr="00DE7AB3">
        <w:trPr>
          <w:trHeight w:val="20"/>
        </w:trPr>
        <w:tc>
          <w:tcPr>
            <w:tcW w:w="265" w:type="pct"/>
            <w:hideMark/>
          </w:tcPr>
          <w:p w14:paraId="0E178D3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338</w:t>
            </w:r>
          </w:p>
        </w:tc>
        <w:tc>
          <w:tcPr>
            <w:tcW w:w="1199" w:type="pct"/>
            <w:hideMark/>
          </w:tcPr>
          <w:p w14:paraId="389069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xác định nhóm máu ABO-RH1</w:t>
            </w:r>
          </w:p>
        </w:tc>
        <w:tc>
          <w:tcPr>
            <w:tcW w:w="2351" w:type="pct"/>
            <w:hideMark/>
          </w:tcPr>
          <w:p w14:paraId="173848A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tráng sẵn xác định nhóm máu trên plate. Thực hiện trên máy định nhóm máu tự động.</w:t>
            </w:r>
            <w:r w:rsidRPr="00DE7AB3">
              <w:rPr>
                <w:rFonts w:eastAsia="Times New Roman"/>
                <w:sz w:val="24"/>
                <w:szCs w:val="24"/>
                <w:lang w:val="en-US" w:eastAsia="en-US"/>
              </w:rPr>
              <w:br/>
              <w:t xml:space="preserve">- Hóa chất tương thích với hóa chất và y cụ đi kèm để xét nghiệm nhóm máu. </w:t>
            </w:r>
            <w:r w:rsidRPr="00DE7AB3">
              <w:rPr>
                <w:rFonts w:eastAsia="Times New Roman"/>
                <w:sz w:val="24"/>
                <w:szCs w:val="24"/>
                <w:lang w:val="en-US" w:eastAsia="en-US"/>
              </w:rPr>
              <w:br/>
              <w:t>- Hóa chất tương thích với dung dịch từ tính để xét nghiệm định nhóm máu trên máy xét nghiệm tự động hoặc tương đương</w:t>
            </w:r>
            <w:r w:rsidRPr="00DE7AB3">
              <w:rPr>
                <w:rFonts w:eastAsia="Times New Roman"/>
                <w:sz w:val="24"/>
                <w:szCs w:val="24"/>
                <w:lang w:val="en-US" w:eastAsia="en-US"/>
              </w:rPr>
              <w:br/>
              <w:t>- Tổng hóa chất dự trù ≥ 12.000 xét nghiệm</w:t>
            </w:r>
          </w:p>
        </w:tc>
        <w:tc>
          <w:tcPr>
            <w:tcW w:w="662" w:type="pct"/>
            <w:hideMark/>
          </w:tcPr>
          <w:p w14:paraId="6548CED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3533FE9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343E10A" w14:textId="77777777" w:rsidTr="00DE7AB3">
        <w:trPr>
          <w:trHeight w:val="20"/>
        </w:trPr>
        <w:tc>
          <w:tcPr>
            <w:tcW w:w="265" w:type="pct"/>
            <w:hideMark/>
          </w:tcPr>
          <w:p w14:paraId="4C723ED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339</w:t>
            </w:r>
          </w:p>
        </w:tc>
        <w:tc>
          <w:tcPr>
            <w:tcW w:w="1199" w:type="pct"/>
            <w:hideMark/>
          </w:tcPr>
          <w:p w14:paraId="55E2709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pha loãng</w:t>
            </w:r>
          </w:p>
        </w:tc>
        <w:tc>
          <w:tcPr>
            <w:tcW w:w="2351" w:type="pct"/>
            <w:hideMark/>
          </w:tcPr>
          <w:p w14:paraId="6B051A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Đĩa pha loãng để xét nghiệm nhóm máu. </w:t>
            </w:r>
            <w:r w:rsidRPr="00DE7AB3">
              <w:rPr>
                <w:rFonts w:eastAsia="Times New Roman"/>
                <w:sz w:val="24"/>
                <w:szCs w:val="24"/>
                <w:lang w:val="en-US" w:eastAsia="en-US"/>
              </w:rPr>
              <w:br/>
              <w:t xml:space="preserve">- Y cụ đi kèm để xét nghiệm nhóm máu </w:t>
            </w:r>
            <w:r w:rsidRPr="00DE7AB3">
              <w:rPr>
                <w:rFonts w:eastAsia="Times New Roman"/>
                <w:sz w:val="24"/>
                <w:szCs w:val="24"/>
                <w:lang w:val="en-US" w:eastAsia="en-US"/>
              </w:rPr>
              <w:br/>
              <w:t xml:space="preserve">- Y cụ tương thích với dung dịch từ tính để xét nghiệm kháng thể bất thường trên máy xét nghiệm nhóm máu tự động. </w:t>
            </w:r>
          </w:p>
        </w:tc>
        <w:tc>
          <w:tcPr>
            <w:tcW w:w="662" w:type="pct"/>
            <w:hideMark/>
          </w:tcPr>
          <w:p w14:paraId="3DDE55C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1.920,00</w:t>
            </w:r>
          </w:p>
        </w:tc>
        <w:tc>
          <w:tcPr>
            <w:tcW w:w="523" w:type="pct"/>
            <w:hideMark/>
          </w:tcPr>
          <w:p w14:paraId="158DFD8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477A61A" w14:textId="77777777" w:rsidTr="00DE7AB3">
        <w:trPr>
          <w:trHeight w:val="20"/>
        </w:trPr>
        <w:tc>
          <w:tcPr>
            <w:tcW w:w="265" w:type="pct"/>
            <w:hideMark/>
          </w:tcPr>
          <w:p w14:paraId="5E1CEA9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340</w:t>
            </w:r>
          </w:p>
        </w:tc>
        <w:tc>
          <w:tcPr>
            <w:tcW w:w="1199" w:type="pct"/>
            <w:hideMark/>
          </w:tcPr>
          <w:p w14:paraId="165F7D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đệm</w:t>
            </w:r>
          </w:p>
        </w:tc>
        <w:tc>
          <w:tcPr>
            <w:tcW w:w="2351" w:type="pct"/>
            <w:hideMark/>
          </w:tcPr>
          <w:p w14:paraId="685B39F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đệm dùng để thực hiện các bước trung gian để xét nghiệm nhóm máu. </w:t>
            </w:r>
            <w:r w:rsidRPr="00DE7AB3">
              <w:rPr>
                <w:rFonts w:eastAsia="Times New Roman"/>
                <w:sz w:val="24"/>
                <w:szCs w:val="24"/>
                <w:lang w:val="en-US" w:eastAsia="en-US"/>
              </w:rPr>
              <w:br/>
              <w:t>- Hóa chất tương thích với dung dịch từ tính để xét nghiệm kháng thể bất thường trên máy xét nghiệm nhóm máu tự động hoặc tương đương</w:t>
            </w:r>
            <w:r w:rsidRPr="00DE7AB3">
              <w:rPr>
                <w:rFonts w:eastAsia="Times New Roman"/>
                <w:sz w:val="24"/>
                <w:szCs w:val="24"/>
                <w:lang w:val="en-US" w:eastAsia="en-US"/>
              </w:rPr>
              <w:br/>
              <w:t>- Tổng hóa chất đề xuất cho ≥ 12.000 xét nghiệm.</w:t>
            </w:r>
          </w:p>
        </w:tc>
        <w:tc>
          <w:tcPr>
            <w:tcW w:w="662" w:type="pct"/>
            <w:hideMark/>
          </w:tcPr>
          <w:p w14:paraId="0ECB157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6.500,00</w:t>
            </w:r>
          </w:p>
        </w:tc>
        <w:tc>
          <w:tcPr>
            <w:tcW w:w="523" w:type="pct"/>
            <w:hideMark/>
          </w:tcPr>
          <w:p w14:paraId="200254B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47EEFBE" w14:textId="77777777" w:rsidTr="00DE7AB3">
        <w:trPr>
          <w:trHeight w:val="20"/>
        </w:trPr>
        <w:tc>
          <w:tcPr>
            <w:tcW w:w="265" w:type="pct"/>
            <w:hideMark/>
          </w:tcPr>
          <w:p w14:paraId="4D2BF5D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341</w:t>
            </w:r>
          </w:p>
        </w:tc>
        <w:tc>
          <w:tcPr>
            <w:tcW w:w="1199" w:type="pct"/>
            <w:hideMark/>
          </w:tcPr>
          <w:p w14:paraId="2A82C3A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w:t>
            </w:r>
          </w:p>
        </w:tc>
        <w:tc>
          <w:tcPr>
            <w:tcW w:w="2351" w:type="pct"/>
            <w:hideMark/>
          </w:tcPr>
          <w:p w14:paraId="759968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để đảm bảo xét nghiệm nhóm máu đơn vị máu. Thực hiện trên máy xét nghiệm tự động.</w:t>
            </w:r>
            <w:r w:rsidRPr="00DE7AB3">
              <w:rPr>
                <w:rFonts w:eastAsia="Times New Roman"/>
                <w:sz w:val="24"/>
                <w:szCs w:val="24"/>
                <w:lang w:val="en-US" w:eastAsia="en-US"/>
              </w:rPr>
              <w:br/>
              <w:t>- Hóa chất tương thích với dung dịch từ tính để xét nghiệm kháng thể bất thường trên máy xét nghiệm tự động hoặc tương đương</w:t>
            </w:r>
            <w:r w:rsidRPr="00DE7AB3">
              <w:rPr>
                <w:rFonts w:eastAsia="Times New Roman"/>
                <w:sz w:val="24"/>
                <w:szCs w:val="24"/>
                <w:lang w:val="en-US" w:eastAsia="en-US"/>
              </w:rPr>
              <w:br/>
              <w:t>- Tổng hóa chất đề xuất cho ≥ 53.600 xét nghiệm.</w:t>
            </w:r>
          </w:p>
        </w:tc>
        <w:tc>
          <w:tcPr>
            <w:tcW w:w="662" w:type="pct"/>
            <w:hideMark/>
          </w:tcPr>
          <w:p w14:paraId="1947769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4.000,00</w:t>
            </w:r>
          </w:p>
        </w:tc>
        <w:tc>
          <w:tcPr>
            <w:tcW w:w="523" w:type="pct"/>
            <w:hideMark/>
          </w:tcPr>
          <w:p w14:paraId="659C33D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DEB9A85" w14:textId="77777777" w:rsidTr="00DE7AB3">
        <w:trPr>
          <w:trHeight w:val="20"/>
        </w:trPr>
        <w:tc>
          <w:tcPr>
            <w:tcW w:w="265" w:type="pct"/>
            <w:hideMark/>
          </w:tcPr>
          <w:p w14:paraId="04C01DE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342</w:t>
            </w:r>
          </w:p>
        </w:tc>
        <w:tc>
          <w:tcPr>
            <w:tcW w:w="1199" w:type="pct"/>
            <w:hideMark/>
          </w:tcPr>
          <w:p w14:paraId="5948AE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kháng thể AHG</w:t>
            </w:r>
          </w:p>
        </w:tc>
        <w:tc>
          <w:tcPr>
            <w:tcW w:w="2351" w:type="pct"/>
            <w:hideMark/>
          </w:tcPr>
          <w:p w14:paraId="546197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phủ sẵn AHG để xét nghiệm kháng thể bất thường trên máy xét nghiệm tự động. Hoặc tương đương</w:t>
            </w:r>
            <w:r w:rsidRPr="00DE7AB3">
              <w:rPr>
                <w:rFonts w:eastAsia="Times New Roman"/>
                <w:sz w:val="24"/>
                <w:szCs w:val="24"/>
                <w:lang w:val="en-US" w:eastAsia="en-US"/>
              </w:rPr>
              <w:br/>
              <w:t>- Tổng y cụ dự trù thực hiện ≥ 41.600 xét nghiệm.</w:t>
            </w:r>
          </w:p>
        </w:tc>
        <w:tc>
          <w:tcPr>
            <w:tcW w:w="662" w:type="pct"/>
            <w:hideMark/>
          </w:tcPr>
          <w:p w14:paraId="3F106B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46.080,00</w:t>
            </w:r>
          </w:p>
        </w:tc>
        <w:tc>
          <w:tcPr>
            <w:tcW w:w="523" w:type="pct"/>
            <w:hideMark/>
          </w:tcPr>
          <w:p w14:paraId="73F5F60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D9DB7BC" w14:textId="77777777" w:rsidTr="00DE7AB3">
        <w:trPr>
          <w:trHeight w:val="20"/>
        </w:trPr>
        <w:tc>
          <w:tcPr>
            <w:tcW w:w="265" w:type="pct"/>
            <w:hideMark/>
          </w:tcPr>
          <w:p w14:paraId="1293BA7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343</w:t>
            </w:r>
          </w:p>
        </w:tc>
        <w:tc>
          <w:tcPr>
            <w:tcW w:w="1199" w:type="pct"/>
            <w:hideMark/>
          </w:tcPr>
          <w:p w14:paraId="4864E1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hồng cầu</w:t>
            </w:r>
          </w:p>
        </w:tc>
        <w:tc>
          <w:tcPr>
            <w:tcW w:w="2351" w:type="pct"/>
            <w:hideMark/>
          </w:tcPr>
          <w:p w14:paraId="6132E5D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hồng cầu để xét nghiệm kháng thể bất thường trên máy xét nghiệm tự động. Thực hiện trên máy định nhóm máu tự động hoặc tương đương</w:t>
            </w:r>
            <w:r w:rsidRPr="00DE7AB3">
              <w:rPr>
                <w:rFonts w:eastAsia="Times New Roman"/>
                <w:sz w:val="24"/>
                <w:szCs w:val="24"/>
                <w:lang w:val="en-US" w:eastAsia="en-US"/>
              </w:rPr>
              <w:br/>
              <w:t>- Tổng hóa chất dự trù thực hiện ≥ 53.600 xét nghiệm</w:t>
            </w:r>
          </w:p>
        </w:tc>
        <w:tc>
          <w:tcPr>
            <w:tcW w:w="662" w:type="pct"/>
            <w:hideMark/>
          </w:tcPr>
          <w:p w14:paraId="78A85F3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2.300,00</w:t>
            </w:r>
          </w:p>
        </w:tc>
        <w:tc>
          <w:tcPr>
            <w:tcW w:w="523" w:type="pct"/>
            <w:hideMark/>
          </w:tcPr>
          <w:p w14:paraId="6E58BED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0C47B77" w14:textId="77777777" w:rsidTr="00DE7AB3">
        <w:trPr>
          <w:trHeight w:val="20"/>
        </w:trPr>
        <w:tc>
          <w:tcPr>
            <w:tcW w:w="265" w:type="pct"/>
            <w:hideMark/>
          </w:tcPr>
          <w:p w14:paraId="069E96B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344</w:t>
            </w:r>
          </w:p>
        </w:tc>
        <w:tc>
          <w:tcPr>
            <w:tcW w:w="1199" w:type="pct"/>
            <w:hideMark/>
          </w:tcPr>
          <w:p w14:paraId="0D08C82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từ tính hồng cầu</w:t>
            </w:r>
          </w:p>
        </w:tc>
        <w:tc>
          <w:tcPr>
            <w:tcW w:w="2351" w:type="pct"/>
            <w:hideMark/>
          </w:tcPr>
          <w:p w14:paraId="24F2E8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từ tính hồng cầu để thực hiện xét nghiệm để xét nghiệm kháng thể bất thường trên máy xét nghiệm tự động hoặc tương đương</w:t>
            </w:r>
            <w:r w:rsidRPr="00DE7AB3">
              <w:rPr>
                <w:rFonts w:eastAsia="Times New Roman"/>
                <w:sz w:val="24"/>
                <w:szCs w:val="24"/>
                <w:lang w:val="en-US" w:eastAsia="en-US"/>
              </w:rPr>
              <w:br/>
              <w:t>- Tổng hóa chất dự trù thực hiện ≥ 53.600 xét nghiệm.</w:t>
            </w:r>
          </w:p>
        </w:tc>
        <w:tc>
          <w:tcPr>
            <w:tcW w:w="662" w:type="pct"/>
            <w:hideMark/>
          </w:tcPr>
          <w:p w14:paraId="15DC53A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64,00</w:t>
            </w:r>
          </w:p>
        </w:tc>
        <w:tc>
          <w:tcPr>
            <w:tcW w:w="523" w:type="pct"/>
            <w:hideMark/>
          </w:tcPr>
          <w:p w14:paraId="40831B8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52C17BE" w14:textId="77777777" w:rsidTr="00DE7AB3">
        <w:trPr>
          <w:trHeight w:val="20"/>
        </w:trPr>
        <w:tc>
          <w:tcPr>
            <w:tcW w:w="265" w:type="pct"/>
            <w:hideMark/>
          </w:tcPr>
          <w:p w14:paraId="0CC1412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345</w:t>
            </w:r>
          </w:p>
        </w:tc>
        <w:tc>
          <w:tcPr>
            <w:tcW w:w="1199" w:type="pct"/>
            <w:hideMark/>
          </w:tcPr>
          <w:p w14:paraId="6CED1C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Panel hồng cầu sàng lọc kháng thể bất thường</w:t>
            </w:r>
          </w:p>
        </w:tc>
        <w:tc>
          <w:tcPr>
            <w:tcW w:w="2351" w:type="pct"/>
            <w:hideMark/>
          </w:tcPr>
          <w:p w14:paraId="5F5D14B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Panel hồng cầu sàng lọc kháng thể bất thường hoặc tương đương. Hồng cầu O 1%. Gồm 03 lọ chứa HC nhóm O và mang các kháng nguyên của ≥ 8 hệ nhóm máu (Rh, Kell, Duffy, Kidd, MNS, Lewis, P1Pk, lua).</w:t>
            </w:r>
          </w:p>
        </w:tc>
        <w:tc>
          <w:tcPr>
            <w:tcW w:w="662" w:type="pct"/>
            <w:hideMark/>
          </w:tcPr>
          <w:p w14:paraId="10F06FF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720,00</w:t>
            </w:r>
          </w:p>
        </w:tc>
        <w:tc>
          <w:tcPr>
            <w:tcW w:w="523" w:type="pct"/>
            <w:hideMark/>
          </w:tcPr>
          <w:p w14:paraId="73036AF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7333C10" w14:textId="77777777" w:rsidTr="00DE7AB3">
        <w:trPr>
          <w:trHeight w:val="20"/>
        </w:trPr>
        <w:tc>
          <w:tcPr>
            <w:tcW w:w="265" w:type="pct"/>
            <w:hideMark/>
          </w:tcPr>
          <w:p w14:paraId="6797B7E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346</w:t>
            </w:r>
          </w:p>
        </w:tc>
        <w:tc>
          <w:tcPr>
            <w:tcW w:w="1199" w:type="pct"/>
            <w:hideMark/>
          </w:tcPr>
          <w:p w14:paraId="4276F7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Phiến vi giếng có mã vạch (Microplate Barcoded)</w:t>
            </w:r>
          </w:p>
        </w:tc>
        <w:tc>
          <w:tcPr>
            <w:tcW w:w="2351" w:type="pct"/>
            <w:hideMark/>
          </w:tcPr>
          <w:p w14:paraId="6906A5B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Phiến vi giếng (Microplate) loại 96 giếng, có dán mã vạch (barcode), chuyên dùng cho xét nghiệm định nhóm máu tự động , hoặc tương đương.</w:t>
            </w:r>
          </w:p>
        </w:tc>
        <w:tc>
          <w:tcPr>
            <w:tcW w:w="662" w:type="pct"/>
            <w:hideMark/>
          </w:tcPr>
          <w:p w14:paraId="3F11441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w:t>
            </w:r>
          </w:p>
        </w:tc>
        <w:tc>
          <w:tcPr>
            <w:tcW w:w="523" w:type="pct"/>
            <w:hideMark/>
          </w:tcPr>
          <w:p w14:paraId="146DE69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4D149BCE" w14:textId="77777777" w:rsidTr="00DE7AB3">
        <w:trPr>
          <w:trHeight w:val="20"/>
        </w:trPr>
        <w:tc>
          <w:tcPr>
            <w:tcW w:w="265" w:type="pct"/>
            <w:hideMark/>
          </w:tcPr>
          <w:p w14:paraId="6394278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347</w:t>
            </w:r>
          </w:p>
        </w:tc>
        <w:tc>
          <w:tcPr>
            <w:tcW w:w="1199" w:type="pct"/>
            <w:hideMark/>
          </w:tcPr>
          <w:p w14:paraId="45BD27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w:t>
            </w:r>
          </w:p>
        </w:tc>
        <w:tc>
          <w:tcPr>
            <w:tcW w:w="2351" w:type="pct"/>
            <w:hideMark/>
          </w:tcPr>
          <w:p w14:paraId="0496DD5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hồng cầu từ mẫu máu dùng cho xét nghiệm định nhóm máu tự động, hoặc tương đương</w:t>
            </w:r>
          </w:p>
        </w:tc>
        <w:tc>
          <w:tcPr>
            <w:tcW w:w="662" w:type="pct"/>
            <w:hideMark/>
          </w:tcPr>
          <w:p w14:paraId="2AB5794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15.000,00</w:t>
            </w:r>
          </w:p>
        </w:tc>
        <w:tc>
          <w:tcPr>
            <w:tcW w:w="523" w:type="pct"/>
            <w:hideMark/>
          </w:tcPr>
          <w:p w14:paraId="0EFAF84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618A183" w14:textId="77777777" w:rsidTr="00DE7AB3">
        <w:trPr>
          <w:trHeight w:val="20"/>
        </w:trPr>
        <w:tc>
          <w:tcPr>
            <w:tcW w:w="265" w:type="pct"/>
            <w:hideMark/>
          </w:tcPr>
          <w:p w14:paraId="2AAA150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348</w:t>
            </w:r>
          </w:p>
        </w:tc>
        <w:tc>
          <w:tcPr>
            <w:tcW w:w="1199" w:type="pct"/>
            <w:hideMark/>
          </w:tcPr>
          <w:p w14:paraId="59F4F2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kháng nguyên A trên hồng cầu</w:t>
            </w:r>
          </w:p>
        </w:tc>
        <w:tc>
          <w:tcPr>
            <w:tcW w:w="2351" w:type="pct"/>
            <w:hideMark/>
          </w:tcPr>
          <w:p w14:paraId="2507ED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Kháng huyết thanh A: Chứa kháng thể IgM đơn dòng dùng cho xét nghiệm định nhóm máu tự động, hoặc tương đương</w:t>
            </w:r>
          </w:p>
        </w:tc>
        <w:tc>
          <w:tcPr>
            <w:tcW w:w="662" w:type="pct"/>
            <w:hideMark/>
          </w:tcPr>
          <w:p w14:paraId="3C254E1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7E30ED9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E7E00D4" w14:textId="77777777" w:rsidTr="00DE7AB3">
        <w:trPr>
          <w:trHeight w:val="20"/>
        </w:trPr>
        <w:tc>
          <w:tcPr>
            <w:tcW w:w="265" w:type="pct"/>
            <w:hideMark/>
          </w:tcPr>
          <w:p w14:paraId="69F8F3A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349</w:t>
            </w:r>
          </w:p>
        </w:tc>
        <w:tc>
          <w:tcPr>
            <w:tcW w:w="1199" w:type="pct"/>
            <w:hideMark/>
          </w:tcPr>
          <w:p w14:paraId="0EA76D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kháng nguyên B trên hồng cầu</w:t>
            </w:r>
          </w:p>
        </w:tc>
        <w:tc>
          <w:tcPr>
            <w:tcW w:w="2351" w:type="pct"/>
            <w:hideMark/>
          </w:tcPr>
          <w:p w14:paraId="483058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Kháng huyết thanh B: Chứa kháng thể IgM đơn dòng, hoặc tương đương</w:t>
            </w:r>
          </w:p>
        </w:tc>
        <w:tc>
          <w:tcPr>
            <w:tcW w:w="662" w:type="pct"/>
            <w:hideMark/>
          </w:tcPr>
          <w:p w14:paraId="01B5F8C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3D158AE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3A9A0E0" w14:textId="77777777" w:rsidTr="00DE7AB3">
        <w:trPr>
          <w:trHeight w:val="20"/>
        </w:trPr>
        <w:tc>
          <w:tcPr>
            <w:tcW w:w="265" w:type="pct"/>
            <w:hideMark/>
          </w:tcPr>
          <w:p w14:paraId="42F2B8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350</w:t>
            </w:r>
          </w:p>
        </w:tc>
        <w:tc>
          <w:tcPr>
            <w:tcW w:w="1199" w:type="pct"/>
            <w:hideMark/>
          </w:tcPr>
          <w:p w14:paraId="748DBD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kháng nguyên AB trên hồng cầu</w:t>
            </w:r>
          </w:p>
        </w:tc>
        <w:tc>
          <w:tcPr>
            <w:tcW w:w="2351" w:type="pct"/>
            <w:hideMark/>
          </w:tcPr>
          <w:p w14:paraId="7CB15AF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Kháng huyết thanh AB: Chứa hỗn hợp các kháng thể IgM đơn dòng dùng cho xét nghiệm định nhóm máu tự động, hoặc tương đương </w:t>
            </w:r>
          </w:p>
        </w:tc>
        <w:tc>
          <w:tcPr>
            <w:tcW w:w="662" w:type="pct"/>
            <w:hideMark/>
          </w:tcPr>
          <w:p w14:paraId="3AFC02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70F35FA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6F0A442" w14:textId="77777777" w:rsidTr="00DE7AB3">
        <w:trPr>
          <w:trHeight w:val="20"/>
        </w:trPr>
        <w:tc>
          <w:tcPr>
            <w:tcW w:w="265" w:type="pct"/>
            <w:hideMark/>
          </w:tcPr>
          <w:p w14:paraId="5D8D7A2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351</w:t>
            </w:r>
          </w:p>
        </w:tc>
        <w:tc>
          <w:tcPr>
            <w:tcW w:w="1199" w:type="pct"/>
            <w:hideMark/>
          </w:tcPr>
          <w:p w14:paraId="17932C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kháng nguyên D (RH1) trên hồng cầu</w:t>
            </w:r>
          </w:p>
        </w:tc>
        <w:tc>
          <w:tcPr>
            <w:tcW w:w="2351" w:type="pct"/>
            <w:hideMark/>
          </w:tcPr>
          <w:p w14:paraId="041126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Kháng huyết thanh D IgM + IgG, chứa kháng thể đơn dòng IgM Anti-D và kháng thể đơn dòng IgG Anti-D của người, hoặc tương đương</w:t>
            </w:r>
          </w:p>
        </w:tc>
        <w:tc>
          <w:tcPr>
            <w:tcW w:w="662" w:type="pct"/>
            <w:hideMark/>
          </w:tcPr>
          <w:p w14:paraId="21117D7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3706477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E7A2AF7" w14:textId="77777777" w:rsidTr="00DE7AB3">
        <w:trPr>
          <w:trHeight w:val="20"/>
        </w:trPr>
        <w:tc>
          <w:tcPr>
            <w:tcW w:w="265" w:type="pct"/>
            <w:hideMark/>
          </w:tcPr>
          <w:p w14:paraId="58DA2D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352</w:t>
            </w:r>
          </w:p>
        </w:tc>
        <w:tc>
          <w:tcPr>
            <w:tcW w:w="1199" w:type="pct"/>
            <w:hideMark/>
          </w:tcPr>
          <w:p w14:paraId="450C8F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danh nhóm máu</w:t>
            </w:r>
          </w:p>
        </w:tc>
        <w:tc>
          <w:tcPr>
            <w:tcW w:w="2351" w:type="pct"/>
            <w:hideMark/>
          </w:tcPr>
          <w:p w14:paraId="0DE810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chứng nhóm máu được sử dụng để kiểm tra song song với kháng huyết thanh đơn dòng định nhóm máu nhằm chỉ ra liệu kháng huyết thanh có thể cho kết quả dương tính giả do các bất thường của mẫu dùng cho xét nghiệm định nhóm máu tự động. Hoặc tương đương</w:t>
            </w:r>
          </w:p>
        </w:tc>
        <w:tc>
          <w:tcPr>
            <w:tcW w:w="662" w:type="pct"/>
            <w:hideMark/>
          </w:tcPr>
          <w:p w14:paraId="1ABEDA2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26C353F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2AE395E" w14:textId="77777777" w:rsidTr="00DE7AB3">
        <w:trPr>
          <w:trHeight w:val="20"/>
        </w:trPr>
        <w:tc>
          <w:tcPr>
            <w:tcW w:w="265" w:type="pct"/>
            <w:hideMark/>
          </w:tcPr>
          <w:p w14:paraId="1FCF0A9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353</w:t>
            </w:r>
          </w:p>
        </w:tc>
        <w:tc>
          <w:tcPr>
            <w:tcW w:w="1199" w:type="pct"/>
            <w:hideMark/>
          </w:tcPr>
          <w:p w14:paraId="64D619E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w:t>
            </w:r>
          </w:p>
        </w:tc>
        <w:tc>
          <w:tcPr>
            <w:tcW w:w="2351" w:type="pct"/>
            <w:hideMark/>
          </w:tcPr>
          <w:p w14:paraId="04AD4F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phosphat đậm đặc được sử dụng để pha chế dung dịch muối đẳng trương hoặc ngưng kết hồng cầu dùng cho xét nghiệm định nhóm máu tự động. Hoặc tương đương</w:t>
            </w:r>
          </w:p>
        </w:tc>
        <w:tc>
          <w:tcPr>
            <w:tcW w:w="662" w:type="pct"/>
            <w:hideMark/>
          </w:tcPr>
          <w:p w14:paraId="07C130A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14.400,00</w:t>
            </w:r>
          </w:p>
        </w:tc>
        <w:tc>
          <w:tcPr>
            <w:tcW w:w="523" w:type="pct"/>
            <w:hideMark/>
          </w:tcPr>
          <w:p w14:paraId="1975439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13C9283" w14:textId="77777777" w:rsidTr="00DE7AB3">
        <w:trPr>
          <w:trHeight w:val="20"/>
        </w:trPr>
        <w:tc>
          <w:tcPr>
            <w:tcW w:w="265" w:type="pct"/>
            <w:hideMark/>
          </w:tcPr>
          <w:p w14:paraId="30DB924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354</w:t>
            </w:r>
          </w:p>
        </w:tc>
        <w:tc>
          <w:tcPr>
            <w:tcW w:w="1199" w:type="pct"/>
            <w:hideMark/>
          </w:tcPr>
          <w:p w14:paraId="7286AFE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danh nhóm máu ABO</w:t>
            </w:r>
          </w:p>
        </w:tc>
        <w:tc>
          <w:tcPr>
            <w:tcW w:w="2351" w:type="pct"/>
            <w:hideMark/>
          </w:tcPr>
          <w:p w14:paraId="341777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Hồng cầu mẫu nhóm A1, A2, B và O dùng cho xét nghiệm định nhóm máu tự động. Hoặc tương đương</w:t>
            </w:r>
          </w:p>
        </w:tc>
        <w:tc>
          <w:tcPr>
            <w:tcW w:w="662" w:type="pct"/>
            <w:hideMark/>
          </w:tcPr>
          <w:p w14:paraId="035DC9E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20.000,00</w:t>
            </w:r>
          </w:p>
        </w:tc>
        <w:tc>
          <w:tcPr>
            <w:tcW w:w="523" w:type="pct"/>
            <w:hideMark/>
          </w:tcPr>
          <w:p w14:paraId="401859D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32E8195" w14:textId="77777777" w:rsidTr="00DE7AB3">
        <w:trPr>
          <w:trHeight w:val="20"/>
        </w:trPr>
        <w:tc>
          <w:tcPr>
            <w:tcW w:w="265" w:type="pct"/>
            <w:hideMark/>
          </w:tcPr>
          <w:p w14:paraId="0BCD5E8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355</w:t>
            </w:r>
          </w:p>
        </w:tc>
        <w:tc>
          <w:tcPr>
            <w:tcW w:w="1199" w:type="pct"/>
            <w:hideMark/>
          </w:tcPr>
          <w:p w14:paraId="60B0C1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Bi khuấy từ</w:t>
            </w:r>
          </w:p>
        </w:tc>
        <w:tc>
          <w:tcPr>
            <w:tcW w:w="2351" w:type="pct"/>
            <w:hideMark/>
          </w:tcPr>
          <w:p w14:paraId="7805E4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Bi khuấy từ dùng cho lọ hồng cầu mẫu, hồng cầu chỉ thị dùng cho xét nghiệm định nhóm máu tự động </w:t>
            </w:r>
          </w:p>
        </w:tc>
        <w:tc>
          <w:tcPr>
            <w:tcW w:w="662" w:type="pct"/>
            <w:hideMark/>
          </w:tcPr>
          <w:p w14:paraId="151B69A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57AFED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262672AA" w14:textId="77777777" w:rsidTr="00DE7AB3">
        <w:trPr>
          <w:trHeight w:val="20"/>
        </w:trPr>
        <w:tc>
          <w:tcPr>
            <w:tcW w:w="265" w:type="pct"/>
            <w:hideMark/>
          </w:tcPr>
          <w:p w14:paraId="7A2DDAD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356</w:t>
            </w:r>
          </w:p>
        </w:tc>
        <w:tc>
          <w:tcPr>
            <w:tcW w:w="1199" w:type="pct"/>
            <w:hideMark/>
          </w:tcPr>
          <w:p w14:paraId="4C3230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phát hiện RNA HIV-1 Nhóm M, RNA HIV-1 Nhóm O, RNA HIV-2, RNA HCV, DNA HBV</w:t>
            </w:r>
          </w:p>
        </w:tc>
        <w:tc>
          <w:tcPr>
            <w:tcW w:w="2351" w:type="pct"/>
            <w:hideMark/>
          </w:tcPr>
          <w:p w14:paraId="3C86B3C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xét nghiệm phát hiện RNA HIV-1 Nhóm M, RNA HIV-1 Nhóm O, RNA HIV-2, RNA HCV, DNA HBV. Hóa chất sàng lọc máu NAT tự động hoàn toàn. Tổng lượng hóa chất thực hiện ≥ 9367 xét nghiệm/pool 6. </w:t>
            </w:r>
          </w:p>
        </w:tc>
        <w:tc>
          <w:tcPr>
            <w:tcW w:w="662" w:type="pct"/>
            <w:hideMark/>
          </w:tcPr>
          <w:p w14:paraId="16AC104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9.600,00</w:t>
            </w:r>
          </w:p>
        </w:tc>
        <w:tc>
          <w:tcPr>
            <w:tcW w:w="523" w:type="pct"/>
            <w:hideMark/>
          </w:tcPr>
          <w:p w14:paraId="61F8F04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F0CE382" w14:textId="77777777" w:rsidTr="00DE7AB3">
        <w:trPr>
          <w:trHeight w:val="20"/>
        </w:trPr>
        <w:tc>
          <w:tcPr>
            <w:tcW w:w="265" w:type="pct"/>
            <w:hideMark/>
          </w:tcPr>
          <w:p w14:paraId="2C09B74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357</w:t>
            </w:r>
          </w:p>
        </w:tc>
        <w:tc>
          <w:tcPr>
            <w:tcW w:w="1199" w:type="pct"/>
            <w:hideMark/>
          </w:tcPr>
          <w:p w14:paraId="0BC9F31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dương tính xét nghiệm phát hiện RNA HIV-1 Nhóm M, RNA HIV-1 Nhóm O, RNA HIV-2, RNA HCV, DNA HBV</w:t>
            </w:r>
          </w:p>
        </w:tc>
        <w:tc>
          <w:tcPr>
            <w:tcW w:w="2351" w:type="pct"/>
            <w:hideMark/>
          </w:tcPr>
          <w:p w14:paraId="5D80A0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dương tính xét nghiệm phát hiện RNA HIV-1 Nhóm M, RNA HIV-1 Nhóm O, RNA HIV-2, RNA HCV, DNA HBV. Hóa chất tương thích với các hoá chất đi kèm với Hoá chất sàng lọc máu NAT tự động hoàn toàn. .</w:t>
            </w:r>
          </w:p>
        </w:tc>
        <w:tc>
          <w:tcPr>
            <w:tcW w:w="662" w:type="pct"/>
            <w:hideMark/>
          </w:tcPr>
          <w:p w14:paraId="2A8E268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w:t>
            </w:r>
          </w:p>
        </w:tc>
        <w:tc>
          <w:tcPr>
            <w:tcW w:w="523" w:type="pct"/>
            <w:hideMark/>
          </w:tcPr>
          <w:p w14:paraId="2A69FC9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BCA56D0" w14:textId="77777777" w:rsidTr="00DE7AB3">
        <w:trPr>
          <w:trHeight w:val="20"/>
        </w:trPr>
        <w:tc>
          <w:tcPr>
            <w:tcW w:w="265" w:type="pct"/>
            <w:hideMark/>
          </w:tcPr>
          <w:p w14:paraId="6C80CF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358</w:t>
            </w:r>
          </w:p>
        </w:tc>
        <w:tc>
          <w:tcPr>
            <w:tcW w:w="1199" w:type="pct"/>
            <w:hideMark/>
          </w:tcPr>
          <w:p w14:paraId="249A34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âm tính xét nghiệm phát hiện / định tính / định lượng RNA HIV-1, RNA HIV-2, RNA HCV, DNA HBV, DNA cytomegalovirus</w:t>
            </w:r>
          </w:p>
        </w:tc>
        <w:tc>
          <w:tcPr>
            <w:tcW w:w="2351" w:type="pct"/>
            <w:hideMark/>
          </w:tcPr>
          <w:p w14:paraId="4AD9B2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âm tính xét nghiệm phát hiện/ định tính/ định lượng RNA HIV-1, RNA HIV-2, RNA HCV, DNA HBV, DNA cytomegalovirus. Hóa chất tương thích với các hoá chất đi kèm với Hoá chất sàng lọc máu NAT tự động hoàn toàn.</w:t>
            </w:r>
          </w:p>
        </w:tc>
        <w:tc>
          <w:tcPr>
            <w:tcW w:w="662" w:type="pct"/>
            <w:hideMark/>
          </w:tcPr>
          <w:p w14:paraId="1CA6A87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128,00</w:t>
            </w:r>
          </w:p>
        </w:tc>
        <w:tc>
          <w:tcPr>
            <w:tcW w:w="523" w:type="pct"/>
            <w:hideMark/>
          </w:tcPr>
          <w:p w14:paraId="4099151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6A85C23" w14:textId="77777777" w:rsidTr="00DE7AB3">
        <w:trPr>
          <w:trHeight w:val="20"/>
        </w:trPr>
        <w:tc>
          <w:tcPr>
            <w:tcW w:w="265" w:type="pct"/>
            <w:hideMark/>
          </w:tcPr>
          <w:p w14:paraId="2C714C6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359</w:t>
            </w:r>
          </w:p>
        </w:tc>
        <w:tc>
          <w:tcPr>
            <w:tcW w:w="1199" w:type="pct"/>
            <w:hideMark/>
          </w:tcPr>
          <w:p w14:paraId="118C88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rửa hệ thống</w:t>
            </w:r>
          </w:p>
        </w:tc>
        <w:tc>
          <w:tcPr>
            <w:tcW w:w="2351" w:type="pct"/>
            <w:hideMark/>
          </w:tcPr>
          <w:p w14:paraId="576026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Hoá chất rửa hệ thống. Hoá chất tương thích với các hoá chất đi kèm với Hóa chất sàng lọc máu NAT tự động hoàn toàn. Tổng lượng hóa chất thực hiện ≥ 9600 nghiệm/pool 6. </w:t>
            </w:r>
          </w:p>
        </w:tc>
        <w:tc>
          <w:tcPr>
            <w:tcW w:w="662" w:type="pct"/>
            <w:hideMark/>
          </w:tcPr>
          <w:p w14:paraId="1EB69C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184.800,00</w:t>
            </w:r>
          </w:p>
        </w:tc>
        <w:tc>
          <w:tcPr>
            <w:tcW w:w="523" w:type="pct"/>
            <w:hideMark/>
          </w:tcPr>
          <w:p w14:paraId="5EAFBB1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F1DE450" w14:textId="77777777" w:rsidTr="00DE7AB3">
        <w:trPr>
          <w:trHeight w:val="20"/>
        </w:trPr>
        <w:tc>
          <w:tcPr>
            <w:tcW w:w="265" w:type="pct"/>
            <w:hideMark/>
          </w:tcPr>
          <w:p w14:paraId="53E35FD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360</w:t>
            </w:r>
          </w:p>
        </w:tc>
        <w:tc>
          <w:tcPr>
            <w:tcW w:w="1199" w:type="pct"/>
            <w:hideMark/>
          </w:tcPr>
          <w:p w14:paraId="54E08C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pha loãng mẫu</w:t>
            </w:r>
          </w:p>
        </w:tc>
        <w:tc>
          <w:tcPr>
            <w:tcW w:w="2351" w:type="pct"/>
            <w:hideMark/>
          </w:tcPr>
          <w:p w14:paraId="457FC7F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Hoá chất pha loãng mẫu. Hoá chất tương thích với các hoá chất đi kèm với Hóa chất sàng lọc máu NAT tự động hoàn toàn. Tổng lượng hóa chất thực hiện ≥ 9600 xét nghiệm/pool 6.</w:t>
            </w:r>
          </w:p>
        </w:tc>
        <w:tc>
          <w:tcPr>
            <w:tcW w:w="662" w:type="pct"/>
            <w:hideMark/>
          </w:tcPr>
          <w:p w14:paraId="52263F0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38.500,00</w:t>
            </w:r>
          </w:p>
        </w:tc>
        <w:tc>
          <w:tcPr>
            <w:tcW w:w="523" w:type="pct"/>
            <w:hideMark/>
          </w:tcPr>
          <w:p w14:paraId="204C6DD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88E806A" w14:textId="77777777" w:rsidTr="00DE7AB3">
        <w:trPr>
          <w:trHeight w:val="20"/>
        </w:trPr>
        <w:tc>
          <w:tcPr>
            <w:tcW w:w="265" w:type="pct"/>
            <w:hideMark/>
          </w:tcPr>
          <w:p w14:paraId="28CC8E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361</w:t>
            </w:r>
          </w:p>
        </w:tc>
        <w:tc>
          <w:tcPr>
            <w:tcW w:w="1199" w:type="pct"/>
            <w:hideMark/>
          </w:tcPr>
          <w:p w14:paraId="4A80E2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ly giải</w:t>
            </w:r>
          </w:p>
        </w:tc>
        <w:tc>
          <w:tcPr>
            <w:tcW w:w="2351" w:type="pct"/>
            <w:hideMark/>
          </w:tcPr>
          <w:p w14:paraId="4D8718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Hoá chất ly giải mẫu. Hoá chất tương thích với các hoá chất đi kèm với Hóa chất sàng lọc máu NAT tự động hoàn toàn.Tổng lượng hóa chất thực hiện≥ 9600 xét nghiệm/pool 6.</w:t>
            </w:r>
          </w:p>
        </w:tc>
        <w:tc>
          <w:tcPr>
            <w:tcW w:w="662" w:type="pct"/>
            <w:hideMark/>
          </w:tcPr>
          <w:p w14:paraId="52CEFD0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77.000,00</w:t>
            </w:r>
          </w:p>
        </w:tc>
        <w:tc>
          <w:tcPr>
            <w:tcW w:w="523" w:type="pct"/>
            <w:hideMark/>
          </w:tcPr>
          <w:p w14:paraId="69CF161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0CA9590" w14:textId="77777777" w:rsidTr="00DE7AB3">
        <w:trPr>
          <w:trHeight w:val="20"/>
        </w:trPr>
        <w:tc>
          <w:tcPr>
            <w:tcW w:w="265" w:type="pct"/>
            <w:hideMark/>
          </w:tcPr>
          <w:p w14:paraId="1DE12E1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362</w:t>
            </w:r>
          </w:p>
        </w:tc>
        <w:tc>
          <w:tcPr>
            <w:tcW w:w="1199" w:type="pct"/>
            <w:hideMark/>
          </w:tcPr>
          <w:p w14:paraId="62B2CC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Hạt bi từ</w:t>
            </w:r>
          </w:p>
        </w:tc>
        <w:tc>
          <w:tcPr>
            <w:tcW w:w="2351" w:type="pct"/>
            <w:hideMark/>
          </w:tcPr>
          <w:p w14:paraId="005F0C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Hạt thủy tinh từ tính, đệm. Hoá chất tương thích với các hoá chất đi kèm với Hóa chất sàng lọc máu NAT tự động hoàn toàn. Tổng lượng hóa chất thực hiện ≥ 9600 xét nghiệm/pool 6.</w:t>
            </w:r>
          </w:p>
        </w:tc>
        <w:tc>
          <w:tcPr>
            <w:tcW w:w="662" w:type="pct"/>
            <w:hideMark/>
          </w:tcPr>
          <w:p w14:paraId="59706AD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9.600,00</w:t>
            </w:r>
          </w:p>
        </w:tc>
        <w:tc>
          <w:tcPr>
            <w:tcW w:w="523" w:type="pct"/>
            <w:hideMark/>
          </w:tcPr>
          <w:p w14:paraId="48BE8A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3BDDA97" w14:textId="77777777" w:rsidTr="00DE7AB3">
        <w:trPr>
          <w:trHeight w:val="20"/>
        </w:trPr>
        <w:tc>
          <w:tcPr>
            <w:tcW w:w="265" w:type="pct"/>
            <w:hideMark/>
          </w:tcPr>
          <w:p w14:paraId="06D886C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363</w:t>
            </w:r>
          </w:p>
        </w:tc>
        <w:tc>
          <w:tcPr>
            <w:tcW w:w="1199" w:type="pct"/>
            <w:hideMark/>
          </w:tcPr>
          <w:p w14:paraId="3BB6AB5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típ hút mẫu và thuốc thử</w:t>
            </w:r>
          </w:p>
        </w:tc>
        <w:tc>
          <w:tcPr>
            <w:tcW w:w="2351" w:type="pct"/>
            <w:hideMark/>
          </w:tcPr>
          <w:p w14:paraId="69D769B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Đầu tip lọc vật liệu polypropylene-pp sử dụng trong xét nghiệm tự động hoàn toàn. Đặc tính, thành phần: Đầu tip để hút mẫu, chống dính, chống nhỏ giọt, không chứa DNAse và RNAse. </w:t>
            </w:r>
            <w:r w:rsidRPr="00DE7AB3">
              <w:rPr>
                <w:rFonts w:eastAsia="Times New Roman"/>
                <w:sz w:val="24"/>
                <w:szCs w:val="24"/>
                <w:lang w:val="en-US" w:eastAsia="en-US"/>
              </w:rPr>
              <w:br/>
              <w:t>- Loại đầu tip phải được kiểm tra thông qua mã vạch trong bước nạp vật liệu.</w:t>
            </w:r>
            <w:r w:rsidRPr="00DE7AB3">
              <w:rPr>
                <w:rFonts w:eastAsia="Times New Roman"/>
                <w:sz w:val="24"/>
                <w:szCs w:val="24"/>
                <w:lang w:val="en-US" w:eastAsia="en-US"/>
              </w:rPr>
              <w:br/>
              <w:t xml:space="preserve">- Bảo quản ở nhiệt độ phòng. </w:t>
            </w:r>
            <w:r w:rsidRPr="00DE7AB3">
              <w:rPr>
                <w:rFonts w:eastAsia="Times New Roman"/>
                <w:sz w:val="24"/>
                <w:szCs w:val="24"/>
                <w:lang w:val="en-US" w:eastAsia="en-US"/>
              </w:rPr>
              <w:br/>
              <w:t xml:space="preserve">- Y cụ tương thích với các hoá chất đi kèm với Hóa chất sàng lọc máu NAT tự động hoàn toàn. </w:t>
            </w:r>
            <w:r w:rsidRPr="00DE7AB3">
              <w:rPr>
                <w:rFonts w:eastAsia="Times New Roman"/>
                <w:sz w:val="24"/>
                <w:szCs w:val="24"/>
                <w:lang w:val="en-US" w:eastAsia="en-US"/>
              </w:rPr>
              <w:br/>
              <w:t>- Tổng lượng hóa chất thực hiện ≥ 9600 xét nghiệm/pool 6.</w:t>
            </w:r>
          </w:p>
        </w:tc>
        <w:tc>
          <w:tcPr>
            <w:tcW w:w="662" w:type="pct"/>
            <w:hideMark/>
          </w:tcPr>
          <w:p w14:paraId="080068A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12BBA53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8A36573" w14:textId="77777777" w:rsidTr="00DE7AB3">
        <w:trPr>
          <w:trHeight w:val="20"/>
        </w:trPr>
        <w:tc>
          <w:tcPr>
            <w:tcW w:w="265" w:type="pct"/>
            <w:hideMark/>
          </w:tcPr>
          <w:p w14:paraId="6577A1C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364</w:t>
            </w:r>
          </w:p>
        </w:tc>
        <w:tc>
          <w:tcPr>
            <w:tcW w:w="1199" w:type="pct"/>
            <w:hideMark/>
          </w:tcPr>
          <w:p w14:paraId="39854D3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xử lý mẫu 24 vị trí</w:t>
            </w:r>
          </w:p>
        </w:tc>
        <w:tc>
          <w:tcPr>
            <w:tcW w:w="2351" w:type="pct"/>
            <w:hideMark/>
          </w:tcPr>
          <w:p w14:paraId="49F02A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xử lý mẫu tiêu hao sử dụng 1 lần trong xử lý mẫu khép kín cho xét nghiệm sàng lọc các tác nhân lây qua đường truyền máu (HBsAg, HCV, Giang mai, HIV) bằng kỹ thuật NAT hoàn toàn tự động. Tổng lượng hóa chất thực hiện≥ 9600 xét nghiệm/pool 6.</w:t>
            </w:r>
          </w:p>
        </w:tc>
        <w:tc>
          <w:tcPr>
            <w:tcW w:w="662" w:type="pct"/>
            <w:hideMark/>
          </w:tcPr>
          <w:p w14:paraId="1D9EED7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7509162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20D7B5FF" w14:textId="77777777" w:rsidTr="00DE7AB3">
        <w:trPr>
          <w:trHeight w:val="20"/>
        </w:trPr>
        <w:tc>
          <w:tcPr>
            <w:tcW w:w="265" w:type="pct"/>
            <w:hideMark/>
          </w:tcPr>
          <w:p w14:paraId="2F77EF1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365</w:t>
            </w:r>
          </w:p>
        </w:tc>
        <w:tc>
          <w:tcPr>
            <w:tcW w:w="1199" w:type="pct"/>
            <w:hideMark/>
          </w:tcPr>
          <w:p w14:paraId="271BA7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chất thải lỏng 24 vị trí</w:t>
            </w:r>
          </w:p>
        </w:tc>
        <w:tc>
          <w:tcPr>
            <w:tcW w:w="2351" w:type="pct"/>
            <w:hideMark/>
          </w:tcPr>
          <w:p w14:paraId="6AEE61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đựng chất thải tiêu hao sử dụng 1 lần dùng đựng chất thải xét nghiệm cho xét nghiệm sàng lọc các tác nhân lây qua đường truyền máu (HBsAg, HCV, Giang mai, HIV) bằng kỹ thuật NAT hoàn toàn tự động.</w:t>
            </w:r>
            <w:r w:rsidRPr="00DE7AB3">
              <w:rPr>
                <w:rFonts w:eastAsia="Times New Roman"/>
                <w:sz w:val="24"/>
                <w:szCs w:val="24"/>
                <w:lang w:val="en-US" w:eastAsia="en-US"/>
              </w:rPr>
              <w:br/>
              <w:t>- Y cụ tương thích với các hoá chất đi kèm với Hóa chất sàng lọc máu NAT tự động hoàn toàn. Tổng lượng hóa chất dự trù thực hiện ≥ 9600 xét nghiệm/pool 6.</w:t>
            </w:r>
          </w:p>
        </w:tc>
        <w:tc>
          <w:tcPr>
            <w:tcW w:w="662" w:type="pct"/>
            <w:hideMark/>
          </w:tcPr>
          <w:p w14:paraId="5629241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0359A33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269BEF71" w14:textId="77777777" w:rsidTr="00DE7AB3">
        <w:trPr>
          <w:trHeight w:val="20"/>
        </w:trPr>
        <w:tc>
          <w:tcPr>
            <w:tcW w:w="265" w:type="pct"/>
            <w:hideMark/>
          </w:tcPr>
          <w:p w14:paraId="0E6DCD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366</w:t>
            </w:r>
          </w:p>
        </w:tc>
        <w:tc>
          <w:tcPr>
            <w:tcW w:w="1199" w:type="pct"/>
            <w:hideMark/>
          </w:tcPr>
          <w:p w14:paraId="25800D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Đĩa phản ứng 24 vị trí</w:t>
            </w:r>
          </w:p>
        </w:tc>
        <w:tc>
          <w:tcPr>
            <w:tcW w:w="2351" w:type="pct"/>
            <w:hideMark/>
          </w:tcPr>
          <w:p w14:paraId="3C873CE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Đĩa phản ứng tiêu hao sử dụng 1 lần trong xử lý mẫu khép kín cho xét nghiệm sàng lọc các tác nhân lây qua đường truyền máu (HBsAg, HCV, Giang mai, HIV) bằng kỹ thuật NAT hoàn toàn tự </w:t>
            </w:r>
            <w:r w:rsidRPr="00DE7AB3">
              <w:rPr>
                <w:rFonts w:eastAsia="Times New Roman"/>
                <w:sz w:val="24"/>
                <w:szCs w:val="24"/>
                <w:lang w:val="en-US" w:eastAsia="en-US"/>
              </w:rPr>
              <w:lastRenderedPageBreak/>
              <w:t>động. Y cụ tương thích với các hóa chất đi kèm với Hoá chất sàng lọc máu NAT tự động hoàn toàn. Tổng lượng hóa chất thực hiện ≥ 9600 xét nghiệm.</w:t>
            </w:r>
          </w:p>
        </w:tc>
        <w:tc>
          <w:tcPr>
            <w:tcW w:w="662" w:type="pct"/>
            <w:hideMark/>
          </w:tcPr>
          <w:p w14:paraId="2B3899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600,00</w:t>
            </w:r>
          </w:p>
        </w:tc>
        <w:tc>
          <w:tcPr>
            <w:tcW w:w="523" w:type="pct"/>
            <w:hideMark/>
          </w:tcPr>
          <w:p w14:paraId="355C079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381748D5" w14:textId="77777777" w:rsidTr="00DE7AB3">
        <w:trPr>
          <w:trHeight w:val="20"/>
        </w:trPr>
        <w:tc>
          <w:tcPr>
            <w:tcW w:w="265" w:type="pct"/>
            <w:hideMark/>
          </w:tcPr>
          <w:p w14:paraId="473D95B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367</w:t>
            </w:r>
          </w:p>
        </w:tc>
        <w:tc>
          <w:tcPr>
            <w:tcW w:w="1199" w:type="pct"/>
            <w:hideMark/>
          </w:tcPr>
          <w:p w14:paraId="20A696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típ hút mẫu và thuốc thử</w:t>
            </w:r>
          </w:p>
        </w:tc>
        <w:tc>
          <w:tcPr>
            <w:tcW w:w="2351" w:type="pct"/>
            <w:hideMark/>
          </w:tcPr>
          <w:p w14:paraId="31D95B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Đầu tip lọc vật liệu polypropylene-pp sử dụng trong xét nghiệm tự động hoàn toàn. Đặc tính, thành phần: Đầu tip để hút mẫu, chống dính, chống nhỏ giọt, không chứa DNAse và RNAse. </w:t>
            </w:r>
            <w:r w:rsidRPr="00DE7AB3">
              <w:rPr>
                <w:rFonts w:eastAsia="Times New Roman"/>
                <w:sz w:val="24"/>
                <w:szCs w:val="24"/>
                <w:lang w:val="en-US" w:eastAsia="en-US"/>
              </w:rPr>
              <w:br/>
              <w:t>- Loại đầu tip phải được kiểm tra thông qua mã vạch trong bước nạp vật liệu sử dụng cho xét nghiệm sàng lọc các tác nhân lây qua đường truyền máu (HBsAg, HCV, Giang mai, HIV).</w:t>
            </w:r>
            <w:r w:rsidRPr="00DE7AB3">
              <w:rPr>
                <w:rFonts w:eastAsia="Times New Roman"/>
                <w:sz w:val="24"/>
                <w:szCs w:val="24"/>
                <w:lang w:val="en-US" w:eastAsia="en-US"/>
              </w:rPr>
              <w:br/>
              <w:t xml:space="preserve">- Bảo quản ở nhiệt độ phòng. </w:t>
            </w:r>
            <w:r w:rsidRPr="00DE7AB3">
              <w:rPr>
                <w:rFonts w:eastAsia="Times New Roman"/>
                <w:sz w:val="24"/>
                <w:szCs w:val="24"/>
                <w:lang w:val="en-US" w:eastAsia="en-US"/>
              </w:rPr>
              <w:br/>
              <w:t>- Y cụ tương thích với các hoá chất đi kèm với Hóa chất sàng lọc máu NAT tự động hoàn toàn. Tổng lượng hóa chất thực hiện≥ 9600 xét nghiệm/pool 6.</w:t>
            </w:r>
          </w:p>
        </w:tc>
        <w:tc>
          <w:tcPr>
            <w:tcW w:w="662" w:type="pct"/>
            <w:hideMark/>
          </w:tcPr>
          <w:p w14:paraId="7AA5B6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69.120,00</w:t>
            </w:r>
          </w:p>
        </w:tc>
        <w:tc>
          <w:tcPr>
            <w:tcW w:w="523" w:type="pct"/>
            <w:hideMark/>
          </w:tcPr>
          <w:p w14:paraId="4254539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00268BB9" w14:textId="77777777" w:rsidTr="00DE7AB3">
        <w:trPr>
          <w:trHeight w:val="20"/>
        </w:trPr>
        <w:tc>
          <w:tcPr>
            <w:tcW w:w="265" w:type="pct"/>
            <w:hideMark/>
          </w:tcPr>
          <w:p w14:paraId="7051D4B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368</w:t>
            </w:r>
          </w:p>
        </w:tc>
        <w:tc>
          <w:tcPr>
            <w:tcW w:w="1199" w:type="pct"/>
            <w:hideMark/>
          </w:tcPr>
          <w:p w14:paraId="0E5A59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thứ cấp tiêu hao phụ trợ cho các hệ thống xét nghiệm Acid nucleic và máy hút mẫu tự động</w:t>
            </w:r>
          </w:p>
        </w:tc>
        <w:tc>
          <w:tcPr>
            <w:tcW w:w="2351" w:type="pct"/>
            <w:hideMark/>
          </w:tcPr>
          <w:p w14:paraId="3B20E3A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đựng mẫu thứ cấp sử dụng cho hệ thống máy xét nghiệm sàng lọc các tác nhân lây qua đường truyền máu (HBsAg, HCV, Giang mai, HIV). Y cụ tương thích với các hóa chất, y cụ đi kèm với Hóa chất sàng lọc máu NAT tự động hoàn toàn. Tổng lượng hóa chất thực hiện ≥ 9600 xét nghiệm/pool 6. có pool 6/mẫu.</w:t>
            </w:r>
          </w:p>
        </w:tc>
        <w:tc>
          <w:tcPr>
            <w:tcW w:w="662" w:type="pct"/>
            <w:hideMark/>
          </w:tcPr>
          <w:p w14:paraId="77CB0B4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10.500,00</w:t>
            </w:r>
          </w:p>
        </w:tc>
        <w:tc>
          <w:tcPr>
            <w:tcW w:w="523" w:type="pct"/>
            <w:hideMark/>
          </w:tcPr>
          <w:p w14:paraId="437BD1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B31D942" w14:textId="77777777" w:rsidTr="00DE7AB3">
        <w:trPr>
          <w:trHeight w:val="20"/>
        </w:trPr>
        <w:tc>
          <w:tcPr>
            <w:tcW w:w="265" w:type="pct"/>
            <w:hideMark/>
          </w:tcPr>
          <w:p w14:paraId="61CAF77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369</w:t>
            </w:r>
          </w:p>
        </w:tc>
        <w:tc>
          <w:tcPr>
            <w:tcW w:w="1199" w:type="pct"/>
            <w:hideMark/>
          </w:tcPr>
          <w:p w14:paraId="4283B5F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tính kháng thể kháng virus viêm gan C</w:t>
            </w:r>
          </w:p>
        </w:tc>
        <w:tc>
          <w:tcPr>
            <w:tcW w:w="2351" w:type="pct"/>
            <w:hideMark/>
          </w:tcPr>
          <w:p w14:paraId="51E7CB7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hiệu chuẩn hệ thống khi thực hiện xét nghiệm định tính phát hiện kháng thể kháng virus viêm gan C (Anti-HCV) theo nguyên lý miễn dịch hóa phát quang.</w:t>
            </w:r>
            <w:r w:rsidRPr="00DE7AB3">
              <w:rPr>
                <w:rFonts w:eastAsia="Times New Roman"/>
                <w:sz w:val="24"/>
                <w:szCs w:val="24"/>
                <w:lang w:val="en-US" w:eastAsia="en-US"/>
              </w:rPr>
              <w:br/>
              <w:t>Thành phần: Mẫu chuẩn được điều chế trong huyết tương người đã canxi hóa (bất hoạt); có phản ứng với anti-HCV. Hóa chất này tương thích với hóa chất và y cụ khác để cùng thực hiện các xét nghiệm viêm gan (HBsAg, HBeAg...)</w:t>
            </w:r>
          </w:p>
        </w:tc>
        <w:tc>
          <w:tcPr>
            <w:tcW w:w="662" w:type="pct"/>
            <w:hideMark/>
          </w:tcPr>
          <w:p w14:paraId="4476A50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16A5A18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58969C1" w14:textId="77777777" w:rsidTr="00DE7AB3">
        <w:trPr>
          <w:trHeight w:val="20"/>
        </w:trPr>
        <w:tc>
          <w:tcPr>
            <w:tcW w:w="265" w:type="pct"/>
            <w:hideMark/>
          </w:tcPr>
          <w:p w14:paraId="72689B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370</w:t>
            </w:r>
          </w:p>
        </w:tc>
        <w:tc>
          <w:tcPr>
            <w:tcW w:w="1199" w:type="pct"/>
            <w:hideMark/>
          </w:tcPr>
          <w:p w14:paraId="321FBE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kháng virus viêm gan C</w:t>
            </w:r>
          </w:p>
        </w:tc>
        <w:tc>
          <w:tcPr>
            <w:tcW w:w="2351" w:type="pct"/>
            <w:hideMark/>
          </w:tcPr>
          <w:p w14:paraId="06EA713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kiểm tra việc hiệu chuẩn hệ thống khi thực hiện xét nghiệm định tính phát hiện kháng thể kháng virus viêm gan C (Anti-HCV) theo nguyên lý miễn dịch hóa phát quang.</w:t>
            </w:r>
            <w:r w:rsidRPr="00DE7AB3">
              <w:rPr>
                <w:rFonts w:eastAsia="Times New Roman"/>
                <w:sz w:val="24"/>
                <w:szCs w:val="24"/>
                <w:lang w:val="en-US" w:eastAsia="en-US"/>
              </w:rPr>
              <w:br/>
              <w:t>Thành phần: Được điều chế trong huyết tương người đã canxi hóa (bất hoạt). Mẫu chứng dương có phản ứng với anti-HCV.</w:t>
            </w:r>
            <w:r w:rsidRPr="00DE7AB3">
              <w:rPr>
                <w:rFonts w:eastAsia="Times New Roman"/>
                <w:sz w:val="24"/>
                <w:szCs w:val="24"/>
                <w:lang w:val="en-US" w:eastAsia="en-US"/>
              </w:rPr>
              <w:br/>
            </w:r>
            <w:r w:rsidRPr="00DE7AB3">
              <w:rPr>
                <w:rFonts w:eastAsia="Times New Roman"/>
                <w:sz w:val="24"/>
                <w:szCs w:val="24"/>
                <w:lang w:val="en-US" w:eastAsia="en-US"/>
              </w:rPr>
              <w:lastRenderedPageBreak/>
              <w:t>- Hóa chất này tương thích với hóa chất và y cụ khác để cùng thực hiện các xét nghiệm viêm gan (HBsAg, HBeAg...).</w:t>
            </w:r>
          </w:p>
        </w:tc>
        <w:tc>
          <w:tcPr>
            <w:tcW w:w="662" w:type="pct"/>
            <w:hideMark/>
          </w:tcPr>
          <w:p w14:paraId="6B061CA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64,00</w:t>
            </w:r>
          </w:p>
        </w:tc>
        <w:tc>
          <w:tcPr>
            <w:tcW w:w="523" w:type="pct"/>
            <w:hideMark/>
          </w:tcPr>
          <w:p w14:paraId="64860C0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284E48E" w14:textId="77777777" w:rsidTr="00DE7AB3">
        <w:trPr>
          <w:trHeight w:val="20"/>
        </w:trPr>
        <w:tc>
          <w:tcPr>
            <w:tcW w:w="265" w:type="pct"/>
            <w:hideMark/>
          </w:tcPr>
          <w:p w14:paraId="03AABD7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371</w:t>
            </w:r>
          </w:p>
        </w:tc>
        <w:tc>
          <w:tcPr>
            <w:tcW w:w="1199" w:type="pct"/>
            <w:hideMark/>
          </w:tcPr>
          <w:p w14:paraId="483392D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kháng thể kháng virus viêm gan C</w:t>
            </w:r>
          </w:p>
        </w:tc>
        <w:tc>
          <w:tcPr>
            <w:tcW w:w="2351" w:type="pct"/>
            <w:hideMark/>
          </w:tcPr>
          <w:p w14:paraId="7D9416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miễn dịch hóa phát quang.</w:t>
            </w:r>
            <w:r w:rsidRPr="00DE7AB3">
              <w:rPr>
                <w:rFonts w:eastAsia="Times New Roman"/>
                <w:sz w:val="24"/>
                <w:szCs w:val="24"/>
                <w:lang w:val="en-US" w:eastAsia="en-US"/>
              </w:rPr>
              <w:br/>
              <w:t>Thuốc thử xét nghiệm định tính kháng thể kháng virus viêm gan C.</w:t>
            </w:r>
            <w:r w:rsidRPr="00DE7AB3">
              <w:rPr>
                <w:rFonts w:eastAsia="Times New Roman"/>
                <w:sz w:val="24"/>
                <w:szCs w:val="24"/>
                <w:lang w:val="en-US" w:eastAsia="en-US"/>
              </w:rPr>
              <w:br/>
              <w:t xml:space="preserve">Độ đặc hiệu ≥ 99,43% ; độ nhạy 100%. </w:t>
            </w:r>
            <w:r w:rsidRPr="00DE7AB3">
              <w:rPr>
                <w:rFonts w:eastAsia="Times New Roman"/>
                <w:sz w:val="24"/>
                <w:szCs w:val="24"/>
                <w:lang w:val="en-US" w:eastAsia="en-US"/>
              </w:rPr>
              <w:br/>
              <w:t>Dung tích 100 test/hộp</w:t>
            </w:r>
          </w:p>
        </w:tc>
        <w:tc>
          <w:tcPr>
            <w:tcW w:w="662" w:type="pct"/>
            <w:hideMark/>
          </w:tcPr>
          <w:p w14:paraId="353C47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6487A2F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C2DAC20" w14:textId="77777777" w:rsidTr="00DE7AB3">
        <w:trPr>
          <w:trHeight w:val="20"/>
        </w:trPr>
        <w:tc>
          <w:tcPr>
            <w:tcW w:w="265" w:type="pct"/>
            <w:hideMark/>
          </w:tcPr>
          <w:p w14:paraId="7F41063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372</w:t>
            </w:r>
          </w:p>
        </w:tc>
        <w:tc>
          <w:tcPr>
            <w:tcW w:w="1199" w:type="pct"/>
            <w:hideMark/>
          </w:tcPr>
          <w:p w14:paraId="7C980B4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rửa</w:t>
            </w:r>
          </w:p>
        </w:tc>
        <w:tc>
          <w:tcPr>
            <w:tcW w:w="2351" w:type="pct"/>
            <w:hideMark/>
          </w:tcPr>
          <w:p w14:paraId="6FF660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Thành phần: dung dịch muối đệm phosphate với chất kháng khuẩn. Được sử dụng xuyên suốt quá trình xử lý xét nghiệm và được bơm rửa cóng thuốc thử, ống mẫu và 2 vùng rửa. Hóa chất thực hiện trên máy hoá phát quang tự động. Hóa chất này tương thích với hóa chất và y cụ khác để cùng thực hiện các xét nghiệm viêm gan (HBsAg, HBeAg...)</w:t>
            </w:r>
          </w:p>
        </w:tc>
        <w:tc>
          <w:tcPr>
            <w:tcW w:w="662" w:type="pct"/>
            <w:hideMark/>
          </w:tcPr>
          <w:p w14:paraId="59D21BF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124.800,00</w:t>
            </w:r>
          </w:p>
        </w:tc>
        <w:tc>
          <w:tcPr>
            <w:tcW w:w="523" w:type="pct"/>
            <w:hideMark/>
          </w:tcPr>
          <w:p w14:paraId="6C87AE1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EF10C10" w14:textId="77777777" w:rsidTr="00DE7AB3">
        <w:trPr>
          <w:trHeight w:val="20"/>
        </w:trPr>
        <w:tc>
          <w:tcPr>
            <w:tcW w:w="265" w:type="pct"/>
            <w:hideMark/>
          </w:tcPr>
          <w:p w14:paraId="6F311B7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373</w:t>
            </w:r>
          </w:p>
        </w:tc>
        <w:tc>
          <w:tcPr>
            <w:tcW w:w="1199" w:type="pct"/>
            <w:hideMark/>
          </w:tcPr>
          <w:p w14:paraId="49F7AE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tính kháng nguyên HBsAg</w:t>
            </w:r>
          </w:p>
        </w:tc>
        <w:tc>
          <w:tcPr>
            <w:tcW w:w="2351" w:type="pct"/>
            <w:hideMark/>
          </w:tcPr>
          <w:p w14:paraId="3DE497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hiệu chuẩn khi thực hiện định tính và khẳng định có kháng nguyên bề mặt virus viêm gan B</w:t>
            </w:r>
            <w:r w:rsidRPr="00DE7AB3">
              <w:rPr>
                <w:rFonts w:eastAsia="Times New Roman"/>
                <w:sz w:val="24"/>
                <w:szCs w:val="24"/>
                <w:lang w:val="en-US" w:eastAsia="en-US"/>
              </w:rPr>
              <w:br/>
              <w:t>Thành phần: chứa HBsAg người tinh sạch dạng bất hoạt, huyết tương người đã canxi hóa. Hóa chất này tương thích với hóa chất và y cụ khác để cùng thực hiện các xét nghiệm viêm gan (HCV, HBeAg...)</w:t>
            </w:r>
          </w:p>
        </w:tc>
        <w:tc>
          <w:tcPr>
            <w:tcW w:w="662" w:type="pct"/>
            <w:hideMark/>
          </w:tcPr>
          <w:p w14:paraId="05898A7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0891081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6313E1F" w14:textId="77777777" w:rsidTr="00DE7AB3">
        <w:trPr>
          <w:trHeight w:val="20"/>
        </w:trPr>
        <w:tc>
          <w:tcPr>
            <w:tcW w:w="265" w:type="pct"/>
            <w:hideMark/>
          </w:tcPr>
          <w:p w14:paraId="40689F4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374</w:t>
            </w:r>
          </w:p>
        </w:tc>
        <w:tc>
          <w:tcPr>
            <w:tcW w:w="1199" w:type="pct"/>
            <w:hideMark/>
          </w:tcPr>
          <w:p w14:paraId="08B2212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nguyên HBsAg</w:t>
            </w:r>
          </w:p>
        </w:tc>
        <w:tc>
          <w:tcPr>
            <w:tcW w:w="2351" w:type="pct"/>
            <w:hideMark/>
          </w:tcPr>
          <w:p w14:paraId="34ADE8B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dùng để ước tính độ chính xác của xét nghiệm và phát hiện độ lệch hệ thống khi thực hiện xét nghiệm định tính và khẳng định có kháng nguyên bề mặt virus viêm gan B (HBsAg)</w:t>
            </w:r>
            <w:r w:rsidRPr="00DE7AB3">
              <w:rPr>
                <w:rFonts w:eastAsia="Times New Roman"/>
                <w:sz w:val="24"/>
                <w:szCs w:val="24"/>
                <w:lang w:val="en-US" w:eastAsia="en-US"/>
              </w:rPr>
              <w:br/>
              <w:t>Thành phần: Mẫu chứng âm có chứa huyết tương người đã vôi hóa. Mẫu chứng dương có chứa HBsAg người dạng tinh sạch đã bất hoạt.</w:t>
            </w:r>
          </w:p>
        </w:tc>
        <w:tc>
          <w:tcPr>
            <w:tcW w:w="662" w:type="pct"/>
            <w:hideMark/>
          </w:tcPr>
          <w:p w14:paraId="0EC6C79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7AE3F4B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D806CAD" w14:textId="77777777" w:rsidTr="00DE7AB3">
        <w:trPr>
          <w:trHeight w:val="20"/>
        </w:trPr>
        <w:tc>
          <w:tcPr>
            <w:tcW w:w="265" w:type="pct"/>
            <w:hideMark/>
          </w:tcPr>
          <w:p w14:paraId="7A28F31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375</w:t>
            </w:r>
          </w:p>
        </w:tc>
        <w:tc>
          <w:tcPr>
            <w:tcW w:w="1199" w:type="pct"/>
            <w:hideMark/>
          </w:tcPr>
          <w:p w14:paraId="1003A72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kháng nguyên HBsAg</w:t>
            </w:r>
          </w:p>
        </w:tc>
        <w:tc>
          <w:tcPr>
            <w:tcW w:w="2351" w:type="pct"/>
            <w:hideMark/>
          </w:tcPr>
          <w:p w14:paraId="77307AA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kháng nguyên HBsAg thực hiện Xét nghiệm miễn dịch hóa phát quang.</w:t>
            </w:r>
            <w:r w:rsidRPr="00DE7AB3">
              <w:rPr>
                <w:rFonts w:eastAsia="Times New Roman"/>
                <w:sz w:val="24"/>
                <w:szCs w:val="24"/>
                <w:lang w:val="en-US" w:eastAsia="en-US"/>
              </w:rPr>
              <w:br/>
              <w:t>Dung tích 100 test/hộp. Hóa chất này tương thích với hóa chất và y cụ khác để cùng thực hiện các xét nghiệm viêm gan (HCV, HBeAg...)</w:t>
            </w:r>
          </w:p>
        </w:tc>
        <w:tc>
          <w:tcPr>
            <w:tcW w:w="662" w:type="pct"/>
            <w:hideMark/>
          </w:tcPr>
          <w:p w14:paraId="19DF343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22E1DA4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6F3DE86" w14:textId="77777777" w:rsidTr="00DE7AB3">
        <w:trPr>
          <w:trHeight w:val="20"/>
        </w:trPr>
        <w:tc>
          <w:tcPr>
            <w:tcW w:w="265" w:type="pct"/>
            <w:hideMark/>
          </w:tcPr>
          <w:p w14:paraId="52D6053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376</w:t>
            </w:r>
          </w:p>
        </w:tc>
        <w:tc>
          <w:tcPr>
            <w:tcW w:w="1199" w:type="pct"/>
            <w:hideMark/>
          </w:tcPr>
          <w:p w14:paraId="7793A7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xúc tác phản ứng miễn dịch</w:t>
            </w:r>
          </w:p>
        </w:tc>
        <w:tc>
          <w:tcPr>
            <w:tcW w:w="2351" w:type="pct"/>
            <w:hideMark/>
          </w:tcPr>
          <w:p w14:paraId="7682A9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Để tạo ra phản ứng phát quang hóa học cung cấp kết quả đọc cuối cùng. </w:t>
            </w:r>
            <w:r w:rsidRPr="00DE7AB3">
              <w:rPr>
                <w:rFonts w:eastAsia="Times New Roman"/>
                <w:sz w:val="24"/>
                <w:szCs w:val="24"/>
                <w:lang w:val="en-US" w:eastAsia="en-US"/>
              </w:rPr>
              <w:br/>
              <w:t xml:space="preserve"> Hóa chất này tương thích với hóa chất và y cụ khác để cùng thực hiện các xét nghiệm viêm gan (HBsAg, HCV, HBeAg...)</w:t>
            </w:r>
          </w:p>
        </w:tc>
        <w:tc>
          <w:tcPr>
            <w:tcW w:w="662" w:type="pct"/>
            <w:hideMark/>
          </w:tcPr>
          <w:p w14:paraId="0DA7700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54.600,00</w:t>
            </w:r>
          </w:p>
        </w:tc>
        <w:tc>
          <w:tcPr>
            <w:tcW w:w="523" w:type="pct"/>
            <w:hideMark/>
          </w:tcPr>
          <w:p w14:paraId="6B80CAE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277AC1C" w14:textId="77777777" w:rsidTr="00DE7AB3">
        <w:trPr>
          <w:trHeight w:val="20"/>
        </w:trPr>
        <w:tc>
          <w:tcPr>
            <w:tcW w:w="265" w:type="pct"/>
            <w:hideMark/>
          </w:tcPr>
          <w:p w14:paraId="14AC8AE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377</w:t>
            </w:r>
          </w:p>
        </w:tc>
        <w:tc>
          <w:tcPr>
            <w:tcW w:w="1199" w:type="pct"/>
            <w:hideMark/>
          </w:tcPr>
          <w:p w14:paraId="3A5A948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tiền phản ứng</w:t>
            </w:r>
          </w:p>
        </w:tc>
        <w:tc>
          <w:tcPr>
            <w:tcW w:w="2351" w:type="pct"/>
            <w:hideMark/>
          </w:tcPr>
          <w:p w14:paraId="4001684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Để tách thuốc nhuộm ra khỏi liên hợp liên kết. Xét nghiệm hóa phát quang. Hóa chất này tương thích với hóa chất và y cụ khác để cùng thực hiện các xét nghiệm viêm gan (HBsAg, HCV, HBeAg...).</w:t>
            </w:r>
          </w:p>
        </w:tc>
        <w:tc>
          <w:tcPr>
            <w:tcW w:w="662" w:type="pct"/>
            <w:hideMark/>
          </w:tcPr>
          <w:p w14:paraId="110AF03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31.200,00</w:t>
            </w:r>
          </w:p>
        </w:tc>
        <w:tc>
          <w:tcPr>
            <w:tcW w:w="523" w:type="pct"/>
            <w:hideMark/>
          </w:tcPr>
          <w:p w14:paraId="6BAF630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6A7B6C6" w14:textId="77777777" w:rsidTr="00DE7AB3">
        <w:trPr>
          <w:trHeight w:val="20"/>
        </w:trPr>
        <w:tc>
          <w:tcPr>
            <w:tcW w:w="265" w:type="pct"/>
            <w:hideMark/>
          </w:tcPr>
          <w:p w14:paraId="0412859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378</w:t>
            </w:r>
          </w:p>
        </w:tc>
        <w:tc>
          <w:tcPr>
            <w:tcW w:w="1199" w:type="pct"/>
            <w:hideMark/>
          </w:tcPr>
          <w:p w14:paraId="559CB0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dưỡng kim</w:t>
            </w:r>
          </w:p>
        </w:tc>
        <w:tc>
          <w:tcPr>
            <w:tcW w:w="2351" w:type="pct"/>
            <w:hideMark/>
          </w:tcPr>
          <w:p w14:paraId="773B51B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như một bước trong quy trình Bảo dưỡng hàng ngày thực hiện trên máy hóa phát quang (CMIA) tự động.</w:t>
            </w:r>
            <w:r w:rsidRPr="00DE7AB3">
              <w:rPr>
                <w:rFonts w:eastAsia="Times New Roman"/>
                <w:sz w:val="24"/>
                <w:szCs w:val="24"/>
                <w:lang w:val="en-US" w:eastAsia="en-US"/>
              </w:rPr>
              <w:br/>
              <w:t>Thành phần: huyết tương người đã canxi hóa lại.. Hóa chất này tương thích với hóa chất và y cụ khác để cùng thực hiện các xét nghiệm viêm gan (HBsAg, HCV, HBeAg...)</w:t>
            </w:r>
          </w:p>
        </w:tc>
        <w:tc>
          <w:tcPr>
            <w:tcW w:w="662" w:type="pct"/>
            <w:hideMark/>
          </w:tcPr>
          <w:p w14:paraId="39BB352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5DF3A25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996D2ED" w14:textId="77777777" w:rsidTr="00DE7AB3">
        <w:trPr>
          <w:trHeight w:val="20"/>
        </w:trPr>
        <w:tc>
          <w:tcPr>
            <w:tcW w:w="265" w:type="pct"/>
            <w:hideMark/>
          </w:tcPr>
          <w:p w14:paraId="4B1BBB9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379</w:t>
            </w:r>
          </w:p>
        </w:tc>
        <w:tc>
          <w:tcPr>
            <w:tcW w:w="1199" w:type="pct"/>
            <w:hideMark/>
          </w:tcPr>
          <w:p w14:paraId="01F8A51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phản ứng</w:t>
            </w:r>
          </w:p>
        </w:tc>
        <w:tc>
          <w:tcPr>
            <w:tcW w:w="2351" w:type="pct"/>
            <w:hideMark/>
          </w:tcPr>
          <w:p w14:paraId="3AE31C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đựng mẫu dùng một lần, làm nơi cho phản ứng xét nghiệm miễn dịch hóa phát quang diễn ra. Y cụ này tương thích với hóa chất và y cụ khác để cùng thực hiện các xét nghiệm viêm gan (HBsAg, HCV, HBeAg...)</w:t>
            </w:r>
          </w:p>
        </w:tc>
        <w:tc>
          <w:tcPr>
            <w:tcW w:w="662" w:type="pct"/>
            <w:hideMark/>
          </w:tcPr>
          <w:p w14:paraId="35D3F6E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36.000,00</w:t>
            </w:r>
          </w:p>
        </w:tc>
        <w:tc>
          <w:tcPr>
            <w:tcW w:w="523" w:type="pct"/>
            <w:hideMark/>
          </w:tcPr>
          <w:p w14:paraId="1FB4E3E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6AA3EB7" w14:textId="77777777" w:rsidTr="00DE7AB3">
        <w:trPr>
          <w:trHeight w:val="20"/>
        </w:trPr>
        <w:tc>
          <w:tcPr>
            <w:tcW w:w="265" w:type="pct"/>
            <w:hideMark/>
          </w:tcPr>
          <w:p w14:paraId="2A26C40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380</w:t>
            </w:r>
          </w:p>
        </w:tc>
        <w:tc>
          <w:tcPr>
            <w:tcW w:w="1199" w:type="pct"/>
            <w:hideMark/>
          </w:tcPr>
          <w:p w14:paraId="2C3B6383" w14:textId="77777777" w:rsidR="00DE7AB3" w:rsidRPr="0044687D" w:rsidRDefault="00DE7AB3" w:rsidP="00DE7AB3">
            <w:pPr>
              <w:widowControl/>
              <w:autoSpaceDE/>
              <w:autoSpaceDN/>
              <w:adjustRightInd/>
              <w:spacing w:before="60" w:after="60"/>
              <w:rPr>
                <w:rFonts w:eastAsia="Times New Roman"/>
                <w:sz w:val="24"/>
                <w:szCs w:val="24"/>
                <w:lang w:val="fr-BE" w:eastAsia="en-US"/>
              </w:rPr>
            </w:pPr>
            <w:r w:rsidRPr="0044687D">
              <w:rPr>
                <w:rFonts w:eastAsia="Times New Roman"/>
                <w:sz w:val="24"/>
                <w:szCs w:val="24"/>
                <w:lang w:val="fr-BE" w:eastAsia="en-US"/>
              </w:rPr>
              <w:t>Nắp cao su tự kín</w:t>
            </w:r>
          </w:p>
        </w:tc>
        <w:tc>
          <w:tcPr>
            <w:tcW w:w="2351" w:type="pct"/>
            <w:hideMark/>
          </w:tcPr>
          <w:p w14:paraId="7D65750C" w14:textId="77777777" w:rsidR="00DE7AB3" w:rsidRPr="0044687D" w:rsidRDefault="00DE7AB3" w:rsidP="00DE7AB3">
            <w:pPr>
              <w:widowControl/>
              <w:autoSpaceDE/>
              <w:autoSpaceDN/>
              <w:adjustRightInd/>
              <w:spacing w:before="60" w:after="60"/>
              <w:rPr>
                <w:rFonts w:eastAsia="Times New Roman"/>
                <w:sz w:val="24"/>
                <w:szCs w:val="24"/>
                <w:lang w:val="fr-BE" w:eastAsia="en-US"/>
              </w:rPr>
            </w:pPr>
            <w:r w:rsidRPr="0044687D">
              <w:rPr>
                <w:rFonts w:eastAsia="Times New Roman"/>
                <w:sz w:val="24"/>
                <w:szCs w:val="24"/>
                <w:lang w:val="fr-BE" w:eastAsia="en-US"/>
              </w:rPr>
              <w:t xml:space="preserve">Nắp cao su tự kín gắn trên hóa chất tránh bay hơi, nhiễm bẩn, cho kim hút xuyên qua và tự đóng kín lại sau khi kim rút ra. </w:t>
            </w:r>
          </w:p>
        </w:tc>
        <w:tc>
          <w:tcPr>
            <w:tcW w:w="662" w:type="pct"/>
            <w:hideMark/>
          </w:tcPr>
          <w:p w14:paraId="3848531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49A9157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1BDC4D86" w14:textId="77777777" w:rsidTr="00DE7AB3">
        <w:trPr>
          <w:trHeight w:val="20"/>
        </w:trPr>
        <w:tc>
          <w:tcPr>
            <w:tcW w:w="265" w:type="pct"/>
            <w:hideMark/>
          </w:tcPr>
          <w:p w14:paraId="7C34D84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381</w:t>
            </w:r>
          </w:p>
        </w:tc>
        <w:tc>
          <w:tcPr>
            <w:tcW w:w="1199" w:type="pct"/>
            <w:hideMark/>
          </w:tcPr>
          <w:p w14:paraId="125B22D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HIV</w:t>
            </w:r>
          </w:p>
        </w:tc>
        <w:tc>
          <w:tcPr>
            <w:tcW w:w="2351" w:type="pct"/>
            <w:hideMark/>
          </w:tcPr>
          <w:p w14:paraId="4D5491B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hiệu chuẩn khi thực hiện xét nghiệm định tính phát hiện đồng thời kháng nguyên HIV p24 và các kháng thể kháng virus gây suy giảm miễn dịch ở người týp 1 và/hoặc týp 2 (HIV-1/HIV-2) trong mẫu huyết thanh và huyết tương người. Hóa chất này tương thích với các hóa chất khác để xét nghiệm phát hiện vi rút viêm gan, Giang mai trên cùng một máy thực hiện theo phương pháp hóa phát quang. Hóa chất được khuyến cáo xét nghiệm cho sàng lọc máu</w:t>
            </w:r>
          </w:p>
        </w:tc>
        <w:tc>
          <w:tcPr>
            <w:tcW w:w="662" w:type="pct"/>
            <w:hideMark/>
          </w:tcPr>
          <w:p w14:paraId="4066B36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w:t>
            </w:r>
          </w:p>
        </w:tc>
        <w:tc>
          <w:tcPr>
            <w:tcW w:w="523" w:type="pct"/>
            <w:hideMark/>
          </w:tcPr>
          <w:p w14:paraId="3EFD70C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AA7E9DB" w14:textId="77777777" w:rsidTr="00DE7AB3">
        <w:trPr>
          <w:trHeight w:val="20"/>
        </w:trPr>
        <w:tc>
          <w:tcPr>
            <w:tcW w:w="265" w:type="pct"/>
            <w:hideMark/>
          </w:tcPr>
          <w:p w14:paraId="6D96CF3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382</w:t>
            </w:r>
          </w:p>
        </w:tc>
        <w:tc>
          <w:tcPr>
            <w:tcW w:w="1199" w:type="pct"/>
            <w:hideMark/>
          </w:tcPr>
          <w:p w14:paraId="4D9954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cho xét nghiệm HIV</w:t>
            </w:r>
          </w:p>
        </w:tc>
        <w:tc>
          <w:tcPr>
            <w:tcW w:w="2351" w:type="pct"/>
            <w:hideMark/>
          </w:tcPr>
          <w:p w14:paraId="0E5A80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Được dùng để ước tính độ chính xác và phát hiện sai số cho xét nghiệm phát hiện kháng nguyên HIV p24 và kháng thể kháng virus suy giảm miễn dịch loại 1 và/hoặc loại 2 (HIV-1/HIV-2) trong huyết thanh và huyết tương người. Hóa chất này tương thích với các hóa </w:t>
            </w:r>
            <w:r w:rsidRPr="00DE7AB3">
              <w:rPr>
                <w:rFonts w:eastAsia="Times New Roman"/>
                <w:sz w:val="24"/>
                <w:szCs w:val="24"/>
                <w:lang w:val="en-US" w:eastAsia="en-US"/>
              </w:rPr>
              <w:lastRenderedPageBreak/>
              <w:t>chất khác để xét nghiệm phát hiện vi rút viêm gan, Giang mai trên cùng một máy thực hiện theo phương pháp hóa phát quang. Hóa chất được khuyến cáo xét nghiệm cho sàng lọc máu.</w:t>
            </w:r>
          </w:p>
        </w:tc>
        <w:tc>
          <w:tcPr>
            <w:tcW w:w="662" w:type="pct"/>
            <w:hideMark/>
          </w:tcPr>
          <w:p w14:paraId="410EE73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96,00</w:t>
            </w:r>
          </w:p>
        </w:tc>
        <w:tc>
          <w:tcPr>
            <w:tcW w:w="523" w:type="pct"/>
            <w:hideMark/>
          </w:tcPr>
          <w:p w14:paraId="73CA158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2C686BA" w14:textId="77777777" w:rsidTr="00DE7AB3">
        <w:trPr>
          <w:trHeight w:val="20"/>
        </w:trPr>
        <w:tc>
          <w:tcPr>
            <w:tcW w:w="265" w:type="pct"/>
            <w:hideMark/>
          </w:tcPr>
          <w:p w14:paraId="06C330E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383</w:t>
            </w:r>
          </w:p>
        </w:tc>
        <w:tc>
          <w:tcPr>
            <w:tcW w:w="1199" w:type="pct"/>
            <w:hideMark/>
          </w:tcPr>
          <w:p w14:paraId="0938E10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tính đồng thời kháng nguyên HIV p24 và các kháng thể kháng virus gây suy giảm miễn dịch ở người loại 1 và/hoặc loại 2</w:t>
            </w:r>
          </w:p>
        </w:tc>
        <w:tc>
          <w:tcPr>
            <w:tcW w:w="2351" w:type="pct"/>
            <w:hideMark/>
          </w:tcPr>
          <w:p w14:paraId="661E40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định tính phát hiện đồng thời kháng nguyên HIV p24 và các kháng thể kháng virus gây suy giảm miễn dịch ở người týp 1 và/hoặc týp 2 (HIV-1/HIV-2) trong huyết thanh hoặc huyết tương người. Hóa chất này tương thích với các hóa chất khác để xét nghiệm phát hiện vi rút viêm gan, giang mai trên cùng một máy miễn dịch tự động. Hóa chất có khuyến cáo để chạy sàng lọc máu. Hóa chất thực hiện trên máy theo nguyên lý miễn dịch hóa phát quang.</w:t>
            </w:r>
            <w:r w:rsidRPr="00DE7AB3">
              <w:rPr>
                <w:rFonts w:eastAsia="Times New Roman"/>
                <w:sz w:val="24"/>
                <w:szCs w:val="24"/>
                <w:lang w:val="en-US" w:eastAsia="en-US"/>
              </w:rPr>
              <w:br/>
              <w:t>- Dung tích ≥ 1200 test/hộp</w:t>
            </w:r>
          </w:p>
        </w:tc>
        <w:tc>
          <w:tcPr>
            <w:tcW w:w="662" w:type="pct"/>
            <w:hideMark/>
          </w:tcPr>
          <w:p w14:paraId="31ABE86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24.000,00</w:t>
            </w:r>
          </w:p>
        </w:tc>
        <w:tc>
          <w:tcPr>
            <w:tcW w:w="523" w:type="pct"/>
            <w:hideMark/>
          </w:tcPr>
          <w:p w14:paraId="2B00A4F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3103AD6" w14:textId="77777777" w:rsidTr="00DE7AB3">
        <w:trPr>
          <w:trHeight w:val="20"/>
        </w:trPr>
        <w:tc>
          <w:tcPr>
            <w:tcW w:w="265" w:type="pct"/>
            <w:hideMark/>
          </w:tcPr>
          <w:p w14:paraId="252B815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384</w:t>
            </w:r>
          </w:p>
        </w:tc>
        <w:tc>
          <w:tcPr>
            <w:tcW w:w="1199" w:type="pct"/>
            <w:hideMark/>
          </w:tcPr>
          <w:p w14:paraId="110D8C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định tính kháng nguyên bề mặt viêm gan B</w:t>
            </w:r>
          </w:p>
        </w:tc>
        <w:tc>
          <w:tcPr>
            <w:tcW w:w="2351" w:type="pct"/>
            <w:hideMark/>
          </w:tcPr>
          <w:p w14:paraId="4FC361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hiệu chuẩn khi thực hiện xét nghiệm phát hiện định tính và khẳng định sự hiện diện của kháng nguyên bề mặt virus viêm gan B (HBsAg) trong huyết thanh và huyết tương người. Hóa chất này tương thích với các hóa chất khác để xét nghiệm phát hiện vi rút viêm gan, HIV, giang mai trên cùng một máy xét nghiệm miễn dịch tự động, thực hiện theo phương pháp hóa phát quang. Hóa chất được khuyến cáo xét nghiệm cho sàng lọc máu.</w:t>
            </w:r>
          </w:p>
        </w:tc>
        <w:tc>
          <w:tcPr>
            <w:tcW w:w="662" w:type="pct"/>
            <w:hideMark/>
          </w:tcPr>
          <w:p w14:paraId="157FAED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w:t>
            </w:r>
          </w:p>
        </w:tc>
        <w:tc>
          <w:tcPr>
            <w:tcW w:w="523" w:type="pct"/>
            <w:hideMark/>
          </w:tcPr>
          <w:p w14:paraId="5E62101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8103FAC" w14:textId="77777777" w:rsidTr="00DE7AB3">
        <w:trPr>
          <w:trHeight w:val="20"/>
        </w:trPr>
        <w:tc>
          <w:tcPr>
            <w:tcW w:w="265" w:type="pct"/>
            <w:hideMark/>
          </w:tcPr>
          <w:p w14:paraId="50AE26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385</w:t>
            </w:r>
          </w:p>
        </w:tc>
        <w:tc>
          <w:tcPr>
            <w:tcW w:w="1199" w:type="pct"/>
            <w:hideMark/>
          </w:tcPr>
          <w:p w14:paraId="4418C77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cho xét nghiệm định tính kháng nguyên bề mặt viêm gan B</w:t>
            </w:r>
          </w:p>
        </w:tc>
        <w:tc>
          <w:tcPr>
            <w:tcW w:w="2351" w:type="pct"/>
            <w:hideMark/>
          </w:tcPr>
          <w:p w14:paraId="05A9DB6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ước tính độ chính xác và phát hiện sai số khi thực hiện xét nghiệm phát hiện định tính và khẳng định sự hiện diện của kháng nguyên bề mặt virus viêm gan B (HBsAg) trong huyết thanh và huyết tương người. Hóa chất này tương thích với các hóa chất khác để xét nghiệm phát hiện vi rút viêm gan, HIV, giang mai trên cùng một máy miễn dịch tự động thực hiện theo phương pháp hóa phát quang. Hóa chất được khuyến cáo Xét nghiệm cho sàng lọc máu</w:t>
            </w:r>
          </w:p>
        </w:tc>
        <w:tc>
          <w:tcPr>
            <w:tcW w:w="662" w:type="pct"/>
            <w:hideMark/>
          </w:tcPr>
          <w:p w14:paraId="6051F1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42A3FC3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727F487" w14:textId="77777777" w:rsidTr="00DE7AB3">
        <w:trPr>
          <w:trHeight w:val="20"/>
        </w:trPr>
        <w:tc>
          <w:tcPr>
            <w:tcW w:w="265" w:type="pct"/>
            <w:hideMark/>
          </w:tcPr>
          <w:p w14:paraId="126773F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386</w:t>
            </w:r>
          </w:p>
        </w:tc>
        <w:tc>
          <w:tcPr>
            <w:tcW w:w="1199" w:type="pct"/>
            <w:hideMark/>
          </w:tcPr>
          <w:p w14:paraId="25D893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tính kháng nguyên bề mặt viêm gan B</w:t>
            </w:r>
          </w:p>
        </w:tc>
        <w:tc>
          <w:tcPr>
            <w:tcW w:w="2351" w:type="pct"/>
            <w:hideMark/>
          </w:tcPr>
          <w:p w14:paraId="0099247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Xét nghiệm miễn dịch hóa phát quang sử dụng để phát hiện định tính kháng nguyên bề mặt virus viêm gan B (HBsAg). Hóa chất này tương thích với các hóa chất khác để xét nghiệm phát hiện vi rút </w:t>
            </w:r>
            <w:r w:rsidRPr="00DE7AB3">
              <w:rPr>
                <w:rFonts w:eastAsia="Times New Roman"/>
                <w:sz w:val="24"/>
                <w:szCs w:val="24"/>
                <w:lang w:val="en-US" w:eastAsia="en-US"/>
              </w:rPr>
              <w:lastRenderedPageBreak/>
              <w:t xml:space="preserve">viêm gan, HIV, giang mai trên cùng một máy xét nghiệm miễn dịch tự động. Hóa chất được khuyến cáo để chạy sàng lọc máu. </w:t>
            </w:r>
            <w:r w:rsidRPr="00DE7AB3">
              <w:rPr>
                <w:rFonts w:eastAsia="Times New Roman"/>
                <w:sz w:val="24"/>
                <w:szCs w:val="24"/>
                <w:lang w:val="en-US" w:eastAsia="en-US"/>
              </w:rPr>
              <w:br/>
              <w:t>- Dung tích ≥ 1200 test/hộp</w:t>
            </w:r>
          </w:p>
        </w:tc>
        <w:tc>
          <w:tcPr>
            <w:tcW w:w="662" w:type="pct"/>
            <w:hideMark/>
          </w:tcPr>
          <w:p w14:paraId="0E186AA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24.000,00</w:t>
            </w:r>
          </w:p>
        </w:tc>
        <w:tc>
          <w:tcPr>
            <w:tcW w:w="523" w:type="pct"/>
            <w:hideMark/>
          </w:tcPr>
          <w:p w14:paraId="59C073D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46AA257" w14:textId="77777777" w:rsidTr="00DE7AB3">
        <w:trPr>
          <w:trHeight w:val="20"/>
        </w:trPr>
        <w:tc>
          <w:tcPr>
            <w:tcW w:w="265" w:type="pct"/>
            <w:hideMark/>
          </w:tcPr>
          <w:p w14:paraId="62DCA7D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387</w:t>
            </w:r>
          </w:p>
        </w:tc>
        <w:tc>
          <w:tcPr>
            <w:tcW w:w="1199" w:type="pct"/>
            <w:hideMark/>
          </w:tcPr>
          <w:p w14:paraId="462105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định tính kháng thể kháng virus viêm gan C</w:t>
            </w:r>
          </w:p>
        </w:tc>
        <w:tc>
          <w:tcPr>
            <w:tcW w:w="2351" w:type="pct"/>
            <w:hideMark/>
          </w:tcPr>
          <w:p w14:paraId="7BCEAB2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hiệu chuẩn khi thực hiện phát hiện định tính kháng thể kháng virus viêm gan C. Hóa chất này tương thích với các hóa chất khác để xét nghiệm phát hiện vi rút viêm gan, HIV, giang mai trên cùng một máy xét nghiệm miễn dịch tự động, thực hiện theo phương pháp hóa phát quang. Hóa chất được khuyến cáo xét nghiệm cho sàng lọc máu</w:t>
            </w:r>
          </w:p>
        </w:tc>
        <w:tc>
          <w:tcPr>
            <w:tcW w:w="662" w:type="pct"/>
            <w:hideMark/>
          </w:tcPr>
          <w:p w14:paraId="428849F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w:t>
            </w:r>
          </w:p>
        </w:tc>
        <w:tc>
          <w:tcPr>
            <w:tcW w:w="523" w:type="pct"/>
            <w:hideMark/>
          </w:tcPr>
          <w:p w14:paraId="018B348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68BB5F" w14:textId="77777777" w:rsidTr="00DE7AB3">
        <w:trPr>
          <w:trHeight w:val="20"/>
        </w:trPr>
        <w:tc>
          <w:tcPr>
            <w:tcW w:w="265" w:type="pct"/>
            <w:hideMark/>
          </w:tcPr>
          <w:p w14:paraId="19E2BD2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388</w:t>
            </w:r>
          </w:p>
        </w:tc>
        <w:tc>
          <w:tcPr>
            <w:tcW w:w="1199" w:type="pct"/>
            <w:hideMark/>
          </w:tcPr>
          <w:p w14:paraId="2A7F1C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cho xét nghiệm xét nghiệm định tính kháng thể kháng virus viêm gan C</w:t>
            </w:r>
          </w:p>
        </w:tc>
        <w:tc>
          <w:tcPr>
            <w:tcW w:w="2351" w:type="pct"/>
            <w:hideMark/>
          </w:tcPr>
          <w:p w14:paraId="69649A0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kiểm tra hiệu chuẩn khi thực hiện phát hiện định tính kháng thể kháng virus HCV.</w:t>
            </w:r>
            <w:r w:rsidRPr="00DE7AB3">
              <w:rPr>
                <w:rFonts w:eastAsia="Times New Roman"/>
                <w:sz w:val="24"/>
                <w:szCs w:val="24"/>
                <w:lang w:val="en-US" w:eastAsia="en-US"/>
              </w:rPr>
              <w:br/>
              <w:t xml:space="preserve">Gồm 2 mức nồng độ. </w:t>
            </w:r>
            <w:r w:rsidRPr="00DE7AB3">
              <w:rPr>
                <w:rFonts w:eastAsia="Times New Roman"/>
                <w:sz w:val="24"/>
                <w:szCs w:val="24"/>
                <w:lang w:val="en-US" w:eastAsia="en-US"/>
              </w:rPr>
              <w:br/>
              <w:t>Hóa chất này tương thích với các hóa chất khác để xét nghiệm phát hiện vi rút viêm gan, HIV, giang mai trên cùng một máy xét nghiệm miễn dịch tự động hóa phát quang.</w:t>
            </w:r>
          </w:p>
        </w:tc>
        <w:tc>
          <w:tcPr>
            <w:tcW w:w="662" w:type="pct"/>
            <w:hideMark/>
          </w:tcPr>
          <w:p w14:paraId="5376074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7202685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D5CBA67" w14:textId="77777777" w:rsidTr="00DE7AB3">
        <w:trPr>
          <w:trHeight w:val="20"/>
        </w:trPr>
        <w:tc>
          <w:tcPr>
            <w:tcW w:w="265" w:type="pct"/>
            <w:hideMark/>
          </w:tcPr>
          <w:p w14:paraId="09E9248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389</w:t>
            </w:r>
          </w:p>
        </w:tc>
        <w:tc>
          <w:tcPr>
            <w:tcW w:w="1199" w:type="pct"/>
            <w:hideMark/>
          </w:tcPr>
          <w:p w14:paraId="502AE99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tính kháng thể kháng virus viêm gan C</w:t>
            </w:r>
          </w:p>
        </w:tc>
        <w:tc>
          <w:tcPr>
            <w:tcW w:w="2351" w:type="pct"/>
            <w:hideMark/>
          </w:tcPr>
          <w:p w14:paraId="194F450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Xét nghiệm miễn dịch hóa phát quang sử dụng để phát hiện định tính kháng thể kháng virus viêm gan C. Hóa chất này tương thích với các hóa chất khác để xét nghiệm phát hiện vi rút viêm gan, HIV, giang mai trên cùng một máy miễn dịch tự động. Hóa chất được khuyến cáo để chạy sàng lọc máu. Hóa chất thực hiện trên máy theo nguyên lý miễn dịch hóa phát quang. </w:t>
            </w:r>
            <w:r w:rsidRPr="00DE7AB3">
              <w:rPr>
                <w:rFonts w:eastAsia="Times New Roman"/>
                <w:sz w:val="24"/>
                <w:szCs w:val="24"/>
                <w:lang w:val="en-US" w:eastAsia="en-US"/>
              </w:rPr>
              <w:br/>
              <w:t>Dung tích ≥ 1000 test/hộp.</w:t>
            </w:r>
          </w:p>
        </w:tc>
        <w:tc>
          <w:tcPr>
            <w:tcW w:w="662" w:type="pct"/>
            <w:hideMark/>
          </w:tcPr>
          <w:p w14:paraId="1118FAB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24.000,00</w:t>
            </w:r>
          </w:p>
        </w:tc>
        <w:tc>
          <w:tcPr>
            <w:tcW w:w="523" w:type="pct"/>
            <w:hideMark/>
          </w:tcPr>
          <w:p w14:paraId="0656DCA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5D8CB6B" w14:textId="77777777" w:rsidTr="00DE7AB3">
        <w:trPr>
          <w:trHeight w:val="20"/>
        </w:trPr>
        <w:tc>
          <w:tcPr>
            <w:tcW w:w="265" w:type="pct"/>
            <w:hideMark/>
          </w:tcPr>
          <w:p w14:paraId="7967EE4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390</w:t>
            </w:r>
          </w:p>
        </w:tc>
        <w:tc>
          <w:tcPr>
            <w:tcW w:w="1199" w:type="pct"/>
            <w:hideMark/>
          </w:tcPr>
          <w:p w14:paraId="232D63C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định tính phát hiện kháng thể kháng Treponema pallidum</w:t>
            </w:r>
          </w:p>
        </w:tc>
        <w:tc>
          <w:tcPr>
            <w:tcW w:w="2351" w:type="pct"/>
            <w:hideMark/>
          </w:tcPr>
          <w:p w14:paraId="1F5A7D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hiệu chuẩn khi thực hiện định tính phát hiện kháng thể kháng Treponema pallidum trong huyết thanh và huyết tương người. Hóa chất này tương thích với các hóa chất khác để xét nghiệm phát hiện vi rút viêm gan, HIV trên cùng một máy miễn dịch tự động, thực hiện theo phương pháp hóa phát quang. Hóa chất được khuyến cáo xét nghiệm cho sàng lọc máu.</w:t>
            </w:r>
          </w:p>
        </w:tc>
        <w:tc>
          <w:tcPr>
            <w:tcW w:w="662" w:type="pct"/>
            <w:hideMark/>
          </w:tcPr>
          <w:p w14:paraId="6D9DA76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w:t>
            </w:r>
          </w:p>
        </w:tc>
        <w:tc>
          <w:tcPr>
            <w:tcW w:w="523" w:type="pct"/>
            <w:hideMark/>
          </w:tcPr>
          <w:p w14:paraId="542B8D4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E6B0C69" w14:textId="77777777" w:rsidTr="00DE7AB3">
        <w:trPr>
          <w:trHeight w:val="20"/>
        </w:trPr>
        <w:tc>
          <w:tcPr>
            <w:tcW w:w="265" w:type="pct"/>
            <w:hideMark/>
          </w:tcPr>
          <w:p w14:paraId="090098C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391</w:t>
            </w:r>
          </w:p>
        </w:tc>
        <w:tc>
          <w:tcPr>
            <w:tcW w:w="1199" w:type="pct"/>
            <w:hideMark/>
          </w:tcPr>
          <w:p w14:paraId="76F2842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cho định tính phát hiện kháng thể kháng Treponema pallidum</w:t>
            </w:r>
          </w:p>
        </w:tc>
        <w:tc>
          <w:tcPr>
            <w:tcW w:w="2351" w:type="pct"/>
            <w:hideMark/>
          </w:tcPr>
          <w:p w14:paraId="50C5A9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để ước tính độ chính xác và phát hiện độ lệch sai số khi thực hiện xét nghiệm định tính phát hiện kháng thể kháng Treponema pallidum trong huyết thanh và huyết tương người. Hóa chất này tương thích với các hóa chất khác để xét nghiệm phát hiện vi rút viêm gan trên cùng một máy miễn dịch tự động, thực hiện theo phương pháp hóa phát quang. Hóa chất được khuyến cáo xét nghiệm cho sàng lọc máu.</w:t>
            </w:r>
          </w:p>
        </w:tc>
        <w:tc>
          <w:tcPr>
            <w:tcW w:w="662" w:type="pct"/>
            <w:hideMark/>
          </w:tcPr>
          <w:p w14:paraId="4A0F4C2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47EA311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A514DBD" w14:textId="77777777" w:rsidTr="00DE7AB3">
        <w:trPr>
          <w:trHeight w:val="20"/>
        </w:trPr>
        <w:tc>
          <w:tcPr>
            <w:tcW w:w="265" w:type="pct"/>
            <w:hideMark/>
          </w:tcPr>
          <w:p w14:paraId="6BC8010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392</w:t>
            </w:r>
          </w:p>
        </w:tc>
        <w:tc>
          <w:tcPr>
            <w:tcW w:w="1199" w:type="pct"/>
            <w:hideMark/>
          </w:tcPr>
          <w:p w14:paraId="72DCE8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tính phát hiện kháng thể kháng Treponema pallidum</w:t>
            </w:r>
          </w:p>
        </w:tc>
        <w:tc>
          <w:tcPr>
            <w:tcW w:w="2351" w:type="pct"/>
            <w:hideMark/>
          </w:tcPr>
          <w:p w14:paraId="1FC5BB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Xét nghiệm miễn dịch hóa phát quang sử dụng để phát hiện định tính các kháng thể kháng Treponema pallidum. Hóa chất này tương thích với các hóa chất khác để xét nghiệm phát hiện vi rút viêm gan, HIV trên cùng một máy miễn dịch tự động. Hóa chất được khuyến cáo để chạy sàng lọc máu. Hóa chất thực hiện trên máy theo nguyên lý miễn dịch hóa phát quang. Dung tích ≥ 1200 test/hộp </w:t>
            </w:r>
          </w:p>
        </w:tc>
        <w:tc>
          <w:tcPr>
            <w:tcW w:w="662" w:type="pct"/>
            <w:hideMark/>
          </w:tcPr>
          <w:p w14:paraId="7FC3AE3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24.000,00</w:t>
            </w:r>
          </w:p>
        </w:tc>
        <w:tc>
          <w:tcPr>
            <w:tcW w:w="523" w:type="pct"/>
            <w:hideMark/>
          </w:tcPr>
          <w:p w14:paraId="10FFA45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0CAEC00" w14:textId="77777777" w:rsidTr="00DE7AB3">
        <w:trPr>
          <w:trHeight w:val="20"/>
        </w:trPr>
        <w:tc>
          <w:tcPr>
            <w:tcW w:w="265" w:type="pct"/>
            <w:hideMark/>
          </w:tcPr>
          <w:p w14:paraId="5C2030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393</w:t>
            </w:r>
          </w:p>
        </w:tc>
        <w:tc>
          <w:tcPr>
            <w:tcW w:w="1199" w:type="pct"/>
            <w:hideMark/>
          </w:tcPr>
          <w:p w14:paraId="59E67EA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xúc tác</w:t>
            </w:r>
          </w:p>
        </w:tc>
        <w:tc>
          <w:tcPr>
            <w:tcW w:w="2351" w:type="pct"/>
            <w:hideMark/>
          </w:tcPr>
          <w:p w14:paraId="7A96A4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xúc tác phản ứng miễn dịch. Hóa chất này tương thích với các hóa chất khác để xét nghiệm phát hiện vi rút viêm gan, HIV, Giang mai trên cùng một máy miễn dịch tự động, thực hiện theo phương pháp hóa phát quang. Hóa chất được khuyến cáo xét nghiệm cho sàng lọc máu. Tổng lượng hóa chất thực hiện ≥ 96.000 xét nghiệm</w:t>
            </w:r>
          </w:p>
        </w:tc>
        <w:tc>
          <w:tcPr>
            <w:tcW w:w="662" w:type="pct"/>
            <w:hideMark/>
          </w:tcPr>
          <w:p w14:paraId="003AC41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78.000,00</w:t>
            </w:r>
          </w:p>
        </w:tc>
        <w:tc>
          <w:tcPr>
            <w:tcW w:w="523" w:type="pct"/>
            <w:hideMark/>
          </w:tcPr>
          <w:p w14:paraId="6981BA0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B16C62E" w14:textId="77777777" w:rsidTr="00DE7AB3">
        <w:trPr>
          <w:trHeight w:val="20"/>
        </w:trPr>
        <w:tc>
          <w:tcPr>
            <w:tcW w:w="265" w:type="pct"/>
            <w:hideMark/>
          </w:tcPr>
          <w:p w14:paraId="73CC80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394</w:t>
            </w:r>
          </w:p>
        </w:tc>
        <w:tc>
          <w:tcPr>
            <w:tcW w:w="1199" w:type="pct"/>
            <w:hideMark/>
          </w:tcPr>
          <w:p w14:paraId="075B90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tiền xúc tác</w:t>
            </w:r>
          </w:p>
        </w:tc>
        <w:tc>
          <w:tcPr>
            <w:tcW w:w="2351" w:type="pct"/>
            <w:hideMark/>
          </w:tcPr>
          <w:p w14:paraId="5EBAF96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tiền xúc tác phản ứng, dùng trong phản ứng xét nghiệm miễn dịch. Hóa chất này tương thích với các hóa chất khác để xét nghiệm phát hiện vi rút viêm gan, HIV, giang mai trên cùng một máy miễn dịch tự động theo nguyên lý hóa phát quang. Hóa chất được khuyến cáo xét nghiệm cho sàng lọc máu.</w:t>
            </w:r>
          </w:p>
        </w:tc>
        <w:tc>
          <w:tcPr>
            <w:tcW w:w="662" w:type="pct"/>
            <w:hideMark/>
          </w:tcPr>
          <w:p w14:paraId="45FE45F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66.300,00</w:t>
            </w:r>
          </w:p>
        </w:tc>
        <w:tc>
          <w:tcPr>
            <w:tcW w:w="523" w:type="pct"/>
            <w:hideMark/>
          </w:tcPr>
          <w:p w14:paraId="46D02B3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EE602D2" w14:textId="77777777" w:rsidTr="00DE7AB3">
        <w:trPr>
          <w:trHeight w:val="20"/>
        </w:trPr>
        <w:tc>
          <w:tcPr>
            <w:tcW w:w="265" w:type="pct"/>
            <w:hideMark/>
          </w:tcPr>
          <w:p w14:paraId="73BDAD7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395</w:t>
            </w:r>
          </w:p>
        </w:tc>
        <w:tc>
          <w:tcPr>
            <w:tcW w:w="1199" w:type="pct"/>
            <w:hideMark/>
          </w:tcPr>
          <w:p w14:paraId="4EB3ED5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rửa</w:t>
            </w:r>
          </w:p>
        </w:tc>
        <w:tc>
          <w:tcPr>
            <w:tcW w:w="2351" w:type="pct"/>
            <w:hideMark/>
          </w:tcPr>
          <w:p w14:paraId="67A517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rửa dùng cho máy xét nghiệm. Dung dịch này tương thích với các hóa chất khác để xét nghiệm phát hiện vi rút viêm gan, HIV, Giang mai trên cùng một máy miễn dịch tự động, thực hiện theo phương pháp hóa phát quang. Hóa chất được khuyến cáo xét nghiệm cho sàng lọc máu. Tổng lượng hóa chất dự trù thực hiện ≥ 96.000 xét nghiệm</w:t>
            </w:r>
          </w:p>
        </w:tc>
        <w:tc>
          <w:tcPr>
            <w:tcW w:w="662" w:type="pct"/>
            <w:hideMark/>
          </w:tcPr>
          <w:p w14:paraId="4380448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368.000,00</w:t>
            </w:r>
          </w:p>
        </w:tc>
        <w:tc>
          <w:tcPr>
            <w:tcW w:w="523" w:type="pct"/>
            <w:hideMark/>
          </w:tcPr>
          <w:p w14:paraId="2AD1D50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D0ED37D" w14:textId="77777777" w:rsidTr="00DE7AB3">
        <w:trPr>
          <w:trHeight w:val="20"/>
        </w:trPr>
        <w:tc>
          <w:tcPr>
            <w:tcW w:w="265" w:type="pct"/>
            <w:hideMark/>
          </w:tcPr>
          <w:p w14:paraId="6907229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396</w:t>
            </w:r>
          </w:p>
        </w:tc>
        <w:tc>
          <w:tcPr>
            <w:tcW w:w="1199" w:type="pct"/>
            <w:hideMark/>
          </w:tcPr>
          <w:p w14:paraId="51C778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bảo dưỡng máy hàng ngày</w:t>
            </w:r>
          </w:p>
        </w:tc>
        <w:tc>
          <w:tcPr>
            <w:tcW w:w="2351" w:type="pct"/>
            <w:hideMark/>
          </w:tcPr>
          <w:p w14:paraId="6C7486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sử dụng như một bước trong quy trình bảo dưỡng. Sau khi kim hút mẫu được vệ sinh, sử dụng dung dịch này để bảo vệ kim. Hóa chất này tương thích với các hóa chất khác để xét nghiệm phát hiện vi rút viêm gan, HIV, giang mai trên cùng một máy miễn dịch tự động theo nguyên lý hóa phát quang. Hóa chất được khuyến cáo xét nghiệm cho sàng lọc máu.</w:t>
            </w:r>
          </w:p>
        </w:tc>
        <w:tc>
          <w:tcPr>
            <w:tcW w:w="662" w:type="pct"/>
            <w:hideMark/>
          </w:tcPr>
          <w:p w14:paraId="4D6B3D1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127,20</w:t>
            </w:r>
          </w:p>
        </w:tc>
        <w:tc>
          <w:tcPr>
            <w:tcW w:w="523" w:type="pct"/>
            <w:hideMark/>
          </w:tcPr>
          <w:p w14:paraId="2612DF5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82AC32" w14:textId="77777777" w:rsidTr="00DE7AB3">
        <w:trPr>
          <w:trHeight w:val="20"/>
        </w:trPr>
        <w:tc>
          <w:tcPr>
            <w:tcW w:w="265" w:type="pct"/>
            <w:hideMark/>
          </w:tcPr>
          <w:p w14:paraId="7CD435C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397</w:t>
            </w:r>
          </w:p>
        </w:tc>
        <w:tc>
          <w:tcPr>
            <w:tcW w:w="1199" w:type="pct"/>
            <w:hideMark/>
          </w:tcPr>
          <w:p w14:paraId="742100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phản ứng</w:t>
            </w:r>
          </w:p>
        </w:tc>
        <w:tc>
          <w:tcPr>
            <w:tcW w:w="2351" w:type="pct"/>
            <w:hideMark/>
          </w:tcPr>
          <w:p w14:paraId="310B888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phản ứng được dùng cho phân tích mẫu được dùng như phụ kiện trong xét nghiệm chẩn đoán in-vitro. Y cụ này tương thích với hóa chất xét nghiệm các tác nhân lây qua đường truyền máu như virus viêm gan, HIV, Giang mai trên cùng 1 máy miễn dịch tự động hóa phát quang.</w:t>
            </w:r>
          </w:p>
        </w:tc>
        <w:tc>
          <w:tcPr>
            <w:tcW w:w="662" w:type="pct"/>
            <w:hideMark/>
          </w:tcPr>
          <w:p w14:paraId="2281777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120.000,00</w:t>
            </w:r>
          </w:p>
        </w:tc>
        <w:tc>
          <w:tcPr>
            <w:tcW w:w="523" w:type="pct"/>
            <w:hideMark/>
          </w:tcPr>
          <w:p w14:paraId="5BD1C51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14A5D1D" w14:textId="77777777" w:rsidTr="00DE7AB3">
        <w:trPr>
          <w:trHeight w:val="20"/>
        </w:trPr>
        <w:tc>
          <w:tcPr>
            <w:tcW w:w="265" w:type="pct"/>
            <w:hideMark/>
          </w:tcPr>
          <w:p w14:paraId="4514AD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398</w:t>
            </w:r>
          </w:p>
        </w:tc>
        <w:tc>
          <w:tcPr>
            <w:tcW w:w="1199" w:type="pct"/>
            <w:hideMark/>
          </w:tcPr>
          <w:p w14:paraId="454D9EA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Anti-HCV</w:t>
            </w:r>
          </w:p>
        </w:tc>
        <w:tc>
          <w:tcPr>
            <w:tcW w:w="2351" w:type="pct"/>
            <w:hideMark/>
          </w:tcPr>
          <w:p w14:paraId="4DCBB8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miễn dịch dùng cho chẩn đoán sử dụng để phát hiện định tính kháng thể kháng virus viêm gan C trong mẫu huyết tương/ huyết thanh người. Hóa chất này tương thích máy với các hóa chất xét nghiệm kháng thể kháng virút viêm gan B, HIV, giang mai. Thực hiện theo nguyên lý điện hóa phát quang tự động. Dung tích ≥ 300 text/hộp</w:t>
            </w:r>
          </w:p>
        </w:tc>
        <w:tc>
          <w:tcPr>
            <w:tcW w:w="662" w:type="pct"/>
            <w:hideMark/>
          </w:tcPr>
          <w:p w14:paraId="1B83CF3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46.200,00</w:t>
            </w:r>
          </w:p>
        </w:tc>
        <w:tc>
          <w:tcPr>
            <w:tcW w:w="523" w:type="pct"/>
            <w:hideMark/>
          </w:tcPr>
          <w:p w14:paraId="2AB087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6F02441" w14:textId="77777777" w:rsidTr="00DE7AB3">
        <w:trPr>
          <w:trHeight w:val="20"/>
        </w:trPr>
        <w:tc>
          <w:tcPr>
            <w:tcW w:w="265" w:type="pct"/>
            <w:hideMark/>
          </w:tcPr>
          <w:p w14:paraId="2CE2FCC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399</w:t>
            </w:r>
          </w:p>
        </w:tc>
        <w:tc>
          <w:tcPr>
            <w:tcW w:w="1199" w:type="pct"/>
            <w:hideMark/>
          </w:tcPr>
          <w:p w14:paraId="1B09011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xét nghiệm Anti-HCV</w:t>
            </w:r>
          </w:p>
        </w:tc>
        <w:tc>
          <w:tcPr>
            <w:tcW w:w="2351" w:type="pct"/>
            <w:hideMark/>
          </w:tcPr>
          <w:p w14:paraId="437BA7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Bộ mẫu chứng âm/ dương cho xét nghiệm HCV, sử dụng để kiểm tra chất lượng xét nghiệm. Hóa chất này tương thích máy với các hóa chất xét nghiệm và hóa chất kiểm chuẩn xét nghiệm viêm gan khác thực hiện được trên cùng một máy xét nghiệm. Thực hiện theo nguyên lý điện hóa phát quang tự động. </w:t>
            </w:r>
          </w:p>
        </w:tc>
        <w:tc>
          <w:tcPr>
            <w:tcW w:w="662" w:type="pct"/>
            <w:hideMark/>
          </w:tcPr>
          <w:p w14:paraId="79C918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104,00</w:t>
            </w:r>
          </w:p>
        </w:tc>
        <w:tc>
          <w:tcPr>
            <w:tcW w:w="523" w:type="pct"/>
            <w:hideMark/>
          </w:tcPr>
          <w:p w14:paraId="32B7241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8969191" w14:textId="77777777" w:rsidTr="00DE7AB3">
        <w:trPr>
          <w:trHeight w:val="20"/>
        </w:trPr>
        <w:tc>
          <w:tcPr>
            <w:tcW w:w="265" w:type="pct"/>
            <w:hideMark/>
          </w:tcPr>
          <w:p w14:paraId="35AB974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400</w:t>
            </w:r>
          </w:p>
        </w:tc>
        <w:tc>
          <w:tcPr>
            <w:tcW w:w="1199" w:type="pct"/>
            <w:hideMark/>
          </w:tcPr>
          <w:p w14:paraId="12D8159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Hóa chất xét nghiệm HBsAG</w:t>
            </w:r>
          </w:p>
        </w:tc>
        <w:tc>
          <w:tcPr>
            <w:tcW w:w="2351" w:type="pct"/>
            <w:hideMark/>
          </w:tcPr>
          <w:p w14:paraId="06C18A5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miễn dịch dùng cho chẩn đoán sử dụng để phát hiện định tính kháng nguyên bề mặt virus viêm gan B trong mẫu huyết tương/ huyết thanh người. Hóa chất này tương thích máy với các hóa chất xét nghiệm viêm gan, HIV khác thực hiện được trên cùng một máy xét nghiệm. Thực hiện theo nguyên lý điện hóa phát quang tự động. Dung tích ≥ 300 test/hộp</w:t>
            </w:r>
          </w:p>
        </w:tc>
        <w:tc>
          <w:tcPr>
            <w:tcW w:w="662" w:type="pct"/>
            <w:hideMark/>
          </w:tcPr>
          <w:p w14:paraId="49E5EE5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51.000,00</w:t>
            </w:r>
          </w:p>
        </w:tc>
        <w:tc>
          <w:tcPr>
            <w:tcW w:w="523" w:type="pct"/>
            <w:hideMark/>
          </w:tcPr>
          <w:p w14:paraId="14F4A62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E2344C6" w14:textId="77777777" w:rsidTr="00DE7AB3">
        <w:trPr>
          <w:trHeight w:val="20"/>
        </w:trPr>
        <w:tc>
          <w:tcPr>
            <w:tcW w:w="265" w:type="pct"/>
            <w:hideMark/>
          </w:tcPr>
          <w:p w14:paraId="135B1D0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401</w:t>
            </w:r>
          </w:p>
        </w:tc>
        <w:tc>
          <w:tcPr>
            <w:tcW w:w="1199" w:type="pct"/>
            <w:hideMark/>
          </w:tcPr>
          <w:p w14:paraId="297555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xét nghiệm HBsAg</w:t>
            </w:r>
          </w:p>
        </w:tc>
        <w:tc>
          <w:tcPr>
            <w:tcW w:w="2351" w:type="pct"/>
            <w:hideMark/>
          </w:tcPr>
          <w:p w14:paraId="156200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Bộ mẫu chứng âm/ dương cho xét nghiệm HBsAg, sử dụng để kiểm tra chất lượng xét nghiệm. Hóa chất này tương thích máy với các hóa chất xét nghiệm viêm gan, HIV khác thực hiện được trên cùng một máy xét nghiệm. Thực hiện theo nguyên lý điện hóa phát quang tự động. </w:t>
            </w:r>
          </w:p>
        </w:tc>
        <w:tc>
          <w:tcPr>
            <w:tcW w:w="662" w:type="pct"/>
            <w:hideMark/>
          </w:tcPr>
          <w:p w14:paraId="6BC4106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104,00</w:t>
            </w:r>
          </w:p>
        </w:tc>
        <w:tc>
          <w:tcPr>
            <w:tcW w:w="523" w:type="pct"/>
            <w:hideMark/>
          </w:tcPr>
          <w:p w14:paraId="5BB732C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9B86611" w14:textId="77777777" w:rsidTr="00DE7AB3">
        <w:trPr>
          <w:trHeight w:val="20"/>
        </w:trPr>
        <w:tc>
          <w:tcPr>
            <w:tcW w:w="265" w:type="pct"/>
            <w:hideMark/>
          </w:tcPr>
          <w:p w14:paraId="4A1222E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402</w:t>
            </w:r>
          </w:p>
        </w:tc>
        <w:tc>
          <w:tcPr>
            <w:tcW w:w="1199" w:type="pct"/>
            <w:hideMark/>
          </w:tcPr>
          <w:p w14:paraId="34D253A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kit dùng để định tính HIV: (HIV-1, p24 và KT kháng HIV-1, bao gồm nhóm O và HIV-2) trong huyết thanh và huyết tương người</w:t>
            </w:r>
          </w:p>
        </w:tc>
        <w:tc>
          <w:tcPr>
            <w:tcW w:w="2351" w:type="pct"/>
            <w:hideMark/>
          </w:tcPr>
          <w:p w14:paraId="03E130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miễn dịch dùng cho chẩn đoán sử dụng để phát hiện định tính kháng nguyên/ kháng thể kháng virus HIV trong mẫu huyết tương/ huyết thanh người. Hóa chất này tương thích máy với các hóa chất xét nghiệm và hóa chất kiểm chuẩn xét nghiệm viêm gan khác thực hiện được trên cùng một máy xét nghiệm. Thực hiện theo nguyên lý điện hóa phát quang tự động. </w:t>
            </w:r>
          </w:p>
        </w:tc>
        <w:tc>
          <w:tcPr>
            <w:tcW w:w="662" w:type="pct"/>
            <w:hideMark/>
          </w:tcPr>
          <w:p w14:paraId="711DB69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26.700,00</w:t>
            </w:r>
          </w:p>
        </w:tc>
        <w:tc>
          <w:tcPr>
            <w:tcW w:w="523" w:type="pct"/>
            <w:hideMark/>
          </w:tcPr>
          <w:p w14:paraId="1BF323F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5F3DA5D" w14:textId="77777777" w:rsidTr="00DE7AB3">
        <w:trPr>
          <w:trHeight w:val="20"/>
        </w:trPr>
        <w:tc>
          <w:tcPr>
            <w:tcW w:w="265" w:type="pct"/>
            <w:hideMark/>
          </w:tcPr>
          <w:p w14:paraId="12308D1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403</w:t>
            </w:r>
          </w:p>
        </w:tc>
        <w:tc>
          <w:tcPr>
            <w:tcW w:w="1199" w:type="pct"/>
            <w:hideMark/>
          </w:tcPr>
          <w:p w14:paraId="6BA283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xét nghiệm HIV</w:t>
            </w:r>
          </w:p>
        </w:tc>
        <w:tc>
          <w:tcPr>
            <w:tcW w:w="2351" w:type="pct"/>
            <w:hideMark/>
          </w:tcPr>
          <w:p w14:paraId="54A7296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Bộ mẫu chứng âm/ dương cho xét nghiệm HIV, sử dụng để kiểm tra chất lượng xét nghiệm. Hóa chất này tương thích máy với các hóa chất xét nghiệm và hóa chất kiểm chuẩn xét nghiệm viêm gan khác thực hiện được trên cùng một máy xét nghiệm. Thực hiện theo nguyên lý điện hóa phát quang tự động. </w:t>
            </w:r>
          </w:p>
        </w:tc>
        <w:tc>
          <w:tcPr>
            <w:tcW w:w="662" w:type="pct"/>
            <w:hideMark/>
          </w:tcPr>
          <w:p w14:paraId="2BEB939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078A769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A93AD15" w14:textId="77777777" w:rsidTr="00DE7AB3">
        <w:trPr>
          <w:trHeight w:val="20"/>
        </w:trPr>
        <w:tc>
          <w:tcPr>
            <w:tcW w:w="265" w:type="pct"/>
            <w:hideMark/>
          </w:tcPr>
          <w:p w14:paraId="570D106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404</w:t>
            </w:r>
          </w:p>
        </w:tc>
        <w:tc>
          <w:tcPr>
            <w:tcW w:w="1199" w:type="pct"/>
            <w:hideMark/>
          </w:tcPr>
          <w:p w14:paraId="2B3A36F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Hóa chất xét nghiệm phát hiện khuẩn giang mai Syphilis</w:t>
            </w:r>
          </w:p>
        </w:tc>
        <w:tc>
          <w:tcPr>
            <w:tcW w:w="2351" w:type="pct"/>
            <w:hideMark/>
          </w:tcPr>
          <w:p w14:paraId="735BD1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miễn dịch, thực hiện theo nguyên lý điện hóa phát quang tự động dùng cho chẩn đoán sử dụng để phát hiện kháng thể kháng Treponema pallidum trong mẫu huyết tương/ huyết thanh người. </w:t>
            </w:r>
            <w:r w:rsidRPr="00DE7AB3">
              <w:rPr>
                <w:rFonts w:eastAsia="Times New Roman"/>
                <w:sz w:val="24"/>
                <w:szCs w:val="24"/>
                <w:lang w:val="en-US" w:eastAsia="en-US"/>
              </w:rPr>
              <w:br/>
              <w:t>Dung tích ≥ 300 test/hộp. Hóa chất này tương thích máy với các hóa chất xét nghiệm và hóa chất kiểm chuẩn xét nghiệm viêm gan (HBsAg, HCV, HBeAg, HBsAg..), HIV thực hiện được trên cùng một máy xét nghiệm.</w:t>
            </w:r>
          </w:p>
        </w:tc>
        <w:tc>
          <w:tcPr>
            <w:tcW w:w="662" w:type="pct"/>
            <w:hideMark/>
          </w:tcPr>
          <w:p w14:paraId="2475EDE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24.000,00</w:t>
            </w:r>
          </w:p>
        </w:tc>
        <w:tc>
          <w:tcPr>
            <w:tcW w:w="523" w:type="pct"/>
            <w:hideMark/>
          </w:tcPr>
          <w:p w14:paraId="5B34259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DFCD2A7" w14:textId="77777777" w:rsidTr="00DE7AB3">
        <w:trPr>
          <w:trHeight w:val="20"/>
        </w:trPr>
        <w:tc>
          <w:tcPr>
            <w:tcW w:w="265" w:type="pct"/>
            <w:hideMark/>
          </w:tcPr>
          <w:p w14:paraId="0E63EF8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405</w:t>
            </w:r>
          </w:p>
        </w:tc>
        <w:tc>
          <w:tcPr>
            <w:tcW w:w="1199" w:type="pct"/>
            <w:hideMark/>
          </w:tcPr>
          <w:p w14:paraId="2AE99D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sinh phẩm sử dụng để kiểm tra chất lượng xét nghiệm syphilis</w:t>
            </w:r>
          </w:p>
        </w:tc>
        <w:tc>
          <w:tcPr>
            <w:tcW w:w="2351" w:type="pct"/>
            <w:hideMark/>
          </w:tcPr>
          <w:p w14:paraId="5F4C61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Bộ mẫu chứng âm/ dương cho xét nghiệm Giang mai, sử dụng để kiểm tra chất lượng xét nghiệm. Thực hiện theo nguyên lý điện hoá phát quang tự động. Hóa chất này tương thích máy với các hóa chất xét nghiệm và hóa chất kiểm chuẩn xét nghiệm viêm gan (HBsAg, HCV, HBeAg, HBsAg..), HIV thực hiện được trên cùng một máy xét nghiệm. Thực hiện theo nguyên lý điện hóa phát quang tự động. </w:t>
            </w:r>
          </w:p>
        </w:tc>
        <w:tc>
          <w:tcPr>
            <w:tcW w:w="662" w:type="pct"/>
            <w:hideMark/>
          </w:tcPr>
          <w:p w14:paraId="103D1E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13BFBE8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4A8B36B" w14:textId="77777777" w:rsidTr="00DE7AB3">
        <w:trPr>
          <w:trHeight w:val="20"/>
        </w:trPr>
        <w:tc>
          <w:tcPr>
            <w:tcW w:w="265" w:type="pct"/>
            <w:hideMark/>
          </w:tcPr>
          <w:p w14:paraId="272A1E7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406</w:t>
            </w:r>
          </w:p>
        </w:tc>
        <w:tc>
          <w:tcPr>
            <w:tcW w:w="1199" w:type="pct"/>
            <w:hideMark/>
          </w:tcPr>
          <w:p w14:paraId="15DEC3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nguyên e của vi rút viêm gan B (HBeAg)</w:t>
            </w:r>
          </w:p>
        </w:tc>
        <w:tc>
          <w:tcPr>
            <w:tcW w:w="2351" w:type="pct"/>
            <w:hideMark/>
          </w:tcPr>
          <w:p w14:paraId="1E074E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nguyên e của vi rút viêm gan B (HBeAg) trong huyết thanh và huyết tương người trên máy miễn dịch tự động. Dung tích ≥ 300 xn/hộp. Hóa chất phải tương thích với hóa chất y cụ thực hiện các xét nghiệm viêm gan (HBsAg, HCV, HBeAb, HBsAg..) phải thực hiện đồng bộ trên cùng 1 nguyên lý điện hóa phát quang.</w:t>
            </w:r>
          </w:p>
        </w:tc>
        <w:tc>
          <w:tcPr>
            <w:tcW w:w="662" w:type="pct"/>
            <w:hideMark/>
          </w:tcPr>
          <w:p w14:paraId="195D2F7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4.200,00</w:t>
            </w:r>
          </w:p>
        </w:tc>
        <w:tc>
          <w:tcPr>
            <w:tcW w:w="523" w:type="pct"/>
            <w:hideMark/>
          </w:tcPr>
          <w:p w14:paraId="26F3DE6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6AAEDFD" w14:textId="77777777" w:rsidTr="00DE7AB3">
        <w:trPr>
          <w:trHeight w:val="20"/>
        </w:trPr>
        <w:tc>
          <w:tcPr>
            <w:tcW w:w="265" w:type="pct"/>
            <w:hideMark/>
          </w:tcPr>
          <w:p w14:paraId="06F7F61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407</w:t>
            </w:r>
          </w:p>
        </w:tc>
        <w:tc>
          <w:tcPr>
            <w:tcW w:w="1199" w:type="pct"/>
            <w:hideMark/>
          </w:tcPr>
          <w:p w14:paraId="71A807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định tính HBeAg</w:t>
            </w:r>
          </w:p>
        </w:tc>
        <w:tc>
          <w:tcPr>
            <w:tcW w:w="2351" w:type="pct"/>
            <w:hideMark/>
          </w:tcPr>
          <w:p w14:paraId="5632AA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định tính HBeAg trên máy miễn dịch tự động.</w:t>
            </w:r>
            <w:r w:rsidRPr="00DE7AB3">
              <w:rPr>
                <w:rFonts w:eastAsia="Times New Roman"/>
                <w:sz w:val="24"/>
                <w:szCs w:val="24"/>
                <w:lang w:val="en-US" w:eastAsia="en-US"/>
              </w:rPr>
              <w:br/>
              <w:t>Thành phần tối thiểu gồm: huyết thanh chứng sẵn sàng để sử dụng lấy từ huyết thanh người ở khoảng nồng độ âm và lấy từ đệm ở khoảng nồng độ dương. Hóa chất phải tương thích với hóa chất y cụ thực hiện các xét nghiệm viêm gan (HBsAg, HCV, HBeAb, HBsAg..) phải thực hiện đồng bộ trên cùng 1 nguyên lý điện hóa phát quang.</w:t>
            </w:r>
          </w:p>
        </w:tc>
        <w:tc>
          <w:tcPr>
            <w:tcW w:w="662" w:type="pct"/>
            <w:hideMark/>
          </w:tcPr>
          <w:p w14:paraId="70CCADC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41,60</w:t>
            </w:r>
          </w:p>
        </w:tc>
        <w:tc>
          <w:tcPr>
            <w:tcW w:w="523" w:type="pct"/>
            <w:hideMark/>
          </w:tcPr>
          <w:p w14:paraId="7732E5E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E51D7B0" w14:textId="77777777" w:rsidTr="00DE7AB3">
        <w:trPr>
          <w:trHeight w:val="20"/>
        </w:trPr>
        <w:tc>
          <w:tcPr>
            <w:tcW w:w="265" w:type="pct"/>
            <w:hideMark/>
          </w:tcPr>
          <w:p w14:paraId="1678F4B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408</w:t>
            </w:r>
          </w:p>
        </w:tc>
        <w:tc>
          <w:tcPr>
            <w:tcW w:w="1199" w:type="pct"/>
            <w:hideMark/>
          </w:tcPr>
          <w:p w14:paraId="39515A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thể của người kháng kháng nguyên e của vi rút viêm gan B Anti-HBe</w:t>
            </w:r>
          </w:p>
        </w:tc>
        <w:tc>
          <w:tcPr>
            <w:tcW w:w="2351" w:type="pct"/>
            <w:hideMark/>
          </w:tcPr>
          <w:p w14:paraId="00FADC8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thể của người kháng kháng nguyên e của vi rút viêm gan B (HBeAg) trong huyết thanh và huyết tương người, sử dụng cho máy miễn dịch tự động.Hóa chất phải tương thích với hóa chất y cụ thực hiện các xét nghiệm viêm gan (HBsAg, HCV, HBeAb, HBsAg..) phải thực hiện đồng bộ trên cùng 1 nguyên lý điện hóa phát quang.</w:t>
            </w:r>
          </w:p>
        </w:tc>
        <w:tc>
          <w:tcPr>
            <w:tcW w:w="662" w:type="pct"/>
            <w:hideMark/>
          </w:tcPr>
          <w:p w14:paraId="32EA362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2.100,00</w:t>
            </w:r>
          </w:p>
        </w:tc>
        <w:tc>
          <w:tcPr>
            <w:tcW w:w="523" w:type="pct"/>
            <w:hideMark/>
          </w:tcPr>
          <w:p w14:paraId="5E2B4DB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45652CB" w14:textId="77777777" w:rsidTr="00DE7AB3">
        <w:trPr>
          <w:trHeight w:val="20"/>
        </w:trPr>
        <w:tc>
          <w:tcPr>
            <w:tcW w:w="265" w:type="pct"/>
            <w:hideMark/>
          </w:tcPr>
          <w:p w14:paraId="64CC478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409</w:t>
            </w:r>
          </w:p>
        </w:tc>
        <w:tc>
          <w:tcPr>
            <w:tcW w:w="1199" w:type="pct"/>
            <w:hideMark/>
          </w:tcPr>
          <w:p w14:paraId="0BE05E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xét nghiệm Anti-HBe</w:t>
            </w:r>
          </w:p>
        </w:tc>
        <w:tc>
          <w:tcPr>
            <w:tcW w:w="2351" w:type="pct"/>
            <w:hideMark/>
          </w:tcPr>
          <w:p w14:paraId="39A3D17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kháng thể của người kháng kháng nguyên e của vi rút viêm gan B (HBeAg) trong huyết thanh và huyết tương người, sử dụng cho máy miễn dịch tự động. Hóa chất phải tương thích với hóa chất y cụ thực hiện các xét nghiệm viêm gan phải thực hiện đồng bộ trên cùng 1 nguyên lý điện hóa phát quang.</w:t>
            </w:r>
          </w:p>
        </w:tc>
        <w:tc>
          <w:tcPr>
            <w:tcW w:w="662" w:type="pct"/>
            <w:hideMark/>
          </w:tcPr>
          <w:p w14:paraId="5CA7E79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62,40</w:t>
            </w:r>
          </w:p>
        </w:tc>
        <w:tc>
          <w:tcPr>
            <w:tcW w:w="523" w:type="pct"/>
            <w:hideMark/>
          </w:tcPr>
          <w:p w14:paraId="306CAD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D30CFE6" w14:textId="77777777" w:rsidTr="00DE7AB3">
        <w:trPr>
          <w:trHeight w:val="20"/>
        </w:trPr>
        <w:tc>
          <w:tcPr>
            <w:tcW w:w="265" w:type="pct"/>
            <w:hideMark/>
          </w:tcPr>
          <w:p w14:paraId="0EB3245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410</w:t>
            </w:r>
          </w:p>
        </w:tc>
        <w:tc>
          <w:tcPr>
            <w:tcW w:w="1199" w:type="pct"/>
            <w:hideMark/>
          </w:tcPr>
          <w:p w14:paraId="0985FB5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Anti-HBs</w:t>
            </w:r>
          </w:p>
        </w:tc>
        <w:tc>
          <w:tcPr>
            <w:tcW w:w="2351" w:type="pct"/>
            <w:hideMark/>
          </w:tcPr>
          <w:p w14:paraId="74081B5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định lượng kháng thể của người kháng kháng nguyên bề mặt của vi rút viêm gan B (HBsAg) trong huyết thanh và huyết tương người, sử dụng cho máy miễn dịch tự động. Hóa chất phải tương thích với hóa chất y cụ thực hiện các xét nghiệm viêm </w:t>
            </w:r>
            <w:r w:rsidRPr="00DE7AB3">
              <w:rPr>
                <w:rFonts w:eastAsia="Times New Roman"/>
                <w:sz w:val="24"/>
                <w:szCs w:val="24"/>
                <w:lang w:val="en-US" w:eastAsia="en-US"/>
              </w:rPr>
              <w:lastRenderedPageBreak/>
              <w:t>gan (HBsAg, HCV, HBeAb, HBsAg..) phải thực hiện đồng bộ trên cùng 1 nguyên lý điện hóa phát quang.</w:t>
            </w:r>
            <w:r w:rsidRPr="00DE7AB3">
              <w:rPr>
                <w:rFonts w:eastAsia="Times New Roman"/>
                <w:sz w:val="24"/>
                <w:szCs w:val="24"/>
                <w:lang w:val="en-US" w:eastAsia="en-US"/>
              </w:rPr>
              <w:br/>
              <w:t>Dung tích ≥ 300 test</w:t>
            </w:r>
          </w:p>
        </w:tc>
        <w:tc>
          <w:tcPr>
            <w:tcW w:w="662" w:type="pct"/>
            <w:hideMark/>
          </w:tcPr>
          <w:p w14:paraId="760E81B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3.600,00</w:t>
            </w:r>
          </w:p>
        </w:tc>
        <w:tc>
          <w:tcPr>
            <w:tcW w:w="523" w:type="pct"/>
            <w:hideMark/>
          </w:tcPr>
          <w:p w14:paraId="25926B7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4B97FFF" w14:textId="77777777" w:rsidTr="00DE7AB3">
        <w:trPr>
          <w:trHeight w:val="20"/>
        </w:trPr>
        <w:tc>
          <w:tcPr>
            <w:tcW w:w="265" w:type="pct"/>
            <w:hideMark/>
          </w:tcPr>
          <w:p w14:paraId="54A4A27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411</w:t>
            </w:r>
          </w:p>
        </w:tc>
        <w:tc>
          <w:tcPr>
            <w:tcW w:w="1199" w:type="pct"/>
            <w:hideMark/>
          </w:tcPr>
          <w:p w14:paraId="4AF8948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Anti-HBs</w:t>
            </w:r>
          </w:p>
        </w:tc>
        <w:tc>
          <w:tcPr>
            <w:tcW w:w="2351" w:type="pct"/>
            <w:hideMark/>
          </w:tcPr>
          <w:p w14:paraId="3D65EF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Anti-HBs trên máy miễn dịch tự động. Thành phần tối thiểu gồm: huyết thanh chứng sẵn sàng để sử dụng lấy từ huyết thanh người ở cả khoảng nồng độ âm và dương. Hóa chất phải tương thích với hóa chất y cụ thực hiện các xét nghiệm viêm gan (HBsAg, HCV, HBeAb, HBsAg..) phải thực hiện đồng bộ trên cùng 1 nguyên lý điện hóa phát quang.</w:t>
            </w:r>
          </w:p>
        </w:tc>
        <w:tc>
          <w:tcPr>
            <w:tcW w:w="662" w:type="pct"/>
            <w:hideMark/>
          </w:tcPr>
          <w:p w14:paraId="0A9B5AE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62,40</w:t>
            </w:r>
          </w:p>
        </w:tc>
        <w:tc>
          <w:tcPr>
            <w:tcW w:w="523" w:type="pct"/>
            <w:hideMark/>
          </w:tcPr>
          <w:p w14:paraId="04FA632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C19C52C" w14:textId="77777777" w:rsidTr="00DE7AB3">
        <w:trPr>
          <w:trHeight w:val="20"/>
        </w:trPr>
        <w:tc>
          <w:tcPr>
            <w:tcW w:w="265" w:type="pct"/>
            <w:hideMark/>
          </w:tcPr>
          <w:p w14:paraId="2B70040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412</w:t>
            </w:r>
          </w:p>
        </w:tc>
        <w:tc>
          <w:tcPr>
            <w:tcW w:w="1199" w:type="pct"/>
            <w:hideMark/>
          </w:tcPr>
          <w:p w14:paraId="035812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thể Anti-HBc</w:t>
            </w:r>
          </w:p>
        </w:tc>
        <w:tc>
          <w:tcPr>
            <w:tcW w:w="2351" w:type="pct"/>
            <w:hideMark/>
          </w:tcPr>
          <w:p w14:paraId="64D834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thể IgG và IgM kháng kháng nguyên lõi của vi rút viêm gan B trong huyết thanh và huyết tương người, bằng phương pháp điện hóa phát quang sử dụng cho máy miễn dịch tự động. Thực hiện theo nguyên lý điện hóa phát quang tự động. Dung tích ≥ 300 test.Hóa chất phải tương thích với hóa chất y cụ thực hiện các xét nghiệm viêm gan (HBsAg, HCV, HBeAb, HBsAg..) thực hiện trên cùng 1 nguyên lý điện hóa phát quang.</w:t>
            </w:r>
          </w:p>
        </w:tc>
        <w:tc>
          <w:tcPr>
            <w:tcW w:w="662" w:type="pct"/>
            <w:hideMark/>
          </w:tcPr>
          <w:p w14:paraId="55713CA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742FE2B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D4B7A6E" w14:textId="77777777" w:rsidTr="00DE7AB3">
        <w:trPr>
          <w:trHeight w:val="20"/>
        </w:trPr>
        <w:tc>
          <w:tcPr>
            <w:tcW w:w="265" w:type="pct"/>
            <w:hideMark/>
          </w:tcPr>
          <w:p w14:paraId="33AE0D7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413</w:t>
            </w:r>
          </w:p>
        </w:tc>
        <w:tc>
          <w:tcPr>
            <w:tcW w:w="1199" w:type="pct"/>
            <w:hideMark/>
          </w:tcPr>
          <w:p w14:paraId="3747580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Anti-HBc</w:t>
            </w:r>
          </w:p>
        </w:tc>
        <w:tc>
          <w:tcPr>
            <w:tcW w:w="2351" w:type="pct"/>
            <w:hideMark/>
          </w:tcPr>
          <w:p w14:paraId="470927E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Anti-HBc trên máy miễn dịch tự động. Thực hiện theo nguyên lý điện hóa phát quang. Thành phần tối thiểu gồm: huyết thanh chứng sẵn sàng để sử dụng lấy từ huyết thanh người ở cả khoảng nồng độ âm và dương. Hóa chất phải tương thích với hóa chất y cụ thực hiện các xét nghiệm viêm gan thực hiện theo nguyên lý điện hóa phát quang.</w:t>
            </w:r>
          </w:p>
        </w:tc>
        <w:tc>
          <w:tcPr>
            <w:tcW w:w="662" w:type="pct"/>
            <w:hideMark/>
          </w:tcPr>
          <w:p w14:paraId="454C086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10EB489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479A8E8" w14:textId="77777777" w:rsidTr="00DE7AB3">
        <w:trPr>
          <w:trHeight w:val="20"/>
        </w:trPr>
        <w:tc>
          <w:tcPr>
            <w:tcW w:w="265" w:type="pct"/>
            <w:hideMark/>
          </w:tcPr>
          <w:p w14:paraId="43A497B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414</w:t>
            </w:r>
          </w:p>
        </w:tc>
        <w:tc>
          <w:tcPr>
            <w:tcW w:w="1199" w:type="pct"/>
            <w:hideMark/>
          </w:tcPr>
          <w:p w14:paraId="1C5C30F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thể Anti-HBc IgM</w:t>
            </w:r>
          </w:p>
        </w:tc>
        <w:tc>
          <w:tcPr>
            <w:tcW w:w="2351" w:type="pct"/>
            <w:hideMark/>
          </w:tcPr>
          <w:p w14:paraId="17CEB7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thể Anti-HBc IgM kháng kháng nguyên lõi của vi rút viêm gan B trong huyết thanh và huyết tương người. Thực hiện theo nguyên lý điện hóa phát quang. Dung tích ≥ 300 XN/hộp. Hóa chất phải tương thích với hóa chất y cụ thực hiện các xét nghiệm viêm gan (HBsAg, HCV, HBeAb, HBsAg..) thực hiện theo nguyên lý điện hóa phát quang.</w:t>
            </w:r>
          </w:p>
        </w:tc>
        <w:tc>
          <w:tcPr>
            <w:tcW w:w="662" w:type="pct"/>
            <w:hideMark/>
          </w:tcPr>
          <w:p w14:paraId="705C4F0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204FE7B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0B36FC5" w14:textId="77777777" w:rsidTr="00DE7AB3">
        <w:trPr>
          <w:trHeight w:val="20"/>
        </w:trPr>
        <w:tc>
          <w:tcPr>
            <w:tcW w:w="265" w:type="pct"/>
            <w:hideMark/>
          </w:tcPr>
          <w:p w14:paraId="3A519A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415</w:t>
            </w:r>
          </w:p>
        </w:tc>
        <w:tc>
          <w:tcPr>
            <w:tcW w:w="1199" w:type="pct"/>
            <w:hideMark/>
          </w:tcPr>
          <w:p w14:paraId="678FF9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Anti-HBc IgM</w:t>
            </w:r>
          </w:p>
        </w:tc>
        <w:tc>
          <w:tcPr>
            <w:tcW w:w="2351" w:type="pct"/>
            <w:hideMark/>
          </w:tcPr>
          <w:p w14:paraId="196D45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Anti-HBc IgM trên máy miễn dịch tự động. Thực hiện theo nguyên lý điện hóa phát quang tự động. Thành phần tối thiểu gồm: huyết thanh chứng sẵn sàng để sử dụng lấy từ huyết thanh người ở cả khoảng nồng độ âm và dương.Hóa chất phải tương thích với hóa chất y cụ thực hiện các xét nghiệm viêm gan (HBsAg, HCV, HBeAb, HBsAg..) thực hiện trên cùng 1 nguyên lý điện hóa phát quang</w:t>
            </w:r>
          </w:p>
        </w:tc>
        <w:tc>
          <w:tcPr>
            <w:tcW w:w="662" w:type="pct"/>
            <w:hideMark/>
          </w:tcPr>
          <w:p w14:paraId="101C419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270BF49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66FCEC0" w14:textId="77777777" w:rsidTr="00DE7AB3">
        <w:trPr>
          <w:trHeight w:val="20"/>
        </w:trPr>
        <w:tc>
          <w:tcPr>
            <w:tcW w:w="265" w:type="pct"/>
            <w:hideMark/>
          </w:tcPr>
          <w:p w14:paraId="4ED3986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416</w:t>
            </w:r>
          </w:p>
        </w:tc>
        <w:tc>
          <w:tcPr>
            <w:tcW w:w="1199" w:type="pct"/>
            <w:hideMark/>
          </w:tcPr>
          <w:p w14:paraId="268A9E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tính kháng thể IgM kháng cytomegalovirus (CMV)</w:t>
            </w:r>
          </w:p>
        </w:tc>
        <w:tc>
          <w:tcPr>
            <w:tcW w:w="2351" w:type="pct"/>
            <w:hideMark/>
          </w:tcPr>
          <w:p w14:paraId="2EE8E07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tính kháng thể IgM kháng cytomegalovirus trong huyết thanh và huyết tương người. Thực hiện theo nguyên lý điện hóa phát quang. Dung tích ≥ 300 XN/hộp.</w:t>
            </w:r>
          </w:p>
        </w:tc>
        <w:tc>
          <w:tcPr>
            <w:tcW w:w="662" w:type="pct"/>
            <w:hideMark/>
          </w:tcPr>
          <w:p w14:paraId="36F8414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6CECE08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38D1E32" w14:textId="77777777" w:rsidTr="00DE7AB3">
        <w:trPr>
          <w:trHeight w:val="20"/>
        </w:trPr>
        <w:tc>
          <w:tcPr>
            <w:tcW w:w="265" w:type="pct"/>
            <w:hideMark/>
          </w:tcPr>
          <w:p w14:paraId="1A5B7E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417</w:t>
            </w:r>
          </w:p>
        </w:tc>
        <w:tc>
          <w:tcPr>
            <w:tcW w:w="1199" w:type="pct"/>
            <w:hideMark/>
          </w:tcPr>
          <w:p w14:paraId="431F637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kháng thể IgM kháng cytomegalovirus (CMV)</w:t>
            </w:r>
          </w:p>
        </w:tc>
        <w:tc>
          <w:tcPr>
            <w:tcW w:w="2351" w:type="pct"/>
            <w:hideMark/>
          </w:tcPr>
          <w:p w14:paraId="2638A5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CMV IgM trên máy miễn dịch tự động. Thực hiện theo nguyên lý điện hóa phát quang tự động. Thành phần tối thiểu gồm: huyết thanh chứng sẵn sàng để sử dụng lấy từ huyết thanh người</w:t>
            </w:r>
          </w:p>
        </w:tc>
        <w:tc>
          <w:tcPr>
            <w:tcW w:w="662" w:type="pct"/>
            <w:hideMark/>
          </w:tcPr>
          <w:p w14:paraId="664058B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4D9761B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963FA84" w14:textId="77777777" w:rsidTr="00DE7AB3">
        <w:trPr>
          <w:trHeight w:val="20"/>
        </w:trPr>
        <w:tc>
          <w:tcPr>
            <w:tcW w:w="265" w:type="pct"/>
            <w:hideMark/>
          </w:tcPr>
          <w:p w14:paraId="17CC472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418</w:t>
            </w:r>
          </w:p>
        </w:tc>
        <w:tc>
          <w:tcPr>
            <w:tcW w:w="1199" w:type="pct"/>
            <w:hideMark/>
          </w:tcPr>
          <w:p w14:paraId="12D22E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chất hiệu chuẩn xét nghiệm định lượng kháng thể IgG kháng CMV</w:t>
            </w:r>
          </w:p>
        </w:tc>
        <w:tc>
          <w:tcPr>
            <w:tcW w:w="2351" w:type="pct"/>
            <w:hideMark/>
          </w:tcPr>
          <w:p w14:paraId="24456F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kháng thể IgG kháng cytomegalovirus trong huyết thanh và huyết tương người. Thực hiện theo nguyên lý điện hóa phát quang. Dung tích ≥ 300 XN/hộp.</w:t>
            </w:r>
          </w:p>
        </w:tc>
        <w:tc>
          <w:tcPr>
            <w:tcW w:w="662" w:type="pct"/>
            <w:hideMark/>
          </w:tcPr>
          <w:p w14:paraId="16CC72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3C4BF78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9030D34" w14:textId="77777777" w:rsidTr="00DE7AB3">
        <w:trPr>
          <w:trHeight w:val="20"/>
        </w:trPr>
        <w:tc>
          <w:tcPr>
            <w:tcW w:w="265" w:type="pct"/>
            <w:hideMark/>
          </w:tcPr>
          <w:p w14:paraId="1B8E793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419</w:t>
            </w:r>
          </w:p>
        </w:tc>
        <w:tc>
          <w:tcPr>
            <w:tcW w:w="1199" w:type="pct"/>
            <w:hideMark/>
          </w:tcPr>
          <w:p w14:paraId="43CBFB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kháng thể IgG kháng Cytomegalovirus (CMV)</w:t>
            </w:r>
          </w:p>
        </w:tc>
        <w:tc>
          <w:tcPr>
            <w:tcW w:w="2351" w:type="pct"/>
            <w:hideMark/>
          </w:tcPr>
          <w:p w14:paraId="036D1E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các xét nghiệm CMV IgG trên máy miễn dịch tự động. Thực hiện theo nguyên lý điện hóa phát quang tự động. Thành phần tối thiểu gồm: huyết thanh chứng sẵn sàng để sử dụng lấy từ huyết thanh người</w:t>
            </w:r>
          </w:p>
        </w:tc>
        <w:tc>
          <w:tcPr>
            <w:tcW w:w="662" w:type="pct"/>
            <w:hideMark/>
          </w:tcPr>
          <w:p w14:paraId="0C33A52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345416F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E3CF89" w14:textId="77777777" w:rsidTr="00DE7AB3">
        <w:trPr>
          <w:trHeight w:val="20"/>
        </w:trPr>
        <w:tc>
          <w:tcPr>
            <w:tcW w:w="265" w:type="pct"/>
            <w:hideMark/>
          </w:tcPr>
          <w:p w14:paraId="251E523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420</w:t>
            </w:r>
          </w:p>
        </w:tc>
        <w:tc>
          <w:tcPr>
            <w:tcW w:w="1199" w:type="pct"/>
            <w:hideMark/>
          </w:tcPr>
          <w:p w14:paraId="1743F48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các xét nghiệm miễn dịch</w:t>
            </w:r>
          </w:p>
        </w:tc>
        <w:tc>
          <w:tcPr>
            <w:tcW w:w="2351" w:type="pct"/>
            <w:hideMark/>
          </w:tcPr>
          <w:p w14:paraId="2508808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pha loãng mẫu kết hợp với thuốc thử xét nghiệm phương pháp miễn dịch. Pha loãng mẫu cần thiết trong trường hợp nồng độ chất phân tích vượt quá khoảng đo của phương pháp xét nghiệm tương ứng. </w:t>
            </w:r>
            <w:r w:rsidRPr="00DE7AB3">
              <w:rPr>
                <w:rFonts w:eastAsia="Times New Roman"/>
                <w:sz w:val="24"/>
                <w:szCs w:val="24"/>
                <w:lang w:val="en-US" w:eastAsia="en-US"/>
              </w:rPr>
              <w:br/>
              <w:t>Thành phần: Đệm huyết thanh.</w:t>
            </w:r>
          </w:p>
        </w:tc>
        <w:tc>
          <w:tcPr>
            <w:tcW w:w="662" w:type="pct"/>
            <w:hideMark/>
          </w:tcPr>
          <w:p w14:paraId="5237E90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45F3828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6FD6F47" w14:textId="77777777" w:rsidTr="00DE7AB3">
        <w:trPr>
          <w:trHeight w:val="20"/>
        </w:trPr>
        <w:tc>
          <w:tcPr>
            <w:tcW w:w="265" w:type="pct"/>
            <w:hideMark/>
          </w:tcPr>
          <w:p w14:paraId="239D87B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421</w:t>
            </w:r>
          </w:p>
        </w:tc>
        <w:tc>
          <w:tcPr>
            <w:tcW w:w="1199" w:type="pct"/>
            <w:hideMark/>
          </w:tcPr>
          <w:p w14:paraId="6D6C8C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mẫu xét nghiệm miễn dịch</w:t>
            </w:r>
          </w:p>
        </w:tc>
        <w:tc>
          <w:tcPr>
            <w:tcW w:w="2351" w:type="pct"/>
            <w:hideMark/>
          </w:tcPr>
          <w:p w14:paraId="785A422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chung cho các xét nghiệm miễn dịch được sử dụng như chất pha loãng mẫu kết hợp với thuốc thử xét nghiệm tối thiểu gồm Anti-HBs, Anti-HBc IgM, CMV IgG, CMV IgM.</w:t>
            </w:r>
          </w:p>
        </w:tc>
        <w:tc>
          <w:tcPr>
            <w:tcW w:w="662" w:type="pct"/>
            <w:hideMark/>
          </w:tcPr>
          <w:p w14:paraId="39A91FD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108,00</w:t>
            </w:r>
          </w:p>
        </w:tc>
        <w:tc>
          <w:tcPr>
            <w:tcW w:w="523" w:type="pct"/>
            <w:hideMark/>
          </w:tcPr>
          <w:p w14:paraId="2837928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2F339A0" w14:textId="77777777" w:rsidTr="00DE7AB3">
        <w:trPr>
          <w:trHeight w:val="20"/>
        </w:trPr>
        <w:tc>
          <w:tcPr>
            <w:tcW w:w="265" w:type="pct"/>
            <w:hideMark/>
          </w:tcPr>
          <w:p w14:paraId="73A2EB0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422</w:t>
            </w:r>
          </w:p>
        </w:tc>
        <w:tc>
          <w:tcPr>
            <w:tcW w:w="1199" w:type="pct"/>
            <w:hideMark/>
          </w:tcPr>
          <w:p w14:paraId="4C1E7B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hệ thống dùng để phát tín hiệu cho máy</w:t>
            </w:r>
          </w:p>
        </w:tc>
        <w:tc>
          <w:tcPr>
            <w:tcW w:w="2351" w:type="pct"/>
            <w:hideMark/>
          </w:tcPr>
          <w:p w14:paraId="48646F8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hệ thống dùng để phát tín hiệu điện hóa cho máy phân tích xét nghiệm miễn dịch tự động. Dung dịch này tương thích máy với các hóa chất xét nghiệm và hóa chất kiểm chuẩn xét nghiệm viêm gan (HBsAg, HCV, HBeAg, HBsAg..), HIV thực hiện được trên cùng một máy xét nghiệm. Thực hiện theo nguyên lý điện hóa phát quang tự động. </w:t>
            </w:r>
          </w:p>
        </w:tc>
        <w:tc>
          <w:tcPr>
            <w:tcW w:w="662" w:type="pct"/>
            <w:hideMark/>
          </w:tcPr>
          <w:p w14:paraId="50176FE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420.000,00</w:t>
            </w:r>
          </w:p>
        </w:tc>
        <w:tc>
          <w:tcPr>
            <w:tcW w:w="523" w:type="pct"/>
            <w:hideMark/>
          </w:tcPr>
          <w:p w14:paraId="2E2CACF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B56E40C" w14:textId="77777777" w:rsidTr="00DE7AB3">
        <w:trPr>
          <w:trHeight w:val="20"/>
        </w:trPr>
        <w:tc>
          <w:tcPr>
            <w:tcW w:w="265" w:type="pct"/>
            <w:hideMark/>
          </w:tcPr>
          <w:p w14:paraId="47F658B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423</w:t>
            </w:r>
          </w:p>
        </w:tc>
        <w:tc>
          <w:tcPr>
            <w:tcW w:w="1199" w:type="pct"/>
            <w:hideMark/>
          </w:tcPr>
          <w:p w14:paraId="50B610B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Nước rửa hệ thống</w:t>
            </w:r>
          </w:p>
        </w:tc>
        <w:tc>
          <w:tcPr>
            <w:tcW w:w="2351" w:type="pct"/>
            <w:hideMark/>
          </w:tcPr>
          <w:p w14:paraId="73AB273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vệ sinh hệ thống máy miễn dịch tự động. Dung dịch này phải tương thích với hóa chất y cụ thực hiện các xét nghiệm viêm gan (HBsAg, HCV, HBeAg, HBsAg..), HIV, Giang mai phải thực hiện đồng bộ trên cùng 1 nguyên lý điện hóa phát quang. </w:t>
            </w:r>
          </w:p>
        </w:tc>
        <w:tc>
          <w:tcPr>
            <w:tcW w:w="662" w:type="pct"/>
            <w:hideMark/>
          </w:tcPr>
          <w:p w14:paraId="080C962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700.000,00</w:t>
            </w:r>
          </w:p>
        </w:tc>
        <w:tc>
          <w:tcPr>
            <w:tcW w:w="523" w:type="pct"/>
            <w:hideMark/>
          </w:tcPr>
          <w:p w14:paraId="65E8B43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DB9D69B" w14:textId="77777777" w:rsidTr="00DE7AB3">
        <w:trPr>
          <w:trHeight w:val="20"/>
        </w:trPr>
        <w:tc>
          <w:tcPr>
            <w:tcW w:w="265" w:type="pct"/>
            <w:hideMark/>
          </w:tcPr>
          <w:p w14:paraId="3F77651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424</w:t>
            </w:r>
          </w:p>
        </w:tc>
        <w:tc>
          <w:tcPr>
            <w:tcW w:w="1199" w:type="pct"/>
            <w:hideMark/>
          </w:tcPr>
          <w:p w14:paraId="626D2C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loại bỏ các chất có khả năng gây nhiễu</w:t>
            </w:r>
          </w:p>
        </w:tc>
        <w:tc>
          <w:tcPr>
            <w:tcW w:w="2351" w:type="pct"/>
            <w:hideMark/>
          </w:tcPr>
          <w:p w14:paraId="115780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dùng để loại bỏ các chất có tiềm năng gây nhiễu việc phát hiện các tín hiệu trong các xét nghiệm miễn dịch điện hóa phát quang. hóa chất phải tương thích với hóa chất y cụ thực hiện các xét nghiệm viêm gan (HBsAg, HCV, HBeAg, HBsAg..), HIV, Giang mai phải thực hiện đồng bộ trên cùng 1 nguyên lý điện hóa phát quang. </w:t>
            </w:r>
          </w:p>
        </w:tc>
        <w:tc>
          <w:tcPr>
            <w:tcW w:w="662" w:type="pct"/>
            <w:hideMark/>
          </w:tcPr>
          <w:p w14:paraId="64F31D6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324.000,00</w:t>
            </w:r>
          </w:p>
        </w:tc>
        <w:tc>
          <w:tcPr>
            <w:tcW w:w="523" w:type="pct"/>
            <w:hideMark/>
          </w:tcPr>
          <w:p w14:paraId="5DBC594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9FFAD4" w14:textId="77777777" w:rsidTr="00DE7AB3">
        <w:trPr>
          <w:trHeight w:val="20"/>
        </w:trPr>
        <w:tc>
          <w:tcPr>
            <w:tcW w:w="265" w:type="pct"/>
            <w:hideMark/>
          </w:tcPr>
          <w:p w14:paraId="7D6ABBA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425</w:t>
            </w:r>
          </w:p>
        </w:tc>
        <w:tc>
          <w:tcPr>
            <w:tcW w:w="1199" w:type="pct"/>
            <w:hideMark/>
          </w:tcPr>
          <w:p w14:paraId="02AE74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tip hút mẫu và ống đựng mẫu</w:t>
            </w:r>
          </w:p>
        </w:tc>
        <w:tc>
          <w:tcPr>
            <w:tcW w:w="2351" w:type="pct"/>
            <w:hideMark/>
          </w:tcPr>
          <w:p w14:paraId="79AF83A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Đầu tip hút mẫu và ống đựng mẫu xét nghiệm miễn dịch nguyên lý miễn dịch điện hóa phát quang. Y cụ phải tương thích với hóa chất y cụ thực hiện các xét nghiệm viêm gan, HIV, Giang mai phải thực hiện đồng bộ trên cùng 1 nguyên lý điện hóa phát quang. Đầu tip hút mẫu và cốc chứa hỗn hợp phản ứng, vật liệu nhựa, dùng một lần. </w:t>
            </w:r>
          </w:p>
        </w:tc>
        <w:tc>
          <w:tcPr>
            <w:tcW w:w="662" w:type="pct"/>
            <w:hideMark/>
          </w:tcPr>
          <w:p w14:paraId="5D5AC94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370.440,00</w:t>
            </w:r>
          </w:p>
        </w:tc>
        <w:tc>
          <w:tcPr>
            <w:tcW w:w="523" w:type="pct"/>
            <w:hideMark/>
          </w:tcPr>
          <w:p w14:paraId="7EE7B1E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5BAFEED" w14:textId="77777777" w:rsidTr="00DE7AB3">
        <w:trPr>
          <w:trHeight w:val="20"/>
        </w:trPr>
        <w:tc>
          <w:tcPr>
            <w:tcW w:w="265" w:type="pct"/>
            <w:hideMark/>
          </w:tcPr>
          <w:p w14:paraId="296654A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426</w:t>
            </w:r>
          </w:p>
        </w:tc>
        <w:tc>
          <w:tcPr>
            <w:tcW w:w="1199" w:type="pct"/>
            <w:hideMark/>
          </w:tcPr>
          <w:p w14:paraId="55CB83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dịch rửa điện cực</w:t>
            </w:r>
          </w:p>
        </w:tc>
        <w:tc>
          <w:tcPr>
            <w:tcW w:w="2351" w:type="pct"/>
            <w:hideMark/>
          </w:tcPr>
          <w:p w14:paraId="7B8E50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vệ sinh hệ thống xét nghiệm miễn dịch điện hóa phát quang hoặc hóa phát quang tự động. Hóa chất phải tương thích với hóa chất y cụ thực hiện các xét nghiệm viêm gan (HBsAg,HCV, HBeAg,HBsAg..), HIV, Giang mai phải thực hiện đồng bộ trên cùng 1 nguyên lý điện hóa phát quang.</w:t>
            </w:r>
          </w:p>
        </w:tc>
        <w:tc>
          <w:tcPr>
            <w:tcW w:w="662" w:type="pct"/>
            <w:hideMark/>
          </w:tcPr>
          <w:p w14:paraId="1DC3BB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1.500,00</w:t>
            </w:r>
          </w:p>
        </w:tc>
        <w:tc>
          <w:tcPr>
            <w:tcW w:w="523" w:type="pct"/>
            <w:hideMark/>
          </w:tcPr>
          <w:p w14:paraId="79023BB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440CA87" w14:textId="77777777" w:rsidTr="00DE7AB3">
        <w:trPr>
          <w:trHeight w:val="20"/>
        </w:trPr>
        <w:tc>
          <w:tcPr>
            <w:tcW w:w="265" w:type="pct"/>
            <w:hideMark/>
          </w:tcPr>
          <w:p w14:paraId="51D2C3B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427</w:t>
            </w:r>
          </w:p>
        </w:tc>
        <w:tc>
          <w:tcPr>
            <w:tcW w:w="1199" w:type="pct"/>
            <w:hideMark/>
          </w:tcPr>
          <w:p w14:paraId="1DAAC9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trong xét nghiệm protein huyết tương</w:t>
            </w:r>
          </w:p>
        </w:tc>
        <w:tc>
          <w:tcPr>
            <w:tcW w:w="2351" w:type="pct"/>
            <w:hideMark/>
          </w:tcPr>
          <w:p w14:paraId="3BEED5F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Mục đích sử dụng: được sử dụng như một dung dịch làm sạch cho các xét nghiệm xác định bằng kỹ thuật hóa miễn dịch.</w:t>
            </w:r>
          </w:p>
        </w:tc>
        <w:tc>
          <w:tcPr>
            <w:tcW w:w="662" w:type="pct"/>
            <w:hideMark/>
          </w:tcPr>
          <w:p w14:paraId="5492C54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1DA66A1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6B10390" w14:textId="77777777" w:rsidTr="00DE7AB3">
        <w:trPr>
          <w:trHeight w:val="20"/>
        </w:trPr>
        <w:tc>
          <w:tcPr>
            <w:tcW w:w="265" w:type="pct"/>
            <w:hideMark/>
          </w:tcPr>
          <w:p w14:paraId="14A64C2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428</w:t>
            </w:r>
          </w:p>
        </w:tc>
        <w:tc>
          <w:tcPr>
            <w:tcW w:w="1199" w:type="pct"/>
            <w:hideMark/>
          </w:tcPr>
          <w:p w14:paraId="4AC5177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trong xét nghiệm protein huyết tương</w:t>
            </w:r>
          </w:p>
        </w:tc>
        <w:tc>
          <w:tcPr>
            <w:tcW w:w="2351" w:type="pct"/>
            <w:hideMark/>
          </w:tcPr>
          <w:p w14:paraId="0622F8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Mục đích sử dụng: một môi trường phản ứng cho các xét nghiệm xác định bằng kỹ thuật hóa miễn dịch. </w:t>
            </w:r>
          </w:p>
        </w:tc>
        <w:tc>
          <w:tcPr>
            <w:tcW w:w="662" w:type="pct"/>
            <w:hideMark/>
          </w:tcPr>
          <w:p w14:paraId="06A98A7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30.000,00</w:t>
            </w:r>
          </w:p>
        </w:tc>
        <w:tc>
          <w:tcPr>
            <w:tcW w:w="523" w:type="pct"/>
            <w:hideMark/>
          </w:tcPr>
          <w:p w14:paraId="3130C2E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D038310" w14:textId="77777777" w:rsidTr="00DE7AB3">
        <w:trPr>
          <w:trHeight w:val="20"/>
        </w:trPr>
        <w:tc>
          <w:tcPr>
            <w:tcW w:w="265" w:type="pct"/>
            <w:hideMark/>
          </w:tcPr>
          <w:p w14:paraId="3FE26C4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429</w:t>
            </w:r>
          </w:p>
        </w:tc>
        <w:tc>
          <w:tcPr>
            <w:tcW w:w="1199" w:type="pct"/>
            <w:hideMark/>
          </w:tcPr>
          <w:p w14:paraId="6C60A5C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dùng cho máy xét nghiệm protein huyết tương</w:t>
            </w:r>
          </w:p>
        </w:tc>
        <w:tc>
          <w:tcPr>
            <w:tcW w:w="2351" w:type="pct"/>
            <w:hideMark/>
          </w:tcPr>
          <w:p w14:paraId="52C48F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Mục đích sử dụng: Phân đoạn cóng phản ứng sử dụng trên máy phân tích cho các xét nghiệm xác định bằng kỹ thuật hóa miễn dịch. Cóng dùng cho máy xét nghiệm protein huyết tương</w:t>
            </w:r>
          </w:p>
        </w:tc>
        <w:tc>
          <w:tcPr>
            <w:tcW w:w="662" w:type="pct"/>
            <w:hideMark/>
          </w:tcPr>
          <w:p w14:paraId="59CD4A1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33A145E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2AECD753" w14:textId="77777777" w:rsidTr="00DE7AB3">
        <w:trPr>
          <w:trHeight w:val="20"/>
        </w:trPr>
        <w:tc>
          <w:tcPr>
            <w:tcW w:w="265" w:type="pct"/>
            <w:hideMark/>
          </w:tcPr>
          <w:p w14:paraId="1AC7D5F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430</w:t>
            </w:r>
          </w:p>
        </w:tc>
        <w:tc>
          <w:tcPr>
            <w:tcW w:w="1199" w:type="pct"/>
            <w:hideMark/>
          </w:tcPr>
          <w:p w14:paraId="7F68B7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các chuỗi nhẹ tự do (FLC), kiểu kappa</w:t>
            </w:r>
          </w:p>
        </w:tc>
        <w:tc>
          <w:tcPr>
            <w:tcW w:w="2351" w:type="pct"/>
            <w:hideMark/>
          </w:tcPr>
          <w:p w14:paraId="6F54A7F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Mục đích sử dụng: định lượng các chuỗi nhẹ tự do (FLC), kiểu kappa, tương ứng trong huyết thanh người, huyết tương người kháng đông bằng heparin, huyết tương người kháng đông bằng EDTA, nước tiểu và CSF của người bằng phương pháp miễn dịch đo độ đục hạt tăng cường </w:t>
            </w:r>
            <w:r w:rsidRPr="00DE7AB3">
              <w:rPr>
                <w:rFonts w:eastAsia="Times New Roman"/>
                <w:sz w:val="24"/>
                <w:szCs w:val="24"/>
                <w:lang w:val="en-US" w:eastAsia="en-US"/>
              </w:rPr>
              <w:br/>
              <w:t>- Thành phần: Dung dịch huyền phù chứa các hạt polystyrene được bọc bằng kháng thể đơn dòng (của chuột) kháng FLC kappa của người. Chất bảo quản: natri azit &lt; 1g/L.</w:t>
            </w:r>
          </w:p>
        </w:tc>
        <w:tc>
          <w:tcPr>
            <w:tcW w:w="662" w:type="pct"/>
            <w:hideMark/>
          </w:tcPr>
          <w:p w14:paraId="1DBD130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40,80</w:t>
            </w:r>
          </w:p>
        </w:tc>
        <w:tc>
          <w:tcPr>
            <w:tcW w:w="523" w:type="pct"/>
            <w:hideMark/>
          </w:tcPr>
          <w:p w14:paraId="79902BC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810E55F" w14:textId="77777777" w:rsidTr="00DE7AB3">
        <w:trPr>
          <w:trHeight w:val="20"/>
        </w:trPr>
        <w:tc>
          <w:tcPr>
            <w:tcW w:w="265" w:type="pct"/>
            <w:hideMark/>
          </w:tcPr>
          <w:p w14:paraId="5B0D573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431</w:t>
            </w:r>
          </w:p>
        </w:tc>
        <w:tc>
          <w:tcPr>
            <w:tcW w:w="1199" w:type="pct"/>
            <w:hideMark/>
          </w:tcPr>
          <w:p w14:paraId="29D74DB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các chuỗi nhẹ tự do (FLC), kiểu lambda</w:t>
            </w:r>
          </w:p>
        </w:tc>
        <w:tc>
          <w:tcPr>
            <w:tcW w:w="2351" w:type="pct"/>
            <w:hideMark/>
          </w:tcPr>
          <w:p w14:paraId="43CE42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Mục đích sử dụng: định lượng các chuỗi nhẹ tự do (FLC), kiểu lambda, tương ứng trong huyết thanh người, huyết tương người kháng đông bằng heparin, huyết tương người kháng đông bằng EDTA, nước tiểu và CSF của người bằng phương pháp miễn dịch đo độ đục hạt tăng cường </w:t>
            </w:r>
            <w:r w:rsidRPr="00DE7AB3">
              <w:rPr>
                <w:rFonts w:eastAsia="Times New Roman"/>
                <w:sz w:val="24"/>
                <w:szCs w:val="24"/>
                <w:lang w:val="en-US" w:eastAsia="en-US"/>
              </w:rPr>
              <w:br/>
              <w:t>- Thành phần: Dung dịch huyền phù chứa các hạt polystyrene được bọc bằng kháng thể đơn dòng (của chuột) kháng FLC lambda của người. Chất bảo quản: natri azit &lt; 1 g/L.</w:t>
            </w:r>
          </w:p>
        </w:tc>
        <w:tc>
          <w:tcPr>
            <w:tcW w:w="662" w:type="pct"/>
            <w:hideMark/>
          </w:tcPr>
          <w:p w14:paraId="5AD6FF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44,10</w:t>
            </w:r>
          </w:p>
        </w:tc>
        <w:tc>
          <w:tcPr>
            <w:tcW w:w="523" w:type="pct"/>
            <w:hideMark/>
          </w:tcPr>
          <w:p w14:paraId="050B282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DF4F3C1" w14:textId="77777777" w:rsidTr="00DE7AB3">
        <w:trPr>
          <w:trHeight w:val="20"/>
        </w:trPr>
        <w:tc>
          <w:tcPr>
            <w:tcW w:w="265" w:type="pct"/>
            <w:hideMark/>
          </w:tcPr>
          <w:p w14:paraId="5B3C28A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432</w:t>
            </w:r>
          </w:p>
        </w:tc>
        <w:tc>
          <w:tcPr>
            <w:tcW w:w="1199" w:type="pct"/>
            <w:hideMark/>
          </w:tcPr>
          <w:p w14:paraId="2DEF8E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bổ sung trong xét nghiệm protein huyết tương để xét nghiệm xác định chuỗi nhẹ tự do (FLC), kiểu kappa và kiểu lambda</w:t>
            </w:r>
          </w:p>
        </w:tc>
        <w:tc>
          <w:tcPr>
            <w:tcW w:w="2351" w:type="pct"/>
            <w:hideMark/>
          </w:tcPr>
          <w:p w14:paraId="5A366D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Mục đích sử dụng: Thuốc thử bổ sung cho xét nghiệm xác định chuỗi nhẹ tự do (FLC), kiểu kappa và kiểu lambda </w:t>
            </w:r>
            <w:r w:rsidRPr="00DE7AB3">
              <w:rPr>
                <w:rFonts w:eastAsia="Times New Roman"/>
                <w:sz w:val="24"/>
                <w:szCs w:val="24"/>
                <w:lang w:val="en-US" w:eastAsia="en-US"/>
              </w:rPr>
              <w:br/>
              <w:t xml:space="preserve">- Thành phần: A: Có chứa globulin miễn dịch của chuột trong dung dịch đệm. Chất bảo quản: Natri azit &lt; 1 g/L; B: Gồm có một dung dịch muối đệm chứa chất tẩy rửa. </w:t>
            </w:r>
          </w:p>
        </w:tc>
        <w:tc>
          <w:tcPr>
            <w:tcW w:w="662" w:type="pct"/>
            <w:hideMark/>
          </w:tcPr>
          <w:p w14:paraId="750E7D3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37,50</w:t>
            </w:r>
          </w:p>
        </w:tc>
        <w:tc>
          <w:tcPr>
            <w:tcW w:w="523" w:type="pct"/>
            <w:hideMark/>
          </w:tcPr>
          <w:p w14:paraId="47E6D7E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CD5356F" w14:textId="77777777" w:rsidTr="00DE7AB3">
        <w:trPr>
          <w:trHeight w:val="20"/>
        </w:trPr>
        <w:tc>
          <w:tcPr>
            <w:tcW w:w="265" w:type="pct"/>
            <w:hideMark/>
          </w:tcPr>
          <w:p w14:paraId="3938409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433</w:t>
            </w:r>
          </w:p>
        </w:tc>
        <w:tc>
          <w:tcPr>
            <w:tcW w:w="1199" w:type="pct"/>
            <w:hideMark/>
          </w:tcPr>
          <w:p w14:paraId="3E1245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chuỗi nhẹ tự do (FLC), kiểu kappa và kiểu lambda</w:t>
            </w:r>
          </w:p>
        </w:tc>
        <w:tc>
          <w:tcPr>
            <w:tcW w:w="2351" w:type="pct"/>
            <w:hideMark/>
          </w:tcPr>
          <w:p w14:paraId="5DF5DB1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Thiết lập các đường cong tham chiếu để xác định các chuỗi nhẹ tự do (FLC), kiểu kappa và kiểu lambda - Thành phần: Các chất lỏng đã được làm ổn định có chứa các protein chuỗi nhẹ tự do của người, </w:t>
            </w:r>
            <w:r w:rsidRPr="00DE7AB3">
              <w:rPr>
                <w:rFonts w:eastAsia="Times New Roman"/>
                <w:sz w:val="24"/>
                <w:szCs w:val="24"/>
                <w:lang w:val="en-US" w:eastAsia="en-US"/>
              </w:rPr>
              <w:lastRenderedPageBreak/>
              <w:t>albumin huyết thanh người và các chất ức chế protease. Chất bảo quản: Natri azit &lt; 1 g/L.</w:t>
            </w:r>
          </w:p>
        </w:tc>
        <w:tc>
          <w:tcPr>
            <w:tcW w:w="662" w:type="pct"/>
            <w:hideMark/>
          </w:tcPr>
          <w:p w14:paraId="3BE3F81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w:t>
            </w:r>
          </w:p>
        </w:tc>
        <w:tc>
          <w:tcPr>
            <w:tcW w:w="523" w:type="pct"/>
            <w:hideMark/>
          </w:tcPr>
          <w:p w14:paraId="33B0B32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6B7AA38" w14:textId="77777777" w:rsidTr="00DE7AB3">
        <w:trPr>
          <w:trHeight w:val="20"/>
        </w:trPr>
        <w:tc>
          <w:tcPr>
            <w:tcW w:w="265" w:type="pct"/>
            <w:hideMark/>
          </w:tcPr>
          <w:p w14:paraId="3A6FB6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434</w:t>
            </w:r>
          </w:p>
        </w:tc>
        <w:tc>
          <w:tcPr>
            <w:tcW w:w="1199" w:type="pct"/>
            <w:hideMark/>
          </w:tcPr>
          <w:p w14:paraId="6AB8F17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chất lượng xét nghiệm FLC mức 1</w:t>
            </w:r>
          </w:p>
        </w:tc>
        <w:tc>
          <w:tcPr>
            <w:tcW w:w="2351" w:type="pct"/>
            <w:hideMark/>
          </w:tcPr>
          <w:p w14:paraId="541344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Mục đích sử dụng: được dùng làm các chất đối chứng độ chính xác và chất đối chứng độ chụm được xét nghiệm trong xét nghiệm xác định chuỗi nhẹ tự do (FLC), kiểu κ và kiểu λ </w:t>
            </w:r>
            <w:r w:rsidRPr="00DE7AB3">
              <w:rPr>
                <w:rFonts w:eastAsia="Times New Roman"/>
                <w:sz w:val="24"/>
                <w:szCs w:val="24"/>
                <w:lang w:val="en-US" w:eastAsia="en-US"/>
              </w:rPr>
              <w:br/>
              <w:t>- Thành phần: Các chất lỏng đã được làm ổn định có chứa các protein chuỗi nhẹ tự do của người, albumin huyết thanh người và các chất ức chế protease. Chất bảo quản: Natri azit (&lt; 1 g/L). Nồng độ của các chuỗi nhẹ tự do (FLC), kiểu kappa và kiểu lambda được hiệu chuẩn theo các chế phẩm chuẩn và phụ thuộc vào lô.</w:t>
            </w:r>
          </w:p>
        </w:tc>
        <w:tc>
          <w:tcPr>
            <w:tcW w:w="662" w:type="pct"/>
            <w:hideMark/>
          </w:tcPr>
          <w:p w14:paraId="023ADB6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w:t>
            </w:r>
          </w:p>
        </w:tc>
        <w:tc>
          <w:tcPr>
            <w:tcW w:w="523" w:type="pct"/>
            <w:hideMark/>
          </w:tcPr>
          <w:p w14:paraId="26FEC42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DA75F77" w14:textId="77777777" w:rsidTr="00DE7AB3">
        <w:trPr>
          <w:trHeight w:val="20"/>
        </w:trPr>
        <w:tc>
          <w:tcPr>
            <w:tcW w:w="265" w:type="pct"/>
            <w:hideMark/>
          </w:tcPr>
          <w:p w14:paraId="1F09EA9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435</w:t>
            </w:r>
          </w:p>
        </w:tc>
        <w:tc>
          <w:tcPr>
            <w:tcW w:w="1199" w:type="pct"/>
            <w:hideMark/>
          </w:tcPr>
          <w:p w14:paraId="5A7A01F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chất lượng xét nghiệm FLC mức 2</w:t>
            </w:r>
          </w:p>
        </w:tc>
        <w:tc>
          <w:tcPr>
            <w:tcW w:w="2351" w:type="pct"/>
            <w:hideMark/>
          </w:tcPr>
          <w:p w14:paraId="15AB444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Mục đích sử dụng: được dùng làm các chất đối chứng độ chính xác và chất đối chứng độ chụm được xét nghiệm trong xét nghiệm xác định chuỗi nhẹ tự do (FLC), kiểu κ và kiểu λ </w:t>
            </w:r>
            <w:r w:rsidRPr="00DE7AB3">
              <w:rPr>
                <w:rFonts w:eastAsia="Times New Roman"/>
                <w:sz w:val="24"/>
                <w:szCs w:val="24"/>
                <w:lang w:val="en-US" w:eastAsia="en-US"/>
              </w:rPr>
              <w:br/>
              <w:t>- Thành phần: Các chất lỏng đã được làm ổn định có chứa các protein chuỗi nhẹ tự do của người, albumin huyết thanh người và các chất ức chế protease. Chất bảo quản: Natri azit (&lt; 1 g/L). Nồng độ của các chuỗi nhẹ tự do (FLC), kiểu kappa và kiểu lambda được hiệu chuẩn theo các chế phẩm chuẩn và phụ thuộc vào lô.</w:t>
            </w:r>
          </w:p>
        </w:tc>
        <w:tc>
          <w:tcPr>
            <w:tcW w:w="662" w:type="pct"/>
            <w:hideMark/>
          </w:tcPr>
          <w:p w14:paraId="6666BA1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w:t>
            </w:r>
          </w:p>
        </w:tc>
        <w:tc>
          <w:tcPr>
            <w:tcW w:w="523" w:type="pct"/>
            <w:hideMark/>
          </w:tcPr>
          <w:p w14:paraId="0DFF13C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B57EBC4" w14:textId="77777777" w:rsidTr="00DE7AB3">
        <w:trPr>
          <w:trHeight w:val="20"/>
        </w:trPr>
        <w:tc>
          <w:tcPr>
            <w:tcW w:w="265" w:type="pct"/>
            <w:hideMark/>
          </w:tcPr>
          <w:p w14:paraId="6906105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436</w:t>
            </w:r>
          </w:p>
        </w:tc>
        <w:tc>
          <w:tcPr>
            <w:tcW w:w="1199" w:type="pct"/>
            <w:hideMark/>
          </w:tcPr>
          <w:p w14:paraId="28AE28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trong xét nghiệm protein huyết tương</w:t>
            </w:r>
          </w:p>
        </w:tc>
        <w:tc>
          <w:tcPr>
            <w:tcW w:w="2351" w:type="pct"/>
            <w:hideMark/>
          </w:tcPr>
          <w:p w14:paraId="3C5104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Mục đích sử dụng: dùng để chuẩn bị các mẫu pha loãng cho các xét nghiệm xác định bằng kỹ thuật hóa miễn dịch </w:t>
            </w:r>
            <w:r w:rsidRPr="00DE7AB3">
              <w:rPr>
                <w:rFonts w:eastAsia="Times New Roman"/>
                <w:sz w:val="24"/>
                <w:szCs w:val="24"/>
                <w:lang w:val="en-US" w:eastAsia="en-US"/>
              </w:rPr>
              <w:br/>
              <w:t>- Thành phần: Dung dịch muối đệm phosphate</w:t>
            </w:r>
          </w:p>
        </w:tc>
        <w:tc>
          <w:tcPr>
            <w:tcW w:w="662" w:type="pct"/>
            <w:hideMark/>
          </w:tcPr>
          <w:p w14:paraId="0B1B4AB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40.000,00</w:t>
            </w:r>
          </w:p>
        </w:tc>
        <w:tc>
          <w:tcPr>
            <w:tcW w:w="523" w:type="pct"/>
            <w:hideMark/>
          </w:tcPr>
          <w:p w14:paraId="310DD95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8F3BC80" w14:textId="77777777" w:rsidTr="00DE7AB3">
        <w:trPr>
          <w:trHeight w:val="20"/>
        </w:trPr>
        <w:tc>
          <w:tcPr>
            <w:tcW w:w="265" w:type="pct"/>
            <w:hideMark/>
          </w:tcPr>
          <w:p w14:paraId="76FCC6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437</w:t>
            </w:r>
          </w:p>
        </w:tc>
        <w:tc>
          <w:tcPr>
            <w:tcW w:w="1199" w:type="pct"/>
            <w:hideMark/>
          </w:tcPr>
          <w:p w14:paraId="5A57DF8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kiểu miễn dịch của của các quần thể tế bào tạo máu chưa trưởng thành bất thường</w:t>
            </w:r>
          </w:p>
        </w:tc>
        <w:tc>
          <w:tcPr>
            <w:tcW w:w="2351" w:type="pct"/>
            <w:hideMark/>
          </w:tcPr>
          <w:p w14:paraId="782860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xét nghiệm định tính kiểu hình miễn dịch của quần thể tế bào tạo máu chưa trưởng thành (dòng lympho và dòng tủy). Gồm kháng thể có gắn huỳnh quang ở dạng công thức đông khô tối ưu: - Kháng thể MPO gắn màu FITC - Kháng thể CD79a  gắn màu PE - Kháng thể CD3 gắn màu V450 - Kháng thể CD34 gắn màu PerCP-Cy5.5 - Kháng thể CD19  gắn màu PE-Cy7  -Kháng thể CD7 gắn màu APC - Kháng thể CD3 gắn màu APC-H7 - Kháng thể CD45 gắn màu V500-C. Hóa chất này tương thích với các hóa chất và y cụ </w:t>
            </w:r>
            <w:r w:rsidRPr="00DE7AB3">
              <w:rPr>
                <w:rFonts w:eastAsia="Times New Roman"/>
                <w:sz w:val="24"/>
                <w:szCs w:val="24"/>
                <w:lang w:val="en-US" w:eastAsia="en-US"/>
              </w:rPr>
              <w:lastRenderedPageBreak/>
              <w:t>cùng thực hiện trên cùng 1 máy xét nghiệm tự động.- Hoặc tương đương</w:t>
            </w:r>
          </w:p>
        </w:tc>
        <w:tc>
          <w:tcPr>
            <w:tcW w:w="662" w:type="pct"/>
            <w:hideMark/>
          </w:tcPr>
          <w:p w14:paraId="4011534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140,00</w:t>
            </w:r>
          </w:p>
        </w:tc>
        <w:tc>
          <w:tcPr>
            <w:tcW w:w="523" w:type="pct"/>
            <w:hideMark/>
          </w:tcPr>
          <w:p w14:paraId="73B52FB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A484DAF" w14:textId="77777777" w:rsidTr="00DE7AB3">
        <w:trPr>
          <w:trHeight w:val="20"/>
        </w:trPr>
        <w:tc>
          <w:tcPr>
            <w:tcW w:w="265" w:type="pct"/>
            <w:hideMark/>
          </w:tcPr>
          <w:p w14:paraId="09931F4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438</w:t>
            </w:r>
          </w:p>
        </w:tc>
        <w:tc>
          <w:tcPr>
            <w:tcW w:w="1199" w:type="pct"/>
            <w:hideMark/>
          </w:tcPr>
          <w:p w14:paraId="6C243AD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Anti-HLA-DR</w:t>
            </w:r>
          </w:p>
        </w:tc>
        <w:tc>
          <w:tcPr>
            <w:tcW w:w="2351" w:type="pct"/>
            <w:hideMark/>
          </w:tcPr>
          <w:p w14:paraId="44F225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Anti-HLA-DR được cấu tạo bởi chuỗi nặng IgG2a và chuỗi nhẹ kappa của chuột, gắn màu V450. -Nồng độ: 50 µg/Ml. -Hóa chất này tương thích với các hóa chất và y cụ cùng thực hiện trên cùng 1 máy xét nghiệm tự động. -Hoặc tương đương.</w:t>
            </w:r>
          </w:p>
        </w:tc>
        <w:tc>
          <w:tcPr>
            <w:tcW w:w="662" w:type="pct"/>
            <w:hideMark/>
          </w:tcPr>
          <w:p w14:paraId="189909D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421A695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DD80A19" w14:textId="77777777" w:rsidTr="00DE7AB3">
        <w:trPr>
          <w:trHeight w:val="20"/>
        </w:trPr>
        <w:tc>
          <w:tcPr>
            <w:tcW w:w="265" w:type="pct"/>
            <w:hideMark/>
          </w:tcPr>
          <w:p w14:paraId="12D8D79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439</w:t>
            </w:r>
          </w:p>
        </w:tc>
        <w:tc>
          <w:tcPr>
            <w:tcW w:w="1199" w:type="pct"/>
            <w:hideMark/>
          </w:tcPr>
          <w:p w14:paraId="23D38B5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CD45</w:t>
            </w:r>
          </w:p>
        </w:tc>
        <w:tc>
          <w:tcPr>
            <w:tcW w:w="2351" w:type="pct"/>
            <w:hideMark/>
          </w:tcPr>
          <w:p w14:paraId="0595F1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CD45, bao gồm chuỗi nặng IgG1 và chuỗi nhẹ kappa của chuột, gắn màu V500-C. -Nồng độ: 100 µg/mL. - Hóa chất này tương thích với các hóa chất xét nghiệm các dấu ấn miễn dịch khác trên cùng 1 hệ thống máy. - Hoặc tương đương.</w:t>
            </w:r>
          </w:p>
        </w:tc>
        <w:tc>
          <w:tcPr>
            <w:tcW w:w="662" w:type="pct"/>
            <w:hideMark/>
          </w:tcPr>
          <w:p w14:paraId="64526AB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48D4FC1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3888BF1" w14:textId="77777777" w:rsidTr="00DE7AB3">
        <w:trPr>
          <w:trHeight w:val="20"/>
        </w:trPr>
        <w:tc>
          <w:tcPr>
            <w:tcW w:w="265" w:type="pct"/>
            <w:hideMark/>
          </w:tcPr>
          <w:p w14:paraId="540831B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440</w:t>
            </w:r>
          </w:p>
        </w:tc>
        <w:tc>
          <w:tcPr>
            <w:tcW w:w="1199" w:type="pct"/>
            <w:hideMark/>
          </w:tcPr>
          <w:p w14:paraId="5967B1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CD15</w:t>
            </w:r>
          </w:p>
        </w:tc>
        <w:tc>
          <w:tcPr>
            <w:tcW w:w="2351" w:type="pct"/>
            <w:hideMark/>
          </w:tcPr>
          <w:p w14:paraId="7A0A2B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CD15, kháng thể IgM, kappa, gắn màu FITC - Hoá chất này tương thích với các hóa chất xét nghiệm các dấu ấn miễn dịch khác trên cùng 1 hệ thống máy. - Hoặc tương đương</w:t>
            </w:r>
          </w:p>
        </w:tc>
        <w:tc>
          <w:tcPr>
            <w:tcW w:w="662" w:type="pct"/>
            <w:hideMark/>
          </w:tcPr>
          <w:p w14:paraId="7338394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4EF9E30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1B08A72" w14:textId="77777777" w:rsidTr="00DE7AB3">
        <w:trPr>
          <w:trHeight w:val="20"/>
        </w:trPr>
        <w:tc>
          <w:tcPr>
            <w:tcW w:w="265" w:type="pct"/>
            <w:hideMark/>
          </w:tcPr>
          <w:p w14:paraId="086D80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441</w:t>
            </w:r>
          </w:p>
        </w:tc>
        <w:tc>
          <w:tcPr>
            <w:tcW w:w="1199" w:type="pct"/>
            <w:hideMark/>
          </w:tcPr>
          <w:p w14:paraId="6BD67B5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CD13</w:t>
            </w:r>
          </w:p>
        </w:tc>
        <w:tc>
          <w:tcPr>
            <w:tcW w:w="2351" w:type="pct"/>
            <w:hideMark/>
          </w:tcPr>
          <w:p w14:paraId="1E45B1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CD13, bao gồm chuỗi nặng IgG1 và chuỗi nhẹ kappa của chuột, gắn màu PE - Nồng độ: : 25 µg/mL - Hóa chất này tương thích với các hóa chất xét nghiệm các dấu ấn miễn dịch khác trên cùng 1 hệ thống máy.- Hoặc tương đương</w:t>
            </w:r>
          </w:p>
        </w:tc>
        <w:tc>
          <w:tcPr>
            <w:tcW w:w="662" w:type="pct"/>
            <w:hideMark/>
          </w:tcPr>
          <w:p w14:paraId="72AF15D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41E678A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BC1A1A3" w14:textId="77777777" w:rsidTr="00DE7AB3">
        <w:trPr>
          <w:trHeight w:val="20"/>
        </w:trPr>
        <w:tc>
          <w:tcPr>
            <w:tcW w:w="265" w:type="pct"/>
            <w:hideMark/>
          </w:tcPr>
          <w:p w14:paraId="2CBC0C1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442</w:t>
            </w:r>
          </w:p>
        </w:tc>
        <w:tc>
          <w:tcPr>
            <w:tcW w:w="1199" w:type="pct"/>
            <w:hideMark/>
          </w:tcPr>
          <w:p w14:paraId="452865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CD34</w:t>
            </w:r>
          </w:p>
        </w:tc>
        <w:tc>
          <w:tcPr>
            <w:tcW w:w="2351" w:type="pct"/>
            <w:hideMark/>
          </w:tcPr>
          <w:p w14:paraId="39BF8B7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CD34, bao gồm chuỗi nặng IgG1 và chuỗi nhẹ kappa của chuột, gắn màu huỳnh quang PerCP-Cy5.5 - Nồng độ: 12.5 µg/mL - Hóa chất này tương thích với các hóa chất xét nghiệm các dấu ấn miễn dịch khác trên cùng 1 hệ thống máy.- Hoặc tương đương</w:t>
            </w:r>
          </w:p>
        </w:tc>
        <w:tc>
          <w:tcPr>
            <w:tcW w:w="662" w:type="pct"/>
            <w:hideMark/>
          </w:tcPr>
          <w:p w14:paraId="0455BBE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350,00</w:t>
            </w:r>
          </w:p>
        </w:tc>
        <w:tc>
          <w:tcPr>
            <w:tcW w:w="523" w:type="pct"/>
            <w:hideMark/>
          </w:tcPr>
          <w:p w14:paraId="68157F4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BA33A0F" w14:textId="77777777" w:rsidTr="00DE7AB3">
        <w:trPr>
          <w:trHeight w:val="20"/>
        </w:trPr>
        <w:tc>
          <w:tcPr>
            <w:tcW w:w="265" w:type="pct"/>
            <w:hideMark/>
          </w:tcPr>
          <w:p w14:paraId="6E62BCE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443</w:t>
            </w:r>
          </w:p>
        </w:tc>
        <w:tc>
          <w:tcPr>
            <w:tcW w:w="1199" w:type="pct"/>
            <w:hideMark/>
          </w:tcPr>
          <w:p w14:paraId="5CF70B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CD117</w:t>
            </w:r>
          </w:p>
        </w:tc>
        <w:tc>
          <w:tcPr>
            <w:tcW w:w="2351" w:type="pct"/>
            <w:hideMark/>
          </w:tcPr>
          <w:p w14:paraId="0C6F86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Sử dụng để phát hiện các tế bào có biểu hiện kháng nguyên CD117, bao gồm chuỗi nặng IgG1 và chuỗi nhẹ kappa của chuột, gắn màu huỳnh quang PE-Cy7 - Nồng độ: 12.5 µg/mL - Hóa chất này tương </w:t>
            </w:r>
            <w:r w:rsidRPr="00DE7AB3">
              <w:rPr>
                <w:rFonts w:eastAsia="Times New Roman"/>
                <w:sz w:val="24"/>
                <w:szCs w:val="24"/>
                <w:lang w:val="en-US" w:eastAsia="en-US"/>
              </w:rPr>
              <w:lastRenderedPageBreak/>
              <w:t>thích với các hóa chất xét nghiệm các dấu ấn miễn dịch khác trên cùng 1 hệ thống máy. - Hoặc tương đương</w:t>
            </w:r>
          </w:p>
        </w:tc>
        <w:tc>
          <w:tcPr>
            <w:tcW w:w="662" w:type="pct"/>
            <w:hideMark/>
          </w:tcPr>
          <w:p w14:paraId="2D811C7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200,00</w:t>
            </w:r>
          </w:p>
        </w:tc>
        <w:tc>
          <w:tcPr>
            <w:tcW w:w="523" w:type="pct"/>
            <w:hideMark/>
          </w:tcPr>
          <w:p w14:paraId="4D2E7D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F6C32B6" w14:textId="77777777" w:rsidTr="00DE7AB3">
        <w:trPr>
          <w:trHeight w:val="20"/>
        </w:trPr>
        <w:tc>
          <w:tcPr>
            <w:tcW w:w="265" w:type="pct"/>
            <w:hideMark/>
          </w:tcPr>
          <w:p w14:paraId="0FF7165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444</w:t>
            </w:r>
          </w:p>
        </w:tc>
        <w:tc>
          <w:tcPr>
            <w:tcW w:w="1199" w:type="pct"/>
            <w:hideMark/>
          </w:tcPr>
          <w:p w14:paraId="151FAB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 11b</w:t>
            </w:r>
          </w:p>
        </w:tc>
        <w:tc>
          <w:tcPr>
            <w:tcW w:w="2351" w:type="pct"/>
            <w:hideMark/>
          </w:tcPr>
          <w:p w14:paraId="7B0D5A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CD11b, bao gồm chuỗi nặng IgG2a và chuỗi nhẹ kappa của chuột, gắn màu APC. - Nồng độ: 50 µg/mL. - Hóa chất này tương thích với các hóa chất xét nghiệm các dấu ấn miễn dịch khác trên cùng 1 hệ thống máy. - Hoặc tương đương</w:t>
            </w:r>
          </w:p>
        </w:tc>
        <w:tc>
          <w:tcPr>
            <w:tcW w:w="662" w:type="pct"/>
            <w:hideMark/>
          </w:tcPr>
          <w:p w14:paraId="4A592B4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59DDDCC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6D30236" w14:textId="77777777" w:rsidTr="00DE7AB3">
        <w:trPr>
          <w:trHeight w:val="20"/>
        </w:trPr>
        <w:tc>
          <w:tcPr>
            <w:tcW w:w="265" w:type="pct"/>
            <w:hideMark/>
          </w:tcPr>
          <w:p w14:paraId="64E237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445</w:t>
            </w:r>
          </w:p>
        </w:tc>
        <w:tc>
          <w:tcPr>
            <w:tcW w:w="1199" w:type="pct"/>
            <w:hideMark/>
          </w:tcPr>
          <w:p w14:paraId="556D6E0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CD14</w:t>
            </w:r>
          </w:p>
        </w:tc>
        <w:tc>
          <w:tcPr>
            <w:tcW w:w="2351" w:type="pct"/>
            <w:hideMark/>
          </w:tcPr>
          <w:p w14:paraId="6222169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CD14, bao gồm chuỗi nặng IgG2b và chuỗi nhẹ kappa của chuột, gắn màu FITC. - Nồng độ: 25 µg/mL. - Hóa chất này tương thích với các hóa chất xét nghiệm các dấu ấn miễn dịch khác trên cùng 1 hệ thống máy. - Hoặc tương đương</w:t>
            </w:r>
          </w:p>
        </w:tc>
        <w:tc>
          <w:tcPr>
            <w:tcW w:w="662" w:type="pct"/>
            <w:hideMark/>
          </w:tcPr>
          <w:p w14:paraId="50C8C2B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40E1F07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5077986" w14:textId="77777777" w:rsidTr="00DE7AB3">
        <w:trPr>
          <w:trHeight w:val="20"/>
        </w:trPr>
        <w:tc>
          <w:tcPr>
            <w:tcW w:w="265" w:type="pct"/>
            <w:hideMark/>
          </w:tcPr>
          <w:p w14:paraId="5808AA8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446</w:t>
            </w:r>
          </w:p>
        </w:tc>
        <w:tc>
          <w:tcPr>
            <w:tcW w:w="1199" w:type="pct"/>
            <w:hideMark/>
          </w:tcPr>
          <w:p w14:paraId="5F83FAB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CD10</w:t>
            </w:r>
          </w:p>
        </w:tc>
        <w:tc>
          <w:tcPr>
            <w:tcW w:w="2351" w:type="pct"/>
            <w:hideMark/>
          </w:tcPr>
          <w:p w14:paraId="6536960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CD10, bao gồm chuỗi nặng IgG1 và chuỗi nhẹ kappa của chuột, gắn màu APC. - Nồng độ: 25 µg/mL. - Hóa chất này tương thích với các hóa chất xét nghiệm các dấu ấn miễn dịch khác trên cùng 1 hệ thống máy. - Hoặc tương đương</w:t>
            </w:r>
          </w:p>
        </w:tc>
        <w:tc>
          <w:tcPr>
            <w:tcW w:w="662" w:type="pct"/>
            <w:hideMark/>
          </w:tcPr>
          <w:p w14:paraId="7A273A7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4DFA43C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8C9EA9C" w14:textId="77777777" w:rsidTr="00DE7AB3">
        <w:trPr>
          <w:trHeight w:val="20"/>
        </w:trPr>
        <w:tc>
          <w:tcPr>
            <w:tcW w:w="265" w:type="pct"/>
            <w:hideMark/>
          </w:tcPr>
          <w:p w14:paraId="5ACDB4B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447</w:t>
            </w:r>
          </w:p>
        </w:tc>
        <w:tc>
          <w:tcPr>
            <w:tcW w:w="1199" w:type="pct"/>
            <w:hideMark/>
          </w:tcPr>
          <w:p w14:paraId="2099A7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CD71</w:t>
            </w:r>
          </w:p>
        </w:tc>
        <w:tc>
          <w:tcPr>
            <w:tcW w:w="2351" w:type="pct"/>
            <w:hideMark/>
          </w:tcPr>
          <w:p w14:paraId="41C7DBA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CD71, bao gồm chuỗi nặng IgG2a và chuỗi nhẹ kappa của chuột, gắn màu FITC. - Nồng độ: 100 µg/mL. - Hóa chất này tương thích với các hóa chất xét nghiệm các dấu ấn miễn dịch khác trên cùng 1 hệ thống máy. - Hoặc tương đương</w:t>
            </w:r>
          </w:p>
        </w:tc>
        <w:tc>
          <w:tcPr>
            <w:tcW w:w="662" w:type="pct"/>
            <w:hideMark/>
          </w:tcPr>
          <w:p w14:paraId="2B41C67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1567C3A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0745D28" w14:textId="77777777" w:rsidTr="00DE7AB3">
        <w:trPr>
          <w:trHeight w:val="20"/>
        </w:trPr>
        <w:tc>
          <w:tcPr>
            <w:tcW w:w="265" w:type="pct"/>
            <w:hideMark/>
          </w:tcPr>
          <w:p w14:paraId="053A2FB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448</w:t>
            </w:r>
          </w:p>
        </w:tc>
        <w:tc>
          <w:tcPr>
            <w:tcW w:w="1199" w:type="pct"/>
            <w:hideMark/>
          </w:tcPr>
          <w:p w14:paraId="2444B5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CD33</w:t>
            </w:r>
          </w:p>
        </w:tc>
        <w:tc>
          <w:tcPr>
            <w:tcW w:w="2351" w:type="pct"/>
            <w:hideMark/>
          </w:tcPr>
          <w:p w14:paraId="7AEF0B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CD33, bao gồm chuỗi nặng IgG1 và chuỗi nhẹ kappa của chuột, gắn màu huỳnh quang APC. - Nồng độ: 12.4 μg/mL. - Hóa chất này tương thích với các hóa chất xét nghiệm các dấu ấn miễn dịch khác trên cùng 1 hệ thống máy. - Hoặc tương đương</w:t>
            </w:r>
          </w:p>
        </w:tc>
        <w:tc>
          <w:tcPr>
            <w:tcW w:w="662" w:type="pct"/>
            <w:hideMark/>
          </w:tcPr>
          <w:p w14:paraId="3F962F7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7FA88E9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9261A06" w14:textId="77777777" w:rsidTr="00DE7AB3">
        <w:trPr>
          <w:trHeight w:val="20"/>
        </w:trPr>
        <w:tc>
          <w:tcPr>
            <w:tcW w:w="265" w:type="pct"/>
            <w:hideMark/>
          </w:tcPr>
          <w:p w14:paraId="0B26708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449</w:t>
            </w:r>
          </w:p>
        </w:tc>
        <w:tc>
          <w:tcPr>
            <w:tcW w:w="1199" w:type="pct"/>
            <w:hideMark/>
          </w:tcPr>
          <w:p w14:paraId="5CB75F8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Anti-TdT</w:t>
            </w:r>
          </w:p>
        </w:tc>
        <w:tc>
          <w:tcPr>
            <w:tcW w:w="2351" w:type="pct"/>
            <w:hideMark/>
          </w:tcPr>
          <w:p w14:paraId="01D7BE4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Sử dụng để phát hiện các tế bào có biểu hiện kháng nguyên Anti-TdT, bao gồm chuỗi nặng IgG1 và chuỗi nhẹ kappa của chuột, gắn </w:t>
            </w:r>
            <w:r w:rsidRPr="00DE7AB3">
              <w:rPr>
                <w:rFonts w:eastAsia="Times New Roman"/>
                <w:sz w:val="24"/>
                <w:szCs w:val="24"/>
                <w:lang w:val="en-US" w:eastAsia="en-US"/>
              </w:rPr>
              <w:lastRenderedPageBreak/>
              <w:t>màu FITC. - Nồng độ: 12.5 µg/mL. - Hóa chất này tương thích với các hóa chất xét nghiệm các dấu ấn miễn dịch khác trên cùng 1 hệ thống máy. - Hoặc tương đương</w:t>
            </w:r>
          </w:p>
        </w:tc>
        <w:tc>
          <w:tcPr>
            <w:tcW w:w="662" w:type="pct"/>
            <w:hideMark/>
          </w:tcPr>
          <w:p w14:paraId="4CAA927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50,00</w:t>
            </w:r>
          </w:p>
        </w:tc>
        <w:tc>
          <w:tcPr>
            <w:tcW w:w="523" w:type="pct"/>
            <w:hideMark/>
          </w:tcPr>
          <w:p w14:paraId="46C0AFD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3623577" w14:textId="77777777" w:rsidTr="00DE7AB3">
        <w:trPr>
          <w:trHeight w:val="20"/>
        </w:trPr>
        <w:tc>
          <w:tcPr>
            <w:tcW w:w="265" w:type="pct"/>
            <w:hideMark/>
          </w:tcPr>
          <w:p w14:paraId="75C1595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450</w:t>
            </w:r>
          </w:p>
        </w:tc>
        <w:tc>
          <w:tcPr>
            <w:tcW w:w="1199" w:type="pct"/>
            <w:hideMark/>
          </w:tcPr>
          <w:p w14:paraId="158DD7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CD56</w:t>
            </w:r>
          </w:p>
        </w:tc>
        <w:tc>
          <w:tcPr>
            <w:tcW w:w="2351" w:type="pct"/>
            <w:hideMark/>
          </w:tcPr>
          <w:p w14:paraId="7D94AC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CD56, bao gồm chuỗi nặng IgG2b và chuỗi nhẹ kappa của chuột, gắn màu APC. - Nồng độ: 12 µg/mL. - Hóa chất này tương thích với các hóa chất xét nghiệm các dấu ấn miễn dịch khác trên cùng 1 hệ thống máy. - Hoặc tương đương</w:t>
            </w:r>
          </w:p>
        </w:tc>
        <w:tc>
          <w:tcPr>
            <w:tcW w:w="662" w:type="pct"/>
            <w:hideMark/>
          </w:tcPr>
          <w:p w14:paraId="4BA9780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w:t>
            </w:r>
          </w:p>
        </w:tc>
        <w:tc>
          <w:tcPr>
            <w:tcW w:w="523" w:type="pct"/>
            <w:hideMark/>
          </w:tcPr>
          <w:p w14:paraId="3F6E3E8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9DB06B4" w14:textId="77777777" w:rsidTr="00DE7AB3">
        <w:trPr>
          <w:trHeight w:val="20"/>
        </w:trPr>
        <w:tc>
          <w:tcPr>
            <w:tcW w:w="265" w:type="pct"/>
            <w:hideMark/>
          </w:tcPr>
          <w:p w14:paraId="69A9B6F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451</w:t>
            </w:r>
          </w:p>
        </w:tc>
        <w:tc>
          <w:tcPr>
            <w:tcW w:w="1199" w:type="pct"/>
            <w:hideMark/>
          </w:tcPr>
          <w:p w14:paraId="2EDD56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CD20</w:t>
            </w:r>
          </w:p>
        </w:tc>
        <w:tc>
          <w:tcPr>
            <w:tcW w:w="2351" w:type="pct"/>
            <w:hideMark/>
          </w:tcPr>
          <w:p w14:paraId="7C56245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CD20, bao gồm chuỗi nặng IgG1 và chuỗi nhẹ kappa của chuột, gắn màu V450. Nồng độ: 100 µg/mL. - Hóa chất này tương thích với các hóa chất xét nghiệm các dấu ấn miễn dịch khác trên cùng 1 hệ thống máy. - Hoặc tương đương</w:t>
            </w:r>
          </w:p>
        </w:tc>
        <w:tc>
          <w:tcPr>
            <w:tcW w:w="662" w:type="pct"/>
            <w:hideMark/>
          </w:tcPr>
          <w:p w14:paraId="0FBC417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44277C5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444D3CC" w14:textId="77777777" w:rsidTr="00DE7AB3">
        <w:trPr>
          <w:trHeight w:val="20"/>
        </w:trPr>
        <w:tc>
          <w:tcPr>
            <w:tcW w:w="265" w:type="pct"/>
            <w:hideMark/>
          </w:tcPr>
          <w:p w14:paraId="229CF81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452</w:t>
            </w:r>
          </w:p>
        </w:tc>
        <w:tc>
          <w:tcPr>
            <w:tcW w:w="1199" w:type="pct"/>
            <w:hideMark/>
          </w:tcPr>
          <w:p w14:paraId="7AE655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CD8</w:t>
            </w:r>
          </w:p>
        </w:tc>
        <w:tc>
          <w:tcPr>
            <w:tcW w:w="2351" w:type="pct"/>
            <w:hideMark/>
          </w:tcPr>
          <w:p w14:paraId="71799C8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CD8, bao gồm chuỗi nặng IgG1 và chuỗi nhẹ kappa của chuột, gắn màu huỳnh quang APC-Cy7. -Nồng độ: 50 µg/mL. - Hóa chất này tương thích với các hóa chất xét nghiệm các dấu ấn miễn dịch khác trên cùng 1 hệ thống máy. - Hoặc tương đương</w:t>
            </w:r>
          </w:p>
        </w:tc>
        <w:tc>
          <w:tcPr>
            <w:tcW w:w="662" w:type="pct"/>
            <w:hideMark/>
          </w:tcPr>
          <w:p w14:paraId="6177211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323D49C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CAEBB21" w14:textId="77777777" w:rsidTr="00DE7AB3">
        <w:trPr>
          <w:trHeight w:val="20"/>
        </w:trPr>
        <w:tc>
          <w:tcPr>
            <w:tcW w:w="265" w:type="pct"/>
            <w:hideMark/>
          </w:tcPr>
          <w:p w14:paraId="0F7E3E4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453</w:t>
            </w:r>
          </w:p>
        </w:tc>
        <w:tc>
          <w:tcPr>
            <w:tcW w:w="1199" w:type="pct"/>
            <w:hideMark/>
          </w:tcPr>
          <w:p w14:paraId="79273B4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CD38</w:t>
            </w:r>
          </w:p>
        </w:tc>
        <w:tc>
          <w:tcPr>
            <w:tcW w:w="2351" w:type="pct"/>
            <w:hideMark/>
          </w:tcPr>
          <w:p w14:paraId="7119C9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CD38, bao gồm chuỗi nặng IgG1 và chuỗi nhẹ kappa của chuột, gắn màu huỳnh quang FITC. Nồng độ: 6 µg/mL. - Hóa chất này tương thích với các hóa chất xét nghiệm các dấu ấn miễn dịch khác trên cùng 1 hệ thống máy. - Hoặc tương đương</w:t>
            </w:r>
          </w:p>
        </w:tc>
        <w:tc>
          <w:tcPr>
            <w:tcW w:w="662" w:type="pct"/>
            <w:hideMark/>
          </w:tcPr>
          <w:p w14:paraId="054DF17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1A341F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46788C8" w14:textId="77777777" w:rsidTr="00DE7AB3">
        <w:trPr>
          <w:trHeight w:val="20"/>
        </w:trPr>
        <w:tc>
          <w:tcPr>
            <w:tcW w:w="265" w:type="pct"/>
            <w:hideMark/>
          </w:tcPr>
          <w:p w14:paraId="364DD80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454</w:t>
            </w:r>
          </w:p>
        </w:tc>
        <w:tc>
          <w:tcPr>
            <w:tcW w:w="1199" w:type="pct"/>
            <w:hideMark/>
          </w:tcPr>
          <w:p w14:paraId="636636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CD1a</w:t>
            </w:r>
          </w:p>
        </w:tc>
        <w:tc>
          <w:tcPr>
            <w:tcW w:w="2351" w:type="pct"/>
            <w:hideMark/>
          </w:tcPr>
          <w:p w14:paraId="633C12A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CD1a, bao gồm chuỗi nặng IgG2b và chuỗi nhẹ kappa của chuột, gắn màu PE. Nồng độ: 25 µg/mL. - Hóa chất này tương thích với các hóa chất xét nghiệm các dấu ấn miễn dịch khác trên cùng 1 hệ thống máy. - Hoặc tương đương</w:t>
            </w:r>
          </w:p>
        </w:tc>
        <w:tc>
          <w:tcPr>
            <w:tcW w:w="662" w:type="pct"/>
            <w:hideMark/>
          </w:tcPr>
          <w:p w14:paraId="12A5B0D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797D3BA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E4D2A06" w14:textId="77777777" w:rsidTr="00DE7AB3">
        <w:trPr>
          <w:trHeight w:val="20"/>
        </w:trPr>
        <w:tc>
          <w:tcPr>
            <w:tcW w:w="265" w:type="pct"/>
            <w:hideMark/>
          </w:tcPr>
          <w:p w14:paraId="22F743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455</w:t>
            </w:r>
          </w:p>
        </w:tc>
        <w:tc>
          <w:tcPr>
            <w:tcW w:w="1199" w:type="pct"/>
            <w:hideMark/>
          </w:tcPr>
          <w:p w14:paraId="02D95CD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CD5</w:t>
            </w:r>
          </w:p>
        </w:tc>
        <w:tc>
          <w:tcPr>
            <w:tcW w:w="2351" w:type="pct"/>
            <w:hideMark/>
          </w:tcPr>
          <w:p w14:paraId="67CA38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CD5, bao gồm chuỗi nặng IgG2a và chuỗi nhẹ kappa của chuột, gắn màu PerCP-Cy5.5. Nồng độ: 3 µg/mL. - Hóa chất này tương thích với các hóa chất xét nghiệm các dấu ấn miễn dịch khác trên cùng 1 hệ thống máy. - Hoặc tương đương</w:t>
            </w:r>
          </w:p>
        </w:tc>
        <w:tc>
          <w:tcPr>
            <w:tcW w:w="662" w:type="pct"/>
            <w:hideMark/>
          </w:tcPr>
          <w:p w14:paraId="53F5EF9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1CF5D73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165FCE7" w14:textId="77777777" w:rsidTr="00DE7AB3">
        <w:trPr>
          <w:trHeight w:val="20"/>
        </w:trPr>
        <w:tc>
          <w:tcPr>
            <w:tcW w:w="265" w:type="pct"/>
            <w:hideMark/>
          </w:tcPr>
          <w:p w14:paraId="1151FD0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456</w:t>
            </w:r>
          </w:p>
        </w:tc>
        <w:tc>
          <w:tcPr>
            <w:tcW w:w="1199" w:type="pct"/>
            <w:hideMark/>
          </w:tcPr>
          <w:p w14:paraId="1163B42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CD4</w:t>
            </w:r>
          </w:p>
        </w:tc>
        <w:tc>
          <w:tcPr>
            <w:tcW w:w="2351" w:type="pct"/>
            <w:hideMark/>
          </w:tcPr>
          <w:p w14:paraId="39031D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CD4, bao gồm chuỗi nặng IgG và chuỗi nhẹ kappa của chuột, gắn màu huỳnh quang PE-Cy7. Nồng độ 12 µg/mL. - Hóa chất này tương thích với các hóa chất xét nghiệm các dấu ấn miễn dịch khác trên cùng 1 hệ thống máy. - Hoặc tương đương</w:t>
            </w:r>
          </w:p>
        </w:tc>
        <w:tc>
          <w:tcPr>
            <w:tcW w:w="662" w:type="pct"/>
            <w:hideMark/>
          </w:tcPr>
          <w:p w14:paraId="4781301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421F9A0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DDB04B1" w14:textId="77777777" w:rsidTr="00DE7AB3">
        <w:trPr>
          <w:trHeight w:val="20"/>
        </w:trPr>
        <w:tc>
          <w:tcPr>
            <w:tcW w:w="265" w:type="pct"/>
            <w:hideMark/>
          </w:tcPr>
          <w:p w14:paraId="50A4006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457</w:t>
            </w:r>
          </w:p>
        </w:tc>
        <w:tc>
          <w:tcPr>
            <w:tcW w:w="1199" w:type="pct"/>
            <w:hideMark/>
          </w:tcPr>
          <w:p w14:paraId="3EAFA0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Dấu ấn miễn dịch CD16 </w:t>
            </w:r>
          </w:p>
        </w:tc>
        <w:tc>
          <w:tcPr>
            <w:tcW w:w="2351" w:type="pct"/>
            <w:hideMark/>
          </w:tcPr>
          <w:p w14:paraId="72BF1D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CD16, bao gồm chuỗi nặng IgG và chuỗi nhẹ kappa của chuột, gắn màu huỳnh quang PE-Cy7. Nồng độ 100 µg/mL. - Hóa chất này tương thích với các hóa chất xét nghiệm các dấu ấn miễn dịch khác trên cùng 1 hệ thống máy. - Hoặc tương đương</w:t>
            </w:r>
          </w:p>
        </w:tc>
        <w:tc>
          <w:tcPr>
            <w:tcW w:w="662" w:type="pct"/>
            <w:hideMark/>
          </w:tcPr>
          <w:p w14:paraId="28CCC54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52B8928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43BC608" w14:textId="77777777" w:rsidTr="00DE7AB3">
        <w:trPr>
          <w:trHeight w:val="20"/>
        </w:trPr>
        <w:tc>
          <w:tcPr>
            <w:tcW w:w="265" w:type="pct"/>
            <w:hideMark/>
          </w:tcPr>
          <w:p w14:paraId="264FA92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458</w:t>
            </w:r>
          </w:p>
        </w:tc>
        <w:tc>
          <w:tcPr>
            <w:tcW w:w="1199" w:type="pct"/>
            <w:hideMark/>
          </w:tcPr>
          <w:p w14:paraId="591844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chạy xét nghiệm song song để định kiểu miễn dịch của tế bào huyết tương trong tủy xương</w:t>
            </w:r>
          </w:p>
        </w:tc>
        <w:tc>
          <w:tcPr>
            <w:tcW w:w="2351" w:type="pct"/>
            <w:hideMark/>
          </w:tcPr>
          <w:p w14:paraId="131B43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kiểu hình miễn dịch của rối loạn tương bào. Gồm 1 ống chứa các kháng thể: -Kháng thể CD38 gắn màu FITC -Kháng thể CD28 gắn màu PE -Kháng thể CD27 gắn màu PerCP-Cy5.5 -Kháng thể CD19 gắn màu PE-Cy7 -Kháng thể CD117 gắn màu APC -Kháng thể CD81 gắn màu APC-H7 -Kháng thể CD45 gắn màu V450 -Kháng thể CD138 gắn màu V500-C -Hóa chất này tương thích với các hóa chất xét nghiệm các dấu ấn miễn dịch khác trên cùng 1 hệ thống máy. -Hoặc tương đương</w:t>
            </w:r>
          </w:p>
        </w:tc>
        <w:tc>
          <w:tcPr>
            <w:tcW w:w="662" w:type="pct"/>
            <w:hideMark/>
          </w:tcPr>
          <w:p w14:paraId="1808ABE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w:t>
            </w:r>
          </w:p>
        </w:tc>
        <w:tc>
          <w:tcPr>
            <w:tcW w:w="523" w:type="pct"/>
            <w:hideMark/>
          </w:tcPr>
          <w:p w14:paraId="1FB8164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F5DEBD0" w14:textId="77777777" w:rsidTr="00DE7AB3">
        <w:trPr>
          <w:trHeight w:val="20"/>
        </w:trPr>
        <w:tc>
          <w:tcPr>
            <w:tcW w:w="265" w:type="pct"/>
            <w:hideMark/>
          </w:tcPr>
          <w:p w14:paraId="342927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459</w:t>
            </w:r>
          </w:p>
        </w:tc>
        <w:tc>
          <w:tcPr>
            <w:tcW w:w="1199" w:type="pct"/>
            <w:hideMark/>
          </w:tcPr>
          <w:p w14:paraId="29CDF6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kiểu miễn dịch của tế bào huyết tương trong tủy xương</w:t>
            </w:r>
          </w:p>
        </w:tc>
        <w:tc>
          <w:tcPr>
            <w:tcW w:w="2351" w:type="pct"/>
            <w:hideMark/>
          </w:tcPr>
          <w:p w14:paraId="5D792E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xét nghiệm sàng lọc định tính kiểu hình miễn dịch của quần thể tương bào. Gồm 2 ống chứa các kháng thể: Ống S: -Kháng thể CD38 gắn màu FITC -Kháng thể CD56 gắn màu PE -Kháng thể β2-Microglobulin gắn màu PerCP-Cy5.5 -Kháng thể CD19 gắn màu PE-Cy7 -Kháng thể CD45 gắn màu V450 -Kháng thể CD138 gắn màu V500-C. Ống C: -Kháng thể Anti-Kappa gắn màu APC -Kháng thể Anti-Lambda gắn màu APC-H7. - Hóa chất này tương thích với </w:t>
            </w:r>
            <w:r w:rsidRPr="00DE7AB3">
              <w:rPr>
                <w:rFonts w:eastAsia="Times New Roman"/>
                <w:sz w:val="24"/>
                <w:szCs w:val="24"/>
                <w:lang w:val="en-US" w:eastAsia="en-US"/>
              </w:rPr>
              <w:lastRenderedPageBreak/>
              <w:t>các hóa chất xét nghiệm các dấu ấn miễn dịch khác trên cùng 1 hệ thống máy. - Hoặc tương đương</w:t>
            </w:r>
          </w:p>
        </w:tc>
        <w:tc>
          <w:tcPr>
            <w:tcW w:w="662" w:type="pct"/>
            <w:hideMark/>
          </w:tcPr>
          <w:p w14:paraId="0D0C3B4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80,00</w:t>
            </w:r>
          </w:p>
        </w:tc>
        <w:tc>
          <w:tcPr>
            <w:tcW w:w="523" w:type="pct"/>
            <w:hideMark/>
          </w:tcPr>
          <w:p w14:paraId="294A384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20502FC" w14:textId="77777777" w:rsidTr="00DE7AB3">
        <w:trPr>
          <w:trHeight w:val="20"/>
        </w:trPr>
        <w:tc>
          <w:tcPr>
            <w:tcW w:w="265" w:type="pct"/>
            <w:hideMark/>
          </w:tcPr>
          <w:p w14:paraId="712C533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460</w:t>
            </w:r>
          </w:p>
        </w:tc>
        <w:tc>
          <w:tcPr>
            <w:tcW w:w="1199" w:type="pct"/>
            <w:hideMark/>
          </w:tcPr>
          <w:p w14:paraId="4C8252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xác định kiểu miễn dịch của tế bào T, B, NK trong máu ngoại vi, tủy xương và hạch bạch huyết</w:t>
            </w:r>
          </w:p>
        </w:tc>
        <w:tc>
          <w:tcPr>
            <w:tcW w:w="2351" w:type="pct"/>
            <w:hideMark/>
          </w:tcPr>
          <w:p w14:paraId="3EABB3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sàng lọc định tính kiểu hình miễn dịch của quần thể tế bào lympho trưởng thành. Phân biệt các tế bào B, tế bào T và tế bào NK bất thường huyết học với các tế bào bình thường của chúng.  Thành phần thuốc thử bao gồm: Anti-Lambda FITC, CD8 FITC, CD56 PE, Anti-Kappa PE, CD5 PerCP-Cy5.5, CD19 PE-Cy7, Anti-TCRγ/δ PE-Cy7, CD3 APC, CD38 APC-H7, CD4 V450, CD20 V450, CD45 V500-C. - Hóa chất này tương thích với các hóa chất xét nghiệm các dấu ấn miễn dịch khác trên cùng 1 hệ thống máy. - Hoặc tương đương.</w:t>
            </w:r>
          </w:p>
        </w:tc>
        <w:tc>
          <w:tcPr>
            <w:tcW w:w="662" w:type="pct"/>
            <w:hideMark/>
          </w:tcPr>
          <w:p w14:paraId="5C1FCB0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w:t>
            </w:r>
          </w:p>
        </w:tc>
        <w:tc>
          <w:tcPr>
            <w:tcW w:w="523" w:type="pct"/>
            <w:hideMark/>
          </w:tcPr>
          <w:p w14:paraId="4ABD7A2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B595A0F" w14:textId="77777777" w:rsidTr="00DE7AB3">
        <w:trPr>
          <w:trHeight w:val="20"/>
        </w:trPr>
        <w:tc>
          <w:tcPr>
            <w:tcW w:w="265" w:type="pct"/>
            <w:hideMark/>
          </w:tcPr>
          <w:p w14:paraId="75507A4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461</w:t>
            </w:r>
          </w:p>
        </w:tc>
        <w:tc>
          <w:tcPr>
            <w:tcW w:w="1199" w:type="pct"/>
            <w:hideMark/>
          </w:tcPr>
          <w:p w14:paraId="2B70C6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kết hợp để định kiểu miễn dịch tế bào B</w:t>
            </w:r>
          </w:p>
        </w:tc>
        <w:tc>
          <w:tcPr>
            <w:tcW w:w="2351" w:type="pct"/>
            <w:hideMark/>
          </w:tcPr>
          <w:p w14:paraId="207701A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tính kiểu hình miễn dịch của quần thể tế bào lympho B trưởng thành. - Thành phần: + Kháng thể CD23 FITC + Kháng thể CD10 PE + Kháng thể CD79b PerCP-Cy5.5 + Kháng thể CD19 PE-Cy7 + Kháng thể CD200 APC + Kháng thể CD43 APC-H7 + Kháng thể CD20 V450 + Kháng thể CD45 V500-C. - Hóa chất này tương thích với các hóa chất xét nghiệm các dấu ấn miễn dịch khác trên cùng 1 hệ thống máy. - Hoặc tương đương.</w:t>
            </w:r>
          </w:p>
        </w:tc>
        <w:tc>
          <w:tcPr>
            <w:tcW w:w="662" w:type="pct"/>
            <w:hideMark/>
          </w:tcPr>
          <w:p w14:paraId="1087470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w:t>
            </w:r>
          </w:p>
        </w:tc>
        <w:tc>
          <w:tcPr>
            <w:tcW w:w="523" w:type="pct"/>
            <w:hideMark/>
          </w:tcPr>
          <w:p w14:paraId="30BC857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38C8D66" w14:textId="77777777" w:rsidTr="00DE7AB3">
        <w:trPr>
          <w:trHeight w:val="20"/>
        </w:trPr>
        <w:tc>
          <w:tcPr>
            <w:tcW w:w="265" w:type="pct"/>
            <w:hideMark/>
          </w:tcPr>
          <w:p w14:paraId="3DE0C8E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462</w:t>
            </w:r>
          </w:p>
        </w:tc>
        <w:tc>
          <w:tcPr>
            <w:tcW w:w="1199" w:type="pct"/>
            <w:hideMark/>
          </w:tcPr>
          <w:p w14:paraId="7387ABB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điều chỉnh tín hiệu điện thế, thiết lập bù trừ tín hiệu huỳnh quang và để theo dõi hiệu suất vận hành hệ thống hàng ngày</w:t>
            </w:r>
          </w:p>
        </w:tc>
        <w:tc>
          <w:tcPr>
            <w:tcW w:w="2351" w:type="pct"/>
            <w:hideMark/>
          </w:tcPr>
          <w:p w14:paraId="36D28F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Các hạt được sử dụng để điều chỉnh tín hiệu điện thế, thiết lập bù trừ tín hiệu huỳnh quang và để theo dõi hiệu suất vận hành hệ thống hàng ngày. Mỗi ống có có chứa hỗn hợp gồm các hạt bead 4-μm và 6-μm dạng đông khô. Hóa chất này tương thích với các hóa chất xét nghiệm các dấu ấn miễn dịch khác trên cùng 1 hệ thống máy. - Hoặc tương đương</w:t>
            </w:r>
          </w:p>
        </w:tc>
        <w:tc>
          <w:tcPr>
            <w:tcW w:w="662" w:type="pct"/>
            <w:hideMark/>
          </w:tcPr>
          <w:p w14:paraId="46D6FDA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w:t>
            </w:r>
          </w:p>
        </w:tc>
        <w:tc>
          <w:tcPr>
            <w:tcW w:w="523" w:type="pct"/>
            <w:hideMark/>
          </w:tcPr>
          <w:p w14:paraId="40CD002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578CEB0" w14:textId="77777777" w:rsidTr="00DE7AB3">
        <w:trPr>
          <w:trHeight w:val="20"/>
        </w:trPr>
        <w:tc>
          <w:tcPr>
            <w:tcW w:w="265" w:type="pct"/>
            <w:hideMark/>
          </w:tcPr>
          <w:p w14:paraId="12194DB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463</w:t>
            </w:r>
          </w:p>
        </w:tc>
        <w:tc>
          <w:tcPr>
            <w:tcW w:w="1199" w:type="pct"/>
            <w:hideMark/>
          </w:tcPr>
          <w:p w14:paraId="6FC7EA4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cố định và ổn định tế bào để nhuộm các mục tiêu nội bào</w:t>
            </w:r>
          </w:p>
        </w:tc>
        <w:tc>
          <w:tcPr>
            <w:tcW w:w="2351" w:type="pct"/>
            <w:hideMark/>
          </w:tcPr>
          <w:p w14:paraId="6374975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sử dụng để cố định và thẩm thấu tế bào nhằm hỗ trợ nhuộm các đích tế bào và giảm tối đa ảnh hưởng các việc nhuộm các kháng nguyên bề mặt tế bào trước đó.  Hóa chất này tương thích với các hóa chất xét nghiệm các dấu ấn miễn dịch khác trên cùng 1 hệ thống máy. - Hoặc tương đương</w:t>
            </w:r>
          </w:p>
        </w:tc>
        <w:tc>
          <w:tcPr>
            <w:tcW w:w="662" w:type="pct"/>
            <w:hideMark/>
          </w:tcPr>
          <w:p w14:paraId="0ADEB8C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1D6276E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CDE817B" w14:textId="77777777" w:rsidTr="00DE7AB3">
        <w:trPr>
          <w:trHeight w:val="20"/>
        </w:trPr>
        <w:tc>
          <w:tcPr>
            <w:tcW w:w="265" w:type="pct"/>
            <w:hideMark/>
          </w:tcPr>
          <w:p w14:paraId="669E34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464</w:t>
            </w:r>
          </w:p>
        </w:tc>
        <w:tc>
          <w:tcPr>
            <w:tcW w:w="1199" w:type="pct"/>
            <w:hideMark/>
          </w:tcPr>
          <w:p w14:paraId="5E4DB7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sử dụng để thiết lập máy, thực hiện QC hàng ngày và xác định cài đặt ứng dụng lyse/wash</w:t>
            </w:r>
          </w:p>
        </w:tc>
        <w:tc>
          <w:tcPr>
            <w:tcW w:w="2351" w:type="pct"/>
            <w:hideMark/>
          </w:tcPr>
          <w:p w14:paraId="668E1FA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thiết lập máy, thực hiện QC hàng ngày. Gồm số lượng bằng nhau của các hạt beads polystyrene sáng 3-µm, trung gian 3-µm, và mờ 2-µm, dung dịch muối đệm phosphate (PBS) với albumin huyết thanh bò (BSA) và 0.1% sodium azide. Hóa chất này tương thích với các hóa chất xét nghiệm các dấu ấn miễn dịch khác trên cùng 1 hệ thống máy. - Hoặc tương đương</w:t>
            </w:r>
          </w:p>
        </w:tc>
        <w:tc>
          <w:tcPr>
            <w:tcW w:w="662" w:type="pct"/>
            <w:hideMark/>
          </w:tcPr>
          <w:p w14:paraId="756135A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2D53A49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4AEC2F0" w14:textId="77777777" w:rsidTr="00DE7AB3">
        <w:trPr>
          <w:trHeight w:val="20"/>
        </w:trPr>
        <w:tc>
          <w:tcPr>
            <w:tcW w:w="265" w:type="pct"/>
            <w:hideMark/>
          </w:tcPr>
          <w:p w14:paraId="7F1A4E3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465</w:t>
            </w:r>
          </w:p>
        </w:tc>
        <w:tc>
          <w:tcPr>
            <w:tcW w:w="1199" w:type="pct"/>
            <w:hideMark/>
          </w:tcPr>
          <w:p w14:paraId="2F3731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sử dụng để thiết lập bù quang phổ</w:t>
            </w:r>
          </w:p>
        </w:tc>
        <w:tc>
          <w:tcPr>
            <w:tcW w:w="2351" w:type="pct"/>
            <w:hideMark/>
          </w:tcPr>
          <w:p w14:paraId="736A4B8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Dùng để xác định các giá trị chồng lấp (SOV) để bù trừ huỳnh quang trên hệ thống máy xét nghiệm tế bào dòng chảy. Gồm các hạt bead polystyrene 3 µm kết hợp với huỳnh quang màu và được sấy khô trong các ống 12 x 75-mm sử dụng một lần.</w:t>
            </w:r>
          </w:p>
        </w:tc>
        <w:tc>
          <w:tcPr>
            <w:tcW w:w="662" w:type="pct"/>
            <w:hideMark/>
          </w:tcPr>
          <w:p w14:paraId="4FE078F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w:t>
            </w:r>
          </w:p>
        </w:tc>
        <w:tc>
          <w:tcPr>
            <w:tcW w:w="523" w:type="pct"/>
            <w:hideMark/>
          </w:tcPr>
          <w:p w14:paraId="718DB6E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B046B38" w14:textId="77777777" w:rsidTr="00DE7AB3">
        <w:trPr>
          <w:trHeight w:val="20"/>
        </w:trPr>
        <w:tc>
          <w:tcPr>
            <w:tcW w:w="265" w:type="pct"/>
            <w:hideMark/>
          </w:tcPr>
          <w:p w14:paraId="1F79575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466</w:t>
            </w:r>
          </w:p>
        </w:tc>
        <w:tc>
          <w:tcPr>
            <w:tcW w:w="1199" w:type="pct"/>
            <w:hideMark/>
          </w:tcPr>
          <w:p w14:paraId="0D17880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sử dụng để thiết lập điện áp thích hợp cho thí nghiệm nhiều màu</w:t>
            </w:r>
          </w:p>
        </w:tc>
        <w:tc>
          <w:tcPr>
            <w:tcW w:w="2351" w:type="pct"/>
            <w:hideMark/>
          </w:tcPr>
          <w:p w14:paraId="5AC9767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Dùng để cài đặt điện thế phù hợp cho xét nghiệm tế bào dòng chảy. Là các hạt huỳnh quang được sử dụng để cài đặt điện thế ống nhân quang (PMTV) của bộ thu nhận tín hiệu máy xét nghiệm tế bào dòng chảy cho xét nghiệm ống nhiều màu, được cung cấp trong dung dịch muối đệm phosphate (PBS) với albumin huyết thanh bò (BSA) và 0.1% sodium azide. Hóa chất này tương thích với các hóa chất xét nghiệm các dấu ấn miễn dịch khác trên cùng 1 hệ thống máy. - Hoặc tương đương</w:t>
            </w:r>
          </w:p>
        </w:tc>
        <w:tc>
          <w:tcPr>
            <w:tcW w:w="662" w:type="pct"/>
            <w:hideMark/>
          </w:tcPr>
          <w:p w14:paraId="7DD18BF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w:t>
            </w:r>
          </w:p>
        </w:tc>
        <w:tc>
          <w:tcPr>
            <w:tcW w:w="523" w:type="pct"/>
            <w:hideMark/>
          </w:tcPr>
          <w:p w14:paraId="6AF458E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E2DDB75" w14:textId="77777777" w:rsidTr="00DE7AB3">
        <w:trPr>
          <w:trHeight w:val="20"/>
        </w:trPr>
        <w:tc>
          <w:tcPr>
            <w:tcW w:w="265" w:type="pct"/>
            <w:hideMark/>
          </w:tcPr>
          <w:p w14:paraId="3392053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467</w:t>
            </w:r>
          </w:p>
        </w:tc>
        <w:tc>
          <w:tcPr>
            <w:tcW w:w="1199" w:type="pct"/>
            <w:hideMark/>
          </w:tcPr>
          <w:p w14:paraId="03DE8F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phát hiện kháng nguyên HLA-B27 trong việc chẩn đoán bệnh viêm cột sống dính khớp</w:t>
            </w:r>
          </w:p>
        </w:tc>
        <w:tc>
          <w:tcPr>
            <w:tcW w:w="2351" w:type="pct"/>
            <w:hideMark/>
          </w:tcPr>
          <w:p w14:paraId="0C25CC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Dùng để phát hiện kháng nguyên HLA-B27 trong máu toàn phần đã ly giải hồng cầu sử dụng hệ thống máy xét nghiệm tế bào dòng chảy. Thành phần gồm: + 1 lọ chứa kháng thể đơn dòng kháng HLA-B27 FITC/CD3 PE + 1 lọ chứa dung dịch ly giải + 1 lọ chứa hạt bead tiêu chuẩn</w:t>
            </w:r>
          </w:p>
        </w:tc>
        <w:tc>
          <w:tcPr>
            <w:tcW w:w="662" w:type="pct"/>
            <w:hideMark/>
          </w:tcPr>
          <w:p w14:paraId="212D44A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60AED4F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7EF5C83" w14:textId="77777777" w:rsidTr="00DE7AB3">
        <w:trPr>
          <w:trHeight w:val="20"/>
        </w:trPr>
        <w:tc>
          <w:tcPr>
            <w:tcW w:w="265" w:type="pct"/>
            <w:hideMark/>
          </w:tcPr>
          <w:p w14:paraId="3048E06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468</w:t>
            </w:r>
          </w:p>
        </w:tc>
        <w:tc>
          <w:tcPr>
            <w:tcW w:w="1199" w:type="pct"/>
            <w:hideMark/>
          </w:tcPr>
          <w:p w14:paraId="76D5EB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cung cấp khả năng liệt kê đồng thời các quần thể tế bào gốc tạo máu</w:t>
            </w:r>
          </w:p>
        </w:tc>
        <w:tc>
          <w:tcPr>
            <w:tcW w:w="2351" w:type="pct"/>
            <w:hideMark/>
          </w:tcPr>
          <w:p w14:paraId="07C687A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 khả năng xác định tổng số lượng tế bào gốc máu sống dương tính đồng thời với CD45/CD34, tổng số lượng tế bào gốc CD34 cũng như phần trăm tế bào CD34 trong tổng số tế bào bạch cầu sống. Thành phần bao gồm: Thuốc thử tế bào gốc CD45 FITC /CD34 PE, 7-ADD, Dung dịch ly giải hồng cầu, Ống Trucount. Hóa chất này tương thích với các hóa chất xét nghiệm các dấu ấn miễn dịch khác trên cùng 1 hệ thống máy. - Hoặc tương đương</w:t>
            </w:r>
          </w:p>
        </w:tc>
        <w:tc>
          <w:tcPr>
            <w:tcW w:w="662" w:type="pct"/>
            <w:hideMark/>
          </w:tcPr>
          <w:p w14:paraId="664FE49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w:t>
            </w:r>
          </w:p>
        </w:tc>
        <w:tc>
          <w:tcPr>
            <w:tcW w:w="523" w:type="pct"/>
            <w:hideMark/>
          </w:tcPr>
          <w:p w14:paraId="22007E0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0CC592A" w14:textId="77777777" w:rsidTr="00DE7AB3">
        <w:trPr>
          <w:trHeight w:val="20"/>
        </w:trPr>
        <w:tc>
          <w:tcPr>
            <w:tcW w:w="265" w:type="pct"/>
            <w:hideMark/>
          </w:tcPr>
          <w:p w14:paraId="04BCC72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469</w:t>
            </w:r>
          </w:p>
        </w:tc>
        <w:tc>
          <w:tcPr>
            <w:tcW w:w="1199" w:type="pct"/>
            <w:hideMark/>
          </w:tcPr>
          <w:p w14:paraId="593050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ly giải các tế bào hồng cầu sau khi nhuộm</w:t>
            </w:r>
          </w:p>
        </w:tc>
        <w:tc>
          <w:tcPr>
            <w:tcW w:w="2351" w:type="pct"/>
            <w:hideMark/>
          </w:tcPr>
          <w:p w14:paraId="2D88315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Hoá chất ly giải các tế bào hồng cầu cho ứng dụng đếm tế bào dòng chảy. Dung dịch ly giải có nồng độ 10X được cung cấp dưới dạng 100 ml dung dịch chứa diethylene glycol, formaldehyde và methanol. Hóa chất này tương thích với các hóa chất xét nghiệm các dấu ấn miễn dịch khác trên cùng 1 hệ thống máy. - Hoặc tương đương</w:t>
            </w:r>
          </w:p>
        </w:tc>
        <w:tc>
          <w:tcPr>
            <w:tcW w:w="662" w:type="pct"/>
            <w:hideMark/>
          </w:tcPr>
          <w:p w14:paraId="5CDAA95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4B9FE97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AF2E882" w14:textId="77777777" w:rsidTr="00DE7AB3">
        <w:trPr>
          <w:trHeight w:val="20"/>
        </w:trPr>
        <w:tc>
          <w:tcPr>
            <w:tcW w:w="265" w:type="pct"/>
            <w:hideMark/>
          </w:tcPr>
          <w:p w14:paraId="4A857F6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470</w:t>
            </w:r>
          </w:p>
        </w:tc>
        <w:tc>
          <w:tcPr>
            <w:tcW w:w="1199" w:type="pct"/>
            <w:hideMark/>
          </w:tcPr>
          <w:p w14:paraId="7E75F99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hỗ trợ hệ thống phân tích tế bào dòng chảy</w:t>
            </w:r>
          </w:p>
        </w:tc>
        <w:tc>
          <w:tcPr>
            <w:tcW w:w="2351" w:type="pct"/>
            <w:hideMark/>
          </w:tcPr>
          <w:p w14:paraId="0EF43DB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tạo dòng chảy trên thiết bị phân tích tế bào dòng chảy. Thành phần gồm: Sodium Fluoride (NaF). - Hoặc tương đương.</w:t>
            </w:r>
          </w:p>
        </w:tc>
        <w:tc>
          <w:tcPr>
            <w:tcW w:w="662" w:type="pct"/>
            <w:hideMark/>
          </w:tcPr>
          <w:p w14:paraId="4AF1647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280.000,00</w:t>
            </w:r>
          </w:p>
        </w:tc>
        <w:tc>
          <w:tcPr>
            <w:tcW w:w="523" w:type="pct"/>
            <w:hideMark/>
          </w:tcPr>
          <w:p w14:paraId="29A8C74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209117D" w14:textId="77777777" w:rsidTr="00DE7AB3">
        <w:trPr>
          <w:trHeight w:val="20"/>
        </w:trPr>
        <w:tc>
          <w:tcPr>
            <w:tcW w:w="265" w:type="pct"/>
            <w:hideMark/>
          </w:tcPr>
          <w:p w14:paraId="63CE8FA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471</w:t>
            </w:r>
          </w:p>
        </w:tc>
        <w:tc>
          <w:tcPr>
            <w:tcW w:w="1199" w:type="pct"/>
            <w:hideMark/>
          </w:tcPr>
          <w:p w14:paraId="0669DE0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lấy máu chân không</w:t>
            </w:r>
          </w:p>
        </w:tc>
        <w:tc>
          <w:tcPr>
            <w:tcW w:w="2351" w:type="pct"/>
            <w:hideMark/>
          </w:tcPr>
          <w:p w14:paraId="267661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Ống lấy máu chân không dạng vô trùng.</w:t>
            </w:r>
            <w:r w:rsidRPr="00DE7AB3">
              <w:rPr>
                <w:rFonts w:eastAsia="Times New Roman"/>
                <w:sz w:val="24"/>
                <w:szCs w:val="24"/>
                <w:lang w:val="en-US" w:eastAsia="en-US"/>
              </w:rPr>
              <w:br/>
              <w:t xml:space="preserve">- Giúp phân tách tế bào đơn nhân từ máu toàn phần </w:t>
            </w:r>
            <w:r w:rsidRPr="00DE7AB3">
              <w:rPr>
                <w:rFonts w:eastAsia="Times New Roman"/>
                <w:sz w:val="24"/>
                <w:szCs w:val="24"/>
                <w:lang w:val="en-US" w:eastAsia="en-US"/>
              </w:rPr>
              <w:br/>
              <w:t>- Chất liệu: thủy tinh hoặc tương đương</w:t>
            </w:r>
            <w:r w:rsidRPr="00DE7AB3">
              <w:rPr>
                <w:rFonts w:eastAsia="Times New Roman"/>
                <w:sz w:val="24"/>
                <w:szCs w:val="24"/>
                <w:lang w:val="en-US" w:eastAsia="en-US"/>
              </w:rPr>
              <w:br/>
              <w:t>- Chất bổ sung: Natri Citrate/FICOLL.</w:t>
            </w:r>
            <w:r w:rsidRPr="00DE7AB3">
              <w:rPr>
                <w:rFonts w:eastAsia="Times New Roman"/>
                <w:sz w:val="24"/>
                <w:szCs w:val="24"/>
                <w:lang w:val="en-US" w:eastAsia="en-US"/>
              </w:rPr>
              <w:br/>
              <w:t xml:space="preserve">- Thể tích: 4ml </w:t>
            </w:r>
            <w:r w:rsidRPr="00DE7AB3">
              <w:rPr>
                <w:rFonts w:eastAsia="Times New Roman"/>
                <w:sz w:val="24"/>
                <w:szCs w:val="24"/>
                <w:lang w:val="en-US" w:eastAsia="en-US"/>
              </w:rPr>
              <w:br/>
              <w:t>- Kích thước: 13x100mm.</w:t>
            </w:r>
            <w:r w:rsidRPr="00DE7AB3">
              <w:rPr>
                <w:rFonts w:eastAsia="Times New Roman"/>
                <w:sz w:val="24"/>
                <w:szCs w:val="24"/>
                <w:lang w:val="en-US" w:eastAsia="en-US"/>
              </w:rPr>
              <w:br/>
              <w:t>- Vô khuẩn bằng phương pháp chiếu xạ hoặc tương đương</w:t>
            </w:r>
            <w:r w:rsidRPr="00DE7AB3">
              <w:rPr>
                <w:rFonts w:eastAsia="Times New Roman"/>
                <w:sz w:val="24"/>
                <w:szCs w:val="24"/>
                <w:lang w:val="en-US" w:eastAsia="en-US"/>
              </w:rPr>
              <w:br/>
              <w:t>- Tiêu chuẩn chất lượng: CE,FDA.</w:t>
            </w:r>
          </w:p>
        </w:tc>
        <w:tc>
          <w:tcPr>
            <w:tcW w:w="662" w:type="pct"/>
            <w:hideMark/>
          </w:tcPr>
          <w:p w14:paraId="269280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5D5DC98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255CCC0" w14:textId="77777777" w:rsidTr="00DE7AB3">
        <w:trPr>
          <w:trHeight w:val="20"/>
        </w:trPr>
        <w:tc>
          <w:tcPr>
            <w:tcW w:w="265" w:type="pct"/>
            <w:hideMark/>
          </w:tcPr>
          <w:p w14:paraId="60F0D34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472</w:t>
            </w:r>
          </w:p>
        </w:tc>
        <w:tc>
          <w:tcPr>
            <w:tcW w:w="1199" w:type="pct"/>
            <w:hideMark/>
          </w:tcPr>
          <w:p w14:paraId="11E565B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Dấu ấn miễn dịch CD22</w:t>
            </w:r>
          </w:p>
        </w:tc>
        <w:tc>
          <w:tcPr>
            <w:tcW w:w="2351" w:type="pct"/>
            <w:hideMark/>
          </w:tcPr>
          <w:p w14:paraId="287BF60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Sử dụng để phát hiện các tế bào có biểu hiện kháng nguyên CD22, bao gồm chuỗi nặng IgG2b và chuỗi nhẹ kappa của chuột, gắn màu PE. Nồng độ: 12.5 µg/mL. - Hóa chất này tương thích với các hóa chất xét nghiệm các dấu ấn miễn dịch khác trên cùng 1 hệ thống máy. - Hoặc tương đương</w:t>
            </w:r>
          </w:p>
        </w:tc>
        <w:tc>
          <w:tcPr>
            <w:tcW w:w="662" w:type="pct"/>
            <w:hideMark/>
          </w:tcPr>
          <w:p w14:paraId="369AF8A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72423E1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7830190" w14:textId="77777777" w:rsidTr="00DE7AB3">
        <w:trPr>
          <w:trHeight w:val="20"/>
        </w:trPr>
        <w:tc>
          <w:tcPr>
            <w:tcW w:w="265" w:type="pct"/>
            <w:hideMark/>
          </w:tcPr>
          <w:p w14:paraId="609CE97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473</w:t>
            </w:r>
          </w:p>
        </w:tc>
        <w:tc>
          <w:tcPr>
            <w:tcW w:w="1199" w:type="pct"/>
            <w:hideMark/>
          </w:tcPr>
          <w:p w14:paraId="7EB4927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soát quy trình hoàn chỉnh, kiểu miễn dịch và liệt kê bạch cầu</w:t>
            </w:r>
          </w:p>
        </w:tc>
        <w:tc>
          <w:tcPr>
            <w:tcW w:w="2351" w:type="pct"/>
            <w:hideMark/>
          </w:tcPr>
          <w:p w14:paraId="7063566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Là mẫu kiểm soát hai mức, kiểm soát toàn bộ quy trình xác định kiểu hình miễn dịch và đếm số lượng bạch cầu bằng kỹ thuật tế bào dòng chảy. Thành phần chứa bạch cầu người ổn định, hồng cầu, và tế bào CD34+ máu ngoại vi huy động, trong môi trường bảo quản lỏng. Mẫu kiểm soát đã được xác định hoạt tính miễn dịch CD34. Hóa chất này tương thích với các hóa chất xét nghiệm các dấu ấn miễn dịch khác trên cùng 1 hệ thống máy. - Hoặc tương đương</w:t>
            </w:r>
          </w:p>
        </w:tc>
        <w:tc>
          <w:tcPr>
            <w:tcW w:w="662" w:type="pct"/>
            <w:hideMark/>
          </w:tcPr>
          <w:p w14:paraId="2DF603A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w:t>
            </w:r>
          </w:p>
        </w:tc>
        <w:tc>
          <w:tcPr>
            <w:tcW w:w="523" w:type="pct"/>
            <w:hideMark/>
          </w:tcPr>
          <w:p w14:paraId="51F823D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9FEECDF" w14:textId="77777777" w:rsidTr="00DE7AB3">
        <w:trPr>
          <w:trHeight w:val="20"/>
        </w:trPr>
        <w:tc>
          <w:tcPr>
            <w:tcW w:w="265" w:type="pct"/>
            <w:hideMark/>
          </w:tcPr>
          <w:p w14:paraId="37DFB5B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474</w:t>
            </w:r>
          </w:p>
        </w:tc>
        <w:tc>
          <w:tcPr>
            <w:tcW w:w="1199" w:type="pct"/>
            <w:hideMark/>
          </w:tcPr>
          <w:p w14:paraId="1C4B4D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kháng thể đơn dòng xác định các tế bào biểu hiện kháng nguyên CD19</w:t>
            </w:r>
          </w:p>
        </w:tc>
        <w:tc>
          <w:tcPr>
            <w:tcW w:w="2351" w:type="pct"/>
            <w:hideMark/>
          </w:tcPr>
          <w:p w14:paraId="0FF58C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Kháng thể CD19 gắn màu PE-Cy7</w:t>
            </w:r>
          </w:p>
        </w:tc>
        <w:tc>
          <w:tcPr>
            <w:tcW w:w="662" w:type="pct"/>
            <w:hideMark/>
          </w:tcPr>
          <w:p w14:paraId="5A26115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01753F0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CA50E39" w14:textId="77777777" w:rsidTr="00DE7AB3">
        <w:trPr>
          <w:trHeight w:val="20"/>
        </w:trPr>
        <w:tc>
          <w:tcPr>
            <w:tcW w:w="265" w:type="pct"/>
            <w:hideMark/>
          </w:tcPr>
          <w:p w14:paraId="13D1E2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475</w:t>
            </w:r>
          </w:p>
        </w:tc>
        <w:tc>
          <w:tcPr>
            <w:tcW w:w="1199" w:type="pct"/>
            <w:hideMark/>
          </w:tcPr>
          <w:p w14:paraId="75F9BC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Thuốc thử kháng thể đơn dòng xác định các tế bào biểu hiện kháng nguyên CD3 </w:t>
            </w:r>
          </w:p>
        </w:tc>
        <w:tc>
          <w:tcPr>
            <w:tcW w:w="2351" w:type="pct"/>
            <w:hideMark/>
          </w:tcPr>
          <w:p w14:paraId="08B1F1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Kháng thể  IgG1, clone: SK7, gắn màu APC</w:t>
            </w:r>
          </w:p>
        </w:tc>
        <w:tc>
          <w:tcPr>
            <w:tcW w:w="662" w:type="pct"/>
            <w:hideMark/>
          </w:tcPr>
          <w:p w14:paraId="2D9ABD1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24549A0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20DA917" w14:textId="77777777" w:rsidTr="00DE7AB3">
        <w:trPr>
          <w:trHeight w:val="20"/>
        </w:trPr>
        <w:tc>
          <w:tcPr>
            <w:tcW w:w="265" w:type="pct"/>
            <w:hideMark/>
          </w:tcPr>
          <w:p w14:paraId="431F963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476</w:t>
            </w:r>
          </w:p>
        </w:tc>
        <w:tc>
          <w:tcPr>
            <w:tcW w:w="1199" w:type="pct"/>
            <w:hideMark/>
          </w:tcPr>
          <w:p w14:paraId="2DD1CED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Kháng thể IgG</w:t>
            </w:r>
          </w:p>
        </w:tc>
        <w:tc>
          <w:tcPr>
            <w:tcW w:w="2351" w:type="pct"/>
            <w:hideMark/>
          </w:tcPr>
          <w:p w14:paraId="64F7C2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Kháng thể  IgG1, κ; clone: G18-145; gắn màu FITC</w:t>
            </w:r>
          </w:p>
        </w:tc>
        <w:tc>
          <w:tcPr>
            <w:tcW w:w="662" w:type="pct"/>
            <w:hideMark/>
          </w:tcPr>
          <w:p w14:paraId="0FEB9B2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5CAC1E2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BC05DC0" w14:textId="77777777" w:rsidTr="00DE7AB3">
        <w:trPr>
          <w:trHeight w:val="20"/>
        </w:trPr>
        <w:tc>
          <w:tcPr>
            <w:tcW w:w="265" w:type="pct"/>
            <w:hideMark/>
          </w:tcPr>
          <w:p w14:paraId="711CB8E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477</w:t>
            </w:r>
          </w:p>
        </w:tc>
        <w:tc>
          <w:tcPr>
            <w:tcW w:w="1199" w:type="pct"/>
            <w:hideMark/>
          </w:tcPr>
          <w:p w14:paraId="75EEAF8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chặn Fc người</w:t>
            </w:r>
          </w:p>
        </w:tc>
        <w:tc>
          <w:tcPr>
            <w:tcW w:w="2351" w:type="pct"/>
            <w:hideMark/>
          </w:tcPr>
          <w:p w14:paraId="60D031F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để khóa và làm giảm đáng kể các liên kết không đặc hiệu do liên kết với thụ thể trên IgG.  hệ thống phân tích tế bào dòng chảy.</w:t>
            </w:r>
          </w:p>
        </w:tc>
        <w:tc>
          <w:tcPr>
            <w:tcW w:w="662" w:type="pct"/>
            <w:hideMark/>
          </w:tcPr>
          <w:p w14:paraId="2E18E66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w:t>
            </w:r>
          </w:p>
        </w:tc>
        <w:tc>
          <w:tcPr>
            <w:tcW w:w="523" w:type="pct"/>
            <w:hideMark/>
          </w:tcPr>
          <w:p w14:paraId="0C4C074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6C227FBB" w14:textId="77777777" w:rsidTr="00DE7AB3">
        <w:trPr>
          <w:trHeight w:val="20"/>
        </w:trPr>
        <w:tc>
          <w:tcPr>
            <w:tcW w:w="265" w:type="pct"/>
            <w:hideMark/>
          </w:tcPr>
          <w:p w14:paraId="7DD96D9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478</w:t>
            </w:r>
          </w:p>
        </w:tc>
        <w:tc>
          <w:tcPr>
            <w:tcW w:w="1199" w:type="pct"/>
            <w:hideMark/>
          </w:tcPr>
          <w:p w14:paraId="194ED1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máy</w:t>
            </w:r>
          </w:p>
        </w:tc>
        <w:tc>
          <w:tcPr>
            <w:tcW w:w="2351" w:type="pct"/>
            <w:hideMark/>
          </w:tcPr>
          <w:p w14:paraId="7FD5DD2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máy, Sử dụng tương thích với hệ thống máy phân tích dòng chảy tế bào dòng chảy - Hoặc tương đương</w:t>
            </w:r>
          </w:p>
        </w:tc>
        <w:tc>
          <w:tcPr>
            <w:tcW w:w="662" w:type="pct"/>
            <w:hideMark/>
          </w:tcPr>
          <w:p w14:paraId="4A931C0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w:t>
            </w:r>
          </w:p>
        </w:tc>
        <w:tc>
          <w:tcPr>
            <w:tcW w:w="523" w:type="pct"/>
            <w:hideMark/>
          </w:tcPr>
          <w:p w14:paraId="08A63A9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Thùng</w:t>
            </w:r>
          </w:p>
        </w:tc>
      </w:tr>
      <w:tr w:rsidR="00DE7AB3" w:rsidRPr="00DE7AB3" w14:paraId="56095EB5" w14:textId="77777777" w:rsidTr="00DE7AB3">
        <w:trPr>
          <w:trHeight w:val="20"/>
        </w:trPr>
        <w:tc>
          <w:tcPr>
            <w:tcW w:w="265" w:type="pct"/>
            <w:hideMark/>
          </w:tcPr>
          <w:p w14:paraId="028B10B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479</w:t>
            </w:r>
          </w:p>
        </w:tc>
        <w:tc>
          <w:tcPr>
            <w:tcW w:w="1199" w:type="pct"/>
            <w:hideMark/>
          </w:tcPr>
          <w:p w14:paraId="2C0CDF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tắt máy</w:t>
            </w:r>
          </w:p>
        </w:tc>
        <w:tc>
          <w:tcPr>
            <w:tcW w:w="2351" w:type="pct"/>
            <w:hideMark/>
          </w:tcPr>
          <w:p w14:paraId="04EBB7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tắt máy. Sử dụng tương thích với hệ thống máy phân tích dòng chảy tế bào - Hoặc tương đương</w:t>
            </w:r>
          </w:p>
        </w:tc>
        <w:tc>
          <w:tcPr>
            <w:tcW w:w="662" w:type="pct"/>
            <w:hideMark/>
          </w:tcPr>
          <w:p w14:paraId="61F9C01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454A7F7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Thùng</w:t>
            </w:r>
          </w:p>
        </w:tc>
      </w:tr>
      <w:tr w:rsidR="00DE7AB3" w:rsidRPr="00DE7AB3" w14:paraId="27DD0DFF" w14:textId="77777777" w:rsidTr="00DE7AB3">
        <w:trPr>
          <w:trHeight w:val="20"/>
        </w:trPr>
        <w:tc>
          <w:tcPr>
            <w:tcW w:w="265" w:type="pct"/>
            <w:hideMark/>
          </w:tcPr>
          <w:p w14:paraId="40833B7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480</w:t>
            </w:r>
          </w:p>
        </w:tc>
        <w:tc>
          <w:tcPr>
            <w:tcW w:w="1199" w:type="pct"/>
            <w:hideMark/>
          </w:tcPr>
          <w:p w14:paraId="058D2BC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nghiệm đáy tròn 5 ml dùng cho máy tế bào dòng chảy</w:t>
            </w:r>
          </w:p>
        </w:tc>
        <w:tc>
          <w:tcPr>
            <w:tcW w:w="2351" w:type="pct"/>
            <w:hideMark/>
          </w:tcPr>
          <w:p w14:paraId="13D5728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Kích thước: φ12 x 75mm </w:t>
            </w:r>
            <w:r w:rsidRPr="00DE7AB3">
              <w:rPr>
                <w:rFonts w:eastAsia="Times New Roman"/>
                <w:sz w:val="24"/>
                <w:szCs w:val="24"/>
                <w:lang w:val="en-US" w:eastAsia="en-US"/>
              </w:rPr>
              <w:br/>
              <w:t>Vật liệu nắp hai vị trí: PE (Polyetylen)</w:t>
            </w:r>
            <w:r w:rsidRPr="00DE7AB3">
              <w:rPr>
                <w:rFonts w:eastAsia="Times New Roman"/>
                <w:sz w:val="24"/>
                <w:szCs w:val="24"/>
                <w:lang w:val="en-US" w:eastAsia="en-US"/>
              </w:rPr>
              <w:br/>
              <w:t xml:space="preserve"> tiệt trùng</w:t>
            </w:r>
            <w:r w:rsidRPr="00DE7AB3">
              <w:rPr>
                <w:rFonts w:eastAsia="Times New Roman"/>
                <w:sz w:val="24"/>
                <w:szCs w:val="24"/>
                <w:lang w:val="en-US" w:eastAsia="en-US"/>
              </w:rPr>
              <w:br/>
              <w:t>Dung tích: 5mL</w:t>
            </w:r>
            <w:r w:rsidRPr="00DE7AB3">
              <w:rPr>
                <w:rFonts w:eastAsia="Times New Roman"/>
                <w:sz w:val="24"/>
                <w:szCs w:val="24"/>
                <w:lang w:val="en-US" w:eastAsia="en-US"/>
              </w:rPr>
              <w:br/>
              <w:t>Chất liệu: PS (polystyrene)</w:t>
            </w:r>
          </w:p>
        </w:tc>
        <w:tc>
          <w:tcPr>
            <w:tcW w:w="662" w:type="pct"/>
            <w:hideMark/>
          </w:tcPr>
          <w:p w14:paraId="7E9824F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w:t>
            </w:r>
          </w:p>
        </w:tc>
        <w:tc>
          <w:tcPr>
            <w:tcW w:w="523" w:type="pct"/>
            <w:hideMark/>
          </w:tcPr>
          <w:p w14:paraId="2DD0370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08BF65E" w14:textId="77777777" w:rsidTr="00DE7AB3">
        <w:trPr>
          <w:trHeight w:val="20"/>
        </w:trPr>
        <w:tc>
          <w:tcPr>
            <w:tcW w:w="265" w:type="pct"/>
            <w:hideMark/>
          </w:tcPr>
          <w:p w14:paraId="666EB7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481</w:t>
            </w:r>
          </w:p>
        </w:tc>
        <w:tc>
          <w:tcPr>
            <w:tcW w:w="1199" w:type="pct"/>
            <w:hideMark/>
          </w:tcPr>
          <w:p w14:paraId="407F5E2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kit xác định kháng thể kháng HLA đặc hiệu trong huyết thanh</w:t>
            </w:r>
          </w:p>
        </w:tc>
        <w:tc>
          <w:tcPr>
            <w:tcW w:w="2351" w:type="pct"/>
            <w:hideMark/>
          </w:tcPr>
          <w:p w14:paraId="714C20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kít xác định kháng thể HLA đặc hiệu trong huyết thanh. Chứa sẵn ≥55 kháng nguyên lớp I và ≥ 30 kháng nguyên lớp II</w:t>
            </w:r>
          </w:p>
        </w:tc>
        <w:tc>
          <w:tcPr>
            <w:tcW w:w="662" w:type="pct"/>
            <w:hideMark/>
          </w:tcPr>
          <w:p w14:paraId="1074FA1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72AC217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BF4C555" w14:textId="77777777" w:rsidTr="00DE7AB3">
        <w:trPr>
          <w:trHeight w:val="20"/>
        </w:trPr>
        <w:tc>
          <w:tcPr>
            <w:tcW w:w="265" w:type="pct"/>
            <w:hideMark/>
          </w:tcPr>
          <w:p w14:paraId="247759F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482</w:t>
            </w:r>
          </w:p>
        </w:tc>
        <w:tc>
          <w:tcPr>
            <w:tcW w:w="1199" w:type="pct"/>
            <w:hideMark/>
          </w:tcPr>
          <w:p w14:paraId="11C39F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21 đột biến gen Alpha Thalassemia</w:t>
            </w:r>
          </w:p>
        </w:tc>
        <w:tc>
          <w:tcPr>
            <w:tcW w:w="2351" w:type="pct"/>
            <w:hideMark/>
          </w:tcPr>
          <w:p w14:paraId="18D9C0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phát hiện đồng thời 21 đột biến alpha-thalassemia. Bộ kit thực hiện bằng phương pháp StripAssay, gồm thuốc thử cho phản ứng PCR, thanh lai, các hóa chất lai, vật tư tiêu hao.</w:t>
            </w:r>
          </w:p>
        </w:tc>
        <w:tc>
          <w:tcPr>
            <w:tcW w:w="662" w:type="pct"/>
            <w:hideMark/>
          </w:tcPr>
          <w:p w14:paraId="74A889F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00C2604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E3D5A4B" w14:textId="77777777" w:rsidTr="00DE7AB3">
        <w:trPr>
          <w:trHeight w:val="20"/>
        </w:trPr>
        <w:tc>
          <w:tcPr>
            <w:tcW w:w="265" w:type="pct"/>
            <w:hideMark/>
          </w:tcPr>
          <w:p w14:paraId="38432E8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483</w:t>
            </w:r>
          </w:p>
        </w:tc>
        <w:tc>
          <w:tcPr>
            <w:tcW w:w="1199" w:type="pct"/>
            <w:hideMark/>
          </w:tcPr>
          <w:p w14:paraId="045D2F3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22 đột biến gen Beta Thalassemia</w:t>
            </w:r>
          </w:p>
        </w:tc>
        <w:tc>
          <w:tcPr>
            <w:tcW w:w="2351" w:type="pct"/>
            <w:hideMark/>
          </w:tcPr>
          <w:p w14:paraId="05E904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Xét nghiệm phát hiện đồng thời 22 đột biến beta-thalassemia. Bộ kit thực hiện bằng phương pháp StripAssay, gồm thuốc thử cho tách </w:t>
            </w:r>
            <w:r w:rsidRPr="00DE7AB3">
              <w:rPr>
                <w:rFonts w:eastAsia="Times New Roman"/>
                <w:sz w:val="24"/>
                <w:szCs w:val="24"/>
                <w:lang w:val="en-US" w:eastAsia="en-US"/>
              </w:rPr>
              <w:lastRenderedPageBreak/>
              <w:t>chiết DNA, phản ứng PCR, thanh lai, các hóa chất lai, vật tư tiêu hao.</w:t>
            </w:r>
          </w:p>
        </w:tc>
        <w:tc>
          <w:tcPr>
            <w:tcW w:w="662" w:type="pct"/>
            <w:hideMark/>
          </w:tcPr>
          <w:p w14:paraId="57628DE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80,00</w:t>
            </w:r>
          </w:p>
        </w:tc>
        <w:tc>
          <w:tcPr>
            <w:tcW w:w="523" w:type="pct"/>
            <w:hideMark/>
          </w:tcPr>
          <w:p w14:paraId="7AEB418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849F4E0" w14:textId="77777777" w:rsidTr="00DE7AB3">
        <w:trPr>
          <w:trHeight w:val="20"/>
        </w:trPr>
        <w:tc>
          <w:tcPr>
            <w:tcW w:w="265" w:type="pct"/>
            <w:hideMark/>
          </w:tcPr>
          <w:p w14:paraId="02BDB41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484</w:t>
            </w:r>
          </w:p>
        </w:tc>
        <w:tc>
          <w:tcPr>
            <w:tcW w:w="1199" w:type="pct"/>
            <w:hideMark/>
          </w:tcPr>
          <w:p w14:paraId="42B346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kit tách chiết DNA từ máu toàn phần</w:t>
            </w:r>
          </w:p>
        </w:tc>
        <w:tc>
          <w:tcPr>
            <w:tcW w:w="2351" w:type="pct"/>
            <w:hideMark/>
          </w:tcPr>
          <w:p w14:paraId="72B2DB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Tách DNA từ máu toàn phần. Thành phần: cột lọc, ống thu, đệm AL, đệm ATL, dung dịch rửa 1, 2; đệm AE, protease, protein K.</w:t>
            </w:r>
          </w:p>
        </w:tc>
        <w:tc>
          <w:tcPr>
            <w:tcW w:w="662" w:type="pct"/>
            <w:hideMark/>
          </w:tcPr>
          <w:p w14:paraId="52A5B74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w:t>
            </w:r>
          </w:p>
        </w:tc>
        <w:tc>
          <w:tcPr>
            <w:tcW w:w="523" w:type="pct"/>
            <w:hideMark/>
          </w:tcPr>
          <w:p w14:paraId="3A743CB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23B0758E" w14:textId="77777777" w:rsidTr="00DE7AB3">
        <w:trPr>
          <w:trHeight w:val="20"/>
        </w:trPr>
        <w:tc>
          <w:tcPr>
            <w:tcW w:w="265" w:type="pct"/>
            <w:hideMark/>
          </w:tcPr>
          <w:p w14:paraId="6843F84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485</w:t>
            </w:r>
          </w:p>
        </w:tc>
        <w:tc>
          <w:tcPr>
            <w:tcW w:w="1199" w:type="pct"/>
            <w:hideMark/>
          </w:tcPr>
          <w:p w14:paraId="1298EA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Kim chọc hút tủy xương dùng 1 lần</w:t>
            </w:r>
          </w:p>
        </w:tc>
        <w:tc>
          <w:tcPr>
            <w:tcW w:w="2351" w:type="pct"/>
            <w:hideMark/>
          </w:tcPr>
          <w:p w14:paraId="0F5E878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Đạt tiêu chuẩn FDA hoặc CE.</w:t>
            </w:r>
            <w:r w:rsidRPr="00DE7AB3">
              <w:rPr>
                <w:rFonts w:eastAsia="Times New Roman"/>
                <w:sz w:val="24"/>
                <w:szCs w:val="24"/>
                <w:lang w:val="en-US" w:eastAsia="en-US"/>
              </w:rPr>
              <w:br/>
              <w:t xml:space="preserve">- Kích cỡ kim 16G   </w:t>
            </w:r>
            <w:r w:rsidRPr="00DE7AB3">
              <w:rPr>
                <w:rFonts w:eastAsia="Times New Roman"/>
                <w:sz w:val="24"/>
                <w:szCs w:val="24"/>
                <w:lang w:val="en-US" w:eastAsia="en-US"/>
              </w:rPr>
              <w:br/>
              <w:t>- Chiều dài kim ≥ 43 mm, điều chỉnh được từ từ 23-60mm</w:t>
            </w:r>
            <w:r w:rsidRPr="00DE7AB3">
              <w:rPr>
                <w:rFonts w:eastAsia="Times New Roman"/>
                <w:sz w:val="24"/>
                <w:szCs w:val="24"/>
                <w:lang w:val="en-US" w:eastAsia="en-US"/>
              </w:rPr>
              <w:br/>
              <w:t>- Đầu kim cannula được mài sắc kiểu 3 cạnh, cứng</w:t>
            </w:r>
            <w:r w:rsidRPr="00DE7AB3">
              <w:rPr>
                <w:rFonts w:eastAsia="Times New Roman"/>
                <w:sz w:val="24"/>
                <w:szCs w:val="24"/>
                <w:lang w:val="en-US" w:eastAsia="en-US"/>
              </w:rPr>
              <w:br/>
              <w:t>- Có nút xoay điều chỉnh độ sâu, có thang vạch trên thân kim. Đầu nối luer chuẩn kết nối với xy lanh</w:t>
            </w:r>
            <w:r w:rsidRPr="00DE7AB3">
              <w:rPr>
                <w:rFonts w:eastAsia="Times New Roman"/>
                <w:sz w:val="24"/>
                <w:szCs w:val="24"/>
                <w:lang w:val="en-US" w:eastAsia="en-US"/>
              </w:rPr>
              <w:br/>
              <w:t>- Tay cầm tiện lợi và vững chắc giúp giữ áp lực tốt, đảm bảo chọc thành công, không gãy kim</w:t>
            </w:r>
            <w:r w:rsidRPr="00DE7AB3">
              <w:rPr>
                <w:rFonts w:eastAsia="Times New Roman"/>
                <w:sz w:val="24"/>
                <w:szCs w:val="24"/>
                <w:lang w:val="en-US" w:eastAsia="en-US"/>
              </w:rPr>
              <w:br/>
              <w:t>- Vô trùng</w:t>
            </w:r>
            <w:r w:rsidRPr="00DE7AB3">
              <w:rPr>
                <w:rFonts w:eastAsia="Times New Roman"/>
                <w:sz w:val="24"/>
                <w:szCs w:val="24"/>
                <w:lang w:val="en-US" w:eastAsia="en-US"/>
              </w:rPr>
              <w:br/>
              <w:t>- Đóng gói riêng biệt.</w:t>
            </w:r>
          </w:p>
        </w:tc>
        <w:tc>
          <w:tcPr>
            <w:tcW w:w="662" w:type="pct"/>
            <w:hideMark/>
          </w:tcPr>
          <w:p w14:paraId="3881A1A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530,00</w:t>
            </w:r>
          </w:p>
        </w:tc>
        <w:tc>
          <w:tcPr>
            <w:tcW w:w="523" w:type="pct"/>
            <w:hideMark/>
          </w:tcPr>
          <w:p w14:paraId="60226CB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AE4F84A" w14:textId="77777777" w:rsidTr="00DE7AB3">
        <w:trPr>
          <w:trHeight w:val="20"/>
        </w:trPr>
        <w:tc>
          <w:tcPr>
            <w:tcW w:w="265" w:type="pct"/>
            <w:hideMark/>
          </w:tcPr>
          <w:p w14:paraId="439A855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486</w:t>
            </w:r>
          </w:p>
        </w:tc>
        <w:tc>
          <w:tcPr>
            <w:tcW w:w="1199" w:type="pct"/>
            <w:hideMark/>
          </w:tcPr>
          <w:p w14:paraId="19FAB3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Kim sinh thiết tủy xương 1 lần.</w:t>
            </w:r>
          </w:p>
        </w:tc>
        <w:tc>
          <w:tcPr>
            <w:tcW w:w="2351" w:type="pct"/>
            <w:hideMark/>
          </w:tcPr>
          <w:p w14:paraId="41C30F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Kim sinh thiết tủy xương 1 lần.</w:t>
            </w:r>
            <w:r w:rsidRPr="00DE7AB3">
              <w:rPr>
                <w:rFonts w:eastAsia="Times New Roman"/>
                <w:sz w:val="24"/>
                <w:szCs w:val="24"/>
                <w:lang w:val="en-US" w:eastAsia="en-US"/>
              </w:rPr>
              <w:br/>
              <w:t>- Đạt tiêu chuẩn FDA hoặc CE</w:t>
            </w:r>
            <w:r w:rsidRPr="00DE7AB3">
              <w:rPr>
                <w:rFonts w:eastAsia="Times New Roman"/>
                <w:sz w:val="24"/>
                <w:szCs w:val="24"/>
                <w:lang w:val="en-US" w:eastAsia="en-US"/>
              </w:rPr>
              <w:br/>
              <w:t>- Vô trùng</w:t>
            </w:r>
            <w:r w:rsidRPr="00DE7AB3">
              <w:rPr>
                <w:rFonts w:eastAsia="Times New Roman"/>
                <w:sz w:val="24"/>
                <w:szCs w:val="24"/>
                <w:lang w:val="en-US" w:eastAsia="en-US"/>
              </w:rPr>
              <w:br/>
              <w:t>- Cỡ kim: 8G.</w:t>
            </w:r>
            <w:r w:rsidRPr="00DE7AB3">
              <w:rPr>
                <w:rFonts w:eastAsia="Times New Roman"/>
                <w:sz w:val="24"/>
                <w:szCs w:val="24"/>
                <w:lang w:val="en-US" w:eastAsia="en-US"/>
              </w:rPr>
              <w:br/>
              <w:t>- Chiều dài kim 10 cm, đường kính nòng kim 4.0mm</w:t>
            </w:r>
            <w:r w:rsidRPr="00DE7AB3">
              <w:rPr>
                <w:rFonts w:eastAsia="Times New Roman"/>
                <w:sz w:val="24"/>
                <w:szCs w:val="24"/>
                <w:lang w:val="en-US" w:eastAsia="en-US"/>
              </w:rPr>
              <w:br/>
              <w:t>- Có ống thông thích hợp để lấy mẫu, Đầu kim sắc nhọn giúp chọc qua vỏ xương và tiến sâu vào tuỷ xương dễ dàng. Kim thông dạng trụ, giúp dễ dàng hút, đẩy mảnh xương và giữ toàn vẹn mẫu tuỷ xương thu được. đầu kim chắc chắn không bị gãy khi thực hiện thủ thuật.</w:t>
            </w:r>
            <w:r w:rsidRPr="00DE7AB3">
              <w:rPr>
                <w:rFonts w:eastAsia="Times New Roman"/>
                <w:sz w:val="24"/>
                <w:szCs w:val="24"/>
                <w:lang w:val="en-US" w:eastAsia="en-US"/>
              </w:rPr>
              <w:br/>
              <w:t>- Có đầu nối, thanh đẩy lấy mẫu</w:t>
            </w:r>
            <w:r w:rsidRPr="00DE7AB3">
              <w:rPr>
                <w:rFonts w:eastAsia="Times New Roman"/>
                <w:sz w:val="24"/>
                <w:szCs w:val="24"/>
                <w:lang w:val="en-US" w:eastAsia="en-US"/>
              </w:rPr>
              <w:br/>
              <w:t>- Có thể kiểm tra được độ dài của mẫu trong khi sinh thiết</w:t>
            </w:r>
            <w:r w:rsidRPr="00DE7AB3">
              <w:rPr>
                <w:rFonts w:eastAsia="Times New Roman"/>
                <w:sz w:val="24"/>
                <w:szCs w:val="24"/>
                <w:lang w:val="en-US" w:eastAsia="en-US"/>
              </w:rPr>
              <w:br/>
              <w:t>- Có đầu khóa để nối với ống tiêm (syringe)</w:t>
            </w:r>
          </w:p>
        </w:tc>
        <w:tc>
          <w:tcPr>
            <w:tcW w:w="662" w:type="pct"/>
            <w:hideMark/>
          </w:tcPr>
          <w:p w14:paraId="734501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w:t>
            </w:r>
          </w:p>
        </w:tc>
        <w:tc>
          <w:tcPr>
            <w:tcW w:w="523" w:type="pct"/>
            <w:hideMark/>
          </w:tcPr>
          <w:p w14:paraId="3946598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2DCA1529" w14:textId="77777777" w:rsidTr="00DE7AB3">
        <w:trPr>
          <w:trHeight w:val="20"/>
        </w:trPr>
        <w:tc>
          <w:tcPr>
            <w:tcW w:w="265" w:type="pct"/>
            <w:hideMark/>
          </w:tcPr>
          <w:p w14:paraId="1D1618D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487</w:t>
            </w:r>
          </w:p>
        </w:tc>
        <w:tc>
          <w:tcPr>
            <w:tcW w:w="1199" w:type="pct"/>
            <w:hideMark/>
          </w:tcPr>
          <w:p w14:paraId="73C377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Dây truyền máu</w:t>
            </w:r>
          </w:p>
        </w:tc>
        <w:tc>
          <w:tcPr>
            <w:tcW w:w="2351" w:type="pct"/>
            <w:hideMark/>
          </w:tcPr>
          <w:p w14:paraId="2CBBE99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Đạt tiêu chuẩn FDA hoặc CE.</w:t>
            </w:r>
            <w:r w:rsidRPr="00DE7AB3">
              <w:rPr>
                <w:rFonts w:eastAsia="Times New Roman"/>
                <w:sz w:val="24"/>
                <w:szCs w:val="24"/>
                <w:lang w:val="en-US" w:eastAsia="en-US"/>
              </w:rPr>
              <w:br/>
              <w:t>- Đóng gói vô trùng, tiệt trùng bằng khí EO</w:t>
            </w:r>
            <w:r w:rsidRPr="00DE7AB3">
              <w:rPr>
                <w:rFonts w:eastAsia="Times New Roman"/>
                <w:sz w:val="24"/>
                <w:szCs w:val="24"/>
                <w:lang w:val="en-US" w:eastAsia="en-US"/>
              </w:rPr>
              <w:br/>
              <w:t>- Đầu cắm hình côn và phù hợp với túi máu</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Bầu đếm giọt trong suốt, có màng lọc, đường kính lỗ lọc khoảng (175- 210) µm </w:t>
            </w:r>
            <w:r w:rsidRPr="00DE7AB3">
              <w:rPr>
                <w:rFonts w:eastAsia="Times New Roman"/>
                <w:sz w:val="24"/>
                <w:szCs w:val="24"/>
                <w:lang w:val="en-US" w:eastAsia="en-US"/>
              </w:rPr>
              <w:br/>
              <w:t>- Chiều dài dây truyền máu ≥ 160 cm</w:t>
            </w:r>
            <w:r w:rsidRPr="00DE7AB3">
              <w:rPr>
                <w:rFonts w:eastAsia="Times New Roman"/>
                <w:sz w:val="24"/>
                <w:szCs w:val="24"/>
                <w:lang w:val="en-US" w:eastAsia="en-US"/>
              </w:rPr>
              <w:br/>
              <w:t>- Cỡ dây truyền: 20 giọt/ml</w:t>
            </w:r>
            <w:r w:rsidRPr="00DE7AB3">
              <w:rPr>
                <w:rFonts w:eastAsia="Times New Roman"/>
                <w:sz w:val="24"/>
                <w:szCs w:val="24"/>
                <w:lang w:val="en-US" w:eastAsia="en-US"/>
              </w:rPr>
              <w:br/>
              <w:t>- Có kèm kim chọc tĩnh mạch vát 3 cạnh, cỡ 18G</w:t>
            </w:r>
            <w:r w:rsidRPr="00DE7AB3">
              <w:rPr>
                <w:rFonts w:eastAsia="Times New Roman"/>
                <w:sz w:val="24"/>
                <w:szCs w:val="24"/>
                <w:lang w:val="en-US" w:eastAsia="en-US"/>
              </w:rPr>
              <w:br/>
              <w:t>- Dây truyền chất liệu PVC trong suốt, không tạo bọt khi đuổi khí và trong quá trình truyền máu</w:t>
            </w:r>
            <w:r w:rsidRPr="00DE7AB3">
              <w:rPr>
                <w:rFonts w:eastAsia="Times New Roman"/>
                <w:sz w:val="24"/>
                <w:szCs w:val="24"/>
                <w:lang w:val="en-US" w:eastAsia="en-US"/>
              </w:rPr>
              <w:br/>
              <w:t>- Đầu khóa vặn xoắn</w:t>
            </w:r>
            <w:r w:rsidRPr="00DE7AB3">
              <w:rPr>
                <w:rFonts w:eastAsia="Times New Roman"/>
                <w:sz w:val="24"/>
                <w:szCs w:val="24"/>
                <w:lang w:val="en-US" w:eastAsia="en-US"/>
              </w:rPr>
              <w:br/>
              <w:t>- Khóa lăn điều chỉnh giọt</w:t>
            </w:r>
          </w:p>
        </w:tc>
        <w:tc>
          <w:tcPr>
            <w:tcW w:w="662" w:type="pct"/>
            <w:hideMark/>
          </w:tcPr>
          <w:p w14:paraId="3FFE4AC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12.361,00</w:t>
            </w:r>
          </w:p>
        </w:tc>
        <w:tc>
          <w:tcPr>
            <w:tcW w:w="523" w:type="pct"/>
            <w:hideMark/>
          </w:tcPr>
          <w:p w14:paraId="1988BD1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3A7B4C4D" w14:textId="77777777" w:rsidTr="00DE7AB3">
        <w:trPr>
          <w:trHeight w:val="20"/>
        </w:trPr>
        <w:tc>
          <w:tcPr>
            <w:tcW w:w="265" w:type="pct"/>
            <w:hideMark/>
          </w:tcPr>
          <w:p w14:paraId="3C9A938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488</w:t>
            </w:r>
          </w:p>
        </w:tc>
        <w:tc>
          <w:tcPr>
            <w:tcW w:w="1199" w:type="pct"/>
            <w:hideMark/>
          </w:tcPr>
          <w:p w14:paraId="111A360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Túi lấy máu ba loại đỉnh - đỉnh 350ml có kèm bộ lấy chân không</w:t>
            </w:r>
          </w:p>
        </w:tc>
        <w:tc>
          <w:tcPr>
            <w:tcW w:w="2351" w:type="pct"/>
            <w:hideMark/>
          </w:tcPr>
          <w:p w14:paraId="3598574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Thực hiện phù hợp được trên máy ép tự động và bàn ép đạt chất lượng.</w:t>
            </w:r>
            <w:r w:rsidRPr="00DE7AB3">
              <w:rPr>
                <w:rFonts w:eastAsia="Times New Roman"/>
                <w:sz w:val="24"/>
                <w:szCs w:val="24"/>
                <w:lang w:val="en-US" w:eastAsia="en-US"/>
              </w:rPr>
              <w:br/>
              <w:t xml:space="preserve">Túi lấy máu ba loại đỉnh- đỉnh 350ml có kèm bộ lấy chân không, bao gồm: túi lấy mẫu, kim lấy mẫu chân không và giá cố định ống nghiệm. Khóa kẹp trên đường ống lấy mẫu và thu thập máu. </w:t>
            </w:r>
            <w:r w:rsidRPr="00DE7AB3">
              <w:rPr>
                <w:rFonts w:eastAsia="Times New Roman"/>
                <w:sz w:val="24"/>
                <w:szCs w:val="24"/>
                <w:lang w:val="en-US" w:eastAsia="en-US"/>
              </w:rPr>
              <w:br/>
              <w:t>1. Đạt tiêu chuẩn FDA hoặc CE</w:t>
            </w:r>
            <w:r w:rsidRPr="00DE7AB3">
              <w:rPr>
                <w:rFonts w:eastAsia="Times New Roman"/>
                <w:sz w:val="24"/>
                <w:szCs w:val="24"/>
                <w:lang w:val="en-US" w:eastAsia="en-US"/>
              </w:rPr>
              <w:br/>
              <w:t xml:space="preserve">2. Bộ túi có mã sản phẩm và lô bằng mã vạch trên các túi. </w:t>
            </w:r>
            <w:r w:rsidRPr="00DE7AB3">
              <w:rPr>
                <w:rFonts w:eastAsia="Times New Roman"/>
                <w:sz w:val="24"/>
                <w:szCs w:val="24"/>
                <w:lang w:val="en-US" w:eastAsia="en-US"/>
              </w:rPr>
              <w:br/>
              <w:t>Có túi bảo quản tiểu cầu PVC (bảo quản tiểu cầu tối thiểu 5 ngày)</w:t>
            </w:r>
            <w:r w:rsidRPr="00DE7AB3">
              <w:rPr>
                <w:rFonts w:eastAsia="Times New Roman"/>
                <w:sz w:val="24"/>
                <w:szCs w:val="24"/>
                <w:lang w:val="en-US" w:eastAsia="en-US"/>
              </w:rPr>
              <w:br/>
              <w:t>Dây lấy máu dài 1000-1200mm, có ≥ 10 đoạn mã số. Dãy số ký hiệu trên dây lấy máu khắc bằng laser.</w:t>
            </w:r>
            <w:r w:rsidRPr="00DE7AB3">
              <w:rPr>
                <w:rFonts w:eastAsia="Times New Roman"/>
                <w:sz w:val="24"/>
                <w:szCs w:val="24"/>
                <w:lang w:val="en-US" w:eastAsia="en-US"/>
              </w:rPr>
              <w:br/>
              <w:t>Kích thước đừơng ống trên bộ túi: đường kính ngoài 4.5 ± 0.2 mm và đường kính trong 3 ± 0.2 mm. Có cấu trúc bao gồm 3 túi:</w:t>
            </w:r>
            <w:r w:rsidRPr="00DE7AB3">
              <w:rPr>
                <w:rFonts w:eastAsia="Times New Roman"/>
                <w:sz w:val="24"/>
                <w:szCs w:val="24"/>
                <w:lang w:val="en-US" w:eastAsia="en-US"/>
              </w:rPr>
              <w:br/>
              <w:t>a Túi 1: Dung tích ≥ 350ml. Chứa ≥ 49ml dung dịch chống đông CPD, dùng để thu thập máu toàn phần. Chiều dài đường ống từ túi 1 đến chạc chữ Y nối ba túi: dài ≥ 250mm, trên đường ống có  ≥ 3 đoạn mã số.</w:t>
            </w:r>
            <w:r w:rsidRPr="00DE7AB3">
              <w:rPr>
                <w:rFonts w:eastAsia="Times New Roman"/>
                <w:sz w:val="24"/>
                <w:szCs w:val="24"/>
                <w:lang w:val="en-US" w:eastAsia="en-US"/>
              </w:rPr>
              <w:br/>
              <w:t xml:space="preserve">Túi 2: Túi rỗng bảo quản thành phần máu. Dung tích: ≥ 300ml. Chiều dài đường ống từ túi 2 đến chạc chữ Y nối ba túi: dài  ≥ 260mm, trên đường dây có ≥ 3 đoạn mã số </w:t>
            </w:r>
            <w:r w:rsidRPr="00DE7AB3">
              <w:rPr>
                <w:rFonts w:eastAsia="Times New Roman"/>
                <w:sz w:val="24"/>
                <w:szCs w:val="24"/>
                <w:lang w:val="en-US" w:eastAsia="en-US"/>
              </w:rPr>
              <w:br/>
              <w:t xml:space="preserve">Túi 3: Túi chứa ≥ 78 ml dung dịch bảo quản hồng cầu SAGM. Dung tích:  ≥ 350ml. Dung dịch SAGM giúp bảo quản khối hồng cầu lên đến 42 ngày ở 4oC ± 2oC. Chiều dài đường ống từ túi 3 đến chạc </w:t>
            </w:r>
            <w:r w:rsidRPr="00DE7AB3">
              <w:rPr>
                <w:rFonts w:eastAsia="Times New Roman"/>
                <w:sz w:val="24"/>
                <w:szCs w:val="24"/>
                <w:lang w:val="en-US" w:eastAsia="en-US"/>
              </w:rPr>
              <w:lastRenderedPageBreak/>
              <w:t>chữ Y nối ba túi: dài ≥ 240mm, trên đường dây có ≥ 3 đoạn mã số.</w:t>
            </w:r>
            <w:r w:rsidRPr="00DE7AB3">
              <w:rPr>
                <w:rFonts w:eastAsia="Times New Roman"/>
                <w:sz w:val="24"/>
                <w:szCs w:val="24"/>
                <w:lang w:val="en-US" w:eastAsia="en-US"/>
              </w:rPr>
              <w:br/>
              <w:t xml:space="preserve">3. Sức bền của túi: </w:t>
            </w:r>
            <w:r w:rsidRPr="00DE7AB3">
              <w:rPr>
                <w:rFonts w:eastAsia="Times New Roman"/>
                <w:sz w:val="24"/>
                <w:szCs w:val="24"/>
                <w:lang w:val="en-US" w:eastAsia="en-US"/>
              </w:rPr>
              <w:br/>
              <w:t>- Sức bền ly tâm (Centrifugation resistance): ≥ 5000 x g trong 10 phút</w:t>
            </w:r>
            <w:r w:rsidRPr="00DE7AB3">
              <w:rPr>
                <w:rFonts w:eastAsia="Times New Roman"/>
                <w:sz w:val="24"/>
                <w:szCs w:val="24"/>
                <w:lang w:val="en-US" w:eastAsia="en-US"/>
              </w:rPr>
              <w:br/>
              <w:t>- Sức bền áp lực (Pressure resistance): ≥ 0,7 kg/cm2 trong 10 phút</w:t>
            </w:r>
            <w:r w:rsidRPr="00DE7AB3">
              <w:rPr>
                <w:rFonts w:eastAsia="Times New Roman"/>
                <w:sz w:val="24"/>
                <w:szCs w:val="24"/>
                <w:lang w:val="en-US" w:eastAsia="en-US"/>
              </w:rPr>
              <w:br/>
              <w:t>- Sức bền nhiệt độ (Thermal resistance): Trong khoảng (-80 độ C tới 37 độ C ± 2 độ C)</w:t>
            </w:r>
            <w:r w:rsidRPr="00DE7AB3">
              <w:rPr>
                <w:rFonts w:eastAsia="Times New Roman"/>
                <w:sz w:val="24"/>
                <w:szCs w:val="24"/>
                <w:lang w:val="en-US" w:eastAsia="en-US"/>
              </w:rPr>
              <w:br/>
              <w:t>4.  Túi máu chưa sử dụng có thể lưu trữ ≥ 15 ngày sau khi bóc túi nhôm</w:t>
            </w:r>
            <w:r w:rsidRPr="00DE7AB3">
              <w:rPr>
                <w:rFonts w:eastAsia="Times New Roman"/>
                <w:sz w:val="24"/>
                <w:szCs w:val="24"/>
                <w:lang w:val="en-US" w:eastAsia="en-US"/>
              </w:rPr>
              <w:br/>
              <w:t>- Các túi máu được đóng từ 3-5 bộ trong túi nhôm nhằm đảm bảo vô trùng.</w:t>
            </w:r>
            <w:r w:rsidRPr="00DE7AB3">
              <w:rPr>
                <w:rFonts w:eastAsia="Times New Roman"/>
                <w:sz w:val="24"/>
                <w:szCs w:val="24"/>
                <w:lang w:val="en-US" w:eastAsia="en-US"/>
              </w:rPr>
              <w:br/>
              <w:t>Dải nhiệt độ bảo quản túi chưa sử dụng: bao phủ được khoảng từ 1 độ đến 30 độ.</w:t>
            </w:r>
            <w:r w:rsidRPr="00DE7AB3">
              <w:rPr>
                <w:rFonts w:eastAsia="Times New Roman"/>
                <w:sz w:val="24"/>
                <w:szCs w:val="24"/>
                <w:lang w:val="en-US" w:eastAsia="en-US"/>
              </w:rPr>
              <w:br/>
              <w:t>5. Nhãn bằng chất liệu polyme.</w:t>
            </w:r>
          </w:p>
        </w:tc>
        <w:tc>
          <w:tcPr>
            <w:tcW w:w="662" w:type="pct"/>
            <w:hideMark/>
          </w:tcPr>
          <w:p w14:paraId="305A293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7.664,00</w:t>
            </w:r>
          </w:p>
        </w:tc>
        <w:tc>
          <w:tcPr>
            <w:tcW w:w="523" w:type="pct"/>
            <w:hideMark/>
          </w:tcPr>
          <w:p w14:paraId="0DEC3A0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695796CE" w14:textId="77777777" w:rsidTr="00DE7AB3">
        <w:trPr>
          <w:trHeight w:val="20"/>
        </w:trPr>
        <w:tc>
          <w:tcPr>
            <w:tcW w:w="265" w:type="pct"/>
            <w:hideMark/>
          </w:tcPr>
          <w:p w14:paraId="272B08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489</w:t>
            </w:r>
          </w:p>
        </w:tc>
        <w:tc>
          <w:tcPr>
            <w:tcW w:w="1199" w:type="pct"/>
            <w:hideMark/>
          </w:tcPr>
          <w:p w14:paraId="38EF31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Kít thu nhận tiểu cầu / hồng cầu / huyết tương</w:t>
            </w:r>
          </w:p>
        </w:tc>
        <w:tc>
          <w:tcPr>
            <w:tcW w:w="2351" w:type="pct"/>
            <w:hideMark/>
          </w:tcPr>
          <w:p w14:paraId="4B45889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Kít thu nhận tiểu cầu / hồng cầu / huyết tương. Thực hiện phù hợp trên máy tách tự động.</w:t>
            </w:r>
            <w:r w:rsidRPr="00DE7AB3">
              <w:rPr>
                <w:rFonts w:eastAsia="Times New Roman"/>
                <w:sz w:val="24"/>
                <w:szCs w:val="24"/>
                <w:lang w:val="en-US" w:eastAsia="en-US"/>
              </w:rPr>
              <w:br/>
              <w:t>- Cấu hình bộ kit :</w:t>
            </w:r>
            <w:r w:rsidRPr="00DE7AB3">
              <w:rPr>
                <w:rFonts w:eastAsia="Times New Roman"/>
                <w:sz w:val="24"/>
                <w:szCs w:val="24"/>
                <w:lang w:val="en-US" w:eastAsia="en-US"/>
              </w:rPr>
              <w:br/>
              <w:t>+ 01 kim cỡ 15-17G.</w:t>
            </w:r>
            <w:r w:rsidRPr="00DE7AB3">
              <w:rPr>
                <w:rFonts w:eastAsia="Times New Roman"/>
                <w:sz w:val="24"/>
                <w:szCs w:val="24"/>
                <w:lang w:val="en-US" w:eastAsia="en-US"/>
              </w:rPr>
              <w:br/>
              <w:t>+ 02 túi nhựa đựng tiểu cầu, . Cho phép thu nhận 2 đơn vị tiểu cầu người hiến/1 lần thu</w:t>
            </w:r>
            <w:r w:rsidRPr="00DE7AB3">
              <w:rPr>
                <w:rFonts w:eastAsia="Times New Roman"/>
                <w:sz w:val="24"/>
                <w:szCs w:val="24"/>
                <w:lang w:val="en-US" w:eastAsia="en-US"/>
              </w:rPr>
              <w:br/>
              <w:t xml:space="preserve">+ ≥ 01 bộ lọc </w:t>
            </w:r>
            <w:r w:rsidRPr="00DE7AB3">
              <w:rPr>
                <w:rFonts w:eastAsia="Times New Roman"/>
                <w:sz w:val="24"/>
                <w:szCs w:val="24"/>
                <w:lang w:val="en-US" w:eastAsia="en-US"/>
              </w:rPr>
              <w:br/>
              <w:t>- Tiệt trùng bằng chiếu xạ hoặc ETO</w:t>
            </w:r>
            <w:r w:rsidRPr="00DE7AB3">
              <w:rPr>
                <w:rFonts w:eastAsia="Times New Roman"/>
                <w:sz w:val="24"/>
                <w:szCs w:val="24"/>
                <w:lang w:val="en-US" w:eastAsia="en-US"/>
              </w:rPr>
              <w:br/>
              <w:t>- Các đường chất lỏng vô trùng.</w:t>
            </w:r>
            <w:r w:rsidRPr="00DE7AB3">
              <w:rPr>
                <w:rFonts w:eastAsia="Times New Roman"/>
                <w:sz w:val="24"/>
                <w:szCs w:val="24"/>
                <w:lang w:val="en-US" w:eastAsia="en-US"/>
              </w:rPr>
              <w:br/>
              <w:t>- Bộ kit tráng tự động với dung dịch chống  đông</w:t>
            </w:r>
            <w:r w:rsidRPr="00DE7AB3">
              <w:rPr>
                <w:rFonts w:eastAsia="Times New Roman"/>
                <w:sz w:val="24"/>
                <w:szCs w:val="24"/>
                <w:lang w:val="en-US" w:eastAsia="en-US"/>
              </w:rPr>
              <w:br/>
              <w:t>- Yêu cầu tối thiểu cho gạn tách khối tiểu cầu :</w:t>
            </w:r>
            <w:r w:rsidRPr="00DE7AB3">
              <w:rPr>
                <w:rFonts w:eastAsia="Times New Roman"/>
                <w:sz w:val="24"/>
                <w:szCs w:val="24"/>
                <w:lang w:val="en-US" w:eastAsia="en-US"/>
              </w:rPr>
              <w:br/>
              <w:t xml:space="preserve">+ Bộ kit hoặc túi chuyển giảm thiểu bạch cầu. </w:t>
            </w:r>
            <w:r w:rsidRPr="00DE7AB3">
              <w:rPr>
                <w:rFonts w:eastAsia="Times New Roman"/>
                <w:sz w:val="24"/>
                <w:szCs w:val="24"/>
                <w:lang w:val="en-US" w:eastAsia="en-US"/>
              </w:rPr>
              <w:br/>
              <w:t>+ Sản lượng tiểu cầu trung bình với mỗi đơn vị thu nhận: ≥ 3x10^11/1 đơn vị.</w:t>
            </w:r>
            <w:r w:rsidRPr="00DE7AB3">
              <w:rPr>
                <w:rFonts w:eastAsia="Times New Roman"/>
                <w:sz w:val="24"/>
                <w:szCs w:val="24"/>
                <w:lang w:val="en-US" w:eastAsia="en-US"/>
              </w:rPr>
              <w:br/>
              <w:t>Tiêu chuẩn CE hoặc FDA.</w:t>
            </w:r>
          </w:p>
        </w:tc>
        <w:tc>
          <w:tcPr>
            <w:tcW w:w="662" w:type="pct"/>
            <w:hideMark/>
          </w:tcPr>
          <w:p w14:paraId="4596C1F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439C96F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1FD983E7" w14:textId="77777777" w:rsidTr="00DE7AB3">
        <w:trPr>
          <w:trHeight w:val="20"/>
        </w:trPr>
        <w:tc>
          <w:tcPr>
            <w:tcW w:w="265" w:type="pct"/>
            <w:hideMark/>
          </w:tcPr>
          <w:p w14:paraId="6041555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490</w:t>
            </w:r>
          </w:p>
        </w:tc>
        <w:tc>
          <w:tcPr>
            <w:tcW w:w="1199" w:type="pct"/>
            <w:hideMark/>
          </w:tcPr>
          <w:p w14:paraId="457307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Kít thu nhận tiểu cầu / hồng cầu / huyết tương</w:t>
            </w:r>
          </w:p>
        </w:tc>
        <w:tc>
          <w:tcPr>
            <w:tcW w:w="2351" w:type="pct"/>
            <w:hideMark/>
          </w:tcPr>
          <w:p w14:paraId="68F860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Kít thu nhận tiểu cầu / hồng cầu / huyết tương. Thực hiện phù hợp  trên máy tách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 Cấu hình bộ kit :</w:t>
            </w:r>
            <w:r w:rsidRPr="00DE7AB3">
              <w:rPr>
                <w:rFonts w:eastAsia="Times New Roman"/>
                <w:sz w:val="24"/>
                <w:szCs w:val="24"/>
                <w:lang w:val="en-US" w:eastAsia="en-US"/>
              </w:rPr>
              <w:br/>
              <w:t>+ 01 kim cỡ 17G.</w:t>
            </w:r>
            <w:r w:rsidRPr="00DE7AB3">
              <w:rPr>
                <w:rFonts w:eastAsia="Times New Roman"/>
                <w:sz w:val="24"/>
                <w:szCs w:val="24"/>
                <w:lang w:val="en-US" w:eastAsia="en-US"/>
              </w:rPr>
              <w:br/>
              <w:t>+ 01 túi nhựa đựng tiểu cầu, dung tích 1000ml. Cho phép thu nhận 1 đơn vị tiểu cầu người hiến.</w:t>
            </w:r>
            <w:r w:rsidRPr="00DE7AB3">
              <w:rPr>
                <w:rFonts w:eastAsia="Times New Roman"/>
                <w:sz w:val="24"/>
                <w:szCs w:val="24"/>
                <w:lang w:val="en-US" w:eastAsia="en-US"/>
              </w:rPr>
              <w:br/>
              <w:t xml:space="preserve">+ ≥ 01 bộ lọc </w:t>
            </w:r>
            <w:r w:rsidRPr="00DE7AB3">
              <w:rPr>
                <w:rFonts w:eastAsia="Times New Roman"/>
                <w:sz w:val="24"/>
                <w:szCs w:val="24"/>
                <w:lang w:val="en-US" w:eastAsia="en-US"/>
              </w:rPr>
              <w:br/>
              <w:t>+ 01 túi chưa bằng nhựa dung tích ≥800ml</w:t>
            </w:r>
            <w:r w:rsidRPr="00DE7AB3">
              <w:rPr>
                <w:rFonts w:eastAsia="Times New Roman"/>
                <w:sz w:val="24"/>
                <w:szCs w:val="24"/>
                <w:lang w:val="en-US" w:eastAsia="en-US"/>
              </w:rPr>
              <w:br/>
              <w:t>+ ≥ 01 túi chứa bằng nhựa dung tích  ≥ 600ml</w:t>
            </w:r>
            <w:r w:rsidRPr="00DE7AB3">
              <w:rPr>
                <w:rFonts w:eastAsia="Times New Roman"/>
                <w:sz w:val="24"/>
                <w:szCs w:val="24"/>
                <w:lang w:val="en-US" w:eastAsia="en-US"/>
              </w:rPr>
              <w:br/>
              <w:t>- Tiệt trùng bằng chiếu xạ hoặc ETO</w:t>
            </w:r>
            <w:r w:rsidRPr="00DE7AB3">
              <w:rPr>
                <w:rFonts w:eastAsia="Times New Roman"/>
                <w:sz w:val="24"/>
                <w:szCs w:val="24"/>
                <w:lang w:val="en-US" w:eastAsia="en-US"/>
              </w:rPr>
              <w:br/>
              <w:t>- Các đường chất lỏng vô trùng.</w:t>
            </w:r>
            <w:r w:rsidRPr="00DE7AB3">
              <w:rPr>
                <w:rFonts w:eastAsia="Times New Roman"/>
                <w:sz w:val="24"/>
                <w:szCs w:val="24"/>
                <w:lang w:val="en-US" w:eastAsia="en-US"/>
              </w:rPr>
              <w:br/>
              <w:t>- Bộ kit tráng tự động với dung dịch ACD và nước muối.</w:t>
            </w:r>
            <w:r w:rsidRPr="00DE7AB3">
              <w:rPr>
                <w:rFonts w:eastAsia="Times New Roman"/>
                <w:sz w:val="24"/>
                <w:szCs w:val="24"/>
                <w:lang w:val="en-US" w:eastAsia="en-US"/>
              </w:rPr>
              <w:br/>
              <w:t>- Yêu cầu tối thiểu cho gạn tách khối tiểu cầu :</w:t>
            </w:r>
            <w:r w:rsidRPr="00DE7AB3">
              <w:rPr>
                <w:rFonts w:eastAsia="Times New Roman"/>
                <w:sz w:val="24"/>
                <w:szCs w:val="24"/>
                <w:lang w:val="en-US" w:eastAsia="en-US"/>
              </w:rPr>
              <w:br/>
              <w:t>+ Có hệ thống bù dịch tự động, nhằm bù thể tích máu lấy ra ngoài cơ thể làm giảm nguy cơ tai biến cho người hiến máu.</w:t>
            </w:r>
            <w:r w:rsidRPr="00DE7AB3">
              <w:rPr>
                <w:rFonts w:eastAsia="Times New Roman"/>
                <w:sz w:val="24"/>
                <w:szCs w:val="24"/>
                <w:lang w:val="en-US" w:eastAsia="en-US"/>
              </w:rPr>
              <w:br/>
              <w:t>+ Sản lượng tiểu cầu trung bình với mỗi đơn vị thu nhận: ≥ 3x10^11/1 đơn vị.</w:t>
            </w:r>
            <w:r w:rsidRPr="00DE7AB3">
              <w:rPr>
                <w:rFonts w:eastAsia="Times New Roman"/>
                <w:sz w:val="24"/>
                <w:szCs w:val="24"/>
                <w:lang w:val="en-US" w:eastAsia="en-US"/>
              </w:rPr>
              <w:br/>
              <w:t>Tiêu chuẩn CE hoặc FDA.</w:t>
            </w:r>
          </w:p>
        </w:tc>
        <w:tc>
          <w:tcPr>
            <w:tcW w:w="662" w:type="pct"/>
            <w:hideMark/>
          </w:tcPr>
          <w:p w14:paraId="1BAD97E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256,00</w:t>
            </w:r>
          </w:p>
        </w:tc>
        <w:tc>
          <w:tcPr>
            <w:tcW w:w="523" w:type="pct"/>
            <w:hideMark/>
          </w:tcPr>
          <w:p w14:paraId="6DA9A2D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4BD1CF6E" w14:textId="77777777" w:rsidTr="00DE7AB3">
        <w:trPr>
          <w:trHeight w:val="20"/>
        </w:trPr>
        <w:tc>
          <w:tcPr>
            <w:tcW w:w="265" w:type="pct"/>
            <w:hideMark/>
          </w:tcPr>
          <w:p w14:paraId="76A5EE6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491</w:t>
            </w:r>
          </w:p>
        </w:tc>
        <w:tc>
          <w:tcPr>
            <w:tcW w:w="1199" w:type="pct"/>
            <w:hideMark/>
          </w:tcPr>
          <w:p w14:paraId="56B7320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Mối nối vô trùng (dùng cho sản xuất các chế phẩm máu)</w:t>
            </w:r>
          </w:p>
        </w:tc>
        <w:tc>
          <w:tcPr>
            <w:tcW w:w="2351" w:type="pct"/>
            <w:hideMark/>
          </w:tcPr>
          <w:p w14:paraId="4D06AC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Mối nối vô trùng (dùng cho sản xuất các chế phẩm máu)</w:t>
            </w:r>
            <w:r w:rsidRPr="00DE7AB3">
              <w:rPr>
                <w:rFonts w:eastAsia="Times New Roman"/>
                <w:sz w:val="24"/>
                <w:szCs w:val="24"/>
                <w:lang w:val="en-US" w:eastAsia="en-US"/>
              </w:rPr>
              <w:br/>
              <w:t>- Đạt tiêu chuẩn CE hoặc FDA</w:t>
            </w:r>
            <w:r w:rsidRPr="00DE7AB3">
              <w:rPr>
                <w:rFonts w:eastAsia="Times New Roman"/>
                <w:sz w:val="24"/>
                <w:szCs w:val="24"/>
                <w:lang w:val="en-US" w:eastAsia="en-US"/>
              </w:rPr>
              <w:br/>
              <w:t>- Chứa 1000 lần nối</w:t>
            </w:r>
            <w:r w:rsidRPr="00DE7AB3">
              <w:rPr>
                <w:rFonts w:eastAsia="Times New Roman"/>
                <w:sz w:val="24"/>
                <w:szCs w:val="24"/>
                <w:lang w:val="en-US" w:eastAsia="en-US"/>
              </w:rPr>
              <w:br/>
              <w:t>- Nối được dây có kích thước:</w:t>
            </w:r>
            <w:r w:rsidRPr="00DE7AB3">
              <w:rPr>
                <w:rFonts w:eastAsia="Times New Roman"/>
                <w:sz w:val="24"/>
                <w:szCs w:val="24"/>
                <w:lang w:val="en-US" w:eastAsia="en-US"/>
              </w:rPr>
              <w:br/>
              <w:t>+ Độ dày thành dây trong khoảng 0,5 đến 0,9 mm</w:t>
            </w:r>
            <w:r w:rsidRPr="00DE7AB3">
              <w:rPr>
                <w:rFonts w:eastAsia="Times New Roman"/>
                <w:sz w:val="24"/>
                <w:szCs w:val="24"/>
                <w:lang w:val="en-US" w:eastAsia="en-US"/>
              </w:rPr>
              <w:br/>
              <w:t>+ Đường kính ngoài: từ 3,8 đến 5 mm</w:t>
            </w:r>
            <w:r w:rsidRPr="00DE7AB3">
              <w:rPr>
                <w:rFonts w:eastAsia="Times New Roman"/>
                <w:sz w:val="24"/>
                <w:szCs w:val="24"/>
                <w:lang w:val="en-US" w:eastAsia="en-US"/>
              </w:rPr>
              <w:br/>
              <w:t>+ Đường kính trong: từ 2,7 đến 3,5 mm</w:t>
            </w:r>
            <w:r w:rsidRPr="00DE7AB3">
              <w:rPr>
                <w:rFonts w:eastAsia="Times New Roman"/>
                <w:sz w:val="24"/>
                <w:szCs w:val="24"/>
                <w:lang w:val="en-US" w:eastAsia="en-US"/>
              </w:rPr>
              <w:br/>
              <w:t>- Thời gian nối 1 mối hàn: &lt;= 25 giây</w:t>
            </w:r>
            <w:r w:rsidRPr="00DE7AB3">
              <w:rPr>
                <w:rFonts w:eastAsia="Times New Roman"/>
                <w:sz w:val="24"/>
                <w:szCs w:val="24"/>
                <w:lang w:val="en-US" w:eastAsia="en-US"/>
              </w:rPr>
              <w:br/>
              <w:t>- Sử dụng công nghệ hàn nhiệt không tiếp xúc và không sử dụng vật liệu kết dính</w:t>
            </w:r>
          </w:p>
        </w:tc>
        <w:tc>
          <w:tcPr>
            <w:tcW w:w="662" w:type="pct"/>
            <w:hideMark/>
          </w:tcPr>
          <w:p w14:paraId="14177D8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6437CD7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Mối nối</w:t>
            </w:r>
          </w:p>
        </w:tc>
      </w:tr>
      <w:tr w:rsidR="00DE7AB3" w:rsidRPr="00DE7AB3" w14:paraId="385D9B48" w14:textId="77777777" w:rsidTr="00DE7AB3">
        <w:trPr>
          <w:trHeight w:val="20"/>
        </w:trPr>
        <w:tc>
          <w:tcPr>
            <w:tcW w:w="265" w:type="pct"/>
            <w:hideMark/>
          </w:tcPr>
          <w:p w14:paraId="4B0F853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492</w:t>
            </w:r>
          </w:p>
        </w:tc>
        <w:tc>
          <w:tcPr>
            <w:tcW w:w="1199" w:type="pct"/>
            <w:hideMark/>
          </w:tcPr>
          <w:p w14:paraId="2D75F85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Phin lọc bạch cầu truyền tiểu cầu</w:t>
            </w:r>
          </w:p>
        </w:tc>
        <w:tc>
          <w:tcPr>
            <w:tcW w:w="2351" w:type="pct"/>
            <w:hideMark/>
          </w:tcPr>
          <w:p w14:paraId="21C5741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Vỏ ngoài làm bằng chất liệu đảm bảo có độ trong suốt để quan sát dòng chảy bên trong. Vỏ bộ lọc cứng giúp ổn định màng lọc</w:t>
            </w:r>
            <w:r w:rsidRPr="00DE7AB3">
              <w:rPr>
                <w:rFonts w:eastAsia="Times New Roman"/>
                <w:sz w:val="24"/>
                <w:szCs w:val="24"/>
                <w:lang w:val="en-US" w:eastAsia="en-US"/>
              </w:rPr>
              <w:br/>
              <w:t xml:space="preserve">- Chất liệu màng lọc bạch cầu đảm bảo có tính tương đồng sinh học cao. </w:t>
            </w:r>
            <w:r w:rsidRPr="00DE7AB3">
              <w:rPr>
                <w:rFonts w:eastAsia="Times New Roman"/>
                <w:sz w:val="24"/>
                <w:szCs w:val="24"/>
                <w:lang w:val="en-US" w:eastAsia="en-US"/>
              </w:rPr>
              <w:br/>
              <w:t>- Kiểu màng lọc đảm bảo lượng bạch cầu tồn dư  ≤ 1x10^6</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Có loại dùng tại giường </w:t>
            </w:r>
            <w:r w:rsidRPr="00DE7AB3">
              <w:rPr>
                <w:rFonts w:eastAsia="Times New Roman"/>
                <w:sz w:val="24"/>
                <w:szCs w:val="24"/>
                <w:lang w:val="en-US" w:eastAsia="en-US"/>
              </w:rPr>
              <w:br/>
              <w:t>- Năng lực lọc: Lọc được tối thiểu 1 đơn vị khối tiểu cầu pool (từ 4-6 đơn vị) hoặc  1 đơn vị khối tiểu cầu máy.</w:t>
            </w:r>
            <w:r w:rsidRPr="00DE7AB3">
              <w:rPr>
                <w:rFonts w:eastAsia="Times New Roman"/>
                <w:sz w:val="24"/>
                <w:szCs w:val="24"/>
                <w:lang w:val="en-US" w:eastAsia="en-US"/>
              </w:rPr>
              <w:br/>
              <w:t>- Không cần mồi trước với nước muối</w:t>
            </w:r>
            <w:r w:rsidRPr="00DE7AB3">
              <w:rPr>
                <w:rFonts w:eastAsia="Times New Roman"/>
                <w:sz w:val="24"/>
                <w:szCs w:val="24"/>
                <w:lang w:val="en-US" w:eastAsia="en-US"/>
              </w:rPr>
              <w:br/>
              <w:t>- Tiệt trùng.</w:t>
            </w:r>
            <w:r w:rsidRPr="00DE7AB3">
              <w:rPr>
                <w:rFonts w:eastAsia="Times New Roman"/>
                <w:sz w:val="24"/>
                <w:szCs w:val="24"/>
                <w:lang w:val="en-US" w:eastAsia="en-US"/>
              </w:rPr>
              <w:br/>
              <w:t>Tiêu chuẩn CE hoặc FDA</w:t>
            </w:r>
          </w:p>
        </w:tc>
        <w:tc>
          <w:tcPr>
            <w:tcW w:w="662" w:type="pct"/>
            <w:hideMark/>
          </w:tcPr>
          <w:p w14:paraId="2F0305D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10,00</w:t>
            </w:r>
          </w:p>
        </w:tc>
        <w:tc>
          <w:tcPr>
            <w:tcW w:w="523" w:type="pct"/>
            <w:hideMark/>
          </w:tcPr>
          <w:p w14:paraId="2205175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58992ACA" w14:textId="77777777" w:rsidTr="00DE7AB3">
        <w:trPr>
          <w:trHeight w:val="20"/>
        </w:trPr>
        <w:tc>
          <w:tcPr>
            <w:tcW w:w="265" w:type="pct"/>
            <w:hideMark/>
          </w:tcPr>
          <w:p w14:paraId="7A1AECD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493</w:t>
            </w:r>
          </w:p>
        </w:tc>
        <w:tc>
          <w:tcPr>
            <w:tcW w:w="1199" w:type="pct"/>
            <w:hideMark/>
          </w:tcPr>
          <w:p w14:paraId="75FD3CE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Túi lấy máu ba loại đỉnh - đáy 350ml có kèm bộ lấy chân không</w:t>
            </w:r>
          </w:p>
        </w:tc>
        <w:tc>
          <w:tcPr>
            <w:tcW w:w="2351" w:type="pct"/>
            <w:hideMark/>
          </w:tcPr>
          <w:p w14:paraId="0F16AF0F" w14:textId="77777777" w:rsidR="00DE7AB3" w:rsidRPr="0044687D" w:rsidRDefault="00DE7AB3" w:rsidP="00DE7AB3">
            <w:pPr>
              <w:widowControl/>
              <w:autoSpaceDE/>
              <w:autoSpaceDN/>
              <w:adjustRightInd/>
              <w:spacing w:before="60" w:after="60"/>
              <w:rPr>
                <w:rFonts w:eastAsia="Times New Roman"/>
                <w:sz w:val="24"/>
                <w:szCs w:val="24"/>
                <w:lang w:val="fr-BE" w:eastAsia="en-US"/>
              </w:rPr>
            </w:pPr>
            <w:r w:rsidRPr="00DE7AB3">
              <w:rPr>
                <w:rFonts w:eastAsia="Times New Roman"/>
                <w:sz w:val="24"/>
                <w:szCs w:val="24"/>
                <w:lang w:val="en-US" w:eastAsia="en-US"/>
              </w:rPr>
              <w:t>Thực hiện phù hợp được trên máy tách thành phần máu tự động.</w:t>
            </w:r>
            <w:r w:rsidRPr="00DE7AB3">
              <w:rPr>
                <w:rFonts w:eastAsia="Times New Roman"/>
                <w:sz w:val="24"/>
                <w:szCs w:val="24"/>
                <w:lang w:val="en-US" w:eastAsia="en-US"/>
              </w:rPr>
              <w:br/>
            </w:r>
            <w:r w:rsidRPr="0044687D">
              <w:rPr>
                <w:rFonts w:eastAsia="Times New Roman"/>
                <w:sz w:val="24"/>
                <w:szCs w:val="24"/>
                <w:lang w:val="fr-BE" w:eastAsia="en-US"/>
              </w:rPr>
              <w:t>1. Đạt tiêu chuẩn CE hoặc FDA</w:t>
            </w:r>
            <w:r w:rsidRPr="0044687D">
              <w:rPr>
                <w:rFonts w:eastAsia="Times New Roman"/>
                <w:sz w:val="24"/>
                <w:szCs w:val="24"/>
                <w:lang w:val="fr-BE" w:eastAsia="en-US"/>
              </w:rPr>
              <w:br/>
              <w:t>2. Bộ túi có cấu trúc, sơ đồ nối dây phù hợp theo phương pháp điều chế khối tiểu cầu từ buffy coat kiểu đỉnh đáy. Có mã sản phẩm và lô bằng mã vạch trên các túi.</w:t>
            </w:r>
            <w:r w:rsidRPr="0044687D">
              <w:rPr>
                <w:rFonts w:eastAsia="Times New Roman"/>
                <w:sz w:val="24"/>
                <w:szCs w:val="24"/>
                <w:lang w:val="fr-BE" w:eastAsia="en-US"/>
              </w:rPr>
              <w:br/>
              <w:t>- Chiều dài dây lấy máu 1000-1200 mm, gồm  các đoạn có mã số với trên 12 mã. Dãy số ký hiệu trên dây lấy máu khắc bằng laser.</w:t>
            </w:r>
            <w:r w:rsidRPr="0044687D">
              <w:rPr>
                <w:rFonts w:eastAsia="Times New Roman"/>
                <w:sz w:val="24"/>
                <w:szCs w:val="24"/>
                <w:lang w:val="fr-BE" w:eastAsia="en-US"/>
              </w:rPr>
              <w:br/>
              <w:t>Kích thước đừơng ống trên bộ túi: dây lấy máu có đường kính ngoài 4.5 ± 0.1 mm và đường kính trong 3 ± 0.2 mm. Bao gồm 3 túi:</w:t>
            </w:r>
            <w:r w:rsidRPr="0044687D">
              <w:rPr>
                <w:rFonts w:eastAsia="Times New Roman"/>
                <w:sz w:val="24"/>
                <w:szCs w:val="24"/>
                <w:lang w:val="fr-BE" w:eastAsia="en-US"/>
              </w:rPr>
              <w:br/>
              <w:t>a, Túi 1:</w:t>
            </w:r>
            <w:r w:rsidRPr="0044687D">
              <w:rPr>
                <w:rFonts w:eastAsia="Times New Roman"/>
                <w:sz w:val="24"/>
                <w:szCs w:val="24"/>
                <w:lang w:val="fr-BE" w:eastAsia="en-US"/>
              </w:rPr>
              <w:br/>
              <w:t>- Dung tích 350 ml chứa máu toàn phần phù hợp với kỹ thuật điều chế của khoa Huyết học Truyền máu.</w:t>
            </w:r>
            <w:r w:rsidRPr="0044687D">
              <w:rPr>
                <w:rFonts w:eastAsia="Times New Roman"/>
                <w:sz w:val="24"/>
                <w:szCs w:val="24"/>
                <w:lang w:val="fr-BE" w:eastAsia="en-US"/>
              </w:rPr>
              <w:br/>
              <w:t>- Túi chứa 49ml dung dịch chống đông và bảo quản CPD hoặc tương đương</w:t>
            </w:r>
            <w:r w:rsidRPr="0044687D">
              <w:rPr>
                <w:rFonts w:eastAsia="Times New Roman"/>
                <w:sz w:val="24"/>
                <w:szCs w:val="24"/>
                <w:lang w:val="fr-BE" w:eastAsia="en-US"/>
              </w:rPr>
              <w:br/>
              <w:t xml:space="preserve">- Có túi chứa máu để lấy mẫu xét nghiệm. </w:t>
            </w:r>
            <w:r w:rsidRPr="0044687D">
              <w:rPr>
                <w:rFonts w:eastAsia="Times New Roman"/>
                <w:sz w:val="24"/>
                <w:szCs w:val="24"/>
                <w:lang w:val="fr-BE" w:eastAsia="en-US"/>
              </w:rPr>
              <w:br/>
              <w:t>- Giá đỡ chuyển đổi kim tiêm cho phép lấy nhiều mẫu bằng ống chân không</w:t>
            </w:r>
            <w:r w:rsidRPr="0044687D">
              <w:rPr>
                <w:rFonts w:eastAsia="Times New Roman"/>
                <w:sz w:val="24"/>
                <w:szCs w:val="24"/>
                <w:lang w:val="fr-BE" w:eastAsia="en-US"/>
              </w:rPr>
              <w:br/>
              <w:t>- Kim lấy máu cỡ 16G</w:t>
            </w:r>
            <w:r w:rsidRPr="0044687D">
              <w:rPr>
                <w:rFonts w:eastAsia="Times New Roman"/>
                <w:sz w:val="24"/>
                <w:szCs w:val="24"/>
                <w:lang w:val="fr-BE" w:eastAsia="en-US"/>
              </w:rPr>
              <w:br/>
              <w:t>b, Túi 2:</w:t>
            </w:r>
            <w:r w:rsidRPr="0044687D">
              <w:rPr>
                <w:rFonts w:eastAsia="Times New Roman"/>
                <w:sz w:val="24"/>
                <w:szCs w:val="24"/>
                <w:lang w:val="fr-BE" w:eastAsia="en-US"/>
              </w:rPr>
              <w:br/>
              <w:t xml:space="preserve">- Dung tích ≥ 300 ml, để chứa huyết tương hoặc tiểu cầu. Túi rỗng bảo quản thành phần máu. Chiều dài đường ống từ túi 2 đến túi 1: dài ≥ 540mm, trên đường dây có ≥ 6 đoạn mã số. </w:t>
            </w:r>
            <w:r w:rsidRPr="0044687D">
              <w:rPr>
                <w:rFonts w:eastAsia="Times New Roman"/>
                <w:sz w:val="24"/>
                <w:szCs w:val="24"/>
                <w:lang w:val="fr-BE" w:eastAsia="en-US"/>
              </w:rPr>
              <w:br/>
              <w:t>c, Túi 3:</w:t>
            </w:r>
            <w:r w:rsidRPr="0044687D">
              <w:rPr>
                <w:rFonts w:eastAsia="Times New Roman"/>
                <w:sz w:val="24"/>
                <w:szCs w:val="24"/>
                <w:lang w:val="fr-BE" w:eastAsia="en-US"/>
              </w:rPr>
              <w:br/>
              <w:t xml:space="preserve">-  Dung tích ≥ 300 ml,  Túi chứa  ≥70ml dung dịch bảo quản hồng cầu SAGM hoặc tương đương, cho phép bảo quản khối hồng cầu ≥ </w:t>
            </w:r>
            <w:r w:rsidRPr="0044687D">
              <w:rPr>
                <w:rFonts w:eastAsia="Times New Roman"/>
                <w:sz w:val="24"/>
                <w:szCs w:val="24"/>
                <w:lang w:val="fr-BE" w:eastAsia="en-US"/>
              </w:rPr>
              <w:lastRenderedPageBreak/>
              <w:t>42 ngày ở nhiệt độ 4 độ C ± 2 độ C</w:t>
            </w:r>
            <w:r w:rsidRPr="0044687D">
              <w:rPr>
                <w:rFonts w:eastAsia="Times New Roman"/>
                <w:sz w:val="24"/>
                <w:szCs w:val="24"/>
                <w:lang w:val="fr-BE" w:eastAsia="en-US"/>
              </w:rPr>
              <w:br/>
              <w:t xml:space="preserve"> Chiều dài đường ống từ túi 3 đến túi 1: dài ≥ 400mm; đường kính trong ≥ 3,3 mm; đường kính ngoài ≥ 4,5 mm. Trên túi có đoạn dây lưu mẫu: dài ≥ 500mm, trên đường dây có ≥ 6 đoạn mã số. </w:t>
            </w:r>
            <w:r w:rsidRPr="0044687D">
              <w:rPr>
                <w:rFonts w:eastAsia="Times New Roman"/>
                <w:sz w:val="24"/>
                <w:szCs w:val="24"/>
                <w:lang w:val="fr-BE" w:eastAsia="en-US"/>
              </w:rPr>
              <w:br/>
              <w:t xml:space="preserve">3. Sức bền của túi: </w:t>
            </w:r>
            <w:r w:rsidRPr="0044687D">
              <w:rPr>
                <w:rFonts w:eastAsia="Times New Roman"/>
                <w:sz w:val="24"/>
                <w:szCs w:val="24"/>
                <w:lang w:val="fr-BE" w:eastAsia="en-US"/>
              </w:rPr>
              <w:br/>
              <w:t>- Sức bền ly tâm (Centrifugation resistance): ≥ 5000 x g trong 10 phút</w:t>
            </w:r>
            <w:r w:rsidRPr="0044687D">
              <w:rPr>
                <w:rFonts w:eastAsia="Times New Roman"/>
                <w:sz w:val="24"/>
                <w:szCs w:val="24"/>
                <w:lang w:val="fr-BE" w:eastAsia="en-US"/>
              </w:rPr>
              <w:br/>
              <w:t>- Sức bền áp lực (Pressure resistance): ≥ 0,7 kg/cm2 trong 10 phút</w:t>
            </w:r>
            <w:r w:rsidRPr="0044687D">
              <w:rPr>
                <w:rFonts w:eastAsia="Times New Roman"/>
                <w:sz w:val="24"/>
                <w:szCs w:val="24"/>
                <w:lang w:val="fr-BE" w:eastAsia="en-US"/>
              </w:rPr>
              <w:br/>
              <w:t>- Sức bền nhiệt độ (Thermal resistance): Trong khoảng (-80 độ C tới 37 độ C ± 2 độ C)</w:t>
            </w:r>
            <w:r w:rsidRPr="0044687D">
              <w:rPr>
                <w:rFonts w:eastAsia="Times New Roman"/>
                <w:sz w:val="24"/>
                <w:szCs w:val="24"/>
                <w:lang w:val="fr-BE" w:eastAsia="en-US"/>
              </w:rPr>
              <w:br/>
              <w:t>4.Túi máu chưa sử dụng có thể lưu trữ được ≥ 15 ngày sau khi bóc túi nhôm.</w:t>
            </w:r>
            <w:r w:rsidRPr="0044687D">
              <w:rPr>
                <w:rFonts w:eastAsia="Times New Roman"/>
                <w:sz w:val="24"/>
                <w:szCs w:val="24"/>
                <w:lang w:val="fr-BE" w:eastAsia="en-US"/>
              </w:rPr>
              <w:br/>
              <w:t>- Các túi máu được đóng từ 3-5 bộ trong túi nhôm nhằm đảm bảo vô trùng.</w:t>
            </w:r>
            <w:r w:rsidRPr="0044687D">
              <w:rPr>
                <w:rFonts w:eastAsia="Times New Roman"/>
                <w:sz w:val="24"/>
                <w:szCs w:val="24"/>
                <w:lang w:val="fr-BE" w:eastAsia="en-US"/>
              </w:rPr>
              <w:br/>
              <w:t>- Dải nhiệt độ bảo quản túi chưa sử dụng: bao phủ được khoảng từ 0 độ đến 30 độ</w:t>
            </w:r>
            <w:r w:rsidRPr="0044687D">
              <w:rPr>
                <w:rFonts w:eastAsia="Times New Roman"/>
                <w:sz w:val="24"/>
                <w:szCs w:val="24"/>
                <w:lang w:val="fr-BE" w:eastAsia="en-US"/>
              </w:rPr>
              <w:br/>
              <w:t>5.Nhãn bằng chất liệu polyme.</w:t>
            </w:r>
          </w:p>
        </w:tc>
        <w:tc>
          <w:tcPr>
            <w:tcW w:w="662" w:type="pct"/>
            <w:hideMark/>
          </w:tcPr>
          <w:p w14:paraId="7446820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4.044,00</w:t>
            </w:r>
          </w:p>
        </w:tc>
        <w:tc>
          <w:tcPr>
            <w:tcW w:w="523" w:type="pct"/>
            <w:hideMark/>
          </w:tcPr>
          <w:p w14:paraId="4FF72D7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Túi</w:t>
            </w:r>
          </w:p>
        </w:tc>
      </w:tr>
      <w:tr w:rsidR="00DE7AB3" w:rsidRPr="00DE7AB3" w14:paraId="5514C94C" w14:textId="77777777" w:rsidTr="00DE7AB3">
        <w:trPr>
          <w:trHeight w:val="20"/>
        </w:trPr>
        <w:tc>
          <w:tcPr>
            <w:tcW w:w="265" w:type="pct"/>
            <w:hideMark/>
          </w:tcPr>
          <w:p w14:paraId="070B76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494</w:t>
            </w:r>
          </w:p>
        </w:tc>
        <w:tc>
          <w:tcPr>
            <w:tcW w:w="1199" w:type="pct"/>
            <w:hideMark/>
          </w:tcPr>
          <w:p w14:paraId="5DCB14C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túi thu nhận tiểu cầu và lọc bạch cầu dùng cho sản xuất khối tiểu cầu Pool</w:t>
            </w:r>
          </w:p>
        </w:tc>
        <w:tc>
          <w:tcPr>
            <w:tcW w:w="2351" w:type="pct"/>
            <w:hideMark/>
          </w:tcPr>
          <w:p w14:paraId="52E906A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 Bộ kit thu nhận tiểu cầu và lọc bạch cầu dùng cho sản xuất khối tiểu cầu pool. Thực hiện phù hợp được trên máy tách tự động, bàn tách. </w:t>
            </w:r>
            <w:r w:rsidRPr="00DE7AB3">
              <w:rPr>
                <w:rFonts w:eastAsia="Times New Roman"/>
                <w:sz w:val="24"/>
                <w:szCs w:val="24"/>
                <w:lang w:val="en-US" w:eastAsia="en-US"/>
              </w:rPr>
              <w:br/>
              <w:t xml:space="preserve">- Phù hợp với phương pháp pool tiểu cầu từ Buffy Coat. </w:t>
            </w:r>
            <w:r w:rsidRPr="00DE7AB3">
              <w:rPr>
                <w:rFonts w:eastAsia="Times New Roman"/>
                <w:sz w:val="24"/>
                <w:szCs w:val="24"/>
                <w:lang w:val="en-US" w:eastAsia="en-US"/>
              </w:rPr>
              <w:br/>
              <w:t xml:space="preserve">- Bộ kít có cấu trúc đỉnh đỉnh, sử dụng được với cả máy ép tự động và bàn ép thủ công và phù hợp với phương pháp điều chế đỉnh đỉnh. Gồm có:  </w:t>
            </w:r>
            <w:r w:rsidRPr="00DE7AB3">
              <w:rPr>
                <w:rFonts w:eastAsia="Times New Roman"/>
                <w:sz w:val="24"/>
                <w:szCs w:val="24"/>
                <w:lang w:val="en-US" w:eastAsia="en-US"/>
              </w:rPr>
              <w:br/>
              <w:t xml:space="preserve">• 07 đầu kết nối vô trùng với túi Buffy Coat và dung dịch nuôi dưỡng phù hợp. </w:t>
            </w:r>
            <w:r w:rsidRPr="00DE7AB3">
              <w:rPr>
                <w:rFonts w:eastAsia="Times New Roman"/>
                <w:sz w:val="24"/>
                <w:szCs w:val="24"/>
                <w:lang w:val="en-US" w:eastAsia="en-US"/>
              </w:rPr>
              <w:br/>
              <w:t xml:space="preserve">• Có van khóa dạng bẻ ở túi chuyển tránh thành phần máu tràn vào bộ lọc trước khi điều chế tách tiểu cầu và lọc bạch cầu. </w:t>
            </w:r>
            <w:r w:rsidRPr="00DE7AB3">
              <w:rPr>
                <w:rFonts w:eastAsia="Times New Roman"/>
                <w:sz w:val="24"/>
                <w:szCs w:val="24"/>
                <w:lang w:val="en-US" w:eastAsia="en-US"/>
              </w:rPr>
              <w:br/>
              <w:t xml:space="preserve">• Một túi chứa Buffy Coat transfer. </w:t>
            </w:r>
            <w:r w:rsidRPr="00DE7AB3">
              <w:rPr>
                <w:rFonts w:eastAsia="Times New Roman"/>
                <w:sz w:val="24"/>
                <w:szCs w:val="24"/>
                <w:lang w:val="en-US" w:eastAsia="en-US"/>
              </w:rPr>
              <w:br/>
              <w:t xml:space="preserve">• Một túi bảo quản tiểu cầu được làm từ chất liệu giúp bảo quản tiểu cầu đến 5- 7 ngày, thể tích túi (1500-1800) ml. </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Một túi lấy mẫu gắn liền túi bảo quản tiểu cầu. </w:t>
            </w:r>
            <w:r w:rsidRPr="00DE7AB3">
              <w:rPr>
                <w:rFonts w:eastAsia="Times New Roman"/>
                <w:sz w:val="24"/>
                <w:szCs w:val="24"/>
                <w:lang w:val="en-US" w:eastAsia="en-US"/>
              </w:rPr>
              <w:br/>
              <w:t xml:space="preserve">- Số lượng bạch cầu còn lại trong túi chế phẩm ≤ 1 x 10^6 </w:t>
            </w:r>
            <w:r w:rsidRPr="00DE7AB3">
              <w:rPr>
                <w:rFonts w:eastAsia="Times New Roman"/>
                <w:sz w:val="24"/>
                <w:szCs w:val="24"/>
                <w:lang w:val="en-US" w:eastAsia="en-US"/>
              </w:rPr>
              <w:br/>
              <w:t>- Thời gian lọc: dưới 5 phút bằng bàn ép thủ công và dưới 3 phút bằng máy ép tự động</w:t>
            </w:r>
          </w:p>
        </w:tc>
        <w:tc>
          <w:tcPr>
            <w:tcW w:w="662" w:type="pct"/>
            <w:hideMark/>
          </w:tcPr>
          <w:p w14:paraId="50B253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558,00</w:t>
            </w:r>
          </w:p>
        </w:tc>
        <w:tc>
          <w:tcPr>
            <w:tcW w:w="523" w:type="pct"/>
            <w:hideMark/>
          </w:tcPr>
          <w:p w14:paraId="642AB2A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1ED53061" w14:textId="77777777" w:rsidTr="00DE7AB3">
        <w:trPr>
          <w:trHeight w:val="20"/>
        </w:trPr>
        <w:tc>
          <w:tcPr>
            <w:tcW w:w="265" w:type="pct"/>
            <w:hideMark/>
          </w:tcPr>
          <w:p w14:paraId="197B428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495</w:t>
            </w:r>
          </w:p>
        </w:tc>
        <w:tc>
          <w:tcPr>
            <w:tcW w:w="1199" w:type="pct"/>
            <w:hideMark/>
          </w:tcPr>
          <w:p w14:paraId="28B3E7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kít thu nhận tiểu cầu túi đơn (đã bao gồm túi chống đông ACD-A)</w:t>
            </w:r>
          </w:p>
        </w:tc>
        <w:tc>
          <w:tcPr>
            <w:tcW w:w="2351" w:type="pct"/>
            <w:hideMark/>
          </w:tcPr>
          <w:p w14:paraId="18BE0A0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kít thu nhận tiểu cầu kèm túi chống đông ACD-A ≥ 500ml phù hợp với máy tách thành phần máu tự động, bầu ly tâm dung tích &gt;= 200 ml , bộ kít sử dụng 01 kim, túi đựng sản phẩm tiểu cầu lên đến 1000ml. Có túi transfer giữ lớp tiểu cầu giàu bạch cầu, giúp hạn chế tối đa lượng bạch cầu tồn dư trong túi sản phẩm tiểu cầu, thể tích túi transfer ≥100ml hoặc có cấu tạo đảm bảo chức năng tương đương.</w:t>
            </w:r>
            <w:r w:rsidRPr="00DE7AB3">
              <w:rPr>
                <w:rFonts w:eastAsia="Times New Roman"/>
                <w:sz w:val="24"/>
                <w:szCs w:val="24"/>
                <w:lang w:val="en-US" w:eastAsia="en-US"/>
              </w:rPr>
              <w:br/>
              <w:t>Số lượng thu thập tiểu cầu đơn:&gt;=3 x10^11.</w:t>
            </w:r>
            <w:r w:rsidRPr="00DE7AB3">
              <w:rPr>
                <w:rFonts w:eastAsia="Times New Roman"/>
                <w:sz w:val="24"/>
                <w:szCs w:val="24"/>
                <w:lang w:val="en-US" w:eastAsia="en-US"/>
              </w:rPr>
              <w:br/>
              <w:t>Tiêu chuẩn CE hoặc FDA</w:t>
            </w:r>
          </w:p>
        </w:tc>
        <w:tc>
          <w:tcPr>
            <w:tcW w:w="662" w:type="pct"/>
            <w:hideMark/>
          </w:tcPr>
          <w:p w14:paraId="4D94B00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5C32AAF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0632A87F" w14:textId="77777777" w:rsidTr="00DE7AB3">
        <w:trPr>
          <w:trHeight w:val="20"/>
        </w:trPr>
        <w:tc>
          <w:tcPr>
            <w:tcW w:w="265" w:type="pct"/>
            <w:hideMark/>
          </w:tcPr>
          <w:p w14:paraId="73ADB5A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496</w:t>
            </w:r>
          </w:p>
        </w:tc>
        <w:tc>
          <w:tcPr>
            <w:tcW w:w="1199" w:type="pct"/>
            <w:hideMark/>
          </w:tcPr>
          <w:p w14:paraId="6A1DCA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Túi lấy máu ba loại đỉnh- đỉnh 250ml có kèm bộ lấy chân không</w:t>
            </w:r>
          </w:p>
        </w:tc>
        <w:tc>
          <w:tcPr>
            <w:tcW w:w="2351" w:type="pct"/>
            <w:hideMark/>
          </w:tcPr>
          <w:p w14:paraId="13F87C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Túi lấy máu ba loại đỉnh - đỉnh 250ml có kèm bộ lấy chân không. Thực hiện phù hợp được trên máy ép tự động và bàn ép đạt chất lượng.</w:t>
            </w:r>
            <w:r w:rsidRPr="00DE7AB3">
              <w:rPr>
                <w:rFonts w:eastAsia="Times New Roman"/>
                <w:sz w:val="24"/>
                <w:szCs w:val="24"/>
                <w:lang w:val="en-US" w:eastAsia="en-US"/>
              </w:rPr>
              <w:br/>
              <w:t>1. Đạt tiêu chuẩn FDA hoặc CE</w:t>
            </w:r>
            <w:r w:rsidRPr="00DE7AB3">
              <w:rPr>
                <w:rFonts w:eastAsia="Times New Roman"/>
                <w:sz w:val="24"/>
                <w:szCs w:val="24"/>
                <w:lang w:val="en-US" w:eastAsia="en-US"/>
              </w:rPr>
              <w:br/>
              <w:t>2. Bộ túi có mã sản phẩm và lô bằng mã vạch trên các túi.</w:t>
            </w:r>
            <w:r w:rsidRPr="00DE7AB3">
              <w:rPr>
                <w:rFonts w:eastAsia="Times New Roman"/>
                <w:sz w:val="24"/>
                <w:szCs w:val="24"/>
                <w:lang w:val="en-US" w:eastAsia="en-US"/>
              </w:rPr>
              <w:br/>
              <w:t>Dãy số ký hiệu trên dây lấy máu khắc bằng laser.</w:t>
            </w:r>
            <w:r w:rsidRPr="00DE7AB3">
              <w:rPr>
                <w:rFonts w:eastAsia="Times New Roman"/>
                <w:sz w:val="24"/>
                <w:szCs w:val="24"/>
                <w:lang w:val="en-US" w:eastAsia="en-US"/>
              </w:rPr>
              <w:br/>
              <w:t>Kích thước đường ống trên bộ túi: đường kính  ngoài 4.5 ± 0.1 mm và đường kính trong 3.0± 0.2 mm. Có cấu trúc bao gồm 3 túi:</w:t>
            </w:r>
            <w:r w:rsidRPr="00DE7AB3">
              <w:rPr>
                <w:rFonts w:eastAsia="Times New Roman"/>
                <w:sz w:val="24"/>
                <w:szCs w:val="24"/>
                <w:lang w:val="en-US" w:eastAsia="en-US"/>
              </w:rPr>
              <w:br/>
              <w:t>a, Túi 1:</w:t>
            </w:r>
            <w:r w:rsidRPr="00DE7AB3">
              <w:rPr>
                <w:rFonts w:eastAsia="Times New Roman"/>
                <w:sz w:val="24"/>
                <w:szCs w:val="24"/>
                <w:lang w:val="en-US" w:eastAsia="en-US"/>
              </w:rPr>
              <w:br/>
              <w:t>- Dung tích 250 ml chứa máu toàn phần phù hợp với kỹ thuật điều chế của khoa Huyết học Truyền máu</w:t>
            </w:r>
            <w:r w:rsidRPr="00DE7AB3">
              <w:rPr>
                <w:rFonts w:eastAsia="Times New Roman"/>
                <w:sz w:val="24"/>
                <w:szCs w:val="24"/>
                <w:lang w:val="en-US" w:eastAsia="en-US"/>
              </w:rPr>
              <w:br/>
              <w:t>- Túi chứa 35 ml dung dịch chống đông và bảo quản CPD hoặc tương đương</w:t>
            </w:r>
            <w:r w:rsidRPr="00DE7AB3">
              <w:rPr>
                <w:rFonts w:eastAsia="Times New Roman"/>
                <w:sz w:val="24"/>
                <w:szCs w:val="24"/>
                <w:lang w:val="en-US" w:eastAsia="en-US"/>
              </w:rPr>
              <w:br/>
              <w:t>- Chiều dài ống dây nối túi máu toàn phần (túi 1) đến chạc Y ≥ 260 mm, có ≥ 4 dãy số</w:t>
            </w:r>
            <w:r w:rsidRPr="00DE7AB3">
              <w:rPr>
                <w:rFonts w:eastAsia="Times New Roman"/>
                <w:sz w:val="24"/>
                <w:szCs w:val="24"/>
                <w:lang w:val="en-US" w:eastAsia="en-US"/>
              </w:rPr>
              <w:br/>
              <w:t>- Dây lấy máu dài 1000-1200 mm, có ≥ 10 dãy số, có kẹp để khóa. Nắp bọc đầu kim trượt qua kim và được khóa lại sau khi lấy kim ra khỏi mạch máu.</w:t>
            </w:r>
            <w:r w:rsidRPr="00DE7AB3">
              <w:rPr>
                <w:rFonts w:eastAsia="Times New Roman"/>
                <w:sz w:val="24"/>
                <w:szCs w:val="24"/>
                <w:lang w:val="en-US" w:eastAsia="en-US"/>
              </w:rPr>
              <w:br/>
              <w:t xml:space="preserve">- Có túi chứa máu để lấy mẫu xét nghiệm. </w:t>
            </w:r>
            <w:r w:rsidRPr="00DE7AB3">
              <w:rPr>
                <w:rFonts w:eastAsia="Times New Roman"/>
                <w:sz w:val="24"/>
                <w:szCs w:val="24"/>
                <w:lang w:val="en-US" w:eastAsia="en-US"/>
              </w:rPr>
              <w:br/>
            </w:r>
            <w:r w:rsidRPr="00DE7AB3">
              <w:rPr>
                <w:rFonts w:eastAsia="Times New Roman"/>
                <w:sz w:val="24"/>
                <w:szCs w:val="24"/>
                <w:lang w:val="en-US" w:eastAsia="en-US"/>
              </w:rPr>
              <w:lastRenderedPageBreak/>
              <w:t>- Giá đỡ chuyển đổi kim tiêm cho phép lấy nhiều mẫu bằng ống chân không</w:t>
            </w:r>
            <w:r w:rsidRPr="00DE7AB3">
              <w:rPr>
                <w:rFonts w:eastAsia="Times New Roman"/>
                <w:sz w:val="24"/>
                <w:szCs w:val="24"/>
                <w:lang w:val="en-US" w:eastAsia="en-US"/>
              </w:rPr>
              <w:br/>
              <w:t>- Kim lấy máu cỡ 16G</w:t>
            </w:r>
            <w:r w:rsidRPr="00DE7AB3">
              <w:rPr>
                <w:rFonts w:eastAsia="Times New Roman"/>
                <w:sz w:val="24"/>
                <w:szCs w:val="24"/>
                <w:lang w:val="en-US" w:eastAsia="en-US"/>
              </w:rPr>
              <w:br/>
              <w:t>b, Túi 2:</w:t>
            </w:r>
            <w:r w:rsidRPr="00DE7AB3">
              <w:rPr>
                <w:rFonts w:eastAsia="Times New Roman"/>
                <w:sz w:val="24"/>
                <w:szCs w:val="24"/>
                <w:lang w:val="en-US" w:eastAsia="en-US"/>
              </w:rPr>
              <w:br/>
              <w:t xml:space="preserve">- Dung tích ≥ 250 ml, để chứa huyết tương hoặc tiểu cầu. </w:t>
            </w:r>
            <w:r w:rsidRPr="00DE7AB3">
              <w:rPr>
                <w:rFonts w:eastAsia="Times New Roman"/>
                <w:sz w:val="24"/>
                <w:szCs w:val="24"/>
                <w:lang w:val="en-US" w:eastAsia="en-US"/>
              </w:rPr>
              <w:br/>
              <w:t>- Dây dài ≥ 250 mm, có ≥ 3 dãy số</w:t>
            </w:r>
            <w:r w:rsidRPr="00DE7AB3">
              <w:rPr>
                <w:rFonts w:eastAsia="Times New Roman"/>
                <w:sz w:val="24"/>
                <w:szCs w:val="24"/>
                <w:lang w:val="en-US" w:eastAsia="en-US"/>
              </w:rPr>
              <w:br/>
              <w:t xml:space="preserve">- Bảo quản được tiểu cầu ≥ 5 ngày. </w:t>
            </w:r>
            <w:r w:rsidRPr="00DE7AB3">
              <w:rPr>
                <w:rFonts w:eastAsia="Times New Roman"/>
                <w:sz w:val="24"/>
                <w:szCs w:val="24"/>
                <w:lang w:val="en-US" w:eastAsia="en-US"/>
              </w:rPr>
              <w:br/>
              <w:t>c, Túi 3:</w:t>
            </w:r>
            <w:r w:rsidRPr="00DE7AB3">
              <w:rPr>
                <w:rFonts w:eastAsia="Times New Roman"/>
                <w:sz w:val="24"/>
                <w:szCs w:val="24"/>
                <w:lang w:val="en-US" w:eastAsia="en-US"/>
              </w:rPr>
              <w:br/>
              <w:t>- Dung tích ≥ 250 ml, chứa dung dịch bảo quản hồng cầu AS-5/ SAG-M hoặc tương đương, cho phép bảo quản khối hồng cầu ≥ 42 ngày ở nhiệt độ 4 độ C ± 2 độ C</w:t>
            </w:r>
            <w:r w:rsidRPr="00DE7AB3">
              <w:rPr>
                <w:rFonts w:eastAsia="Times New Roman"/>
                <w:sz w:val="24"/>
                <w:szCs w:val="24"/>
                <w:lang w:val="en-US" w:eastAsia="en-US"/>
              </w:rPr>
              <w:br/>
              <w:t>- Dây dài ≥ 250 mm, có ≥ 3 dãy số</w:t>
            </w:r>
            <w:r w:rsidRPr="00DE7AB3">
              <w:rPr>
                <w:rFonts w:eastAsia="Times New Roman"/>
                <w:sz w:val="24"/>
                <w:szCs w:val="24"/>
                <w:lang w:val="en-US" w:eastAsia="en-US"/>
              </w:rPr>
              <w:br/>
              <w:t>3. Sức bền của túi:</w:t>
            </w:r>
            <w:r w:rsidRPr="00DE7AB3">
              <w:rPr>
                <w:rFonts w:eastAsia="Times New Roman"/>
                <w:sz w:val="24"/>
                <w:szCs w:val="24"/>
                <w:lang w:val="en-US" w:eastAsia="en-US"/>
              </w:rPr>
              <w:br/>
              <w:t>- Sức bền ly tâm (Centrifugation resistance): ≥ 5000 x g trong 10 phút</w:t>
            </w:r>
            <w:r w:rsidRPr="00DE7AB3">
              <w:rPr>
                <w:rFonts w:eastAsia="Times New Roman"/>
                <w:sz w:val="24"/>
                <w:szCs w:val="24"/>
                <w:lang w:val="en-US" w:eastAsia="en-US"/>
              </w:rPr>
              <w:br/>
              <w:t>- Sức bền áp lực (Pressure resistance): ≥ 0,7 kg/cm2 trong 10 phút</w:t>
            </w:r>
            <w:r w:rsidRPr="00DE7AB3">
              <w:rPr>
                <w:rFonts w:eastAsia="Times New Roman"/>
                <w:sz w:val="24"/>
                <w:szCs w:val="24"/>
                <w:lang w:val="en-US" w:eastAsia="en-US"/>
              </w:rPr>
              <w:br/>
              <w:t>- Sức bền nhiệt độ (Thermal resistance): Trong khoảng (-80 độ C tới 37 độ C ± 2 độ C)</w:t>
            </w:r>
            <w:r w:rsidRPr="00DE7AB3">
              <w:rPr>
                <w:rFonts w:eastAsia="Times New Roman"/>
                <w:sz w:val="24"/>
                <w:szCs w:val="24"/>
                <w:lang w:val="en-US" w:eastAsia="en-US"/>
              </w:rPr>
              <w:br/>
              <w:t>- Túi máu chưa sử dụng có thể lưu trữ ≥ 15 ngày sau khi bóc túi nhôm.</w:t>
            </w:r>
            <w:r w:rsidRPr="00DE7AB3">
              <w:rPr>
                <w:rFonts w:eastAsia="Times New Roman"/>
                <w:sz w:val="24"/>
                <w:szCs w:val="24"/>
                <w:lang w:val="en-US" w:eastAsia="en-US"/>
              </w:rPr>
              <w:br/>
              <w:t>- Các túi máu được đóng từ 3-5 bộ trong túi nhôm nhằm đảm bảo vô trùng.</w:t>
            </w:r>
            <w:r w:rsidRPr="00DE7AB3">
              <w:rPr>
                <w:rFonts w:eastAsia="Times New Roman"/>
                <w:sz w:val="24"/>
                <w:szCs w:val="24"/>
                <w:lang w:val="en-US" w:eastAsia="en-US"/>
              </w:rPr>
              <w:br/>
              <w:t>- Dải nhiệt độ bảo quản túi chưa sử dụng: bao phủ được khoảng từ 1 độ đến 30 độ.</w:t>
            </w:r>
            <w:r w:rsidRPr="00DE7AB3">
              <w:rPr>
                <w:rFonts w:eastAsia="Times New Roman"/>
                <w:sz w:val="24"/>
                <w:szCs w:val="24"/>
                <w:lang w:val="en-US" w:eastAsia="en-US"/>
              </w:rPr>
              <w:br/>
              <w:t>4. Nhãn bằng chất liệu polyme.</w:t>
            </w:r>
          </w:p>
        </w:tc>
        <w:tc>
          <w:tcPr>
            <w:tcW w:w="662" w:type="pct"/>
            <w:hideMark/>
          </w:tcPr>
          <w:p w14:paraId="3ED1BB2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8.784,00</w:t>
            </w:r>
          </w:p>
        </w:tc>
        <w:tc>
          <w:tcPr>
            <w:tcW w:w="523" w:type="pct"/>
            <w:hideMark/>
          </w:tcPr>
          <w:p w14:paraId="0F0677E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10B3481C" w14:textId="77777777" w:rsidTr="00DE7AB3">
        <w:trPr>
          <w:trHeight w:val="20"/>
        </w:trPr>
        <w:tc>
          <w:tcPr>
            <w:tcW w:w="265" w:type="pct"/>
            <w:hideMark/>
          </w:tcPr>
          <w:p w14:paraId="6076BFD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497</w:t>
            </w:r>
          </w:p>
        </w:tc>
        <w:tc>
          <w:tcPr>
            <w:tcW w:w="1199" w:type="pct"/>
            <w:hideMark/>
          </w:tcPr>
          <w:p w14:paraId="46AB76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Dao nối vô trùng (dùng cho sản xuất các chế phẩm máu).</w:t>
            </w:r>
          </w:p>
        </w:tc>
        <w:tc>
          <w:tcPr>
            <w:tcW w:w="2351" w:type="pct"/>
            <w:hideMark/>
          </w:tcPr>
          <w:p w14:paraId="3AE15D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Dao nối vô trùng (dùng cho sản xuất các chế phẩm máu).</w:t>
            </w:r>
            <w:r w:rsidRPr="00DE7AB3">
              <w:rPr>
                <w:rFonts w:eastAsia="Times New Roman"/>
                <w:sz w:val="24"/>
                <w:szCs w:val="24"/>
                <w:lang w:val="en-US" w:eastAsia="en-US"/>
              </w:rPr>
              <w:br/>
              <w:t>- Đạt tiêu chuẩn CE hoặc FDA</w:t>
            </w:r>
            <w:r w:rsidRPr="00DE7AB3">
              <w:rPr>
                <w:rFonts w:eastAsia="Times New Roman"/>
                <w:sz w:val="24"/>
                <w:szCs w:val="24"/>
                <w:lang w:val="en-US" w:eastAsia="en-US"/>
              </w:rPr>
              <w:br/>
              <w:t>- Chứa 300 lần nối</w:t>
            </w:r>
            <w:r w:rsidRPr="00DE7AB3">
              <w:rPr>
                <w:rFonts w:eastAsia="Times New Roman"/>
                <w:sz w:val="24"/>
                <w:szCs w:val="24"/>
                <w:lang w:val="en-US" w:eastAsia="en-US"/>
              </w:rPr>
              <w:br/>
              <w:t>- Nối được dây có kích thước:</w:t>
            </w:r>
            <w:r w:rsidRPr="00DE7AB3">
              <w:rPr>
                <w:rFonts w:eastAsia="Times New Roman"/>
                <w:sz w:val="24"/>
                <w:szCs w:val="24"/>
                <w:lang w:val="en-US" w:eastAsia="en-US"/>
              </w:rPr>
              <w:br/>
              <w:t>+ Độ dày thành dây trong  ≥ 0.5 mm</w:t>
            </w:r>
            <w:r w:rsidRPr="00DE7AB3">
              <w:rPr>
                <w:rFonts w:eastAsia="Times New Roman"/>
                <w:sz w:val="24"/>
                <w:szCs w:val="24"/>
                <w:lang w:val="en-US" w:eastAsia="en-US"/>
              </w:rPr>
              <w:br/>
              <w:t>+ Đường kính ngoài:  ≤ 5.0 mm</w:t>
            </w:r>
            <w:r w:rsidRPr="00DE7AB3">
              <w:rPr>
                <w:rFonts w:eastAsia="Times New Roman"/>
                <w:sz w:val="24"/>
                <w:szCs w:val="24"/>
                <w:lang w:val="en-US" w:eastAsia="en-US"/>
              </w:rPr>
              <w:br/>
            </w:r>
            <w:r w:rsidRPr="00DE7AB3">
              <w:rPr>
                <w:rFonts w:eastAsia="Times New Roman"/>
                <w:sz w:val="24"/>
                <w:szCs w:val="24"/>
                <w:lang w:val="en-US" w:eastAsia="en-US"/>
              </w:rPr>
              <w:lastRenderedPageBreak/>
              <w:t>+ Đường kính trong:  ≥ 2.7mm</w:t>
            </w:r>
            <w:r w:rsidRPr="00DE7AB3">
              <w:rPr>
                <w:rFonts w:eastAsia="Times New Roman"/>
                <w:sz w:val="24"/>
                <w:szCs w:val="24"/>
                <w:lang w:val="en-US" w:eastAsia="en-US"/>
              </w:rPr>
              <w:br/>
              <w:t>+ Độ dài ống dây tối thiểu khi nối: 45 mm(± 10 %)</w:t>
            </w:r>
            <w:r w:rsidRPr="00DE7AB3">
              <w:rPr>
                <w:rFonts w:eastAsia="Times New Roman"/>
                <w:sz w:val="24"/>
                <w:szCs w:val="24"/>
                <w:lang w:val="en-US" w:eastAsia="en-US"/>
              </w:rPr>
              <w:br/>
              <w:t>- Thời gian nối 1 mối hàn: &lt;= 22 giây</w:t>
            </w:r>
            <w:r w:rsidRPr="00DE7AB3">
              <w:rPr>
                <w:rFonts w:eastAsia="Times New Roman"/>
                <w:sz w:val="24"/>
                <w:szCs w:val="24"/>
                <w:lang w:val="en-US" w:eastAsia="en-US"/>
              </w:rPr>
              <w:br/>
              <w:t>- Sử dụng dao kim loại để cắt và nối dây</w:t>
            </w:r>
          </w:p>
        </w:tc>
        <w:tc>
          <w:tcPr>
            <w:tcW w:w="662" w:type="pct"/>
            <w:hideMark/>
          </w:tcPr>
          <w:p w14:paraId="72D10B8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1.800,00</w:t>
            </w:r>
          </w:p>
        </w:tc>
        <w:tc>
          <w:tcPr>
            <w:tcW w:w="523" w:type="pct"/>
            <w:hideMark/>
          </w:tcPr>
          <w:p w14:paraId="58B41C6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Dao nối/ Lần nối</w:t>
            </w:r>
          </w:p>
        </w:tc>
      </w:tr>
      <w:tr w:rsidR="00DE7AB3" w:rsidRPr="00DE7AB3" w14:paraId="3DE84E55" w14:textId="77777777" w:rsidTr="00DE7AB3">
        <w:trPr>
          <w:trHeight w:val="20"/>
        </w:trPr>
        <w:tc>
          <w:tcPr>
            <w:tcW w:w="265" w:type="pct"/>
            <w:hideMark/>
          </w:tcPr>
          <w:p w14:paraId="48E20AB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498</w:t>
            </w:r>
          </w:p>
        </w:tc>
        <w:tc>
          <w:tcPr>
            <w:tcW w:w="1199" w:type="pct"/>
            <w:hideMark/>
          </w:tcPr>
          <w:p w14:paraId="22C250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Phin lọc bạch cầu truyền hồng cầu</w:t>
            </w:r>
          </w:p>
        </w:tc>
        <w:tc>
          <w:tcPr>
            <w:tcW w:w="2351" w:type="pct"/>
            <w:hideMark/>
          </w:tcPr>
          <w:p w14:paraId="1384B0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Phin lọc bạch cầu truyền hồng cầu</w:t>
            </w:r>
            <w:r w:rsidRPr="00DE7AB3">
              <w:rPr>
                <w:rFonts w:eastAsia="Times New Roman"/>
                <w:sz w:val="24"/>
                <w:szCs w:val="24"/>
                <w:lang w:val="en-US" w:eastAsia="en-US"/>
              </w:rPr>
              <w:br/>
              <w:t xml:space="preserve">- Đạt tiêu chuẩn CE hoặc FDA  </w:t>
            </w:r>
            <w:r w:rsidRPr="00DE7AB3">
              <w:rPr>
                <w:rFonts w:eastAsia="Times New Roman"/>
                <w:sz w:val="24"/>
                <w:szCs w:val="24"/>
                <w:lang w:val="en-US" w:eastAsia="en-US"/>
              </w:rPr>
              <w:br/>
              <w:t>- Vô trùng và đóng gói riêng biệt</w:t>
            </w:r>
            <w:r w:rsidRPr="00DE7AB3">
              <w:rPr>
                <w:rFonts w:eastAsia="Times New Roman"/>
                <w:sz w:val="24"/>
                <w:szCs w:val="24"/>
                <w:lang w:val="en-US" w:eastAsia="en-US"/>
              </w:rPr>
              <w:br/>
              <w:t>- Bộ lọc bạch cầu có gắn túi bảo quản hồng cầu</w:t>
            </w:r>
            <w:r w:rsidRPr="00DE7AB3">
              <w:rPr>
                <w:rFonts w:eastAsia="Times New Roman"/>
                <w:sz w:val="24"/>
                <w:szCs w:val="24"/>
                <w:lang w:val="en-US" w:eastAsia="en-US"/>
              </w:rPr>
              <w:br/>
              <w:t>- Khả năng lọc loại bỏ &gt;= 99.9% bạch cầu trong đơn vị maú  và lượng bạch cầu tồn dư &lt;= 1x 10^6/ túi</w:t>
            </w:r>
            <w:r w:rsidRPr="00DE7AB3">
              <w:rPr>
                <w:rFonts w:eastAsia="Times New Roman"/>
                <w:sz w:val="24"/>
                <w:szCs w:val="24"/>
                <w:lang w:val="en-US" w:eastAsia="en-US"/>
              </w:rPr>
              <w:br/>
              <w:t>- Phin lọc gồm có:</w:t>
            </w:r>
            <w:r w:rsidRPr="00DE7AB3">
              <w:rPr>
                <w:rFonts w:eastAsia="Times New Roman"/>
                <w:sz w:val="24"/>
                <w:szCs w:val="24"/>
                <w:lang w:val="en-US" w:eastAsia="en-US"/>
              </w:rPr>
              <w:br/>
              <w:t>+ Bầu đếm giọt:  bầu</w:t>
            </w:r>
            <w:r w:rsidRPr="00DE7AB3">
              <w:rPr>
                <w:rFonts w:eastAsia="Times New Roman"/>
                <w:sz w:val="24"/>
                <w:szCs w:val="24"/>
                <w:lang w:val="en-US" w:eastAsia="en-US"/>
              </w:rPr>
              <w:br/>
              <w:t>+ Van 1 chiều trên ống rẽ nhánh: 1 cái.</w:t>
            </w:r>
            <w:r w:rsidRPr="00DE7AB3">
              <w:rPr>
                <w:rFonts w:eastAsia="Times New Roman"/>
                <w:sz w:val="24"/>
                <w:szCs w:val="24"/>
                <w:lang w:val="en-US" w:eastAsia="en-US"/>
              </w:rPr>
              <w:br/>
              <w:t>+ Có 1 bầu lọc bạch cầu</w:t>
            </w:r>
            <w:r w:rsidRPr="00DE7AB3">
              <w:rPr>
                <w:rFonts w:eastAsia="Times New Roman"/>
                <w:sz w:val="24"/>
                <w:szCs w:val="24"/>
                <w:lang w:val="en-US" w:eastAsia="en-US"/>
              </w:rPr>
              <w:br/>
              <w:t>+ Ống rẽ nhánh: 1 cái</w:t>
            </w:r>
            <w:r w:rsidRPr="00DE7AB3">
              <w:rPr>
                <w:rFonts w:eastAsia="Times New Roman"/>
                <w:sz w:val="24"/>
                <w:szCs w:val="24"/>
                <w:lang w:val="en-US" w:eastAsia="en-US"/>
              </w:rPr>
              <w:br/>
              <w:t>+ Túi bảo quản hồng cầu: 1 túi</w:t>
            </w:r>
            <w:r w:rsidRPr="00DE7AB3">
              <w:rPr>
                <w:rFonts w:eastAsia="Times New Roman"/>
                <w:sz w:val="24"/>
                <w:szCs w:val="24"/>
                <w:lang w:val="en-US" w:eastAsia="en-US"/>
              </w:rPr>
              <w:br/>
              <w:t>+ Mã vạch trên túi đựng chế phẩm.</w:t>
            </w:r>
          </w:p>
        </w:tc>
        <w:tc>
          <w:tcPr>
            <w:tcW w:w="662" w:type="pct"/>
            <w:hideMark/>
          </w:tcPr>
          <w:p w14:paraId="6472F7E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43,00</w:t>
            </w:r>
          </w:p>
        </w:tc>
        <w:tc>
          <w:tcPr>
            <w:tcW w:w="523" w:type="pct"/>
            <w:hideMark/>
          </w:tcPr>
          <w:p w14:paraId="299E6DD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29FA9AF9" w14:textId="77777777" w:rsidTr="00DE7AB3">
        <w:trPr>
          <w:trHeight w:val="20"/>
        </w:trPr>
        <w:tc>
          <w:tcPr>
            <w:tcW w:w="265" w:type="pct"/>
            <w:hideMark/>
          </w:tcPr>
          <w:p w14:paraId="1411F77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499</w:t>
            </w:r>
          </w:p>
        </w:tc>
        <w:tc>
          <w:tcPr>
            <w:tcW w:w="1199" w:type="pct"/>
            <w:hideMark/>
          </w:tcPr>
          <w:p w14:paraId="104E2E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Cuvette sử dụng cho máy đo nồng độ Hemoglobin nhanh</w:t>
            </w:r>
          </w:p>
        </w:tc>
        <w:tc>
          <w:tcPr>
            <w:tcW w:w="2351" w:type="pct"/>
            <w:hideMark/>
          </w:tcPr>
          <w:p w14:paraId="224867B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 thể sử dụng cho cả lấy máu mao mạch và tĩnh mạch. Thể tích lấy máu thấp chỉ≤ 10 µL. Cho ra kết quả nhanh chỉ trong ≤ 2 giây.</w:t>
            </w:r>
          </w:p>
        </w:tc>
        <w:tc>
          <w:tcPr>
            <w:tcW w:w="662" w:type="pct"/>
            <w:hideMark/>
          </w:tcPr>
          <w:p w14:paraId="4EBF683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25.000,00</w:t>
            </w:r>
          </w:p>
        </w:tc>
        <w:tc>
          <w:tcPr>
            <w:tcW w:w="523" w:type="pct"/>
            <w:hideMark/>
          </w:tcPr>
          <w:p w14:paraId="200CE6A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38C5E50" w14:textId="77777777" w:rsidTr="00DE7AB3">
        <w:trPr>
          <w:trHeight w:val="20"/>
        </w:trPr>
        <w:tc>
          <w:tcPr>
            <w:tcW w:w="265" w:type="pct"/>
            <w:hideMark/>
          </w:tcPr>
          <w:p w14:paraId="0E17FC4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500</w:t>
            </w:r>
          </w:p>
        </w:tc>
        <w:tc>
          <w:tcPr>
            <w:tcW w:w="1199" w:type="pct"/>
            <w:hideMark/>
          </w:tcPr>
          <w:p w14:paraId="4936F88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Kit thu nhận tế bào gốc</w:t>
            </w:r>
          </w:p>
        </w:tc>
        <w:tc>
          <w:tcPr>
            <w:tcW w:w="2351" w:type="pct"/>
            <w:hideMark/>
          </w:tcPr>
          <w:p w14:paraId="5CE841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Kít dùng để gạn tách tế bào gốc máu ngoại vi. Thực hiện phù hợp trên máy tách tự động. Bộ kít gồm các hệ thống dây, túi thu sản phẩm, kênh ly tâm. Đóng gói vô trùng</w:t>
            </w:r>
          </w:p>
        </w:tc>
        <w:tc>
          <w:tcPr>
            <w:tcW w:w="662" w:type="pct"/>
            <w:hideMark/>
          </w:tcPr>
          <w:p w14:paraId="551B628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169EC2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60926C02" w14:textId="77777777" w:rsidTr="00DE7AB3">
        <w:trPr>
          <w:trHeight w:val="20"/>
        </w:trPr>
        <w:tc>
          <w:tcPr>
            <w:tcW w:w="265" w:type="pct"/>
            <w:hideMark/>
          </w:tcPr>
          <w:p w14:paraId="1B0B09B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501</w:t>
            </w:r>
          </w:p>
        </w:tc>
        <w:tc>
          <w:tcPr>
            <w:tcW w:w="1199" w:type="pct"/>
            <w:hideMark/>
          </w:tcPr>
          <w:p w14:paraId="118085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Giem sa</w:t>
            </w:r>
          </w:p>
        </w:tc>
        <w:tc>
          <w:tcPr>
            <w:tcW w:w="2351" w:type="pct"/>
            <w:hideMark/>
          </w:tcPr>
          <w:p w14:paraId="0A8D64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Giêm sa dùng để nhuộm các mẫu máu, tủy xương, mẫu parafin, các mẫu mô và tế bào học. </w:t>
            </w:r>
          </w:p>
        </w:tc>
        <w:tc>
          <w:tcPr>
            <w:tcW w:w="662" w:type="pct"/>
            <w:hideMark/>
          </w:tcPr>
          <w:p w14:paraId="6D5736C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45DD946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D1BF780" w14:textId="77777777" w:rsidTr="00DE7AB3">
        <w:trPr>
          <w:trHeight w:val="20"/>
        </w:trPr>
        <w:tc>
          <w:tcPr>
            <w:tcW w:w="265" w:type="pct"/>
            <w:hideMark/>
          </w:tcPr>
          <w:p w14:paraId="6C4684F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502</w:t>
            </w:r>
          </w:p>
        </w:tc>
        <w:tc>
          <w:tcPr>
            <w:tcW w:w="1199" w:type="pct"/>
            <w:hideMark/>
          </w:tcPr>
          <w:p w14:paraId="68678A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Đồng sulfat</w:t>
            </w:r>
          </w:p>
        </w:tc>
        <w:tc>
          <w:tcPr>
            <w:tcW w:w="2351" w:type="pct"/>
            <w:hideMark/>
          </w:tcPr>
          <w:p w14:paraId="674BD99C" w14:textId="77777777" w:rsidR="00DE7AB3" w:rsidRPr="0044687D" w:rsidRDefault="00DE7AB3" w:rsidP="00DE7AB3">
            <w:pPr>
              <w:widowControl/>
              <w:autoSpaceDE/>
              <w:autoSpaceDN/>
              <w:adjustRightInd/>
              <w:spacing w:before="60" w:after="60"/>
              <w:rPr>
                <w:rFonts w:eastAsia="Times New Roman"/>
                <w:sz w:val="24"/>
                <w:szCs w:val="24"/>
                <w:lang w:val="fr-BE" w:eastAsia="en-US"/>
              </w:rPr>
            </w:pPr>
            <w:r w:rsidRPr="00DE7AB3">
              <w:rPr>
                <w:rFonts w:eastAsia="Times New Roman"/>
                <w:sz w:val="24"/>
                <w:szCs w:val="24"/>
                <w:lang w:val="en-US" w:eastAsia="en-US"/>
              </w:rPr>
              <w:t xml:space="preserve">Công thức hóa học: CuSO4. </w:t>
            </w:r>
            <w:r w:rsidRPr="0044687D">
              <w:rPr>
                <w:rFonts w:eastAsia="Times New Roman"/>
                <w:sz w:val="24"/>
                <w:szCs w:val="24"/>
                <w:lang w:val="fr-BE" w:eastAsia="en-US"/>
              </w:rPr>
              <w:t xml:space="preserve">H2O. Chứa trên 99% là CuSO4. H2O. Dễ tan trong nước, độ tinh khiết đạt tiêu chuẩn TCVN 3291:1980. </w:t>
            </w:r>
          </w:p>
        </w:tc>
        <w:tc>
          <w:tcPr>
            <w:tcW w:w="662" w:type="pct"/>
            <w:hideMark/>
          </w:tcPr>
          <w:p w14:paraId="63E81D5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5ABBAE5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Gram</w:t>
            </w:r>
          </w:p>
        </w:tc>
      </w:tr>
      <w:tr w:rsidR="00DE7AB3" w:rsidRPr="00DE7AB3" w14:paraId="7360F5C7" w14:textId="77777777" w:rsidTr="00DE7AB3">
        <w:trPr>
          <w:trHeight w:val="20"/>
        </w:trPr>
        <w:tc>
          <w:tcPr>
            <w:tcW w:w="265" w:type="pct"/>
            <w:hideMark/>
          </w:tcPr>
          <w:p w14:paraId="64F2D6A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503</w:t>
            </w:r>
          </w:p>
        </w:tc>
        <w:tc>
          <w:tcPr>
            <w:tcW w:w="1199" w:type="pct"/>
            <w:shd w:val="clear" w:color="000000" w:fill="FFFFFF"/>
            <w:hideMark/>
          </w:tcPr>
          <w:p w14:paraId="532250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Dụng cụ lấy mẫu dùng cho xét nghiệm khí máu</w:t>
            </w:r>
          </w:p>
        </w:tc>
        <w:tc>
          <w:tcPr>
            <w:tcW w:w="2351" w:type="pct"/>
            <w:shd w:val="clear" w:color="000000" w:fill="FFFFFF"/>
            <w:hideMark/>
          </w:tcPr>
          <w:p w14:paraId="6689BED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Bơm kim 1mL dùng thu thập mẫu máu toàn phần nhằm phục vụ cho các xét nghiệm in vitro, tối thiểu gồm pH, khí máu, điện giải, canxi ion hóa, chất chuyển hóa và co-oximetry. Sản phẩm vô trùng, đường </w:t>
            </w:r>
            <w:r w:rsidRPr="00DE7AB3">
              <w:rPr>
                <w:rFonts w:eastAsia="Times New Roman"/>
                <w:sz w:val="24"/>
                <w:szCs w:val="24"/>
                <w:lang w:val="en-US" w:eastAsia="en-US"/>
              </w:rPr>
              <w:lastRenderedPageBreak/>
              <w:t>kính ngoài khoảng 10-12mm, chứa chất chống đông Lithium Heparin cân bằng canxi dạng khô, sấy phun với hàm lượng phù hợp với dung tích bơm tiêm và bảo đảm nồng độ Lithium Heparin cuối cùng trong mẫu máu không vượt quá 50 IU/mL khi lấy đúng thể tích danh định, đảm bảo không ảnh hưởng kết quả điện giải; chất liệu Polypropylene, màu sắc trong suốt, có nắp đậy, có kèm kim.</w:t>
            </w:r>
            <w:r w:rsidRPr="00DE7AB3">
              <w:rPr>
                <w:rFonts w:eastAsia="Times New Roman"/>
                <w:sz w:val="24"/>
                <w:szCs w:val="24"/>
                <w:lang w:val="en-US" w:eastAsia="en-US"/>
              </w:rPr>
              <w:br/>
              <w:t>Hoặc tương đương</w:t>
            </w:r>
          </w:p>
        </w:tc>
        <w:tc>
          <w:tcPr>
            <w:tcW w:w="662" w:type="pct"/>
            <w:shd w:val="clear" w:color="000000" w:fill="FFFFFF"/>
            <w:hideMark/>
          </w:tcPr>
          <w:p w14:paraId="4D6B428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57.200,00</w:t>
            </w:r>
          </w:p>
        </w:tc>
        <w:tc>
          <w:tcPr>
            <w:tcW w:w="523" w:type="pct"/>
            <w:hideMark/>
          </w:tcPr>
          <w:p w14:paraId="26E3272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29D8E0CA" w14:textId="77777777" w:rsidTr="00DE7AB3">
        <w:trPr>
          <w:trHeight w:val="20"/>
        </w:trPr>
        <w:tc>
          <w:tcPr>
            <w:tcW w:w="265" w:type="pct"/>
            <w:hideMark/>
          </w:tcPr>
          <w:p w14:paraId="69C1B6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504</w:t>
            </w:r>
          </w:p>
        </w:tc>
        <w:tc>
          <w:tcPr>
            <w:tcW w:w="1199" w:type="pct"/>
            <w:shd w:val="clear" w:color="000000" w:fill="FFFFFF"/>
            <w:hideMark/>
          </w:tcPr>
          <w:p w14:paraId="478312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Albumin BCG</w:t>
            </w:r>
          </w:p>
        </w:tc>
        <w:tc>
          <w:tcPr>
            <w:tcW w:w="2351" w:type="pct"/>
            <w:hideMark/>
          </w:tcPr>
          <w:p w14:paraId="0A774AE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Albumin trong huyết thanh hay huyết tương người, sử dụng trên máy sinh hóa tự động</w:t>
            </w:r>
            <w:r w:rsidRPr="00DE7AB3">
              <w:rPr>
                <w:rFonts w:eastAsia="Times New Roman"/>
                <w:sz w:val="24"/>
                <w:szCs w:val="24"/>
                <w:lang w:val="en-US" w:eastAsia="en-US"/>
              </w:rPr>
              <w:br/>
              <w:t>- Giới hạn đo dưới ≤ 0.3 g/dL - Giới hạn đo trên ≥ 9.4 g/dL</w:t>
            </w:r>
            <w:r w:rsidRPr="00DE7AB3">
              <w:rPr>
                <w:rFonts w:eastAsia="Times New Roman"/>
                <w:sz w:val="24"/>
                <w:szCs w:val="24"/>
                <w:lang w:val="en-US" w:eastAsia="en-US"/>
              </w:rPr>
              <w:br/>
              <w:t>- Ngưỡng phát hiện: LoD  ≤ 0.3 g/dL</w:t>
            </w:r>
            <w:r w:rsidRPr="00DE7AB3">
              <w:rPr>
                <w:rFonts w:eastAsia="Times New Roman"/>
                <w:sz w:val="24"/>
                <w:szCs w:val="24"/>
                <w:lang w:val="en-US" w:eastAsia="en-US"/>
              </w:rPr>
              <w:br/>
              <w:t>- Ngưỡng định lượng: LoQ ≤ 0.3 g/dL</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1D81569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5.220,00</w:t>
            </w:r>
          </w:p>
        </w:tc>
        <w:tc>
          <w:tcPr>
            <w:tcW w:w="523" w:type="pct"/>
            <w:hideMark/>
          </w:tcPr>
          <w:p w14:paraId="05E47E9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8239EEF" w14:textId="77777777" w:rsidTr="00DE7AB3">
        <w:trPr>
          <w:trHeight w:val="20"/>
        </w:trPr>
        <w:tc>
          <w:tcPr>
            <w:tcW w:w="265" w:type="pct"/>
            <w:hideMark/>
          </w:tcPr>
          <w:p w14:paraId="003463E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505</w:t>
            </w:r>
          </w:p>
        </w:tc>
        <w:tc>
          <w:tcPr>
            <w:tcW w:w="1199" w:type="pct"/>
            <w:shd w:val="clear" w:color="000000" w:fill="FFFFFF"/>
            <w:hideMark/>
          </w:tcPr>
          <w:p w14:paraId="74E84E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Amylase</w:t>
            </w:r>
          </w:p>
        </w:tc>
        <w:tc>
          <w:tcPr>
            <w:tcW w:w="2351" w:type="pct"/>
            <w:hideMark/>
          </w:tcPr>
          <w:p w14:paraId="0F1B8B8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Amylase được sử dụng để đo hoạt độ amylase trong huyết thanh, huyết tương hay nước tiểu; sử dụng cho máy xét nghiệm sinh hóa tự động.</w:t>
            </w:r>
            <w:r w:rsidRPr="00DE7AB3">
              <w:rPr>
                <w:rFonts w:eastAsia="Times New Roman"/>
                <w:sz w:val="24"/>
                <w:szCs w:val="24"/>
                <w:lang w:val="en-US" w:eastAsia="en-US"/>
              </w:rPr>
              <w:br/>
              <w:t>- Ngưỡng đo (LOQ): ≤ 3 U/L</w:t>
            </w:r>
            <w:r w:rsidRPr="00DE7AB3">
              <w:rPr>
                <w:rFonts w:eastAsia="Times New Roman"/>
                <w:sz w:val="24"/>
                <w:szCs w:val="24"/>
                <w:lang w:val="en-US" w:eastAsia="en-US"/>
              </w:rPr>
              <w:br/>
              <w:t>- Ngưỡng phát hiện (LOD): ≤ 1 U/L</w:t>
            </w:r>
            <w:r w:rsidRPr="00DE7AB3">
              <w:rPr>
                <w:rFonts w:eastAsia="Times New Roman"/>
                <w:sz w:val="24"/>
                <w:szCs w:val="24"/>
                <w:lang w:val="en-US" w:eastAsia="en-US"/>
              </w:rPr>
              <w:br/>
              <w:t>- Giới hạn đo dưới:≤ 3 U/L; Giới hạn đo trên ≥ 3300 U/L</w:t>
            </w:r>
            <w:r w:rsidRPr="00DE7AB3">
              <w:rPr>
                <w:rFonts w:eastAsia="Times New Roman"/>
                <w:sz w:val="24"/>
                <w:szCs w:val="24"/>
                <w:lang w:val="en-US" w:eastAsia="en-US"/>
              </w:rPr>
              <w:br/>
              <w:t>- Thành phần: Tối thiểu gồm các thành phần: α-glucosidase, Ethylidene-4-NP-G7</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xml:space="preserve"> -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EC4F41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1.920,00</w:t>
            </w:r>
          </w:p>
        </w:tc>
        <w:tc>
          <w:tcPr>
            <w:tcW w:w="523" w:type="pct"/>
            <w:hideMark/>
          </w:tcPr>
          <w:p w14:paraId="54D4F0B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DF509F8" w14:textId="77777777" w:rsidTr="00DE7AB3">
        <w:trPr>
          <w:trHeight w:val="20"/>
        </w:trPr>
        <w:tc>
          <w:tcPr>
            <w:tcW w:w="265" w:type="pct"/>
            <w:hideMark/>
          </w:tcPr>
          <w:p w14:paraId="5994F35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506</w:t>
            </w:r>
          </w:p>
        </w:tc>
        <w:tc>
          <w:tcPr>
            <w:tcW w:w="1199" w:type="pct"/>
            <w:shd w:val="clear" w:color="000000" w:fill="FFFFFF"/>
            <w:hideMark/>
          </w:tcPr>
          <w:p w14:paraId="42492DF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bilirubin trực tiếp</w:t>
            </w:r>
          </w:p>
        </w:tc>
        <w:tc>
          <w:tcPr>
            <w:tcW w:w="2351" w:type="pct"/>
            <w:hideMark/>
          </w:tcPr>
          <w:p w14:paraId="0C7669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bilirubin trực tiếp trong huyết thanh hay huyết tương; sử dụng cho máy xét nghiệm sinh hóa tự động.</w:t>
            </w:r>
            <w:r w:rsidRPr="00DE7AB3">
              <w:rPr>
                <w:rFonts w:eastAsia="Times New Roman"/>
                <w:sz w:val="24"/>
                <w:szCs w:val="24"/>
                <w:lang w:val="en-US" w:eastAsia="en-US"/>
              </w:rPr>
              <w:br/>
              <w:t>- Ngưỡng đo (LOQ): ≤ 0.1 mg/dL (1.7 µmol/L)</w:t>
            </w:r>
            <w:r w:rsidRPr="00DE7AB3">
              <w:rPr>
                <w:rFonts w:eastAsia="Times New Roman"/>
                <w:sz w:val="24"/>
                <w:szCs w:val="24"/>
                <w:lang w:val="en-US" w:eastAsia="en-US"/>
              </w:rPr>
              <w:br/>
              <w:t>- Ngưỡng phát hiện (LOD): ≤ 0.1 mg/dL (1.7 µmol/L)</w:t>
            </w:r>
            <w:r w:rsidRPr="00DE7AB3">
              <w:rPr>
                <w:rFonts w:eastAsia="Times New Roman"/>
                <w:sz w:val="24"/>
                <w:szCs w:val="24"/>
                <w:lang w:val="en-US" w:eastAsia="en-US"/>
              </w:rPr>
              <w:br/>
              <w:t xml:space="preserve">- Giới hạn đo dưới: ≤ 0.1 mg/dL (1.7 µmol/L); Giới hạn đo trên: ≥ </w:t>
            </w:r>
            <w:r w:rsidRPr="00DE7AB3">
              <w:rPr>
                <w:rFonts w:eastAsia="Times New Roman"/>
                <w:sz w:val="24"/>
                <w:szCs w:val="24"/>
                <w:lang w:val="en-US" w:eastAsia="en-US"/>
              </w:rPr>
              <w:lastRenderedPageBreak/>
              <w:t>15 mg/dL (≥ 256.5 μmol/L)</w:t>
            </w:r>
            <w:r w:rsidRPr="00DE7AB3">
              <w:rPr>
                <w:rFonts w:eastAsia="Times New Roman"/>
                <w:sz w:val="24"/>
                <w:szCs w:val="24"/>
                <w:lang w:val="en-US" w:eastAsia="en-US"/>
              </w:rPr>
              <w:br/>
              <w:t>- Thành phần: Tối thiểu gồm các thành phần: Sulfamic acid; 2, 4-dichloroaniline. Sodium nitrite</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xml:space="preserve"> -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5AADF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4.320,00</w:t>
            </w:r>
          </w:p>
        </w:tc>
        <w:tc>
          <w:tcPr>
            <w:tcW w:w="523" w:type="pct"/>
            <w:hideMark/>
          </w:tcPr>
          <w:p w14:paraId="77525E3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56989C6" w14:textId="77777777" w:rsidTr="00DE7AB3">
        <w:trPr>
          <w:trHeight w:val="20"/>
        </w:trPr>
        <w:tc>
          <w:tcPr>
            <w:tcW w:w="265" w:type="pct"/>
            <w:hideMark/>
          </w:tcPr>
          <w:p w14:paraId="2C8C4C8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507</w:t>
            </w:r>
          </w:p>
        </w:tc>
        <w:tc>
          <w:tcPr>
            <w:tcW w:w="1199" w:type="pct"/>
            <w:shd w:val="clear" w:color="000000" w:fill="FFFFFF"/>
            <w:hideMark/>
          </w:tcPr>
          <w:p w14:paraId="1D60C4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Calcium</w:t>
            </w:r>
          </w:p>
        </w:tc>
        <w:tc>
          <w:tcPr>
            <w:tcW w:w="2351" w:type="pct"/>
            <w:hideMark/>
          </w:tcPr>
          <w:p w14:paraId="24571E4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canxi trong huyết thanh, huyết tương hay nước tiểu; sử dụng cho máy xét nghiệm phân tích sinh hóa tự động.</w:t>
            </w:r>
            <w:r w:rsidRPr="00DE7AB3">
              <w:rPr>
                <w:rFonts w:eastAsia="Times New Roman"/>
                <w:sz w:val="24"/>
                <w:szCs w:val="24"/>
                <w:lang w:val="en-US" w:eastAsia="en-US"/>
              </w:rPr>
              <w:br/>
              <w:t>Thành phần tối thiểu gồm:  Arsenazo III, natri azide.</w:t>
            </w:r>
            <w:r w:rsidRPr="00DE7AB3">
              <w:rPr>
                <w:rFonts w:eastAsia="Times New Roman"/>
                <w:sz w:val="24"/>
                <w:szCs w:val="24"/>
                <w:lang w:val="en-US" w:eastAsia="en-US"/>
              </w:rPr>
              <w:br/>
              <w:t>- Ngưỡng đo (LOQ): ≤ 1.0 mg/dL</w:t>
            </w:r>
            <w:r w:rsidRPr="00DE7AB3">
              <w:rPr>
                <w:rFonts w:eastAsia="Times New Roman"/>
                <w:sz w:val="24"/>
                <w:szCs w:val="24"/>
                <w:lang w:val="en-US" w:eastAsia="en-US"/>
              </w:rPr>
              <w:br/>
              <w:t>- Ngưỡng phát hiện (LOD): ≤ 0.7 mg/dL</w:t>
            </w:r>
            <w:r w:rsidRPr="00DE7AB3">
              <w:rPr>
                <w:rFonts w:eastAsia="Times New Roman"/>
                <w:sz w:val="24"/>
                <w:szCs w:val="24"/>
                <w:lang w:val="en-US" w:eastAsia="en-US"/>
              </w:rPr>
              <w:br/>
              <w:t>- Giới hạn đo dưới: ≤ 1.0 mg/dL (≤ 0.25 mmol/L); Giới hạn đo trên: ≥ 24.0 mg/dL (≥ 6.00 mmol/L)</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D316A0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3.120,00</w:t>
            </w:r>
          </w:p>
        </w:tc>
        <w:tc>
          <w:tcPr>
            <w:tcW w:w="523" w:type="pct"/>
            <w:hideMark/>
          </w:tcPr>
          <w:p w14:paraId="2BBC648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84291C4" w14:textId="77777777" w:rsidTr="00DE7AB3">
        <w:trPr>
          <w:trHeight w:val="20"/>
        </w:trPr>
        <w:tc>
          <w:tcPr>
            <w:tcW w:w="265" w:type="pct"/>
            <w:hideMark/>
          </w:tcPr>
          <w:p w14:paraId="6CD75EF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508</w:t>
            </w:r>
          </w:p>
        </w:tc>
        <w:tc>
          <w:tcPr>
            <w:tcW w:w="1199" w:type="pct"/>
            <w:shd w:val="clear" w:color="000000" w:fill="FFFFFF"/>
            <w:hideMark/>
          </w:tcPr>
          <w:p w14:paraId="1D6456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Cholesterol</w:t>
            </w:r>
          </w:p>
        </w:tc>
        <w:tc>
          <w:tcPr>
            <w:tcW w:w="2351" w:type="pct"/>
            <w:hideMark/>
          </w:tcPr>
          <w:p w14:paraId="2D5340F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cholesterol trong huyết thanh hay huyết tương; sử dụng cho máy xét nghiệm sinh hóa tự động.</w:t>
            </w:r>
            <w:r w:rsidRPr="00DE7AB3">
              <w:rPr>
                <w:rFonts w:eastAsia="Times New Roman"/>
                <w:sz w:val="24"/>
                <w:szCs w:val="24"/>
                <w:lang w:val="en-US" w:eastAsia="en-US"/>
              </w:rPr>
              <w:br/>
              <w:t>- Ngưỡng đo (LOQ): ≤ 5 mg/dL</w:t>
            </w:r>
            <w:r w:rsidRPr="00DE7AB3">
              <w:rPr>
                <w:rFonts w:eastAsia="Times New Roman"/>
                <w:sz w:val="24"/>
                <w:szCs w:val="24"/>
                <w:lang w:val="en-US" w:eastAsia="en-US"/>
              </w:rPr>
              <w:br/>
              <w:t>- Ngưỡng phát hiện (LOD): ≤ 3 mg/dL</w:t>
            </w:r>
            <w:r w:rsidRPr="00DE7AB3">
              <w:rPr>
                <w:rFonts w:eastAsia="Times New Roman"/>
                <w:sz w:val="24"/>
                <w:szCs w:val="24"/>
                <w:lang w:val="en-US" w:eastAsia="en-US"/>
              </w:rPr>
              <w:br/>
              <w:t>- Giới hạn đo dưới:  ≤ 5 mg/dL (0.13 mmol/L) - Giới hạn đo trên ≥ 743 mg/dL (19.24 mmol/L)</w:t>
            </w:r>
            <w:r w:rsidRPr="00DE7AB3">
              <w:rPr>
                <w:rFonts w:eastAsia="Times New Roman"/>
                <w:sz w:val="24"/>
                <w:szCs w:val="24"/>
                <w:lang w:val="en-US" w:eastAsia="en-US"/>
              </w:rPr>
              <w:br/>
              <w:t>- Thành phần: Tối thiểu gồm các thành phần: Cholesterol Oxidase, Cholesterol Esterase, Peroxidase, 4-Aminoantipyrine</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DF079F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9.600,00</w:t>
            </w:r>
          </w:p>
        </w:tc>
        <w:tc>
          <w:tcPr>
            <w:tcW w:w="523" w:type="pct"/>
            <w:hideMark/>
          </w:tcPr>
          <w:p w14:paraId="3D837C4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087C8DD" w14:textId="77777777" w:rsidTr="00DE7AB3">
        <w:trPr>
          <w:trHeight w:val="20"/>
        </w:trPr>
        <w:tc>
          <w:tcPr>
            <w:tcW w:w="265" w:type="pct"/>
            <w:hideMark/>
          </w:tcPr>
          <w:p w14:paraId="2CDF095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509</w:t>
            </w:r>
          </w:p>
        </w:tc>
        <w:tc>
          <w:tcPr>
            <w:tcW w:w="1199" w:type="pct"/>
            <w:shd w:val="clear" w:color="000000" w:fill="FFFFFF"/>
            <w:hideMark/>
          </w:tcPr>
          <w:p w14:paraId="0375E8E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Creatinine</w:t>
            </w:r>
          </w:p>
        </w:tc>
        <w:tc>
          <w:tcPr>
            <w:tcW w:w="2351" w:type="pct"/>
            <w:hideMark/>
          </w:tcPr>
          <w:p w14:paraId="5D74DC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Creatinine để định lượng creatinine trong huyết thanh, huyết tương hay nước tiểu; sử dụng cho máy xét nghiệm sinh hóa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 Ngưỡng đo (LOQ): Serum/plasma ≤ 0.10 mg/dL</w:t>
            </w:r>
            <w:r w:rsidRPr="00DE7AB3">
              <w:rPr>
                <w:rFonts w:eastAsia="Times New Roman"/>
                <w:sz w:val="24"/>
                <w:szCs w:val="24"/>
                <w:lang w:val="en-US" w:eastAsia="en-US"/>
              </w:rPr>
              <w:br/>
              <w:t>Urine ≤ 2.56 mg/dL</w:t>
            </w:r>
            <w:r w:rsidRPr="00DE7AB3">
              <w:rPr>
                <w:rFonts w:eastAsia="Times New Roman"/>
                <w:sz w:val="24"/>
                <w:szCs w:val="24"/>
                <w:lang w:val="en-US" w:eastAsia="en-US"/>
              </w:rPr>
              <w:br/>
              <w:t>- Ngưỡng phát hiện (LOD): Serum/plasma ≤ 0.06 mg/dL; Urine ≤ 1.56 mg/dL</w:t>
            </w:r>
            <w:r w:rsidRPr="00DE7AB3">
              <w:rPr>
                <w:rFonts w:eastAsia="Times New Roman"/>
                <w:sz w:val="24"/>
                <w:szCs w:val="24"/>
                <w:lang w:val="en-US" w:eastAsia="en-US"/>
              </w:rPr>
              <w:br/>
              <w:t>- Khoảng đo:</w:t>
            </w:r>
            <w:r w:rsidRPr="00DE7AB3">
              <w:rPr>
                <w:rFonts w:eastAsia="Times New Roman"/>
                <w:sz w:val="24"/>
                <w:szCs w:val="24"/>
                <w:lang w:val="en-US" w:eastAsia="en-US"/>
              </w:rPr>
              <w:br/>
              <w:t>+ Đối với mẫu huyết tương/huyết thanh: Giới hạn đo dưới ≤ 0.10 mg/dL (8.84 µmol/L) - Giới hạn đo trên ≥ 37.3 mg/dL (3297.32µmol/L)</w:t>
            </w:r>
            <w:r w:rsidRPr="00DE7AB3">
              <w:rPr>
                <w:rFonts w:eastAsia="Times New Roman"/>
                <w:sz w:val="24"/>
                <w:szCs w:val="24"/>
                <w:lang w:val="en-US" w:eastAsia="en-US"/>
              </w:rPr>
              <w:br/>
              <w:t>+ Đối với mẫu nước tiểu: Giới hạn đo dưới ≤ 2.56 mg/dL (0.226 mmol/L) - Giới hạn đo trên ≥ 839.21 mg/dL (74.186 mmol/L)</w:t>
            </w:r>
            <w:r w:rsidRPr="00DE7AB3">
              <w:rPr>
                <w:rFonts w:eastAsia="Times New Roman"/>
                <w:sz w:val="24"/>
                <w:szCs w:val="24"/>
                <w:lang w:val="en-US" w:eastAsia="en-US"/>
              </w:rPr>
              <w:br/>
              <w:t>- Thành phần: tối thiểu gồm: Picric acid</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745B51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27.000,00</w:t>
            </w:r>
          </w:p>
        </w:tc>
        <w:tc>
          <w:tcPr>
            <w:tcW w:w="523" w:type="pct"/>
            <w:hideMark/>
          </w:tcPr>
          <w:p w14:paraId="784169E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C65C498" w14:textId="77777777" w:rsidTr="00DE7AB3">
        <w:trPr>
          <w:trHeight w:val="20"/>
        </w:trPr>
        <w:tc>
          <w:tcPr>
            <w:tcW w:w="265" w:type="pct"/>
            <w:hideMark/>
          </w:tcPr>
          <w:p w14:paraId="74317DF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510</w:t>
            </w:r>
          </w:p>
        </w:tc>
        <w:tc>
          <w:tcPr>
            <w:tcW w:w="1199" w:type="pct"/>
            <w:shd w:val="clear" w:color="000000" w:fill="FFFFFF"/>
            <w:hideMark/>
          </w:tcPr>
          <w:p w14:paraId="29B9F8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Ethanol</w:t>
            </w:r>
          </w:p>
        </w:tc>
        <w:tc>
          <w:tcPr>
            <w:tcW w:w="2351" w:type="pct"/>
            <w:hideMark/>
          </w:tcPr>
          <w:p w14:paraId="5E76536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định lượng ethanol trong mẫu huyết thanh, huyết tương, hay nước tiểu người trên hệ thống phân tích tự động. </w:t>
            </w:r>
            <w:r w:rsidRPr="00DE7AB3">
              <w:rPr>
                <w:rFonts w:eastAsia="Times New Roman"/>
                <w:sz w:val="24"/>
                <w:szCs w:val="24"/>
                <w:lang w:val="en-US" w:eastAsia="en-US"/>
              </w:rPr>
              <w:br/>
              <w:t>- Ngưỡng đo (LOQ): ≤ 2.5 mg/dL</w:t>
            </w:r>
            <w:r w:rsidRPr="00DE7AB3">
              <w:rPr>
                <w:rFonts w:eastAsia="Times New Roman"/>
                <w:sz w:val="24"/>
                <w:szCs w:val="24"/>
                <w:lang w:val="en-US" w:eastAsia="en-US"/>
              </w:rPr>
              <w:br/>
              <w:t>- Ngưỡng phát hiện (LOD): ≤ 0.5 mg/dL</w:t>
            </w:r>
            <w:r w:rsidRPr="00DE7AB3">
              <w:rPr>
                <w:rFonts w:eastAsia="Times New Roman"/>
                <w:sz w:val="24"/>
                <w:szCs w:val="24"/>
                <w:lang w:val="en-US" w:eastAsia="en-US"/>
              </w:rPr>
              <w:br/>
              <w:t>- Khoảng đo: Giới hạn đo dưới: ≤ 10 mg/dL; Giới hạn đo trên: ≥ 600 mg/dL</w:t>
            </w:r>
            <w:r w:rsidRPr="00DE7AB3">
              <w:rPr>
                <w:rFonts w:eastAsia="Times New Roman"/>
                <w:sz w:val="24"/>
                <w:szCs w:val="24"/>
                <w:lang w:val="en-US" w:eastAsia="en-US"/>
              </w:rPr>
              <w:br/>
              <w:t xml:space="preserve">- Thành phần: tối thiểu gồm các thành phần: ADH, NAD. </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C6A2BD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1020FBB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86A40AC" w14:textId="77777777" w:rsidTr="00DE7AB3">
        <w:trPr>
          <w:trHeight w:val="20"/>
        </w:trPr>
        <w:tc>
          <w:tcPr>
            <w:tcW w:w="265" w:type="pct"/>
            <w:hideMark/>
          </w:tcPr>
          <w:p w14:paraId="4733D3A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511</w:t>
            </w:r>
          </w:p>
        </w:tc>
        <w:tc>
          <w:tcPr>
            <w:tcW w:w="1199" w:type="pct"/>
            <w:shd w:val="clear" w:color="000000" w:fill="FFFFFF"/>
            <w:hideMark/>
          </w:tcPr>
          <w:p w14:paraId="2A4AD4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Ethanol</w:t>
            </w:r>
          </w:p>
        </w:tc>
        <w:tc>
          <w:tcPr>
            <w:tcW w:w="2351" w:type="pct"/>
            <w:hideMark/>
          </w:tcPr>
          <w:p w14:paraId="13CA0C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để hiệu chuẩn cho xét nghiệm  định lượng ethanol (ethyl alcohol hoặc alcohol) trong nước tiểu, huyết thanh hoặc huyết tương người</w:t>
            </w:r>
            <w:r w:rsidRPr="00DE7AB3">
              <w:rPr>
                <w:rFonts w:eastAsia="Times New Roman"/>
                <w:sz w:val="24"/>
                <w:szCs w:val="24"/>
                <w:lang w:val="en-US" w:eastAsia="en-US"/>
              </w:rPr>
              <w:br/>
              <w:t>Bộ mẫu chuẩn gồm: Mẫu âm tính, Mẫu có nồng độ Ethanol, sẵn sàng để sử dụng.</w:t>
            </w:r>
            <w:r w:rsidRPr="00DE7AB3">
              <w:rPr>
                <w:rFonts w:eastAsia="Times New Roman"/>
                <w:sz w:val="24"/>
                <w:szCs w:val="24"/>
                <w:lang w:val="en-US" w:eastAsia="en-US"/>
              </w:rPr>
              <w:br/>
              <w:t>Tương thích với hóa chất xét nghiệm để định lượng Ethanol</w:t>
            </w:r>
            <w:r w:rsidRPr="00DE7AB3">
              <w:rPr>
                <w:rFonts w:eastAsia="Times New Roman"/>
                <w:sz w:val="24"/>
                <w:szCs w:val="24"/>
                <w:lang w:val="en-US" w:eastAsia="en-US"/>
              </w:rPr>
              <w:br/>
            </w:r>
            <w:r w:rsidRPr="00DE7AB3">
              <w:rPr>
                <w:rFonts w:eastAsia="Times New Roman"/>
                <w:sz w:val="24"/>
                <w:szCs w:val="24"/>
                <w:lang w:val="en-US" w:eastAsia="en-US"/>
              </w:rPr>
              <w:lastRenderedPageBreak/>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957290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18,00</w:t>
            </w:r>
          </w:p>
        </w:tc>
        <w:tc>
          <w:tcPr>
            <w:tcW w:w="523" w:type="pct"/>
            <w:hideMark/>
          </w:tcPr>
          <w:p w14:paraId="2FCE4CE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F74027E" w14:textId="77777777" w:rsidTr="00DE7AB3">
        <w:trPr>
          <w:trHeight w:val="20"/>
        </w:trPr>
        <w:tc>
          <w:tcPr>
            <w:tcW w:w="265" w:type="pct"/>
            <w:hideMark/>
          </w:tcPr>
          <w:p w14:paraId="3F3FC3C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512</w:t>
            </w:r>
          </w:p>
        </w:tc>
        <w:tc>
          <w:tcPr>
            <w:tcW w:w="1199" w:type="pct"/>
            <w:shd w:val="clear" w:color="000000" w:fill="FFFFFF"/>
            <w:hideMark/>
          </w:tcPr>
          <w:p w14:paraId="0C4673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Ethanol</w:t>
            </w:r>
          </w:p>
        </w:tc>
        <w:tc>
          <w:tcPr>
            <w:tcW w:w="2351" w:type="pct"/>
            <w:hideMark/>
          </w:tcPr>
          <w:p w14:paraId="05BA5C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chứng dùng để kiểm soát chất lượng xét nghiệm định lượng Ethanol trong nước tiểu, huyết thanh hoặc huyết tương, </w:t>
            </w:r>
            <w:r w:rsidRPr="00DE7AB3">
              <w:rPr>
                <w:rFonts w:eastAsia="Times New Roman"/>
                <w:sz w:val="24"/>
                <w:szCs w:val="24"/>
                <w:lang w:val="en-US" w:eastAsia="en-US"/>
              </w:rPr>
              <w:br/>
              <w:t>Thành phần: Tối thiểu chứa Ethanol với 2 nồng độ khác nhau, thấp và cao,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98317F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153B4FE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5D8C667" w14:textId="77777777" w:rsidTr="00DE7AB3">
        <w:trPr>
          <w:trHeight w:val="20"/>
        </w:trPr>
        <w:tc>
          <w:tcPr>
            <w:tcW w:w="265" w:type="pct"/>
            <w:hideMark/>
          </w:tcPr>
          <w:p w14:paraId="4090658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513</w:t>
            </w:r>
          </w:p>
        </w:tc>
        <w:tc>
          <w:tcPr>
            <w:tcW w:w="1199" w:type="pct"/>
            <w:shd w:val="clear" w:color="000000" w:fill="FFFFFF"/>
            <w:hideMark/>
          </w:tcPr>
          <w:p w14:paraId="7E92D5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Gamma-Glutamyl Transferase</w:t>
            </w:r>
          </w:p>
        </w:tc>
        <w:tc>
          <w:tcPr>
            <w:tcW w:w="2351" w:type="pct"/>
            <w:hideMark/>
          </w:tcPr>
          <w:p w14:paraId="6215DFA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Gamma-Glutamyl Transferase (GGT) được sử dụng để đo hoạt độ gamma-glutamyl transferase trong huyết thanh hoặc huyết tương; sử dụng cho máy Xét nghiệm sinh hóa tự động.</w:t>
            </w:r>
            <w:r w:rsidRPr="00DE7AB3">
              <w:rPr>
                <w:rFonts w:eastAsia="Times New Roman"/>
                <w:sz w:val="24"/>
                <w:szCs w:val="24"/>
                <w:lang w:val="en-US" w:eastAsia="en-US"/>
              </w:rPr>
              <w:br/>
              <w:t>- Ngưỡng đo (LOQ) ≤ 5 U/L</w:t>
            </w:r>
            <w:r w:rsidRPr="00DE7AB3">
              <w:rPr>
                <w:rFonts w:eastAsia="Times New Roman"/>
                <w:sz w:val="24"/>
                <w:szCs w:val="24"/>
                <w:lang w:val="en-US" w:eastAsia="en-US"/>
              </w:rPr>
              <w:br/>
              <w:t>- Ngưỡng phát hiện (LOD): ≤ 2 U/L</w:t>
            </w:r>
            <w:r w:rsidRPr="00DE7AB3">
              <w:rPr>
                <w:rFonts w:eastAsia="Times New Roman"/>
                <w:sz w:val="24"/>
                <w:szCs w:val="24"/>
                <w:lang w:val="en-US" w:eastAsia="en-US"/>
              </w:rPr>
              <w:br/>
              <w:t>- Khoảng đo: Giới hạn đo dưới ≤ 5 U/L; Giới hạn đo trên ≥ 7782 U/L</w:t>
            </w:r>
            <w:r w:rsidRPr="00DE7AB3">
              <w:rPr>
                <w:rFonts w:eastAsia="Times New Roman"/>
                <w:sz w:val="24"/>
                <w:szCs w:val="24"/>
                <w:lang w:val="en-US" w:eastAsia="en-US"/>
              </w:rPr>
              <w:br/>
              <w:t>- Thành phần: Tối thiểu gồm các thành phần: Glycylglycine, Glupac (muối glupa-carboxylate monoammonium)</w:t>
            </w:r>
            <w:r w:rsidRPr="00DE7AB3">
              <w:rPr>
                <w:rFonts w:eastAsia="Times New Roman"/>
                <w:sz w:val="24"/>
                <w:szCs w:val="24"/>
                <w:lang w:val="en-US" w:eastAsia="en-US"/>
              </w:rPr>
              <w:br/>
              <w:t>- Sẵn sàng để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Hoặc tương đương </w:t>
            </w:r>
          </w:p>
        </w:tc>
        <w:tc>
          <w:tcPr>
            <w:tcW w:w="662" w:type="pct"/>
            <w:shd w:val="clear" w:color="000000" w:fill="FFFFFF"/>
            <w:hideMark/>
          </w:tcPr>
          <w:p w14:paraId="7C31D43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6.300,00</w:t>
            </w:r>
          </w:p>
        </w:tc>
        <w:tc>
          <w:tcPr>
            <w:tcW w:w="523" w:type="pct"/>
            <w:hideMark/>
          </w:tcPr>
          <w:p w14:paraId="1EA75E4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3B7CA9C" w14:textId="77777777" w:rsidTr="00DE7AB3">
        <w:trPr>
          <w:trHeight w:val="20"/>
        </w:trPr>
        <w:tc>
          <w:tcPr>
            <w:tcW w:w="265" w:type="pct"/>
            <w:hideMark/>
          </w:tcPr>
          <w:p w14:paraId="384013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514</w:t>
            </w:r>
          </w:p>
        </w:tc>
        <w:tc>
          <w:tcPr>
            <w:tcW w:w="1199" w:type="pct"/>
            <w:shd w:val="clear" w:color="000000" w:fill="FFFFFF"/>
            <w:hideMark/>
          </w:tcPr>
          <w:p w14:paraId="0D398E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Glucose</w:t>
            </w:r>
          </w:p>
        </w:tc>
        <w:tc>
          <w:tcPr>
            <w:tcW w:w="2351" w:type="pct"/>
            <w:hideMark/>
          </w:tcPr>
          <w:p w14:paraId="74165BD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nồng độ glucose trong huyết thanh, huyết tương, nước tiểu hay dịch não tủy (CSF); sử dụng cho máy xét nghiệm sinh hóa tự động.</w:t>
            </w:r>
            <w:r w:rsidRPr="00DE7AB3">
              <w:rPr>
                <w:rFonts w:eastAsia="Times New Roman"/>
                <w:sz w:val="24"/>
                <w:szCs w:val="24"/>
                <w:lang w:val="en-US" w:eastAsia="en-US"/>
              </w:rPr>
              <w:br/>
              <w:t>- Thành phần: Tối thiểu gồm các thành phần: ATP 2Na, NAD. G-6-PDH, Hexokinase</w:t>
            </w:r>
            <w:r w:rsidRPr="00DE7AB3">
              <w:rPr>
                <w:rFonts w:eastAsia="Times New Roman"/>
                <w:sz w:val="24"/>
                <w:szCs w:val="24"/>
                <w:lang w:val="en-US" w:eastAsia="en-US"/>
              </w:rPr>
              <w:br/>
              <w:t>- Ngưỡng đo (LOQ): Serum/Plasma: ≤ 2.25 mg/dL</w:t>
            </w:r>
            <w:r w:rsidRPr="00DE7AB3">
              <w:rPr>
                <w:rFonts w:eastAsia="Times New Roman"/>
                <w:sz w:val="24"/>
                <w:szCs w:val="24"/>
                <w:lang w:val="en-US" w:eastAsia="en-US"/>
              </w:rPr>
              <w:br/>
              <w:t>Urine/CSF: ≤ 0.86 mg/dL</w:t>
            </w:r>
            <w:r w:rsidRPr="00DE7AB3">
              <w:rPr>
                <w:rFonts w:eastAsia="Times New Roman"/>
                <w:sz w:val="24"/>
                <w:szCs w:val="24"/>
                <w:lang w:val="en-US" w:eastAsia="en-US"/>
              </w:rPr>
              <w:br/>
              <w:t>- Ngưỡng phát hiện (LOD): Serum/Plasma: ≤ 0.55 mg/dL</w:t>
            </w:r>
            <w:r w:rsidRPr="00DE7AB3">
              <w:rPr>
                <w:rFonts w:eastAsia="Times New Roman"/>
                <w:sz w:val="24"/>
                <w:szCs w:val="24"/>
                <w:lang w:val="en-US" w:eastAsia="en-US"/>
              </w:rPr>
              <w:br/>
              <w:t>Urine/CSF: ≤ 0.40 mg/dL</w:t>
            </w:r>
            <w:r w:rsidRPr="00DE7AB3">
              <w:rPr>
                <w:rFonts w:eastAsia="Times New Roman"/>
                <w:sz w:val="24"/>
                <w:szCs w:val="24"/>
                <w:lang w:val="en-US" w:eastAsia="en-US"/>
              </w:rPr>
              <w:br/>
              <w:t xml:space="preserve">- Khoảng đo: + Đối với mẫu Huyết thanh/huyết tương: Giới hạn đo </w:t>
            </w:r>
            <w:r w:rsidRPr="00DE7AB3">
              <w:rPr>
                <w:rFonts w:eastAsia="Times New Roman"/>
                <w:sz w:val="24"/>
                <w:szCs w:val="24"/>
                <w:lang w:val="en-US" w:eastAsia="en-US"/>
              </w:rPr>
              <w:lastRenderedPageBreak/>
              <w:t>dưới: ≤ 5 mg/dL; Giới hạn đo trên: ≥ 800 mg/dL ( ≤ 0.28 đến ≥ 44.40 mmol/L).</w:t>
            </w:r>
            <w:r w:rsidRPr="00DE7AB3">
              <w:rPr>
                <w:rFonts w:eastAsia="Times New Roman"/>
                <w:sz w:val="24"/>
                <w:szCs w:val="24"/>
                <w:lang w:val="en-US" w:eastAsia="en-US"/>
              </w:rPr>
              <w:br/>
              <w:t>+ Đối với mẫu Nước tiểu/CSF:</w:t>
            </w:r>
            <w:r w:rsidRPr="00DE7AB3">
              <w:rPr>
                <w:rFonts w:eastAsia="Times New Roman"/>
                <w:sz w:val="24"/>
                <w:szCs w:val="24"/>
                <w:lang w:val="en-US" w:eastAsia="en-US"/>
              </w:rPr>
              <w:br/>
              <w:t>Giới hạn đo dưới: ≤ 1 mg/dL; Giới hạn đo trên: ≥ 800 mg/dL (≤ 0.06 đến ≥ 44.40 mmol/L)</w:t>
            </w:r>
            <w:r w:rsidRPr="00DE7AB3">
              <w:rPr>
                <w:rFonts w:eastAsia="Times New Roman"/>
                <w:sz w:val="24"/>
                <w:szCs w:val="24"/>
                <w:lang w:val="en-US" w:eastAsia="en-US"/>
              </w:rPr>
              <w:br/>
              <w:t>- Hóa chất ở dạng sẵn sàng để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8CE6F2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20.000,00</w:t>
            </w:r>
          </w:p>
        </w:tc>
        <w:tc>
          <w:tcPr>
            <w:tcW w:w="523" w:type="pct"/>
            <w:hideMark/>
          </w:tcPr>
          <w:p w14:paraId="428BAE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B847E79" w14:textId="77777777" w:rsidTr="00DE7AB3">
        <w:trPr>
          <w:trHeight w:val="20"/>
        </w:trPr>
        <w:tc>
          <w:tcPr>
            <w:tcW w:w="265" w:type="pct"/>
            <w:hideMark/>
          </w:tcPr>
          <w:p w14:paraId="3CE46DE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515</w:t>
            </w:r>
          </w:p>
        </w:tc>
        <w:tc>
          <w:tcPr>
            <w:tcW w:w="1199" w:type="pct"/>
            <w:shd w:val="clear" w:color="000000" w:fill="FFFFFF"/>
            <w:hideMark/>
          </w:tcPr>
          <w:p w14:paraId="22592F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Sắt</w:t>
            </w:r>
          </w:p>
        </w:tc>
        <w:tc>
          <w:tcPr>
            <w:tcW w:w="2351" w:type="pct"/>
            <w:hideMark/>
          </w:tcPr>
          <w:p w14:paraId="5287DE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sắt trong huyết thanh hoặc huyết tương người trên máy phân tích sinh hóa tự động</w:t>
            </w:r>
            <w:r w:rsidRPr="00DE7AB3">
              <w:rPr>
                <w:rFonts w:eastAsia="Times New Roman"/>
                <w:sz w:val="24"/>
                <w:szCs w:val="24"/>
                <w:lang w:val="en-US" w:eastAsia="en-US"/>
              </w:rPr>
              <w:br/>
              <w:t xml:space="preserve">- Ngưỡng phát hiện (LOD): ≤ 4 μg/dL (0.7 μmol/L) </w:t>
            </w:r>
            <w:r w:rsidRPr="00DE7AB3">
              <w:rPr>
                <w:rFonts w:eastAsia="Times New Roman"/>
                <w:sz w:val="24"/>
                <w:szCs w:val="24"/>
                <w:lang w:val="en-US" w:eastAsia="en-US"/>
              </w:rPr>
              <w:br/>
              <w:t>- Ngưỡng đo LOQ: ≤ 7 μg/dL (1.3 μmol/L)</w:t>
            </w:r>
            <w:r w:rsidRPr="00DE7AB3">
              <w:rPr>
                <w:rFonts w:eastAsia="Times New Roman"/>
                <w:sz w:val="24"/>
                <w:szCs w:val="24"/>
                <w:lang w:val="en-US" w:eastAsia="en-US"/>
              </w:rPr>
              <w:br/>
              <w:t>- Khoảng đo: Giới hạn đo dưới ≤ 7 μg/dL (1.3 μmol/L); Giới hạn đo trên ≥ 1143 μg/dL (≤ 1.3 đến ≥ 204.6 μmol/L)</w:t>
            </w:r>
            <w:r w:rsidRPr="00DE7AB3">
              <w:rPr>
                <w:rFonts w:eastAsia="Times New Roman"/>
                <w:sz w:val="24"/>
                <w:szCs w:val="24"/>
                <w:lang w:val="en-US" w:eastAsia="en-US"/>
              </w:rPr>
              <w:br/>
              <w:t>- Thành phần thuốc thử: Tối thiểu gồm Guanidine hydrochloride</w:t>
            </w:r>
            <w:r w:rsidRPr="00DE7AB3">
              <w:rPr>
                <w:rFonts w:eastAsia="Times New Roman"/>
                <w:sz w:val="24"/>
                <w:szCs w:val="24"/>
                <w:lang w:val="en-US" w:eastAsia="en-US"/>
              </w:rPr>
              <w:br/>
              <w:t>- Thuốc thử ở dạng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178C40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3.600,00</w:t>
            </w:r>
          </w:p>
        </w:tc>
        <w:tc>
          <w:tcPr>
            <w:tcW w:w="523" w:type="pct"/>
            <w:hideMark/>
          </w:tcPr>
          <w:p w14:paraId="510583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D19E7F1" w14:textId="77777777" w:rsidTr="00DE7AB3">
        <w:trPr>
          <w:trHeight w:val="20"/>
        </w:trPr>
        <w:tc>
          <w:tcPr>
            <w:tcW w:w="265" w:type="pct"/>
            <w:hideMark/>
          </w:tcPr>
          <w:p w14:paraId="04F4E0F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516</w:t>
            </w:r>
          </w:p>
        </w:tc>
        <w:tc>
          <w:tcPr>
            <w:tcW w:w="1199" w:type="pct"/>
            <w:shd w:val="clear" w:color="000000" w:fill="FFFFFF"/>
            <w:hideMark/>
          </w:tcPr>
          <w:p w14:paraId="41674A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Lactic Acid</w:t>
            </w:r>
          </w:p>
        </w:tc>
        <w:tc>
          <w:tcPr>
            <w:tcW w:w="2351" w:type="pct"/>
            <w:hideMark/>
          </w:tcPr>
          <w:p w14:paraId="32B4649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acid lactic trong huyết tương người, sử dụng trên máy phân tích sinh hóa tự động</w:t>
            </w:r>
            <w:r w:rsidRPr="00DE7AB3">
              <w:rPr>
                <w:rFonts w:eastAsia="Times New Roman"/>
                <w:sz w:val="24"/>
                <w:szCs w:val="24"/>
                <w:lang w:val="en-US" w:eastAsia="en-US"/>
              </w:rPr>
              <w:br/>
              <w:t xml:space="preserve">Thành phần: Tối thiểu các thành phần: Lactate oxidase,  Peroxidase </w:t>
            </w:r>
            <w:r w:rsidRPr="00DE7AB3">
              <w:rPr>
                <w:rFonts w:eastAsia="Times New Roman"/>
                <w:sz w:val="24"/>
                <w:szCs w:val="24"/>
                <w:lang w:val="en-US" w:eastAsia="en-US"/>
              </w:rPr>
              <w:br/>
              <w:t xml:space="preserve">- Ngưỡng phát hiện: LOD ≤ 0.2 mg/dL (0.02 mmol/L) </w:t>
            </w:r>
            <w:r w:rsidRPr="00DE7AB3">
              <w:rPr>
                <w:rFonts w:eastAsia="Times New Roman"/>
                <w:sz w:val="24"/>
                <w:szCs w:val="24"/>
                <w:lang w:val="en-US" w:eastAsia="en-US"/>
              </w:rPr>
              <w:br/>
              <w:t>- Ngưỡng đo: LOQ: ≤ 1.5 mg/dL (≤ 0.17 mmol/L)</w:t>
            </w:r>
            <w:r w:rsidRPr="00DE7AB3">
              <w:rPr>
                <w:rFonts w:eastAsia="Times New Roman"/>
                <w:sz w:val="24"/>
                <w:szCs w:val="24"/>
                <w:lang w:val="en-US" w:eastAsia="en-US"/>
              </w:rPr>
              <w:br/>
              <w:t xml:space="preserve">- Khoảng đo: Giới hạn đo dưới: ≤  1.5 mg/dL, Giới hạn đo trên: ≥ 120 mg/dL </w:t>
            </w:r>
            <w:r w:rsidRPr="00DE7AB3">
              <w:rPr>
                <w:rFonts w:eastAsia="Times New Roman"/>
                <w:sz w:val="24"/>
                <w:szCs w:val="24"/>
                <w:lang w:val="en-US" w:eastAsia="en-US"/>
              </w:rPr>
              <w:br/>
              <w:t>- Thuốc thử ở dạng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D82B8E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31.600,00</w:t>
            </w:r>
          </w:p>
        </w:tc>
        <w:tc>
          <w:tcPr>
            <w:tcW w:w="523" w:type="pct"/>
            <w:hideMark/>
          </w:tcPr>
          <w:p w14:paraId="2AFD93C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5045DD3" w14:textId="77777777" w:rsidTr="00DE7AB3">
        <w:trPr>
          <w:trHeight w:val="20"/>
        </w:trPr>
        <w:tc>
          <w:tcPr>
            <w:tcW w:w="265" w:type="pct"/>
            <w:hideMark/>
          </w:tcPr>
          <w:p w14:paraId="45E3F56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517</w:t>
            </w:r>
          </w:p>
        </w:tc>
        <w:tc>
          <w:tcPr>
            <w:tcW w:w="1199" w:type="pct"/>
            <w:shd w:val="clear" w:color="000000" w:fill="FFFFFF"/>
            <w:hideMark/>
          </w:tcPr>
          <w:p w14:paraId="554B07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trực tiếp LDL</w:t>
            </w:r>
          </w:p>
        </w:tc>
        <w:tc>
          <w:tcPr>
            <w:tcW w:w="2351" w:type="pct"/>
            <w:hideMark/>
          </w:tcPr>
          <w:p w14:paraId="3A5E31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định lượng trực tiếp cholesterol lipoprotein tỉ trọng thấp (LDL- Cholesterol) trong huyết thanh hay huyết tương người; sử </w:t>
            </w:r>
            <w:r w:rsidRPr="00DE7AB3">
              <w:rPr>
                <w:rFonts w:eastAsia="Times New Roman"/>
                <w:sz w:val="24"/>
                <w:szCs w:val="24"/>
                <w:lang w:val="en-US" w:eastAsia="en-US"/>
              </w:rPr>
              <w:lastRenderedPageBreak/>
              <w:t>dụng cho máy Xét nghiệm sinh hóa tự động.</w:t>
            </w:r>
            <w:r w:rsidRPr="00DE7AB3">
              <w:rPr>
                <w:rFonts w:eastAsia="Times New Roman"/>
                <w:sz w:val="24"/>
                <w:szCs w:val="24"/>
                <w:lang w:val="en-US" w:eastAsia="en-US"/>
              </w:rPr>
              <w:br/>
              <w:t xml:space="preserve">- Thành phần: Tối thiểu gồm các thành phần: Cholesterol esterase; Cholesterol oxidase; Peroxidase; 4-aminoantipyrine; Ascorbic acid oxidase, </w:t>
            </w:r>
            <w:r w:rsidRPr="00DE7AB3">
              <w:rPr>
                <w:rFonts w:eastAsia="Times New Roman"/>
                <w:sz w:val="24"/>
                <w:szCs w:val="24"/>
                <w:lang w:val="en-US" w:eastAsia="en-US"/>
              </w:rPr>
              <w:br/>
              <w:t>- Ngưỡng đo (LOQ): ≤ 1 mg/dL</w:t>
            </w:r>
            <w:r w:rsidRPr="00DE7AB3">
              <w:rPr>
                <w:rFonts w:eastAsia="Times New Roman"/>
                <w:sz w:val="24"/>
                <w:szCs w:val="24"/>
                <w:lang w:val="en-US" w:eastAsia="en-US"/>
              </w:rPr>
              <w:br/>
              <w:t>- Ngưỡng phát hiện (LOD): ≤ 1 mg/dL</w:t>
            </w:r>
            <w:r w:rsidRPr="00DE7AB3">
              <w:rPr>
                <w:rFonts w:eastAsia="Times New Roman"/>
                <w:sz w:val="24"/>
                <w:szCs w:val="24"/>
                <w:lang w:val="en-US" w:eastAsia="en-US"/>
              </w:rPr>
              <w:br/>
              <w:t>- Khoảng đo: Giới hạn đo dưới: ≤  1 mg/dL, Giới hạn đo trên: ≥ 800 mg/dL</w:t>
            </w:r>
            <w:r w:rsidRPr="00DE7AB3">
              <w:rPr>
                <w:rFonts w:eastAsia="Times New Roman"/>
                <w:sz w:val="24"/>
                <w:szCs w:val="24"/>
                <w:lang w:val="en-US" w:eastAsia="en-US"/>
              </w:rPr>
              <w:br/>
              <w:t>-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4AA25B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6.960,00</w:t>
            </w:r>
          </w:p>
        </w:tc>
        <w:tc>
          <w:tcPr>
            <w:tcW w:w="523" w:type="pct"/>
            <w:hideMark/>
          </w:tcPr>
          <w:p w14:paraId="518C0E1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A6FE677" w14:textId="77777777" w:rsidTr="00DE7AB3">
        <w:trPr>
          <w:trHeight w:val="20"/>
        </w:trPr>
        <w:tc>
          <w:tcPr>
            <w:tcW w:w="265" w:type="pct"/>
            <w:hideMark/>
          </w:tcPr>
          <w:p w14:paraId="13900B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518</w:t>
            </w:r>
          </w:p>
        </w:tc>
        <w:tc>
          <w:tcPr>
            <w:tcW w:w="1199" w:type="pct"/>
            <w:shd w:val="clear" w:color="000000" w:fill="FFFFFF"/>
            <w:hideMark/>
          </w:tcPr>
          <w:p w14:paraId="180C2E1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Magnesium</w:t>
            </w:r>
          </w:p>
        </w:tc>
        <w:tc>
          <w:tcPr>
            <w:tcW w:w="2351" w:type="pct"/>
            <w:hideMark/>
          </w:tcPr>
          <w:p w14:paraId="265085F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định lượng magie trong huyết thanh, huyết tương hoặc nước tiểu người. </w:t>
            </w:r>
            <w:r w:rsidRPr="00DE7AB3">
              <w:rPr>
                <w:rFonts w:eastAsia="Times New Roman"/>
                <w:sz w:val="24"/>
                <w:szCs w:val="24"/>
                <w:lang w:val="en-US" w:eastAsia="en-US"/>
              </w:rPr>
              <w:br/>
              <w:t xml:space="preserve">Thành phần thuốc thử: tối thiểu gồm các thành phần Isocitrate dehydrogenase, Muối D-Isocitrate potassium, NADP. </w:t>
            </w:r>
            <w:r w:rsidRPr="00DE7AB3">
              <w:rPr>
                <w:rFonts w:eastAsia="Times New Roman"/>
                <w:sz w:val="24"/>
                <w:szCs w:val="24"/>
                <w:lang w:val="en-US" w:eastAsia="en-US"/>
              </w:rPr>
              <w:br/>
              <w:t xml:space="preserve">- Ngưỡng phát hiện (LOD): Serum/Plasma: ≥ 0.11 mg/dL (0.05 mmol/L) Urine: ≤ 0.25 mg/dL (0.10 mmol/L) </w:t>
            </w:r>
            <w:r w:rsidRPr="00DE7AB3">
              <w:rPr>
                <w:rFonts w:eastAsia="Times New Roman"/>
                <w:sz w:val="24"/>
                <w:szCs w:val="24"/>
                <w:lang w:val="en-US" w:eastAsia="en-US"/>
              </w:rPr>
              <w:br/>
              <w:t>- Ngưỡng đo: LOQ: Serum/Plasma: ≤ 0.17 mg/dL, (0.07 mmol/L) Urine:≤ 1.68 mg/dL (0.69 mmol/L)</w:t>
            </w:r>
            <w:r w:rsidRPr="00DE7AB3">
              <w:rPr>
                <w:rFonts w:eastAsia="Times New Roman"/>
                <w:sz w:val="24"/>
                <w:szCs w:val="24"/>
                <w:lang w:val="en-US" w:eastAsia="en-US"/>
              </w:rPr>
              <w:br/>
              <w:t xml:space="preserve">- Khoảng đo: </w:t>
            </w:r>
            <w:r w:rsidRPr="00DE7AB3">
              <w:rPr>
                <w:rFonts w:eastAsia="Times New Roman"/>
                <w:sz w:val="24"/>
                <w:szCs w:val="24"/>
                <w:lang w:val="en-US" w:eastAsia="en-US"/>
              </w:rPr>
              <w:br/>
              <w:t xml:space="preserve">+ Đối với mẫu huyết tương/huyết thanh: Giới hạn đo dưới ≤ 0.6 mg/dL - Giới hạn đo trên ≥ 9.5 mg/dL </w:t>
            </w:r>
            <w:r w:rsidRPr="00DE7AB3">
              <w:rPr>
                <w:rFonts w:eastAsia="Times New Roman"/>
                <w:sz w:val="24"/>
                <w:szCs w:val="24"/>
                <w:lang w:val="en-US" w:eastAsia="en-US"/>
              </w:rPr>
              <w:br/>
              <w:t xml:space="preserve">+ Đối với mẫu nước tiểu: Giới hạn đo dưới ≤ 1.81 mg/dL - Giới hạn đo trên ≥ 26.35 mg/dL </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A30204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2.160,00</w:t>
            </w:r>
          </w:p>
        </w:tc>
        <w:tc>
          <w:tcPr>
            <w:tcW w:w="523" w:type="pct"/>
            <w:hideMark/>
          </w:tcPr>
          <w:p w14:paraId="2352616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A2A8B2B" w14:textId="77777777" w:rsidTr="00DE7AB3">
        <w:trPr>
          <w:trHeight w:val="20"/>
        </w:trPr>
        <w:tc>
          <w:tcPr>
            <w:tcW w:w="265" w:type="pct"/>
            <w:hideMark/>
          </w:tcPr>
          <w:p w14:paraId="21E93D9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519</w:t>
            </w:r>
          </w:p>
        </w:tc>
        <w:tc>
          <w:tcPr>
            <w:tcW w:w="1199" w:type="pct"/>
            <w:shd w:val="clear" w:color="000000" w:fill="FFFFFF"/>
            <w:hideMark/>
          </w:tcPr>
          <w:p w14:paraId="0BECCC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Microalbumin</w:t>
            </w:r>
          </w:p>
        </w:tc>
        <w:tc>
          <w:tcPr>
            <w:tcW w:w="2351" w:type="pct"/>
            <w:hideMark/>
          </w:tcPr>
          <w:p w14:paraId="1666AF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để định lượng albumin trong nước tiểu; sử dụng cho máy Xét nghiệm sinh hóa tự động.</w:t>
            </w:r>
            <w:r w:rsidRPr="00DE7AB3">
              <w:rPr>
                <w:rFonts w:eastAsia="Times New Roman"/>
                <w:sz w:val="24"/>
                <w:szCs w:val="24"/>
                <w:lang w:val="en-US" w:eastAsia="en-US"/>
              </w:rPr>
              <w:br/>
              <w:t>- Ngưỡng đo (LOQ): ≤ 1.3 µg/mL (mg/L)</w:t>
            </w:r>
            <w:r w:rsidRPr="00DE7AB3">
              <w:rPr>
                <w:rFonts w:eastAsia="Times New Roman"/>
                <w:sz w:val="24"/>
                <w:szCs w:val="24"/>
                <w:lang w:val="en-US" w:eastAsia="en-US"/>
              </w:rPr>
              <w:br/>
              <w:t>- Ngưỡng phát hiện (LOD): ≤ 0.4 µg/mL (mg/L)</w:t>
            </w:r>
            <w:r w:rsidRPr="00DE7AB3">
              <w:rPr>
                <w:rFonts w:eastAsia="Times New Roman"/>
                <w:sz w:val="24"/>
                <w:szCs w:val="24"/>
                <w:lang w:val="en-US" w:eastAsia="en-US"/>
              </w:rPr>
              <w:br/>
            </w:r>
            <w:r w:rsidRPr="00DE7AB3">
              <w:rPr>
                <w:rFonts w:eastAsia="Times New Roman"/>
                <w:sz w:val="24"/>
                <w:szCs w:val="24"/>
                <w:lang w:val="en-US" w:eastAsia="en-US"/>
              </w:rPr>
              <w:lastRenderedPageBreak/>
              <w:t>- Khoảng đo: Giới hạn đo dưới ≤ 5 μg/mL - Giới hạn đo trên ≥ 500 μg/mL</w:t>
            </w:r>
            <w:r w:rsidRPr="00DE7AB3">
              <w:rPr>
                <w:rFonts w:eastAsia="Times New Roman"/>
                <w:sz w:val="24"/>
                <w:szCs w:val="24"/>
                <w:lang w:val="en-US" w:eastAsia="en-US"/>
              </w:rPr>
              <w:br/>
              <w:t>- Thành phần; Tối thiểu gồm các thành phần: Sodium chloride. Sodium hydroxide. Antihuman albumin antibody, Sodium chloride. Hydrochloric acid</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7C5DAE5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1.280,00</w:t>
            </w:r>
          </w:p>
        </w:tc>
        <w:tc>
          <w:tcPr>
            <w:tcW w:w="523" w:type="pct"/>
            <w:hideMark/>
          </w:tcPr>
          <w:p w14:paraId="30F74BF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6371094" w14:textId="77777777" w:rsidTr="00DE7AB3">
        <w:trPr>
          <w:trHeight w:val="20"/>
        </w:trPr>
        <w:tc>
          <w:tcPr>
            <w:tcW w:w="265" w:type="pct"/>
            <w:hideMark/>
          </w:tcPr>
          <w:p w14:paraId="6D299FD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520</w:t>
            </w:r>
          </w:p>
        </w:tc>
        <w:tc>
          <w:tcPr>
            <w:tcW w:w="1199" w:type="pct"/>
            <w:shd w:val="clear" w:color="000000" w:fill="FFFFFF"/>
            <w:hideMark/>
          </w:tcPr>
          <w:p w14:paraId="70E54C1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Microalbumin</w:t>
            </w:r>
          </w:p>
        </w:tc>
        <w:tc>
          <w:tcPr>
            <w:tcW w:w="2351" w:type="pct"/>
            <w:hideMark/>
          </w:tcPr>
          <w:p w14:paraId="27A645D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cho Xét nghiệm Microalbumin để định lượng albumin trong nước tiểu; sử dụng cho máy Xét nghiệm sinh hóa tự động.</w:t>
            </w:r>
            <w:r w:rsidRPr="00DE7AB3">
              <w:rPr>
                <w:rFonts w:eastAsia="Times New Roman"/>
                <w:sz w:val="24"/>
                <w:szCs w:val="24"/>
                <w:lang w:val="en-US" w:eastAsia="en-US"/>
              </w:rPr>
              <w:br/>
              <w:t>- Thành phần: Tối thiểu gồm albumin huyết thanh người với  các mức nồng độ chuẩn khác nhau.</w:t>
            </w:r>
            <w:r w:rsidRPr="00DE7AB3">
              <w:rPr>
                <w:rFonts w:eastAsia="Times New Roman"/>
                <w:sz w:val="24"/>
                <w:szCs w:val="24"/>
                <w:lang w:val="en-US" w:eastAsia="en-US"/>
              </w:rPr>
              <w:br/>
              <w:t>- Tương thích với hóa chất xét nghiệm định lượng Microalbumin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0D0FC7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5C72ABD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4FD7D5B" w14:textId="77777777" w:rsidTr="00DE7AB3">
        <w:trPr>
          <w:trHeight w:val="20"/>
        </w:trPr>
        <w:tc>
          <w:tcPr>
            <w:tcW w:w="265" w:type="pct"/>
            <w:hideMark/>
          </w:tcPr>
          <w:p w14:paraId="7983BD7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521</w:t>
            </w:r>
          </w:p>
        </w:tc>
        <w:tc>
          <w:tcPr>
            <w:tcW w:w="1199" w:type="pct"/>
            <w:shd w:val="clear" w:color="000000" w:fill="FFFFFF"/>
            <w:hideMark/>
          </w:tcPr>
          <w:p w14:paraId="4E07F4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Protein toàn phần</w:t>
            </w:r>
          </w:p>
        </w:tc>
        <w:tc>
          <w:tcPr>
            <w:tcW w:w="2351" w:type="pct"/>
            <w:hideMark/>
          </w:tcPr>
          <w:p w14:paraId="222CE8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protein toàn phần trong huyết thanh hay huyết tương người. </w:t>
            </w:r>
            <w:r w:rsidRPr="00DE7AB3">
              <w:rPr>
                <w:rFonts w:eastAsia="Times New Roman"/>
                <w:sz w:val="24"/>
                <w:szCs w:val="24"/>
                <w:lang w:val="en-US" w:eastAsia="en-US"/>
              </w:rPr>
              <w:br/>
              <w:t xml:space="preserve">Thuốc thử: Tối thiểu gồm các thành phần: đồng (II) sulfate pentahydrate. </w:t>
            </w:r>
            <w:r w:rsidRPr="00DE7AB3">
              <w:rPr>
                <w:rFonts w:eastAsia="Times New Roman"/>
                <w:sz w:val="24"/>
                <w:szCs w:val="24"/>
                <w:lang w:val="en-US" w:eastAsia="en-US"/>
              </w:rPr>
              <w:br/>
              <w:t>- Ngưỡng phát hiện: LOD ≤ 0.2 g/dL (2 g/L)</w:t>
            </w:r>
            <w:r w:rsidRPr="00DE7AB3">
              <w:rPr>
                <w:rFonts w:eastAsia="Times New Roman"/>
                <w:sz w:val="24"/>
                <w:szCs w:val="24"/>
                <w:lang w:val="en-US" w:eastAsia="en-US"/>
              </w:rPr>
              <w:br/>
              <w:t>- Ngưỡng đo: LOQ ≤ 0.2 g/dL (2 g/L)</w:t>
            </w:r>
            <w:r w:rsidRPr="00DE7AB3">
              <w:rPr>
                <w:rFonts w:eastAsia="Times New Roman"/>
                <w:sz w:val="24"/>
                <w:szCs w:val="24"/>
                <w:lang w:val="en-US" w:eastAsia="en-US"/>
              </w:rPr>
              <w:br/>
              <w:t xml:space="preserve">- Khoảng đo: Giới hạn đo dưới ≤ 2 g/L - Giới hạn đo trên ≥ 172 g/L </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FEC12B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6.400,00</w:t>
            </w:r>
          </w:p>
        </w:tc>
        <w:tc>
          <w:tcPr>
            <w:tcW w:w="523" w:type="pct"/>
            <w:hideMark/>
          </w:tcPr>
          <w:p w14:paraId="0E977F5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0A27E80" w14:textId="77777777" w:rsidTr="00DE7AB3">
        <w:trPr>
          <w:trHeight w:val="20"/>
        </w:trPr>
        <w:tc>
          <w:tcPr>
            <w:tcW w:w="265" w:type="pct"/>
            <w:hideMark/>
          </w:tcPr>
          <w:p w14:paraId="6BBEE7D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522</w:t>
            </w:r>
          </w:p>
        </w:tc>
        <w:tc>
          <w:tcPr>
            <w:tcW w:w="1199" w:type="pct"/>
            <w:shd w:val="clear" w:color="000000" w:fill="FFFFFF"/>
            <w:hideMark/>
          </w:tcPr>
          <w:p w14:paraId="15D136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Triglyceride</w:t>
            </w:r>
          </w:p>
        </w:tc>
        <w:tc>
          <w:tcPr>
            <w:tcW w:w="2351" w:type="pct"/>
            <w:hideMark/>
          </w:tcPr>
          <w:p w14:paraId="16329D9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Triglyceride để định lượng triglyceride trong huyết thanh hay huyết tương; sử dụng cho máy Xét nghiệm sinh hóa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 Ngưỡng đo (LOQ): ≤ 5 mg/dL</w:t>
            </w:r>
            <w:r w:rsidRPr="00DE7AB3">
              <w:rPr>
                <w:rFonts w:eastAsia="Times New Roman"/>
                <w:sz w:val="24"/>
                <w:szCs w:val="24"/>
                <w:lang w:val="en-US" w:eastAsia="en-US"/>
              </w:rPr>
              <w:br/>
              <w:t>- Ngưỡng phát hiện (LOD): ≤ 2 mg/dL</w:t>
            </w:r>
            <w:r w:rsidRPr="00DE7AB3">
              <w:rPr>
                <w:rFonts w:eastAsia="Times New Roman"/>
                <w:sz w:val="24"/>
                <w:szCs w:val="24"/>
                <w:lang w:val="en-US" w:eastAsia="en-US"/>
              </w:rPr>
              <w:br/>
              <w:t>- Khoảng đo: Giới hạn đo dưới ≤ 5 mg/dL - Giới hạn đo trên ≥ 1505 mg/dL</w:t>
            </w:r>
            <w:r w:rsidRPr="00DE7AB3">
              <w:rPr>
                <w:rFonts w:eastAsia="Times New Roman"/>
                <w:sz w:val="24"/>
                <w:szCs w:val="24"/>
                <w:lang w:val="en-US" w:eastAsia="en-US"/>
              </w:rPr>
              <w:br/>
              <w:t>- Thành phần: Tối thiểu gồm các thành phần: adenosine-5'-triphosphate, 4-aminoantipyrine, glycerol kinase, lipoprotein lipase,  L-glycerol-3-phosphate oxidase, n,n-bis(4-sulfobutyl)-3-methylaniline, peroxidase.</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ED58E5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8.400,00</w:t>
            </w:r>
          </w:p>
        </w:tc>
        <w:tc>
          <w:tcPr>
            <w:tcW w:w="523" w:type="pct"/>
            <w:hideMark/>
          </w:tcPr>
          <w:p w14:paraId="51C3691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EA29E21" w14:textId="77777777" w:rsidTr="00DE7AB3">
        <w:trPr>
          <w:trHeight w:val="20"/>
        </w:trPr>
        <w:tc>
          <w:tcPr>
            <w:tcW w:w="265" w:type="pct"/>
            <w:hideMark/>
          </w:tcPr>
          <w:p w14:paraId="04DBDFB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523</w:t>
            </w:r>
          </w:p>
        </w:tc>
        <w:tc>
          <w:tcPr>
            <w:tcW w:w="1199" w:type="pct"/>
            <w:shd w:val="clear" w:color="000000" w:fill="FFFFFF"/>
            <w:hideMark/>
          </w:tcPr>
          <w:p w14:paraId="022293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cholesterol lipoprotein tỷ trọng cao</w:t>
            </w:r>
          </w:p>
        </w:tc>
        <w:tc>
          <w:tcPr>
            <w:tcW w:w="2351" w:type="pct"/>
            <w:hideMark/>
          </w:tcPr>
          <w:p w14:paraId="0378C0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để định lượng cholesterol lipoprotein tỷ trọng cao (HDL- Cholesterol) trong huyết tương hay huyết thanh, sử dụng cho máy xét nghiệm sinh hóa tự động</w:t>
            </w:r>
            <w:r w:rsidRPr="00DE7AB3">
              <w:rPr>
                <w:rFonts w:eastAsia="Times New Roman"/>
                <w:sz w:val="24"/>
                <w:szCs w:val="24"/>
                <w:lang w:val="en-US" w:eastAsia="en-US"/>
              </w:rPr>
              <w:br/>
              <w:t>- Ngưỡng đo (LOQ): ≤ 5 mg/dL</w:t>
            </w:r>
            <w:r w:rsidRPr="00DE7AB3">
              <w:rPr>
                <w:rFonts w:eastAsia="Times New Roman"/>
                <w:sz w:val="24"/>
                <w:szCs w:val="24"/>
                <w:lang w:val="en-US" w:eastAsia="en-US"/>
              </w:rPr>
              <w:br/>
              <w:t>- Ngưỡng phát hiện (LOD): ≤ 1 mg/dL</w:t>
            </w:r>
            <w:r w:rsidRPr="00DE7AB3">
              <w:rPr>
                <w:rFonts w:eastAsia="Times New Roman"/>
                <w:sz w:val="24"/>
                <w:szCs w:val="24"/>
                <w:lang w:val="en-US" w:eastAsia="en-US"/>
              </w:rPr>
              <w:br/>
              <w:t>- Khoảng đo:Giới hạn đo dưới: ≤ 5 mg/dL(≤ 0.13 mmol/L); Giới hạn đo trên: ≥ 180 mg/dL (4.66 mmol/L)</w:t>
            </w:r>
            <w:r w:rsidRPr="00DE7AB3">
              <w:rPr>
                <w:rFonts w:eastAsia="Times New Roman"/>
                <w:sz w:val="24"/>
                <w:szCs w:val="24"/>
                <w:lang w:val="en-US" w:eastAsia="en-US"/>
              </w:rPr>
              <w:br/>
              <w:t>- Thành phần: Tối thiểu gồm các thành phần: Cholesterol oxidase, Cholesterol esterase, 4-aminoantipyrine</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A89EA5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7.000,00</w:t>
            </w:r>
          </w:p>
        </w:tc>
        <w:tc>
          <w:tcPr>
            <w:tcW w:w="523" w:type="pct"/>
            <w:hideMark/>
          </w:tcPr>
          <w:p w14:paraId="27F0095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1890E32" w14:textId="77777777" w:rsidTr="00DE7AB3">
        <w:trPr>
          <w:trHeight w:val="20"/>
        </w:trPr>
        <w:tc>
          <w:tcPr>
            <w:tcW w:w="265" w:type="pct"/>
            <w:hideMark/>
          </w:tcPr>
          <w:p w14:paraId="7F991DD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524</w:t>
            </w:r>
          </w:p>
        </w:tc>
        <w:tc>
          <w:tcPr>
            <w:tcW w:w="1199" w:type="pct"/>
            <w:shd w:val="clear" w:color="000000" w:fill="FFFFFF"/>
            <w:hideMark/>
          </w:tcPr>
          <w:p w14:paraId="3019E63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Uric Acid</w:t>
            </w:r>
          </w:p>
        </w:tc>
        <w:tc>
          <w:tcPr>
            <w:tcW w:w="2351" w:type="pct"/>
            <w:hideMark/>
          </w:tcPr>
          <w:p w14:paraId="6CA1BF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để định lượng acid uric trong huyết thanh, huyết tương hay nước tiểu; sử dụng cho máy Xét nghiệm sinh hóa tự động.</w:t>
            </w:r>
            <w:r w:rsidRPr="00DE7AB3">
              <w:rPr>
                <w:rFonts w:eastAsia="Times New Roman"/>
                <w:sz w:val="24"/>
                <w:szCs w:val="24"/>
                <w:lang w:val="en-US" w:eastAsia="en-US"/>
              </w:rPr>
              <w:br/>
              <w:t>- Ngưỡng đo (LOQ): Serum: ≤ 0.3 mg/dL; Urine: ≤ 2.0 mg/dL</w:t>
            </w:r>
            <w:r w:rsidRPr="00DE7AB3">
              <w:rPr>
                <w:rFonts w:eastAsia="Times New Roman"/>
                <w:sz w:val="24"/>
                <w:szCs w:val="24"/>
                <w:lang w:val="en-US" w:eastAsia="en-US"/>
              </w:rPr>
              <w:br/>
              <w:t>- Ngưỡng phát hiện (LOD): Serum: ≤ 0.3 mg/dL; Urine: ≤ 1.4 mg/dL</w:t>
            </w:r>
            <w:r w:rsidRPr="00DE7AB3">
              <w:rPr>
                <w:rFonts w:eastAsia="Times New Roman"/>
                <w:sz w:val="24"/>
                <w:szCs w:val="24"/>
                <w:lang w:val="en-US" w:eastAsia="en-US"/>
              </w:rPr>
              <w:br/>
              <w:t>- Khoảng đo:</w:t>
            </w:r>
            <w:r w:rsidRPr="00DE7AB3">
              <w:rPr>
                <w:rFonts w:eastAsia="Times New Roman"/>
                <w:sz w:val="24"/>
                <w:szCs w:val="24"/>
                <w:lang w:val="en-US" w:eastAsia="en-US"/>
              </w:rPr>
              <w:br/>
              <w:t>+ Đối với mẫu huyết tương/huyết thanh:Giới hạn đo dưới ≤ 0.3 mg/dL - Giới hạn đo trên ≥ 37.7 mg/dL</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Đối với mẫu nước tiểu: Giới hạn đo dưới ≤ 2 mg/dL - Giới hạn đo trên ≥ 258.9 mg/dL </w:t>
            </w:r>
            <w:r w:rsidRPr="00DE7AB3">
              <w:rPr>
                <w:rFonts w:eastAsia="Times New Roman"/>
                <w:sz w:val="24"/>
                <w:szCs w:val="24"/>
                <w:lang w:val="en-US" w:eastAsia="en-US"/>
              </w:rPr>
              <w:br/>
              <w:t>- Thành phần: Tối thiểu gồm các thành phần: TODB, 4-aminoantipyrine, peroxidase, uricase</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4400E7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4.480,00</w:t>
            </w:r>
          </w:p>
        </w:tc>
        <w:tc>
          <w:tcPr>
            <w:tcW w:w="523" w:type="pct"/>
            <w:hideMark/>
          </w:tcPr>
          <w:p w14:paraId="7878134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E2CA9B6" w14:textId="77777777" w:rsidTr="00DE7AB3">
        <w:trPr>
          <w:trHeight w:val="20"/>
        </w:trPr>
        <w:tc>
          <w:tcPr>
            <w:tcW w:w="265" w:type="pct"/>
            <w:hideMark/>
          </w:tcPr>
          <w:p w14:paraId="71F268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525</w:t>
            </w:r>
          </w:p>
        </w:tc>
        <w:tc>
          <w:tcPr>
            <w:tcW w:w="1199" w:type="pct"/>
            <w:shd w:val="clear" w:color="000000" w:fill="FFFFFF"/>
            <w:hideMark/>
          </w:tcPr>
          <w:p w14:paraId="7B8CF8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protein trong nước tiểu hoặc dịch não tủy</w:t>
            </w:r>
          </w:p>
        </w:tc>
        <w:tc>
          <w:tcPr>
            <w:tcW w:w="2351" w:type="pct"/>
            <w:hideMark/>
          </w:tcPr>
          <w:p w14:paraId="6A21918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định lượng protein trong nước tiểu hay dịch não tủy (CSF) ở người.</w:t>
            </w:r>
            <w:r w:rsidRPr="00DE7AB3">
              <w:rPr>
                <w:rFonts w:eastAsia="Times New Roman"/>
                <w:sz w:val="24"/>
                <w:szCs w:val="24"/>
                <w:lang w:val="en-US" w:eastAsia="en-US"/>
              </w:rPr>
              <w:br/>
              <w:t xml:space="preserve">- Ngưỡng phát hiện: LOD ≤ 2.6 mg/dL (26 mg/L) </w:t>
            </w:r>
            <w:r w:rsidRPr="00DE7AB3">
              <w:rPr>
                <w:rFonts w:eastAsia="Times New Roman"/>
                <w:sz w:val="24"/>
                <w:szCs w:val="24"/>
                <w:lang w:val="en-US" w:eastAsia="en-US"/>
              </w:rPr>
              <w:br/>
              <w:t>- Ngưỡng định lượng: LOQ ≤  6.75 mg/dL (67.5 mg/L)</w:t>
            </w:r>
            <w:r w:rsidRPr="00DE7AB3">
              <w:rPr>
                <w:rFonts w:eastAsia="Times New Roman"/>
                <w:sz w:val="24"/>
                <w:szCs w:val="24"/>
                <w:lang w:val="en-US" w:eastAsia="en-US"/>
              </w:rPr>
              <w:br/>
              <w:t>- Giới hạn đo dưới ≤ 6.8 mg/dL - Giới hạn đo trên ≥ 200.0 mg/dL</w:t>
            </w:r>
            <w:r w:rsidRPr="00DE7AB3">
              <w:rPr>
                <w:rFonts w:eastAsia="Times New Roman"/>
                <w:sz w:val="24"/>
                <w:szCs w:val="24"/>
                <w:lang w:val="en-US" w:eastAsia="en-US"/>
              </w:rPr>
              <w:br/>
              <w:t xml:space="preserve">- Thành phần: tối thiểu gồm các thành phần Dung dịch đệm Carbonate, Natri Clorua, Benzethonium Chlorid. </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24D9D93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w:t>
            </w:r>
          </w:p>
        </w:tc>
        <w:tc>
          <w:tcPr>
            <w:tcW w:w="523" w:type="pct"/>
            <w:hideMark/>
          </w:tcPr>
          <w:p w14:paraId="546EEA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C57D1DE" w14:textId="77777777" w:rsidTr="00DE7AB3">
        <w:trPr>
          <w:trHeight w:val="20"/>
        </w:trPr>
        <w:tc>
          <w:tcPr>
            <w:tcW w:w="265" w:type="pct"/>
            <w:hideMark/>
          </w:tcPr>
          <w:p w14:paraId="527788E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526</w:t>
            </w:r>
          </w:p>
        </w:tc>
        <w:tc>
          <w:tcPr>
            <w:tcW w:w="1199" w:type="pct"/>
            <w:shd w:val="clear" w:color="000000" w:fill="FFFFFF"/>
            <w:hideMark/>
          </w:tcPr>
          <w:p w14:paraId="4ECCD5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Vancomycin</w:t>
            </w:r>
          </w:p>
        </w:tc>
        <w:tc>
          <w:tcPr>
            <w:tcW w:w="2351" w:type="pct"/>
            <w:hideMark/>
          </w:tcPr>
          <w:p w14:paraId="2333BE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để định lượng vancomycin trong huyết thanh hoặc huyết tương; sử dụng trên máy Xét nghiệm sinh hóa tự động.</w:t>
            </w:r>
            <w:r w:rsidRPr="00DE7AB3">
              <w:rPr>
                <w:rFonts w:eastAsia="Times New Roman"/>
                <w:sz w:val="24"/>
                <w:szCs w:val="24"/>
                <w:lang w:val="en-US" w:eastAsia="en-US"/>
              </w:rPr>
              <w:br/>
              <w:t>- Ngưỡng đo (LOQ): ≤ 1.4 μg/mL</w:t>
            </w:r>
            <w:r w:rsidRPr="00DE7AB3">
              <w:rPr>
                <w:rFonts w:eastAsia="Times New Roman"/>
                <w:sz w:val="24"/>
                <w:szCs w:val="24"/>
                <w:lang w:val="en-US" w:eastAsia="en-US"/>
              </w:rPr>
              <w:br/>
              <w:t>- Ngưỡng phát hiện (LOD): ≤ 0.6 μg/mL</w:t>
            </w:r>
            <w:r w:rsidRPr="00DE7AB3">
              <w:rPr>
                <w:rFonts w:eastAsia="Times New Roman"/>
                <w:sz w:val="24"/>
                <w:szCs w:val="24"/>
                <w:lang w:val="en-US" w:eastAsia="en-US"/>
              </w:rPr>
              <w:br/>
              <w:t>- Khoảng đo: Giới hạn đo dưới: ≤  1.4 μg/mL, Giới hạn đo trên: ≥ 100 μg/mL</w:t>
            </w:r>
            <w:r w:rsidRPr="00DE7AB3">
              <w:rPr>
                <w:rFonts w:eastAsia="Times New Roman"/>
                <w:sz w:val="24"/>
                <w:szCs w:val="24"/>
                <w:lang w:val="en-US" w:eastAsia="en-US"/>
              </w:rPr>
              <w:br/>
              <w:t>- Thành phần: Tối thiểu gồm các thành phần: Kháng thể đơn dòng kháng Anti vancomycin, Vi hạt phủ Vancomycin</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131DD72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7AD3044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3EF4DF2" w14:textId="77777777" w:rsidTr="00DE7AB3">
        <w:trPr>
          <w:trHeight w:val="20"/>
        </w:trPr>
        <w:tc>
          <w:tcPr>
            <w:tcW w:w="265" w:type="pct"/>
            <w:hideMark/>
          </w:tcPr>
          <w:p w14:paraId="201ADC6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527</w:t>
            </w:r>
          </w:p>
        </w:tc>
        <w:tc>
          <w:tcPr>
            <w:tcW w:w="1199" w:type="pct"/>
            <w:shd w:val="clear" w:color="000000" w:fill="FFFFFF"/>
            <w:hideMark/>
          </w:tcPr>
          <w:p w14:paraId="41875D4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acid để rửa kim hút</w:t>
            </w:r>
          </w:p>
        </w:tc>
        <w:tc>
          <w:tcPr>
            <w:tcW w:w="2351" w:type="pct"/>
            <w:hideMark/>
          </w:tcPr>
          <w:p w14:paraId="011317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đặt trên hệ thống, được dùng trong quy trình bảo dưỡng hằng ngày, trong một số quy trình kiểm tra, và được dùng kết hợp </w:t>
            </w:r>
            <w:r w:rsidRPr="00DE7AB3">
              <w:rPr>
                <w:rFonts w:eastAsia="Times New Roman"/>
                <w:sz w:val="24"/>
                <w:szCs w:val="24"/>
                <w:lang w:val="en-US" w:eastAsia="en-US"/>
              </w:rPr>
              <w:lastRenderedPageBreak/>
              <w:t>với tính năng rửa thông minh để giảm nhiễm chéo giữa các Xét nghiệm;</w:t>
            </w:r>
            <w:r w:rsidRPr="00DE7AB3">
              <w:rPr>
                <w:rFonts w:eastAsia="Times New Roman"/>
                <w:sz w:val="24"/>
                <w:szCs w:val="24"/>
                <w:lang w:val="en-US" w:eastAsia="en-US"/>
              </w:rPr>
              <w:br/>
              <w:t>- Thành phần: Tối thiểu gồm các thành phần: Citric acid monohydrate; Oxalic acid dihydrate; Polyethylene glycol; Methanol; Monochloroacetic</w:t>
            </w:r>
            <w:r w:rsidRPr="00DE7AB3">
              <w:rPr>
                <w:rFonts w:eastAsia="Times New Roman"/>
                <w:sz w:val="24"/>
                <w:szCs w:val="24"/>
                <w:lang w:val="en-US" w:eastAsia="en-US"/>
              </w:rPr>
              <w:br/>
              <w:t>-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4805DB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3.390,00</w:t>
            </w:r>
          </w:p>
        </w:tc>
        <w:tc>
          <w:tcPr>
            <w:tcW w:w="523" w:type="pct"/>
            <w:hideMark/>
          </w:tcPr>
          <w:p w14:paraId="5B97A70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29AA003" w14:textId="77777777" w:rsidTr="00DE7AB3">
        <w:trPr>
          <w:trHeight w:val="20"/>
        </w:trPr>
        <w:tc>
          <w:tcPr>
            <w:tcW w:w="265" w:type="pct"/>
            <w:hideMark/>
          </w:tcPr>
          <w:p w14:paraId="6E8E22A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528</w:t>
            </w:r>
          </w:p>
        </w:tc>
        <w:tc>
          <w:tcPr>
            <w:tcW w:w="1199" w:type="pct"/>
            <w:shd w:val="clear" w:color="000000" w:fill="FFFFFF"/>
            <w:hideMark/>
          </w:tcPr>
          <w:p w14:paraId="5DD4C7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có tính acid cho cóng phản ứng</w:t>
            </w:r>
          </w:p>
        </w:tc>
        <w:tc>
          <w:tcPr>
            <w:tcW w:w="2351" w:type="pct"/>
            <w:hideMark/>
          </w:tcPr>
          <w:p w14:paraId="46EBAC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có tính acid dùng để rửa hệ thống máy xét nghiệm sinh hóa, hỗ trợ cho xét nghiệm sinh hóa</w:t>
            </w:r>
            <w:r w:rsidRPr="00DE7AB3">
              <w:rPr>
                <w:rFonts w:eastAsia="Times New Roman"/>
                <w:sz w:val="24"/>
                <w:szCs w:val="24"/>
                <w:lang w:val="en-US" w:eastAsia="en-US"/>
              </w:rPr>
              <w:br/>
              <w:t>Thành phần tối thiểu gồm: citric acid monohydrate, oxalic acid dihydrate, polyethylene glycol, Methanol, Monochloro acetic acid. Dung dịch hóa chất đã sẵn sàng sử dụng</w:t>
            </w:r>
            <w:r w:rsidRPr="00DE7AB3">
              <w:rPr>
                <w:rFonts w:eastAsia="Times New Roman"/>
                <w:sz w:val="24"/>
                <w:szCs w:val="24"/>
                <w:lang w:val="en-US" w:eastAsia="en-US"/>
              </w:rPr>
              <w:br/>
              <w:t>- Tương thích với các hóa chất trên hệ thống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A36257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20.000,00</w:t>
            </w:r>
          </w:p>
        </w:tc>
        <w:tc>
          <w:tcPr>
            <w:tcW w:w="523" w:type="pct"/>
            <w:hideMark/>
          </w:tcPr>
          <w:p w14:paraId="6A48B6D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BC6C42B" w14:textId="77777777" w:rsidTr="00DE7AB3">
        <w:trPr>
          <w:trHeight w:val="20"/>
        </w:trPr>
        <w:tc>
          <w:tcPr>
            <w:tcW w:w="265" w:type="pct"/>
            <w:hideMark/>
          </w:tcPr>
          <w:p w14:paraId="00F941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529</w:t>
            </w:r>
          </w:p>
        </w:tc>
        <w:tc>
          <w:tcPr>
            <w:tcW w:w="1199" w:type="pct"/>
            <w:shd w:val="clear" w:color="000000" w:fill="FFFFFF"/>
            <w:hideMark/>
          </w:tcPr>
          <w:p w14:paraId="754043E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có tính kiềm cho cóng phản ứng</w:t>
            </w:r>
          </w:p>
        </w:tc>
        <w:tc>
          <w:tcPr>
            <w:tcW w:w="2351" w:type="pct"/>
            <w:hideMark/>
          </w:tcPr>
          <w:p w14:paraId="3D7A7C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có tính kiềm dùng để rửa hệ thống máy xét nghiệm sinh hóa, hỗ trợ cho xét nghiệm sinh hóa</w:t>
            </w:r>
            <w:r w:rsidRPr="00DE7AB3">
              <w:rPr>
                <w:rFonts w:eastAsia="Times New Roman"/>
                <w:sz w:val="24"/>
                <w:szCs w:val="24"/>
                <w:lang w:val="en-US" w:eastAsia="en-US"/>
              </w:rPr>
              <w:br/>
              <w:t xml:space="preserve">Thành phần: Tối thiểu gồm các thành phần: NaOCl, NaOH, KOH </w:t>
            </w:r>
            <w:r w:rsidRPr="00DE7AB3">
              <w:rPr>
                <w:rFonts w:eastAsia="Times New Roman"/>
                <w:sz w:val="24"/>
                <w:szCs w:val="24"/>
                <w:lang w:val="en-US" w:eastAsia="en-US"/>
              </w:rPr>
              <w:br/>
              <w:t>Sẵn sàng sử dụng</w:t>
            </w:r>
            <w:r w:rsidRPr="00DE7AB3">
              <w:rPr>
                <w:rFonts w:eastAsia="Times New Roman"/>
                <w:sz w:val="24"/>
                <w:szCs w:val="24"/>
                <w:lang w:val="en-US" w:eastAsia="en-US"/>
              </w:rPr>
              <w:br/>
              <w:t>- Tương thích với các hóa chất xét nghiệm trên hệ thống và thiết bị</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F12F45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30.000,00</w:t>
            </w:r>
          </w:p>
        </w:tc>
        <w:tc>
          <w:tcPr>
            <w:tcW w:w="523" w:type="pct"/>
            <w:hideMark/>
          </w:tcPr>
          <w:p w14:paraId="3534204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8BA54A5" w14:textId="77777777" w:rsidTr="00DE7AB3">
        <w:trPr>
          <w:trHeight w:val="20"/>
        </w:trPr>
        <w:tc>
          <w:tcPr>
            <w:tcW w:w="265" w:type="pct"/>
            <w:hideMark/>
          </w:tcPr>
          <w:p w14:paraId="03607B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530</w:t>
            </w:r>
          </w:p>
        </w:tc>
        <w:tc>
          <w:tcPr>
            <w:tcW w:w="1199" w:type="pct"/>
            <w:shd w:val="clear" w:color="000000" w:fill="FFFFFF"/>
            <w:hideMark/>
          </w:tcPr>
          <w:p w14:paraId="277F899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bảo dưỡng, kiểm tra và rửa hệ thống sinh hóa để giảm nhiễm chéo</w:t>
            </w:r>
          </w:p>
        </w:tc>
        <w:tc>
          <w:tcPr>
            <w:tcW w:w="2351" w:type="pct"/>
            <w:hideMark/>
          </w:tcPr>
          <w:p w14:paraId="62CF4DA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được dùng trong quy trình bảo dưỡng hằng ngày, trong một số quy trình kiểm tra, sử dụng cho máy xét nghiệm sinh hóa tự động.</w:t>
            </w:r>
            <w:r w:rsidRPr="00DE7AB3">
              <w:rPr>
                <w:rFonts w:eastAsia="Times New Roman"/>
                <w:sz w:val="24"/>
                <w:szCs w:val="24"/>
                <w:lang w:val="en-US" w:eastAsia="en-US"/>
              </w:rPr>
              <w:br/>
              <w:t xml:space="preserve">- Thành phần: Tối thiểu gồm các thành phần: 2-aminoethanol; Sodium acetate; 3-methyl- 3-methoxybutanol; Diethylene glycol monoethyl ether; Polyoxyethylene polyoxypropylene Polyoxyethylene blockpolymer; Polyoxyalkylene ether; </w:t>
            </w:r>
            <w:r w:rsidRPr="00DE7AB3">
              <w:rPr>
                <w:rFonts w:eastAsia="Times New Roman"/>
                <w:sz w:val="24"/>
                <w:szCs w:val="24"/>
                <w:lang w:val="en-US" w:eastAsia="en-US"/>
              </w:rPr>
              <w:lastRenderedPageBreak/>
              <w:t>Polyoxyethylene ether; Citric acid</w:t>
            </w:r>
            <w:r w:rsidRPr="00DE7AB3">
              <w:rPr>
                <w:rFonts w:eastAsia="Times New Roman"/>
                <w:sz w:val="24"/>
                <w:szCs w:val="24"/>
                <w:lang w:val="en-US" w:eastAsia="en-US"/>
              </w:rPr>
              <w:br/>
              <w:t>- Sẵn sàng sử dụng</w:t>
            </w:r>
            <w:r w:rsidRPr="00DE7AB3">
              <w:rPr>
                <w:rFonts w:eastAsia="Times New Roman"/>
                <w:sz w:val="24"/>
                <w:szCs w:val="24"/>
                <w:lang w:val="en-US" w:eastAsia="en-US"/>
              </w:rPr>
              <w:br/>
              <w:t>- Tương thích với các hóa chất xét nghiệm trên hệ thống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5E32F6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7.910,00</w:t>
            </w:r>
          </w:p>
        </w:tc>
        <w:tc>
          <w:tcPr>
            <w:tcW w:w="523" w:type="pct"/>
            <w:hideMark/>
          </w:tcPr>
          <w:p w14:paraId="379D4DB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549F37F" w14:textId="77777777" w:rsidTr="00DE7AB3">
        <w:trPr>
          <w:trHeight w:val="20"/>
        </w:trPr>
        <w:tc>
          <w:tcPr>
            <w:tcW w:w="265" w:type="pct"/>
            <w:hideMark/>
          </w:tcPr>
          <w:p w14:paraId="0F4E138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531</w:t>
            </w:r>
          </w:p>
        </w:tc>
        <w:tc>
          <w:tcPr>
            <w:tcW w:w="1199" w:type="pct"/>
            <w:shd w:val="clear" w:color="000000" w:fill="FFFFFF"/>
            <w:hideMark/>
          </w:tcPr>
          <w:p w14:paraId="414F4CB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kiểm tra kết hợp tính năng rửa hệ thống sinh hóa tự động để giảm nhiễm chéo</w:t>
            </w:r>
          </w:p>
        </w:tc>
        <w:tc>
          <w:tcPr>
            <w:tcW w:w="2351" w:type="pct"/>
            <w:hideMark/>
          </w:tcPr>
          <w:p w14:paraId="1A3E4D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được dùng trong quy trình bảo dưỡng hằng ngày, trong một số quy trình kiểm tra, để giảm nhiễm chéo giữa các xét nghiệm thực hiện; sử dụng cho máy Xét nghiệm sinh hóa tự động.</w:t>
            </w:r>
            <w:r w:rsidRPr="00DE7AB3">
              <w:rPr>
                <w:rFonts w:eastAsia="Times New Roman"/>
                <w:sz w:val="24"/>
                <w:szCs w:val="24"/>
                <w:lang w:val="en-US" w:eastAsia="en-US"/>
              </w:rPr>
              <w:br/>
              <w:t>- Thành phần: Tối thiểu gồm các thành phần: Chất cồn, C11-15-secondary, ethoxylated, Natri hydroxide</w:t>
            </w:r>
            <w:r w:rsidRPr="00DE7AB3">
              <w:rPr>
                <w:rFonts w:eastAsia="Times New Roman"/>
                <w:sz w:val="24"/>
                <w:szCs w:val="24"/>
                <w:lang w:val="en-US" w:eastAsia="en-US"/>
              </w:rPr>
              <w:br/>
              <w:t>- Sẵn sàng sử dụng</w:t>
            </w:r>
            <w:r w:rsidRPr="00DE7AB3">
              <w:rPr>
                <w:rFonts w:eastAsia="Times New Roman"/>
                <w:sz w:val="24"/>
                <w:szCs w:val="24"/>
                <w:lang w:val="en-US" w:eastAsia="en-US"/>
              </w:rPr>
              <w:br/>
              <w:t>- Tương thích với các hóa chất xét nghiệm trên hệ thống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32216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3.390,00</w:t>
            </w:r>
          </w:p>
        </w:tc>
        <w:tc>
          <w:tcPr>
            <w:tcW w:w="523" w:type="pct"/>
            <w:hideMark/>
          </w:tcPr>
          <w:p w14:paraId="2DD73CF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F12A761" w14:textId="77777777" w:rsidTr="00DE7AB3">
        <w:trPr>
          <w:trHeight w:val="20"/>
        </w:trPr>
        <w:tc>
          <w:tcPr>
            <w:tcW w:w="265" w:type="pct"/>
            <w:hideMark/>
          </w:tcPr>
          <w:p w14:paraId="710F11F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532</w:t>
            </w:r>
          </w:p>
        </w:tc>
        <w:tc>
          <w:tcPr>
            <w:tcW w:w="1199" w:type="pct"/>
            <w:shd w:val="clear" w:color="000000" w:fill="FFFFFF"/>
            <w:hideMark/>
          </w:tcPr>
          <w:p w14:paraId="6A31583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Transferrin</w:t>
            </w:r>
          </w:p>
        </w:tc>
        <w:tc>
          <w:tcPr>
            <w:tcW w:w="2351" w:type="pct"/>
            <w:hideMark/>
          </w:tcPr>
          <w:p w14:paraId="02114E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được dùng để định lượng transferrin trong huyết thanh hoặc huyết tương; sử dụng cho máy Xét nghiệm sinh hóa tự động.</w:t>
            </w:r>
            <w:r w:rsidRPr="00DE7AB3">
              <w:rPr>
                <w:rFonts w:eastAsia="Times New Roman"/>
                <w:sz w:val="24"/>
                <w:szCs w:val="24"/>
                <w:lang w:val="en-US" w:eastAsia="en-US"/>
              </w:rPr>
              <w:br/>
              <w:t>- Ngưỡng đo (LOQ): ≤ 5 mg/dL</w:t>
            </w:r>
            <w:r w:rsidRPr="00DE7AB3">
              <w:rPr>
                <w:rFonts w:eastAsia="Times New Roman"/>
                <w:sz w:val="24"/>
                <w:szCs w:val="24"/>
                <w:lang w:val="en-US" w:eastAsia="en-US"/>
              </w:rPr>
              <w:br/>
              <w:t>- Ngưỡng phát hiện (LOD): ≤ 4 mg/dL</w:t>
            </w:r>
            <w:r w:rsidRPr="00DE7AB3">
              <w:rPr>
                <w:rFonts w:eastAsia="Times New Roman"/>
                <w:sz w:val="24"/>
                <w:szCs w:val="24"/>
                <w:lang w:val="en-US" w:eastAsia="en-US"/>
              </w:rPr>
              <w:br/>
              <w:t xml:space="preserve">- Thành phần: Tối thiểu gồm các thành phần: Polyethylene glycol, Kháng thể kháng transferrin người </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D090A1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1.600,00</w:t>
            </w:r>
          </w:p>
        </w:tc>
        <w:tc>
          <w:tcPr>
            <w:tcW w:w="523" w:type="pct"/>
            <w:hideMark/>
          </w:tcPr>
          <w:p w14:paraId="0ED57C6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14FF52F" w14:textId="77777777" w:rsidTr="00DE7AB3">
        <w:trPr>
          <w:trHeight w:val="20"/>
        </w:trPr>
        <w:tc>
          <w:tcPr>
            <w:tcW w:w="265" w:type="pct"/>
            <w:hideMark/>
          </w:tcPr>
          <w:p w14:paraId="79AC08E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533</w:t>
            </w:r>
          </w:p>
        </w:tc>
        <w:tc>
          <w:tcPr>
            <w:tcW w:w="1199" w:type="pct"/>
            <w:shd w:val="clear" w:color="000000" w:fill="FFFFFF"/>
            <w:hideMark/>
          </w:tcPr>
          <w:p w14:paraId="57DE8F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bảo dưỡng hệ thống hệ thống sinh hóa tự động</w:t>
            </w:r>
          </w:p>
        </w:tc>
        <w:tc>
          <w:tcPr>
            <w:tcW w:w="2351" w:type="pct"/>
            <w:hideMark/>
          </w:tcPr>
          <w:p w14:paraId="1041D43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đặt trên hệ thống, được dùng trong quy trình bảo dưỡng tự động hằng ngày và trong một số quy trình kiểm tra thực hiện trên máy Xét nghiệm sinh hóa tự động.</w:t>
            </w:r>
            <w:r w:rsidRPr="00DE7AB3">
              <w:rPr>
                <w:rFonts w:eastAsia="Times New Roman"/>
                <w:sz w:val="24"/>
                <w:szCs w:val="24"/>
                <w:lang w:val="en-US" w:eastAsia="en-US"/>
              </w:rPr>
              <w:br/>
              <w:t>- Thành phần; Tối thiểu gồm các thành phần: Dung dịch khử khuẩn bồn nước được dùng để phòng ngừa và kiểm soát nhiễm khuẩn. Lyophilized Cleaning Solution.</w:t>
            </w:r>
            <w:r w:rsidRPr="00DE7AB3">
              <w:rPr>
                <w:rFonts w:eastAsia="Times New Roman"/>
                <w:sz w:val="24"/>
                <w:szCs w:val="24"/>
                <w:lang w:val="en-US" w:eastAsia="en-US"/>
              </w:rPr>
              <w:br/>
            </w:r>
            <w:r w:rsidRPr="00DE7AB3">
              <w:rPr>
                <w:rFonts w:eastAsia="Times New Roman"/>
                <w:sz w:val="24"/>
                <w:szCs w:val="24"/>
                <w:lang w:val="en-US" w:eastAsia="en-US"/>
              </w:rPr>
              <w:lastRenderedPageBreak/>
              <w:t>- Tương thích với các hóa chất xét nghiệm trên hệ thống thiết bị</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87663D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2.862,00</w:t>
            </w:r>
          </w:p>
        </w:tc>
        <w:tc>
          <w:tcPr>
            <w:tcW w:w="523" w:type="pct"/>
            <w:hideMark/>
          </w:tcPr>
          <w:p w14:paraId="00E2367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16E2705" w14:textId="77777777" w:rsidTr="00DE7AB3">
        <w:trPr>
          <w:trHeight w:val="20"/>
        </w:trPr>
        <w:tc>
          <w:tcPr>
            <w:tcW w:w="265" w:type="pct"/>
            <w:hideMark/>
          </w:tcPr>
          <w:p w14:paraId="737DB4E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534</w:t>
            </w:r>
          </w:p>
        </w:tc>
        <w:tc>
          <w:tcPr>
            <w:tcW w:w="1199" w:type="pct"/>
            <w:shd w:val="clear" w:color="000000" w:fill="FFFFFF"/>
            <w:hideMark/>
          </w:tcPr>
          <w:p w14:paraId="389233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Albumin, Calcium, Cholesterol, Creatinine, Glucose, Lactic Acid, Magnesium, Phosphorus, Total Protein, Triglyceride, Urea Nitrogen và Uric Acid</w:t>
            </w:r>
          </w:p>
        </w:tc>
        <w:tc>
          <w:tcPr>
            <w:tcW w:w="2351" w:type="pct"/>
            <w:hideMark/>
          </w:tcPr>
          <w:p w14:paraId="5BD874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chung để tạo đường chuẩn cho các xét nghiệm sinh hóa định lượng các chất tối thiểu gồm: Albumin, Calcium, Cholesterol, Creatinine, Glucose, Lactic Acid, Phosphatase, Total Protein, Triglyceride, Urea Nitrogen và Uric Acid.</w:t>
            </w:r>
            <w:r w:rsidRPr="00DE7AB3">
              <w:rPr>
                <w:rFonts w:eastAsia="Times New Roman"/>
                <w:sz w:val="24"/>
                <w:szCs w:val="24"/>
                <w:lang w:val="en-US" w:eastAsia="en-US"/>
              </w:rPr>
              <w:br/>
              <w:t>Tương thích với các hóa chất xét nghiệm định lượng các chất phân tích tương ứng kể trên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9F4FA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w:t>
            </w:r>
          </w:p>
        </w:tc>
        <w:tc>
          <w:tcPr>
            <w:tcW w:w="523" w:type="pct"/>
            <w:hideMark/>
          </w:tcPr>
          <w:p w14:paraId="6632AEF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B86E9E1" w14:textId="77777777" w:rsidTr="00DE7AB3">
        <w:trPr>
          <w:trHeight w:val="20"/>
        </w:trPr>
        <w:tc>
          <w:tcPr>
            <w:tcW w:w="265" w:type="pct"/>
            <w:hideMark/>
          </w:tcPr>
          <w:p w14:paraId="39DBD1F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535</w:t>
            </w:r>
          </w:p>
        </w:tc>
        <w:tc>
          <w:tcPr>
            <w:tcW w:w="1199" w:type="pct"/>
            <w:shd w:val="clear" w:color="000000" w:fill="FFFFFF"/>
            <w:hideMark/>
          </w:tcPr>
          <w:p w14:paraId="4113DBA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Bilirubin</w:t>
            </w:r>
          </w:p>
        </w:tc>
        <w:tc>
          <w:tcPr>
            <w:tcW w:w="2351" w:type="pct"/>
            <w:hideMark/>
          </w:tcPr>
          <w:p w14:paraId="31DF9D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xây dựng đường chuẩn cho Xét nghiệm định lượng Bilirubin sử dụng cho máy Xét nghiệm sinh hóa tự động.</w:t>
            </w:r>
            <w:r w:rsidRPr="00DE7AB3">
              <w:rPr>
                <w:rFonts w:eastAsia="Times New Roman"/>
                <w:sz w:val="24"/>
                <w:szCs w:val="24"/>
                <w:lang w:val="en-US" w:eastAsia="en-US"/>
              </w:rPr>
              <w:br/>
              <w:t>Tương thích  với hóa chất xét nghiệm định lượng các thành phần Bilirubin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AA316F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0DB5338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37D15E8" w14:textId="77777777" w:rsidTr="00DE7AB3">
        <w:trPr>
          <w:trHeight w:val="20"/>
        </w:trPr>
        <w:tc>
          <w:tcPr>
            <w:tcW w:w="265" w:type="pct"/>
            <w:hideMark/>
          </w:tcPr>
          <w:p w14:paraId="01C7582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536</w:t>
            </w:r>
          </w:p>
        </w:tc>
        <w:tc>
          <w:tcPr>
            <w:tcW w:w="1199" w:type="pct"/>
            <w:shd w:val="clear" w:color="000000" w:fill="FFFFFF"/>
            <w:hideMark/>
          </w:tcPr>
          <w:p w14:paraId="578D63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Urine/CSF Protein</w:t>
            </w:r>
          </w:p>
        </w:tc>
        <w:tc>
          <w:tcPr>
            <w:tcW w:w="2351" w:type="pct"/>
            <w:hideMark/>
          </w:tcPr>
          <w:p w14:paraId="6631D9F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xét nghiệm định lượng Protein trong nước tiểu và dịch não tủy.</w:t>
            </w:r>
            <w:r w:rsidRPr="00DE7AB3">
              <w:rPr>
                <w:rFonts w:eastAsia="Times New Roman"/>
                <w:sz w:val="24"/>
                <w:szCs w:val="24"/>
                <w:lang w:val="en-US" w:eastAsia="en-US"/>
              </w:rPr>
              <w:br/>
              <w:t>Thành phần: Tối thiểu gồm các thành phần: Mẫu chuẩn là dung dịch có thành phần protein người, gồm các mức nồng độ chuẩn khác nhau.</w:t>
            </w:r>
            <w:r w:rsidRPr="00DE7AB3">
              <w:rPr>
                <w:rFonts w:eastAsia="Times New Roman"/>
                <w:sz w:val="24"/>
                <w:szCs w:val="24"/>
                <w:lang w:val="en-US" w:eastAsia="en-US"/>
              </w:rPr>
              <w:br/>
              <w:t>- Tương thích với hóa chất định lượng protein nước tiểu /dịch não tuỷ trên hệ 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183C83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57A5175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ACB8555" w14:textId="77777777" w:rsidTr="00DE7AB3">
        <w:trPr>
          <w:trHeight w:val="20"/>
        </w:trPr>
        <w:tc>
          <w:tcPr>
            <w:tcW w:w="265" w:type="pct"/>
            <w:hideMark/>
          </w:tcPr>
          <w:p w14:paraId="20BE530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537</w:t>
            </w:r>
          </w:p>
        </w:tc>
        <w:tc>
          <w:tcPr>
            <w:tcW w:w="1199" w:type="pct"/>
            <w:shd w:val="clear" w:color="000000" w:fill="FFFFFF"/>
            <w:hideMark/>
          </w:tcPr>
          <w:p w14:paraId="4084F7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Apo A1, Apo B, Direct LDL và Ultra HDL</w:t>
            </w:r>
          </w:p>
        </w:tc>
        <w:tc>
          <w:tcPr>
            <w:tcW w:w="2351" w:type="pct"/>
            <w:hideMark/>
          </w:tcPr>
          <w:p w14:paraId="481BE60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dùng để xây dựng đường chuẩn cho các xét nghiệm định lượng tối thiểu gồm Apolipoprotein A1 (Apo A1), Apolipoprotein B (Apo B), Direct Low Density Lipoprotein (LDL-Cholesterol), và Ultra High Density Lipoprotein (HDL- Cholesterol). </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các thành phần: mẫu chuẩn là các chất phân tích ở trên với các mức nồng độ khác nhau của mỗi chất tương ứng từ huyết thanh người</w:t>
            </w:r>
            <w:r w:rsidRPr="00DE7AB3">
              <w:rPr>
                <w:rFonts w:eastAsia="Times New Roman"/>
                <w:sz w:val="24"/>
                <w:szCs w:val="24"/>
                <w:lang w:val="en-US" w:eastAsia="en-US"/>
              </w:rPr>
              <w:br/>
              <w:t>Tương thích với hóa chất định lượng các chất sinh hóa tương ứng kể trên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1536F0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18,00</w:t>
            </w:r>
          </w:p>
        </w:tc>
        <w:tc>
          <w:tcPr>
            <w:tcW w:w="523" w:type="pct"/>
            <w:hideMark/>
          </w:tcPr>
          <w:p w14:paraId="28D7685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C1CD647" w14:textId="77777777" w:rsidTr="00DE7AB3">
        <w:trPr>
          <w:trHeight w:val="20"/>
        </w:trPr>
        <w:tc>
          <w:tcPr>
            <w:tcW w:w="265" w:type="pct"/>
            <w:hideMark/>
          </w:tcPr>
          <w:p w14:paraId="1CC70E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538</w:t>
            </w:r>
          </w:p>
        </w:tc>
        <w:tc>
          <w:tcPr>
            <w:tcW w:w="1199" w:type="pct"/>
            <w:shd w:val="clear" w:color="000000" w:fill="FFFFFF"/>
            <w:hideMark/>
          </w:tcPr>
          <w:p w14:paraId="1B712D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Bilirubin toàn phần</w:t>
            </w:r>
          </w:p>
        </w:tc>
        <w:tc>
          <w:tcPr>
            <w:tcW w:w="2351" w:type="pct"/>
            <w:hideMark/>
          </w:tcPr>
          <w:p w14:paraId="5FEE72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Bilirubin toàn phần để định lượng bilirubin toàn phần trong huyết thanh hay huyết tương của người trưởng thành và trẻ sơ sinh trên hệ thống phân tích tự động</w:t>
            </w:r>
            <w:r w:rsidRPr="00DE7AB3">
              <w:rPr>
                <w:rFonts w:eastAsia="Times New Roman"/>
                <w:sz w:val="24"/>
                <w:szCs w:val="24"/>
                <w:lang w:val="en-US" w:eastAsia="en-US"/>
              </w:rPr>
              <w:br/>
              <w:t>- Giới hạn phát hiện LOD: ≤ 0.07 mg/dL (1.197 μmol/L)</w:t>
            </w:r>
            <w:r w:rsidRPr="00DE7AB3">
              <w:rPr>
                <w:rFonts w:eastAsia="Times New Roman"/>
                <w:sz w:val="24"/>
                <w:szCs w:val="24"/>
                <w:lang w:val="en-US" w:eastAsia="en-US"/>
              </w:rPr>
              <w:br/>
              <w:t>- Giới hạn định lượng LOQ:  ≤ 0.1mg/dL (≤ 1.71 μmol/L).</w:t>
            </w:r>
            <w:r w:rsidRPr="00DE7AB3">
              <w:rPr>
                <w:rFonts w:eastAsia="Times New Roman"/>
                <w:sz w:val="24"/>
                <w:szCs w:val="24"/>
                <w:lang w:val="en-US" w:eastAsia="en-US"/>
              </w:rPr>
              <w:br/>
              <w:t>- Khoảng đo: - Giới hạn đo dưới: ≤ 0.1mg/dL (1.71  μmol/L) - Giới hạn đo trên: ≥ 25.0 mg/dL (427.5 μmol/L).</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9A06D9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3.500,00</w:t>
            </w:r>
          </w:p>
        </w:tc>
        <w:tc>
          <w:tcPr>
            <w:tcW w:w="523" w:type="pct"/>
            <w:hideMark/>
          </w:tcPr>
          <w:p w14:paraId="7A9909E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FF37EFC" w14:textId="77777777" w:rsidTr="00DE7AB3">
        <w:trPr>
          <w:trHeight w:val="20"/>
        </w:trPr>
        <w:tc>
          <w:tcPr>
            <w:tcW w:w="265" w:type="pct"/>
            <w:hideMark/>
          </w:tcPr>
          <w:p w14:paraId="59553E0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539</w:t>
            </w:r>
          </w:p>
        </w:tc>
        <w:tc>
          <w:tcPr>
            <w:tcW w:w="1199" w:type="pct"/>
            <w:shd w:val="clear" w:color="000000" w:fill="FFFFFF"/>
            <w:hideMark/>
          </w:tcPr>
          <w:p w14:paraId="3639836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Amikacin, Digoxin, Gentamicin, Phenobarbital, Phenytoin, Theophylline, Valproic Acid, và Vancomycin trong huyết thanh hay huyết tương.</w:t>
            </w:r>
          </w:p>
        </w:tc>
        <w:tc>
          <w:tcPr>
            <w:tcW w:w="2351" w:type="pct"/>
            <w:hideMark/>
          </w:tcPr>
          <w:p w14:paraId="5772359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để xây dựng đường chuẩn xét nghiệm định lượng tối thiểu gồm: Amikacin, Digoxin, Gentamicin, Phenobarbital, Phenytoin, Theophylline, Valproic Acid, và Vancomycin trong huyết thanh hay huyết tương.</w:t>
            </w:r>
            <w:r w:rsidRPr="00DE7AB3">
              <w:rPr>
                <w:rFonts w:eastAsia="Times New Roman"/>
                <w:sz w:val="24"/>
                <w:szCs w:val="24"/>
                <w:lang w:val="en-US" w:eastAsia="en-US"/>
              </w:rPr>
              <w:br/>
              <w:t>Thành phần tối thiểu gồm các mức nồng độ chuẩn chứa chất phân tích: amikacin, carbamazepine, digoxin, gentamicin, phenobarbital, phenytoin, quinidine, theophylline, valproic acid, và vancomycin</w:t>
            </w:r>
            <w:r w:rsidRPr="00DE7AB3">
              <w:rPr>
                <w:rFonts w:eastAsia="Times New Roman"/>
                <w:sz w:val="24"/>
                <w:szCs w:val="24"/>
                <w:lang w:val="en-US" w:eastAsia="en-US"/>
              </w:rPr>
              <w:br/>
              <w:t>Tương thích với các hóa chất định lượng các chất tương ứng kế trên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37DFC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234317C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6DB41AA" w14:textId="77777777" w:rsidTr="00DE7AB3">
        <w:trPr>
          <w:trHeight w:val="20"/>
        </w:trPr>
        <w:tc>
          <w:tcPr>
            <w:tcW w:w="265" w:type="pct"/>
            <w:hideMark/>
          </w:tcPr>
          <w:p w14:paraId="1B5B800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540</w:t>
            </w:r>
          </w:p>
        </w:tc>
        <w:tc>
          <w:tcPr>
            <w:tcW w:w="1199" w:type="pct"/>
            <w:shd w:val="clear" w:color="000000" w:fill="FFFFFF"/>
            <w:hideMark/>
          </w:tcPr>
          <w:p w14:paraId="204AAD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transferrin trong huyết thanh hoặc huyết tương</w:t>
            </w:r>
          </w:p>
        </w:tc>
        <w:tc>
          <w:tcPr>
            <w:tcW w:w="2351" w:type="pct"/>
            <w:hideMark/>
          </w:tcPr>
          <w:p w14:paraId="6BE4AED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cho các xét nghiệm định lượng tối thiểu gồm Immunoglobulin A (IgA), Immunoglobulin G (IgG), Immunoglobulin M (IgM), Bổ thể C3 (C3), Bổ thể C4 (C4), </w:t>
            </w:r>
            <w:r w:rsidRPr="00DE7AB3">
              <w:rPr>
                <w:rFonts w:eastAsia="Times New Roman"/>
                <w:sz w:val="24"/>
                <w:szCs w:val="24"/>
                <w:lang w:val="en-US" w:eastAsia="en-US"/>
              </w:rPr>
              <w:lastRenderedPageBreak/>
              <w:t>Haptoglobin, và Transferrin (Transf)</w:t>
            </w:r>
            <w:r w:rsidRPr="00DE7AB3">
              <w:rPr>
                <w:rFonts w:eastAsia="Times New Roman"/>
                <w:sz w:val="24"/>
                <w:szCs w:val="24"/>
                <w:lang w:val="en-US" w:eastAsia="en-US"/>
              </w:rPr>
              <w:br/>
              <w:t>Thành phần: Gồm các mức nồng độ chuẩn của các chất phân tích tối thiểu gồm: IgA, IgG, IgM, C3, C4, haptoglobin người, và các phần transferrin điều chế từ huyết thanh người</w:t>
            </w:r>
            <w:r w:rsidRPr="00DE7AB3">
              <w:rPr>
                <w:rFonts w:eastAsia="Times New Roman"/>
                <w:sz w:val="24"/>
                <w:szCs w:val="24"/>
                <w:lang w:val="en-US" w:eastAsia="en-US"/>
              </w:rPr>
              <w:br/>
              <w:t>Tương thích với hóa chất định lượng các chất sinh hóa tương ứng kể trên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F1431F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15,00</w:t>
            </w:r>
          </w:p>
        </w:tc>
        <w:tc>
          <w:tcPr>
            <w:tcW w:w="523" w:type="pct"/>
            <w:hideMark/>
          </w:tcPr>
          <w:p w14:paraId="04CEA6A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B6E8AB4" w14:textId="77777777" w:rsidTr="00DE7AB3">
        <w:trPr>
          <w:trHeight w:val="20"/>
        </w:trPr>
        <w:tc>
          <w:tcPr>
            <w:tcW w:w="265" w:type="pct"/>
            <w:hideMark/>
          </w:tcPr>
          <w:p w14:paraId="2472BBB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541</w:t>
            </w:r>
          </w:p>
        </w:tc>
        <w:tc>
          <w:tcPr>
            <w:tcW w:w="1199" w:type="pct"/>
            <w:shd w:val="clear" w:color="000000" w:fill="FFFFFF"/>
            <w:hideMark/>
          </w:tcPr>
          <w:p w14:paraId="60978A8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Alkaline Phosphatase</w:t>
            </w:r>
          </w:p>
        </w:tc>
        <w:tc>
          <w:tcPr>
            <w:tcW w:w="2351" w:type="pct"/>
            <w:hideMark/>
          </w:tcPr>
          <w:p w14:paraId="30AB63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Alkaline Phosphatase</w:t>
            </w:r>
            <w:r w:rsidRPr="00DE7AB3">
              <w:rPr>
                <w:rFonts w:eastAsia="Times New Roman"/>
                <w:sz w:val="24"/>
                <w:szCs w:val="24"/>
                <w:lang w:val="en-US" w:eastAsia="en-US"/>
              </w:rPr>
              <w:br/>
              <w:t>Thành phần:Tối thiểu gồm các thành phần: 2-amino-2-methylpropanol (AMP),  4-nitrophenyl phosphate</w:t>
            </w:r>
            <w:r w:rsidRPr="00DE7AB3">
              <w:rPr>
                <w:rFonts w:eastAsia="Times New Roman"/>
                <w:sz w:val="24"/>
                <w:szCs w:val="24"/>
                <w:lang w:val="en-US" w:eastAsia="en-US"/>
              </w:rPr>
              <w:br/>
              <w:t>- Khoảng đo: Giới hạn đo dưới ≤ 9 U/L; Giới hạn đo trên ≥ 4522 U/L</w:t>
            </w:r>
            <w:r w:rsidRPr="00DE7AB3">
              <w:rPr>
                <w:rFonts w:eastAsia="Times New Roman"/>
                <w:sz w:val="24"/>
                <w:szCs w:val="24"/>
                <w:lang w:val="en-US" w:eastAsia="en-US"/>
              </w:rPr>
              <w:br/>
              <w:t xml:space="preserve">- Giới hạn phát hiện: LoD ≤ 2 U/L; </w:t>
            </w:r>
            <w:r w:rsidRPr="00DE7AB3">
              <w:rPr>
                <w:rFonts w:eastAsia="Times New Roman"/>
                <w:sz w:val="24"/>
                <w:szCs w:val="24"/>
                <w:lang w:val="en-US" w:eastAsia="en-US"/>
              </w:rPr>
              <w:br/>
              <w:t>- Ngưỡng đo: LoQ ≤ 9 U/L</w:t>
            </w:r>
            <w:r w:rsidRPr="00DE7AB3">
              <w:rPr>
                <w:rFonts w:eastAsia="Times New Roman"/>
                <w:sz w:val="24"/>
                <w:szCs w:val="24"/>
                <w:lang w:val="en-US" w:eastAsia="en-US"/>
              </w:rPr>
              <w:br/>
              <w:t>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A09477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w:t>
            </w:r>
          </w:p>
        </w:tc>
        <w:tc>
          <w:tcPr>
            <w:tcW w:w="523" w:type="pct"/>
            <w:hideMark/>
          </w:tcPr>
          <w:p w14:paraId="1106581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240A279" w14:textId="77777777" w:rsidTr="00DE7AB3">
        <w:trPr>
          <w:trHeight w:val="20"/>
        </w:trPr>
        <w:tc>
          <w:tcPr>
            <w:tcW w:w="265" w:type="pct"/>
            <w:hideMark/>
          </w:tcPr>
          <w:p w14:paraId="1ACBEA2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542</w:t>
            </w:r>
          </w:p>
        </w:tc>
        <w:tc>
          <w:tcPr>
            <w:tcW w:w="1199" w:type="pct"/>
            <w:shd w:val="clear" w:color="000000" w:fill="FFFFFF"/>
            <w:hideMark/>
          </w:tcPr>
          <w:p w14:paraId="1BE23D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Complement 3</w:t>
            </w:r>
          </w:p>
        </w:tc>
        <w:tc>
          <w:tcPr>
            <w:tcW w:w="2351" w:type="pct"/>
            <w:hideMark/>
          </w:tcPr>
          <w:p w14:paraId="51546F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Complement 3 trong huyết thanh, huyết tương người, sử dụng trên hệ thống phân tích tự động.</w:t>
            </w:r>
            <w:r w:rsidRPr="00DE7AB3">
              <w:rPr>
                <w:rFonts w:eastAsia="Times New Roman"/>
                <w:sz w:val="24"/>
                <w:szCs w:val="24"/>
                <w:lang w:val="en-US" w:eastAsia="en-US"/>
              </w:rPr>
              <w:br/>
              <w:t>Thành phần tối thiểu gồm: Polyethylene glycol, Kháng thể kháng C3 trong huyết thanh</w:t>
            </w:r>
            <w:r w:rsidRPr="00DE7AB3">
              <w:rPr>
                <w:rFonts w:eastAsia="Times New Roman"/>
                <w:sz w:val="24"/>
                <w:szCs w:val="24"/>
                <w:lang w:val="en-US" w:eastAsia="en-US"/>
              </w:rPr>
              <w:br/>
              <w:t>- Ngưỡng phát hiện: LoD ≤ 1 mg/dL;</w:t>
            </w:r>
            <w:r w:rsidRPr="00DE7AB3">
              <w:rPr>
                <w:rFonts w:eastAsia="Times New Roman"/>
                <w:sz w:val="24"/>
                <w:szCs w:val="24"/>
                <w:lang w:val="en-US" w:eastAsia="en-US"/>
              </w:rPr>
              <w:br/>
              <w:t>- Ngưỡng định lượng LoQ ≤ 5 mg/dL</w:t>
            </w:r>
            <w:r w:rsidRPr="00DE7AB3">
              <w:rPr>
                <w:rFonts w:eastAsia="Times New Roman"/>
                <w:sz w:val="24"/>
                <w:szCs w:val="24"/>
                <w:lang w:val="en-US" w:eastAsia="en-US"/>
              </w:rPr>
              <w:br/>
              <w:t>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F41BFB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900,00</w:t>
            </w:r>
          </w:p>
        </w:tc>
        <w:tc>
          <w:tcPr>
            <w:tcW w:w="523" w:type="pct"/>
            <w:hideMark/>
          </w:tcPr>
          <w:p w14:paraId="0865BE4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7C2F2ED" w14:textId="77777777" w:rsidTr="00DE7AB3">
        <w:trPr>
          <w:trHeight w:val="20"/>
        </w:trPr>
        <w:tc>
          <w:tcPr>
            <w:tcW w:w="265" w:type="pct"/>
            <w:hideMark/>
          </w:tcPr>
          <w:p w14:paraId="44A5D42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543</w:t>
            </w:r>
          </w:p>
        </w:tc>
        <w:tc>
          <w:tcPr>
            <w:tcW w:w="1199" w:type="pct"/>
            <w:shd w:val="clear" w:color="000000" w:fill="FFFFFF"/>
            <w:hideMark/>
          </w:tcPr>
          <w:p w14:paraId="28C887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Complement 4</w:t>
            </w:r>
          </w:p>
        </w:tc>
        <w:tc>
          <w:tcPr>
            <w:tcW w:w="2351" w:type="pct"/>
            <w:hideMark/>
          </w:tcPr>
          <w:p w14:paraId="3007EC7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Complement 4 trong huyết thanh, huyết tương người, sử dụng trên hệ thống phân tích tự động.</w:t>
            </w:r>
            <w:r w:rsidRPr="00DE7AB3">
              <w:rPr>
                <w:rFonts w:eastAsia="Times New Roman"/>
                <w:sz w:val="24"/>
                <w:szCs w:val="24"/>
                <w:lang w:val="en-US" w:eastAsia="en-US"/>
              </w:rPr>
              <w:br/>
              <w:t xml:space="preserve">Thành phần: Tối thiểu gồm: Polyethylene glycol, Kháng thể kháng </w:t>
            </w:r>
            <w:r w:rsidRPr="00DE7AB3">
              <w:rPr>
                <w:rFonts w:eastAsia="Times New Roman"/>
                <w:sz w:val="24"/>
                <w:szCs w:val="24"/>
                <w:lang w:val="en-US" w:eastAsia="en-US"/>
              </w:rPr>
              <w:lastRenderedPageBreak/>
              <w:t>bổ thể C4 từ huyết thanh.</w:t>
            </w:r>
            <w:r w:rsidRPr="00DE7AB3">
              <w:rPr>
                <w:rFonts w:eastAsia="Times New Roman"/>
                <w:sz w:val="24"/>
                <w:szCs w:val="24"/>
                <w:lang w:val="en-US" w:eastAsia="en-US"/>
              </w:rPr>
              <w:br/>
              <w:t>- Ngưỡng phát hiện: LoD ≤ 0.2 mg/dL; Ngưỡng định lượng: LoQ ≤ 0.7 mg/dL</w:t>
            </w:r>
            <w:r w:rsidRPr="00DE7AB3">
              <w:rPr>
                <w:rFonts w:eastAsia="Times New Roman"/>
                <w:sz w:val="24"/>
                <w:szCs w:val="24"/>
                <w:lang w:val="en-US" w:eastAsia="en-US"/>
              </w:rPr>
              <w:br/>
              <w:t>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B06E42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900,00</w:t>
            </w:r>
          </w:p>
        </w:tc>
        <w:tc>
          <w:tcPr>
            <w:tcW w:w="523" w:type="pct"/>
            <w:hideMark/>
          </w:tcPr>
          <w:p w14:paraId="126A6C2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1C1A0DB" w14:textId="77777777" w:rsidTr="00DE7AB3">
        <w:trPr>
          <w:trHeight w:val="20"/>
        </w:trPr>
        <w:tc>
          <w:tcPr>
            <w:tcW w:w="265" w:type="pct"/>
            <w:hideMark/>
          </w:tcPr>
          <w:p w14:paraId="2CEE25C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544</w:t>
            </w:r>
          </w:p>
        </w:tc>
        <w:tc>
          <w:tcPr>
            <w:tcW w:w="1199" w:type="pct"/>
            <w:shd w:val="clear" w:color="000000" w:fill="FFFFFF"/>
            <w:hideMark/>
          </w:tcPr>
          <w:p w14:paraId="472BCE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Albumin niệu vi thể (microalbumin)</w:t>
            </w:r>
          </w:p>
        </w:tc>
        <w:tc>
          <w:tcPr>
            <w:tcW w:w="2351" w:type="pct"/>
            <w:hideMark/>
          </w:tcPr>
          <w:p w14:paraId="76AA9A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để kiểm soát chất lượng xét nghiệm định lượng microalbumin niệu bằng phương pháp miễn dịch đo độ đục</w:t>
            </w:r>
            <w:r w:rsidRPr="00DE7AB3">
              <w:rPr>
                <w:rFonts w:eastAsia="Times New Roman"/>
                <w:sz w:val="24"/>
                <w:szCs w:val="24"/>
                <w:lang w:val="en-US" w:eastAsia="en-US"/>
              </w:rPr>
              <w:br/>
              <w:t>Thành phần: Mẫu chứng có chứa albumin huyết thanh với ít nhất 2 mức nồng độ khác nhau,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9E946D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554EF95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2F8305E" w14:textId="77777777" w:rsidTr="00DE7AB3">
        <w:trPr>
          <w:trHeight w:val="20"/>
        </w:trPr>
        <w:tc>
          <w:tcPr>
            <w:tcW w:w="265" w:type="pct"/>
            <w:hideMark/>
          </w:tcPr>
          <w:p w14:paraId="0C44C84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545</w:t>
            </w:r>
          </w:p>
        </w:tc>
        <w:tc>
          <w:tcPr>
            <w:tcW w:w="1199" w:type="pct"/>
            <w:shd w:val="clear" w:color="000000" w:fill="FFFFFF"/>
            <w:hideMark/>
          </w:tcPr>
          <w:p w14:paraId="45C31F2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12 thông số sinh hóa</w:t>
            </w:r>
          </w:p>
        </w:tc>
        <w:tc>
          <w:tcPr>
            <w:tcW w:w="2351" w:type="pct"/>
            <w:hideMark/>
          </w:tcPr>
          <w:p w14:paraId="698F2E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tối thiểu 12 thông số sinh hóa</w:t>
            </w:r>
            <w:r w:rsidRPr="00DE7AB3">
              <w:rPr>
                <w:rFonts w:eastAsia="Times New Roman"/>
                <w:sz w:val="24"/>
                <w:szCs w:val="24"/>
                <w:lang w:val="en-US" w:eastAsia="en-US"/>
              </w:rPr>
              <w:br/>
              <w:t>Thành phần: Mẫu chuẩn chứa các chất phân tích tối thiểu gồm có các thông số sau: albumin, calcium (canxi), cholesterol, creatinine, glucose (đường), iron (sắt), lactic acid, magnesium (magie), phosphorus (phospho), protein toàn phần, triglyceride, urea nitrogen (urea), và uric acid. Gồm 2 mức nồng độ</w:t>
            </w:r>
            <w:r w:rsidRPr="00DE7AB3">
              <w:rPr>
                <w:rFonts w:eastAsia="Times New Roman"/>
                <w:sz w:val="24"/>
                <w:szCs w:val="24"/>
                <w:lang w:val="en-US" w:eastAsia="en-US"/>
              </w:rPr>
              <w:br/>
              <w:t>Tương thích với hóa chất xét nghiệm định lượng các chất trên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4F9BC1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69,60</w:t>
            </w:r>
          </w:p>
        </w:tc>
        <w:tc>
          <w:tcPr>
            <w:tcW w:w="523" w:type="pct"/>
            <w:hideMark/>
          </w:tcPr>
          <w:p w14:paraId="6BB1117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320D048" w14:textId="77777777" w:rsidTr="00DE7AB3">
        <w:trPr>
          <w:trHeight w:val="20"/>
        </w:trPr>
        <w:tc>
          <w:tcPr>
            <w:tcW w:w="265" w:type="pct"/>
            <w:hideMark/>
          </w:tcPr>
          <w:p w14:paraId="06643EB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546</w:t>
            </w:r>
          </w:p>
        </w:tc>
        <w:tc>
          <w:tcPr>
            <w:tcW w:w="1199" w:type="pct"/>
            <w:shd w:val="clear" w:color="000000" w:fill="FFFFFF"/>
            <w:hideMark/>
          </w:tcPr>
          <w:p w14:paraId="4EC6F80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định lượng urea nitrogen</w:t>
            </w:r>
          </w:p>
        </w:tc>
        <w:tc>
          <w:tcPr>
            <w:tcW w:w="2351" w:type="pct"/>
            <w:hideMark/>
          </w:tcPr>
          <w:p w14:paraId="4225230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để định lượng urea nitrogen trong huyết thanh, huyết tương hay nước tiểu; sử dụng trên hệ thống phân tích tự động.</w:t>
            </w:r>
            <w:r w:rsidRPr="00DE7AB3">
              <w:rPr>
                <w:rFonts w:eastAsia="Times New Roman"/>
                <w:sz w:val="24"/>
                <w:szCs w:val="24"/>
                <w:lang w:val="en-US" w:eastAsia="en-US"/>
              </w:rPr>
              <w:br/>
              <w:t>- Ngưỡng định lượng (LOQ): Huyết thanh/ huyết tương: ≤ 3 mg/dL; Nước tiểu: ≤ 40.0 mg/dL</w:t>
            </w:r>
            <w:r w:rsidRPr="00DE7AB3">
              <w:rPr>
                <w:rFonts w:eastAsia="Times New Roman"/>
                <w:sz w:val="24"/>
                <w:szCs w:val="24"/>
                <w:lang w:val="en-US" w:eastAsia="en-US"/>
              </w:rPr>
              <w:br/>
              <w:t>- Ngưỡng phát hiện (LOD):  Huyết thanh/ huyết tương: ≤ 2 mg/dL; Nước tiểu: ≤ 40 mg/dL</w:t>
            </w:r>
            <w:r w:rsidRPr="00DE7AB3">
              <w:rPr>
                <w:rFonts w:eastAsia="Times New Roman"/>
                <w:sz w:val="24"/>
                <w:szCs w:val="24"/>
                <w:lang w:val="en-US" w:eastAsia="en-US"/>
              </w:rPr>
              <w:br/>
              <w:t>- Khoảng đo:</w:t>
            </w:r>
            <w:r w:rsidRPr="00DE7AB3">
              <w:rPr>
                <w:rFonts w:eastAsia="Times New Roman"/>
                <w:sz w:val="24"/>
                <w:szCs w:val="24"/>
                <w:lang w:val="en-US" w:eastAsia="en-US"/>
              </w:rPr>
              <w:br/>
            </w:r>
            <w:r w:rsidRPr="00DE7AB3">
              <w:rPr>
                <w:rFonts w:eastAsia="Times New Roman"/>
                <w:sz w:val="24"/>
                <w:szCs w:val="24"/>
                <w:lang w:val="en-US" w:eastAsia="en-US"/>
              </w:rPr>
              <w:lastRenderedPageBreak/>
              <w:t>+ Đối với mẫu huyết tương, huyết thanh:</w:t>
            </w:r>
            <w:r w:rsidRPr="00DE7AB3">
              <w:rPr>
                <w:rFonts w:eastAsia="Times New Roman"/>
                <w:sz w:val="24"/>
                <w:szCs w:val="24"/>
                <w:lang w:val="en-US" w:eastAsia="en-US"/>
              </w:rPr>
              <w:br/>
              <w:t xml:space="preserve">Giới hạn đo dưới: ≤ 3 mg/dL; Giới hạn đo trên ≥ 125 mg/dL  </w:t>
            </w:r>
            <w:r w:rsidRPr="00DE7AB3">
              <w:rPr>
                <w:rFonts w:eastAsia="Times New Roman"/>
                <w:sz w:val="24"/>
                <w:szCs w:val="24"/>
                <w:lang w:val="en-US" w:eastAsia="en-US"/>
              </w:rPr>
              <w:br/>
              <w:t>+Đối với mẫu nước tiểu:</w:t>
            </w:r>
            <w:r w:rsidRPr="00DE7AB3">
              <w:rPr>
                <w:rFonts w:eastAsia="Times New Roman"/>
                <w:sz w:val="24"/>
                <w:szCs w:val="24"/>
                <w:lang w:val="en-US" w:eastAsia="en-US"/>
              </w:rPr>
              <w:br/>
              <w:t>Giới hạn đo dưới: ≤ 40 mg/dL; Giới hạn đo trên: ≥ 1991 mg/dL</w:t>
            </w:r>
            <w:r w:rsidRPr="00DE7AB3">
              <w:rPr>
                <w:rFonts w:eastAsia="Times New Roman"/>
                <w:sz w:val="24"/>
                <w:szCs w:val="24"/>
                <w:lang w:val="en-US" w:eastAsia="en-US"/>
              </w:rPr>
              <w:br/>
              <w:t>- Thành phần: Tối thiểu gồm các thành phần: NADH, α-ketoglutaric acid, GLD, urease</w:t>
            </w:r>
            <w:r w:rsidRPr="00DE7AB3">
              <w:rPr>
                <w:rFonts w:eastAsia="Times New Roman"/>
                <w:sz w:val="24"/>
                <w:szCs w:val="24"/>
                <w:lang w:val="en-US" w:eastAsia="en-US"/>
              </w:rPr>
              <w:br/>
              <w:t>- Thuốc thử sẵn sàng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5BEC5C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24.000,00</w:t>
            </w:r>
          </w:p>
        </w:tc>
        <w:tc>
          <w:tcPr>
            <w:tcW w:w="523" w:type="pct"/>
            <w:hideMark/>
          </w:tcPr>
          <w:p w14:paraId="22B70AA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B02D779" w14:textId="77777777" w:rsidTr="00DE7AB3">
        <w:trPr>
          <w:trHeight w:val="20"/>
        </w:trPr>
        <w:tc>
          <w:tcPr>
            <w:tcW w:w="265" w:type="pct"/>
            <w:hideMark/>
          </w:tcPr>
          <w:p w14:paraId="7CE340A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547</w:t>
            </w:r>
          </w:p>
        </w:tc>
        <w:tc>
          <w:tcPr>
            <w:tcW w:w="1199" w:type="pct"/>
            <w:shd w:val="clear" w:color="000000" w:fill="FFFFFF"/>
            <w:hideMark/>
          </w:tcPr>
          <w:p w14:paraId="3534597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Huyết thanh kiểm soát chất lượng xét nghiệm miễn dịch</w:t>
            </w:r>
          </w:p>
        </w:tc>
        <w:tc>
          <w:tcPr>
            <w:tcW w:w="2351" w:type="pct"/>
            <w:hideMark/>
          </w:tcPr>
          <w:p w14:paraId="34588A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Huyết thanh kiểm soát chất lượng xét nghiệm miễn dịch</w:t>
            </w:r>
            <w:r w:rsidRPr="00DE7AB3">
              <w:rPr>
                <w:rFonts w:eastAsia="Times New Roman"/>
                <w:sz w:val="24"/>
                <w:szCs w:val="24"/>
                <w:lang w:val="en-US" w:eastAsia="en-US"/>
              </w:rPr>
              <w:br/>
              <w:t>Thành phần: Chứa các chất chứng ở tối thiểu 2 khoảng nồng độ khác nhau được điều chế từ huyết thanh có sử dụng các nguyên vật liệu hóa sinh đã được tinh sạch bao gồm các chỉ tiêu xét nghiệm miễn dịch kể cả Vitamin B12 và Folate.</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3CD49B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3591F2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FF4AFB4" w14:textId="77777777" w:rsidTr="00DE7AB3">
        <w:trPr>
          <w:trHeight w:val="20"/>
        </w:trPr>
        <w:tc>
          <w:tcPr>
            <w:tcW w:w="265" w:type="pct"/>
            <w:hideMark/>
          </w:tcPr>
          <w:p w14:paraId="7710FD9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548</w:t>
            </w:r>
          </w:p>
        </w:tc>
        <w:tc>
          <w:tcPr>
            <w:tcW w:w="1199" w:type="pct"/>
            <w:shd w:val="clear" w:color="000000" w:fill="FFFFFF"/>
            <w:hideMark/>
          </w:tcPr>
          <w:p w14:paraId="61DE8D3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sinh hóa, mức độ 1</w:t>
            </w:r>
          </w:p>
        </w:tc>
        <w:tc>
          <w:tcPr>
            <w:tcW w:w="2351" w:type="pct"/>
            <w:hideMark/>
          </w:tcPr>
          <w:p w14:paraId="31DD13E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Huyết thanh kiểm soát chất lượng xét nghiệm sinh hóa</w:t>
            </w:r>
            <w:r w:rsidRPr="00DE7AB3">
              <w:rPr>
                <w:rFonts w:eastAsia="Times New Roman"/>
                <w:sz w:val="24"/>
                <w:szCs w:val="24"/>
                <w:lang w:val="en-US" w:eastAsia="en-US"/>
              </w:rPr>
              <w:br/>
              <w:t>Thành phần: Chứa các chất chứng được điều chế từ huyết thanh có sử dụng những nguyên vật liệu hóa sinh đã được tinh sạch, ở mức nồng độ thấp</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952893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3E66270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90BB0D9" w14:textId="77777777" w:rsidTr="00DE7AB3">
        <w:trPr>
          <w:trHeight w:val="20"/>
        </w:trPr>
        <w:tc>
          <w:tcPr>
            <w:tcW w:w="265" w:type="pct"/>
            <w:hideMark/>
          </w:tcPr>
          <w:p w14:paraId="19057D0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549</w:t>
            </w:r>
          </w:p>
        </w:tc>
        <w:tc>
          <w:tcPr>
            <w:tcW w:w="1199" w:type="pct"/>
            <w:shd w:val="clear" w:color="000000" w:fill="FFFFFF"/>
            <w:hideMark/>
          </w:tcPr>
          <w:p w14:paraId="02998F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sinh hóa, mức độ 2</w:t>
            </w:r>
          </w:p>
        </w:tc>
        <w:tc>
          <w:tcPr>
            <w:tcW w:w="2351" w:type="pct"/>
            <w:hideMark/>
          </w:tcPr>
          <w:p w14:paraId="5830FE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Huyết thanh kiểm soát chất lượng xét nghiệm sinh hóa</w:t>
            </w:r>
            <w:r w:rsidRPr="00DE7AB3">
              <w:rPr>
                <w:rFonts w:eastAsia="Times New Roman"/>
                <w:sz w:val="24"/>
                <w:szCs w:val="24"/>
                <w:lang w:val="en-US" w:eastAsia="en-US"/>
              </w:rPr>
              <w:br/>
              <w:t>Thành phần: Chứa các chất chứng được điều chế từ huyết thanh có sử dụng những nguyên vật liệu hóa sinh đã được tinh sạch, ở mức nồng độ bình thường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AACFA4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090AA9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D386B19" w14:textId="77777777" w:rsidTr="00DE7AB3">
        <w:trPr>
          <w:trHeight w:val="20"/>
        </w:trPr>
        <w:tc>
          <w:tcPr>
            <w:tcW w:w="265" w:type="pct"/>
            <w:hideMark/>
          </w:tcPr>
          <w:p w14:paraId="508C624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550</w:t>
            </w:r>
          </w:p>
        </w:tc>
        <w:tc>
          <w:tcPr>
            <w:tcW w:w="1199" w:type="pct"/>
            <w:shd w:val="clear" w:color="000000" w:fill="FFFFFF"/>
            <w:hideMark/>
          </w:tcPr>
          <w:p w14:paraId="34A40C5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sinh hóa, mức độ 3</w:t>
            </w:r>
          </w:p>
        </w:tc>
        <w:tc>
          <w:tcPr>
            <w:tcW w:w="2351" w:type="pct"/>
            <w:hideMark/>
          </w:tcPr>
          <w:p w14:paraId="147A8D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Huyết thanh kiểm soát chất lượng xét nghiệm sinh hóa</w:t>
            </w:r>
            <w:r w:rsidRPr="00DE7AB3">
              <w:rPr>
                <w:rFonts w:eastAsia="Times New Roman"/>
                <w:sz w:val="24"/>
                <w:szCs w:val="24"/>
                <w:lang w:val="en-US" w:eastAsia="en-US"/>
              </w:rPr>
              <w:br/>
              <w:t xml:space="preserve">Thành phần: Chứa các chất chứng được điều chế từ huyết thanh có </w:t>
            </w:r>
            <w:r w:rsidRPr="00DE7AB3">
              <w:rPr>
                <w:rFonts w:eastAsia="Times New Roman"/>
                <w:sz w:val="24"/>
                <w:szCs w:val="24"/>
                <w:lang w:val="en-US" w:eastAsia="en-US"/>
              </w:rPr>
              <w:lastRenderedPageBreak/>
              <w:t>sử dụng những nguyên vật liệu hóa sinh đã được tinh sạch, ở mức nồng độ cao</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C85A3F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60,00</w:t>
            </w:r>
          </w:p>
        </w:tc>
        <w:tc>
          <w:tcPr>
            <w:tcW w:w="523" w:type="pct"/>
            <w:hideMark/>
          </w:tcPr>
          <w:p w14:paraId="6DF077F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CE8F523" w14:textId="77777777" w:rsidTr="00DE7AB3">
        <w:trPr>
          <w:trHeight w:val="20"/>
        </w:trPr>
        <w:tc>
          <w:tcPr>
            <w:tcW w:w="265" w:type="pct"/>
            <w:hideMark/>
          </w:tcPr>
          <w:p w14:paraId="3871627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551</w:t>
            </w:r>
          </w:p>
        </w:tc>
        <w:tc>
          <w:tcPr>
            <w:tcW w:w="1199" w:type="pct"/>
            <w:shd w:val="clear" w:color="000000" w:fill="FFFFFF"/>
            <w:hideMark/>
          </w:tcPr>
          <w:p w14:paraId="70DC4F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T4</w:t>
            </w:r>
          </w:p>
        </w:tc>
        <w:tc>
          <w:tcPr>
            <w:tcW w:w="2351" w:type="pct"/>
            <w:hideMark/>
          </w:tcPr>
          <w:p w14:paraId="4EDEA4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miễn dịch vi hạt hóa phát quang để định lượng thyroxine tự do (Free T4) có trong huyết thanh và huyết tương trên hệ thống phân tích miễn dịch tự động</w:t>
            </w:r>
            <w:r w:rsidRPr="00DE7AB3">
              <w:rPr>
                <w:rFonts w:eastAsia="Times New Roman"/>
                <w:sz w:val="24"/>
                <w:szCs w:val="24"/>
                <w:lang w:val="en-US" w:eastAsia="en-US"/>
              </w:rPr>
              <w:br/>
              <w:t>- Ngưỡng đo (LOQ): ≤ 0.42 ng/dL</w:t>
            </w:r>
            <w:r w:rsidRPr="00DE7AB3">
              <w:rPr>
                <w:rFonts w:eastAsia="Times New Roman"/>
                <w:sz w:val="24"/>
                <w:szCs w:val="24"/>
                <w:lang w:val="en-US" w:eastAsia="en-US"/>
              </w:rPr>
              <w:br/>
              <w:t>- Ngưỡng phát hiện (LOD): ≤ 0.28 ng/dL</w:t>
            </w:r>
            <w:r w:rsidRPr="00DE7AB3">
              <w:rPr>
                <w:rFonts w:eastAsia="Times New Roman"/>
                <w:sz w:val="24"/>
                <w:szCs w:val="24"/>
                <w:lang w:val="en-US" w:eastAsia="en-US"/>
              </w:rPr>
              <w:br/>
              <w:t>- Khoảng đo: ngưỡng đo dưới: ≤ 0.42ng/dL; ngưỡng đo trên: ≥ 5ng/dL</w:t>
            </w:r>
            <w:r w:rsidRPr="00DE7AB3">
              <w:rPr>
                <w:rFonts w:eastAsia="Times New Roman"/>
                <w:sz w:val="24"/>
                <w:szCs w:val="24"/>
                <w:lang w:val="en-US" w:eastAsia="en-US"/>
              </w:rPr>
              <w:br/>
              <w:t>- Thành phần: Tối thiểu gồm các thành phần: anti-T4 phủ trên Vi hạt trong dung dịch đệm; Chất kết hợp T3 đánh dấu acridinium trong dung dịch đệm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E57594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8.000,00</w:t>
            </w:r>
          </w:p>
        </w:tc>
        <w:tc>
          <w:tcPr>
            <w:tcW w:w="523" w:type="pct"/>
            <w:hideMark/>
          </w:tcPr>
          <w:p w14:paraId="08096EB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BC25BB0" w14:textId="77777777" w:rsidTr="00DE7AB3">
        <w:trPr>
          <w:trHeight w:val="20"/>
        </w:trPr>
        <w:tc>
          <w:tcPr>
            <w:tcW w:w="265" w:type="pct"/>
            <w:hideMark/>
          </w:tcPr>
          <w:p w14:paraId="4011225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552</w:t>
            </w:r>
          </w:p>
        </w:tc>
        <w:tc>
          <w:tcPr>
            <w:tcW w:w="1199" w:type="pct"/>
            <w:shd w:val="clear" w:color="000000" w:fill="FFFFFF"/>
            <w:hideMark/>
          </w:tcPr>
          <w:p w14:paraId="6C5E7F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AFP</w:t>
            </w:r>
          </w:p>
        </w:tc>
        <w:tc>
          <w:tcPr>
            <w:tcW w:w="2351" w:type="pct"/>
            <w:hideMark/>
          </w:tcPr>
          <w:p w14:paraId="003FD8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miễn dịch vi hạt hóa phát quang để định lượng alpha-fetoprotein (AFP)  trên hệ thống phân tích miễn dịch tự động</w:t>
            </w:r>
            <w:r w:rsidRPr="00DE7AB3">
              <w:rPr>
                <w:rFonts w:eastAsia="Times New Roman"/>
                <w:sz w:val="24"/>
                <w:szCs w:val="24"/>
                <w:lang w:val="en-US" w:eastAsia="en-US"/>
              </w:rPr>
              <w:br/>
              <w:t>- Ngưỡng đo (LOQ): ≤ 0.5 ng/mL</w:t>
            </w:r>
            <w:r w:rsidRPr="00DE7AB3">
              <w:rPr>
                <w:rFonts w:eastAsia="Times New Roman"/>
                <w:sz w:val="24"/>
                <w:szCs w:val="24"/>
                <w:lang w:val="en-US" w:eastAsia="en-US"/>
              </w:rPr>
              <w:br/>
              <w:t>- Ngưỡng phát hiện (LOD): ≤ 0.04 ng/mL</w:t>
            </w:r>
            <w:r w:rsidRPr="00DE7AB3">
              <w:rPr>
                <w:rFonts w:eastAsia="Times New Roman"/>
                <w:sz w:val="24"/>
                <w:szCs w:val="24"/>
                <w:lang w:val="en-US" w:eastAsia="en-US"/>
              </w:rPr>
              <w:br/>
              <w:t>- Giới hạn đo dưới: ≤ 2 ng/mL - Giới hạn đo trên: ≥ 2000 ng/mL</w:t>
            </w:r>
            <w:r w:rsidRPr="00DE7AB3">
              <w:rPr>
                <w:rFonts w:eastAsia="Times New Roman"/>
                <w:sz w:val="24"/>
                <w:szCs w:val="24"/>
                <w:lang w:val="en-US" w:eastAsia="en-US"/>
              </w:rPr>
              <w:br/>
              <w:t>- Thành phần: Tối thiểu gồm các thành phần: Anti-AFP phủ trên vi hạt trong dung dịch đệm;  Anti-AFP (kháng thể đơn dòng) chất kết hợp có đánh dấu acridinium trong dung dịch đệm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C6453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w:t>
            </w:r>
          </w:p>
        </w:tc>
        <w:tc>
          <w:tcPr>
            <w:tcW w:w="523" w:type="pct"/>
            <w:hideMark/>
          </w:tcPr>
          <w:p w14:paraId="1FDA7B8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C165608" w14:textId="77777777" w:rsidTr="00DE7AB3">
        <w:trPr>
          <w:trHeight w:val="20"/>
        </w:trPr>
        <w:tc>
          <w:tcPr>
            <w:tcW w:w="265" w:type="pct"/>
            <w:hideMark/>
          </w:tcPr>
          <w:p w14:paraId="0A4440C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553</w:t>
            </w:r>
          </w:p>
        </w:tc>
        <w:tc>
          <w:tcPr>
            <w:tcW w:w="1199" w:type="pct"/>
            <w:shd w:val="clear" w:color="000000" w:fill="FFFFFF"/>
            <w:hideMark/>
          </w:tcPr>
          <w:p w14:paraId="777539C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AFP</w:t>
            </w:r>
          </w:p>
        </w:tc>
        <w:tc>
          <w:tcPr>
            <w:tcW w:w="2351" w:type="pct"/>
            <w:hideMark/>
          </w:tcPr>
          <w:p w14:paraId="673759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alpha-fetoprotein (AFP)  trên hệ thống phân tích miễn dịch tự động</w:t>
            </w:r>
            <w:r w:rsidRPr="00DE7AB3">
              <w:rPr>
                <w:rFonts w:eastAsia="Times New Roman"/>
                <w:sz w:val="24"/>
                <w:szCs w:val="24"/>
                <w:lang w:val="en-US" w:eastAsia="en-US"/>
              </w:rPr>
              <w:br/>
              <w:t>Phù hợp với hóa chất xét nghiệm định lượng AFP</w:t>
            </w:r>
            <w:r w:rsidRPr="00DE7AB3">
              <w:rPr>
                <w:rFonts w:eastAsia="Times New Roman"/>
                <w:sz w:val="24"/>
                <w:szCs w:val="24"/>
                <w:lang w:val="en-US" w:eastAsia="en-US"/>
              </w:rPr>
              <w:br/>
            </w:r>
            <w:r w:rsidRPr="00DE7AB3">
              <w:rPr>
                <w:rFonts w:eastAsia="Times New Roman"/>
                <w:sz w:val="24"/>
                <w:szCs w:val="24"/>
                <w:lang w:val="en-US" w:eastAsia="en-US"/>
              </w:rPr>
              <w:lastRenderedPageBreak/>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17D99F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72,00</w:t>
            </w:r>
          </w:p>
        </w:tc>
        <w:tc>
          <w:tcPr>
            <w:tcW w:w="523" w:type="pct"/>
            <w:hideMark/>
          </w:tcPr>
          <w:p w14:paraId="5A87856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CAFBBC4" w14:textId="77777777" w:rsidTr="00DE7AB3">
        <w:trPr>
          <w:trHeight w:val="20"/>
        </w:trPr>
        <w:tc>
          <w:tcPr>
            <w:tcW w:w="265" w:type="pct"/>
            <w:hideMark/>
          </w:tcPr>
          <w:p w14:paraId="1FEF238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554</w:t>
            </w:r>
          </w:p>
        </w:tc>
        <w:tc>
          <w:tcPr>
            <w:tcW w:w="1199" w:type="pct"/>
            <w:shd w:val="clear" w:color="000000" w:fill="FFFFFF"/>
            <w:hideMark/>
          </w:tcPr>
          <w:p w14:paraId="3433F6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B12</w:t>
            </w:r>
          </w:p>
        </w:tc>
        <w:tc>
          <w:tcPr>
            <w:tcW w:w="2351" w:type="pct"/>
            <w:hideMark/>
          </w:tcPr>
          <w:p w14:paraId="488BEB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yếu tố nội miễn dịch vi hạt hóa phát quang để định lượng vitamin B12 trong huyết thanh và huyết tương trên hệ thống phân tích miễn dịch tự động</w:t>
            </w:r>
            <w:r w:rsidRPr="00DE7AB3">
              <w:rPr>
                <w:rFonts w:eastAsia="Times New Roman"/>
                <w:sz w:val="24"/>
                <w:szCs w:val="24"/>
                <w:lang w:val="en-US" w:eastAsia="en-US"/>
              </w:rPr>
              <w:br/>
              <w:t>- Ngưỡng đo (LOQ): ≤ 148 pg/mL</w:t>
            </w:r>
            <w:r w:rsidRPr="00DE7AB3">
              <w:rPr>
                <w:rFonts w:eastAsia="Times New Roman"/>
                <w:sz w:val="24"/>
                <w:szCs w:val="24"/>
                <w:lang w:val="en-US" w:eastAsia="en-US"/>
              </w:rPr>
              <w:br/>
              <w:t>- Ngưỡng phát hiện (LOD): ≤ 109 pg/mL</w:t>
            </w:r>
            <w:r w:rsidRPr="00DE7AB3">
              <w:rPr>
                <w:rFonts w:eastAsia="Times New Roman"/>
                <w:sz w:val="24"/>
                <w:szCs w:val="24"/>
                <w:lang w:val="en-US" w:eastAsia="en-US"/>
              </w:rPr>
              <w:br/>
              <w:t>- Khoảng đo: Ngưỡng đo dưới ≤ 148 pg/mL- Ngưỡng đo trên ≥ 2000 pg/mL</w:t>
            </w:r>
            <w:r w:rsidRPr="00DE7AB3">
              <w:rPr>
                <w:rFonts w:eastAsia="Times New Roman"/>
                <w:sz w:val="24"/>
                <w:szCs w:val="24"/>
                <w:lang w:val="en-US" w:eastAsia="en-US"/>
              </w:rPr>
              <w:br/>
              <w:t>- Thành phần: Tối thiểu gồm các thành phần:  Yếu tố nội phủ trên vi hạt trong dung dịch đệm;  chất kết hợp  B12 có đánh dấu acridinium trong dung dịch đệm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 Hoặc tương đương</w:t>
            </w:r>
          </w:p>
        </w:tc>
        <w:tc>
          <w:tcPr>
            <w:tcW w:w="662" w:type="pct"/>
            <w:shd w:val="clear" w:color="000000" w:fill="FFFFFF"/>
            <w:hideMark/>
          </w:tcPr>
          <w:p w14:paraId="3AC40F4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0E8B2FA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516FD06" w14:textId="77777777" w:rsidTr="00DE7AB3">
        <w:trPr>
          <w:trHeight w:val="20"/>
        </w:trPr>
        <w:tc>
          <w:tcPr>
            <w:tcW w:w="265" w:type="pct"/>
            <w:hideMark/>
          </w:tcPr>
          <w:p w14:paraId="4CC2F41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555</w:t>
            </w:r>
          </w:p>
        </w:tc>
        <w:tc>
          <w:tcPr>
            <w:tcW w:w="1199" w:type="pct"/>
            <w:shd w:val="clear" w:color="000000" w:fill="FFFFFF"/>
            <w:hideMark/>
          </w:tcPr>
          <w:p w14:paraId="6E1BF9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B12</w:t>
            </w:r>
          </w:p>
        </w:tc>
        <w:tc>
          <w:tcPr>
            <w:tcW w:w="2351" w:type="pct"/>
            <w:hideMark/>
          </w:tcPr>
          <w:p w14:paraId="4237764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yếu tố nội miễn dịch vi hạt hóa phát quang để định lượng vitamin B12 trong huyết thanh và huyết tương trên hệ thống phân tích miễn dịch tự động</w:t>
            </w:r>
            <w:r w:rsidRPr="00DE7AB3">
              <w:rPr>
                <w:rFonts w:eastAsia="Times New Roman"/>
                <w:sz w:val="24"/>
                <w:szCs w:val="24"/>
                <w:lang w:val="en-US" w:eastAsia="en-US"/>
              </w:rPr>
              <w:br/>
              <w:t>- Thành phần: Tối thiểu gồm các thành phần: cyanocobalamin trong dung dịch đệm</w:t>
            </w:r>
            <w:r w:rsidRPr="00DE7AB3">
              <w:rPr>
                <w:rFonts w:eastAsia="Times New Roman"/>
                <w:sz w:val="24"/>
                <w:szCs w:val="24"/>
                <w:lang w:val="en-US" w:eastAsia="en-US"/>
              </w:rPr>
              <w:br/>
              <w:t>Tương thích với hóa chất xét nghiệm định lượng B12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4C17F4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6E3D69F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DB009DE" w14:textId="77777777" w:rsidTr="00DE7AB3">
        <w:trPr>
          <w:trHeight w:val="20"/>
        </w:trPr>
        <w:tc>
          <w:tcPr>
            <w:tcW w:w="265" w:type="pct"/>
            <w:hideMark/>
          </w:tcPr>
          <w:p w14:paraId="1DF5B65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556</w:t>
            </w:r>
          </w:p>
        </w:tc>
        <w:tc>
          <w:tcPr>
            <w:tcW w:w="1199" w:type="pct"/>
            <w:shd w:val="clear" w:color="000000" w:fill="FFFFFF"/>
            <w:hideMark/>
          </w:tcPr>
          <w:p w14:paraId="76619F7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Total β-hCG</w:t>
            </w:r>
          </w:p>
        </w:tc>
        <w:tc>
          <w:tcPr>
            <w:tcW w:w="2351" w:type="pct"/>
            <w:hideMark/>
          </w:tcPr>
          <w:p w14:paraId="1A2F93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Xét nghiệm miễn dịch vi hạt hóa phát quang để định lượng và định tính beta human chorionic gonadotropin (b-hCG) trong huyết thanh và huyết tương trên hệ thống phân tích miễn dịch tự động</w:t>
            </w:r>
            <w:r w:rsidRPr="00DE7AB3">
              <w:rPr>
                <w:rFonts w:eastAsia="Times New Roman"/>
                <w:sz w:val="24"/>
                <w:szCs w:val="24"/>
                <w:lang w:val="en-US" w:eastAsia="en-US"/>
              </w:rPr>
              <w:br/>
              <w:t>- Ngưỡng đo (LOQ): ≤ 2.30 mlU/mL (lU/L)</w:t>
            </w:r>
            <w:r w:rsidRPr="00DE7AB3">
              <w:rPr>
                <w:rFonts w:eastAsia="Times New Roman"/>
                <w:sz w:val="24"/>
                <w:szCs w:val="24"/>
                <w:lang w:val="en-US" w:eastAsia="en-US"/>
              </w:rPr>
              <w:br/>
              <w:t>- Ngưỡng phát hiện (LOD): ≤ 1.10 mlU/mL (lU/L)</w:t>
            </w:r>
            <w:r w:rsidRPr="00DE7AB3">
              <w:rPr>
                <w:rFonts w:eastAsia="Times New Roman"/>
                <w:sz w:val="24"/>
                <w:szCs w:val="24"/>
                <w:lang w:val="en-US" w:eastAsia="en-US"/>
              </w:rPr>
              <w:br/>
              <w:t>- Giới hạn đo dưới ≤  2.30 mlU/mL, giới hạn đo trên ≥ 15 000 mIU/mL</w:t>
            </w:r>
            <w:r w:rsidRPr="00DE7AB3">
              <w:rPr>
                <w:rFonts w:eastAsia="Times New Roman"/>
                <w:sz w:val="24"/>
                <w:szCs w:val="24"/>
                <w:lang w:val="en-US" w:eastAsia="en-US"/>
              </w:rPr>
              <w:br/>
            </w:r>
            <w:r w:rsidRPr="00DE7AB3">
              <w:rPr>
                <w:rFonts w:eastAsia="Times New Roman"/>
                <w:sz w:val="24"/>
                <w:szCs w:val="24"/>
                <w:lang w:val="en-US" w:eastAsia="en-US"/>
              </w:rPr>
              <w:lastRenderedPageBreak/>
              <w:t>- Thành phần: Tối thiểu gồm các thành phần: Anti-b-hCG ( kháng thể đơn dòng) phủ trên vi hạt trong đệm; Anti-b-hCG ( kháng thể đơn dòng) chất kết hợp có đánh dấu acridinium trong dung dịch đệm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E3434D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600,00</w:t>
            </w:r>
          </w:p>
        </w:tc>
        <w:tc>
          <w:tcPr>
            <w:tcW w:w="523" w:type="pct"/>
            <w:hideMark/>
          </w:tcPr>
          <w:p w14:paraId="23DCEE5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2DD4058" w14:textId="77777777" w:rsidTr="00DE7AB3">
        <w:trPr>
          <w:trHeight w:val="20"/>
        </w:trPr>
        <w:tc>
          <w:tcPr>
            <w:tcW w:w="265" w:type="pct"/>
            <w:hideMark/>
          </w:tcPr>
          <w:p w14:paraId="1577856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557</w:t>
            </w:r>
          </w:p>
        </w:tc>
        <w:tc>
          <w:tcPr>
            <w:tcW w:w="1199" w:type="pct"/>
            <w:shd w:val="clear" w:color="000000" w:fill="FFFFFF"/>
            <w:hideMark/>
          </w:tcPr>
          <w:p w14:paraId="2546A9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Total β-hCG</w:t>
            </w:r>
          </w:p>
        </w:tc>
        <w:tc>
          <w:tcPr>
            <w:tcW w:w="2351" w:type="pct"/>
            <w:hideMark/>
          </w:tcPr>
          <w:p w14:paraId="22E1537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và định tính beta human chorionic gonadotropin (b-hCG) trong huyết thanh và huyết tương trên hệ thống phân tích miễn dịch tự động</w:t>
            </w:r>
            <w:r w:rsidRPr="00DE7AB3">
              <w:rPr>
                <w:rFonts w:eastAsia="Times New Roman"/>
                <w:sz w:val="24"/>
                <w:szCs w:val="24"/>
                <w:lang w:val="en-US" w:eastAsia="en-US"/>
              </w:rPr>
              <w:br/>
              <w:t>- Thành phần: làm từ huyết thanh người. gồm các mẫu chuẩn chứa Total β-hCG ở các mức nồng độ khác nhau</w:t>
            </w:r>
            <w:r w:rsidRPr="00DE7AB3">
              <w:rPr>
                <w:rFonts w:eastAsia="Times New Roman"/>
                <w:sz w:val="24"/>
                <w:szCs w:val="24"/>
                <w:lang w:val="en-US" w:eastAsia="en-US"/>
              </w:rPr>
              <w:br/>
              <w:t>Tương thích với hóa chất xét nghiệm định lượng Total β-hCG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94CC0E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54,00</w:t>
            </w:r>
          </w:p>
        </w:tc>
        <w:tc>
          <w:tcPr>
            <w:tcW w:w="523" w:type="pct"/>
            <w:hideMark/>
          </w:tcPr>
          <w:p w14:paraId="5090ECE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EE5B002" w14:textId="77777777" w:rsidTr="00DE7AB3">
        <w:trPr>
          <w:trHeight w:val="20"/>
        </w:trPr>
        <w:tc>
          <w:tcPr>
            <w:tcW w:w="265" w:type="pct"/>
            <w:hideMark/>
          </w:tcPr>
          <w:p w14:paraId="5CFA556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558</w:t>
            </w:r>
          </w:p>
        </w:tc>
        <w:tc>
          <w:tcPr>
            <w:tcW w:w="1199" w:type="pct"/>
            <w:shd w:val="clear" w:color="000000" w:fill="FFFFFF"/>
            <w:hideMark/>
          </w:tcPr>
          <w:p w14:paraId="0AABE7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Ferritin</w:t>
            </w:r>
          </w:p>
        </w:tc>
        <w:tc>
          <w:tcPr>
            <w:tcW w:w="2351" w:type="pct"/>
            <w:hideMark/>
          </w:tcPr>
          <w:p w14:paraId="7FE970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hóa phát quang để định lượng  ferritin trong huyết thanh và huyết tương trên hệ thống phân tích miễn dịch tự động</w:t>
            </w:r>
            <w:r w:rsidRPr="00DE7AB3">
              <w:rPr>
                <w:rFonts w:eastAsia="Times New Roman"/>
                <w:sz w:val="24"/>
                <w:szCs w:val="24"/>
                <w:lang w:val="en-US" w:eastAsia="en-US"/>
              </w:rPr>
              <w:br/>
              <w:t>- Ngưỡng đo (LOQ):≤  1.98 ng/mL</w:t>
            </w:r>
            <w:r w:rsidRPr="00DE7AB3">
              <w:rPr>
                <w:rFonts w:eastAsia="Times New Roman"/>
                <w:sz w:val="24"/>
                <w:szCs w:val="24"/>
                <w:lang w:val="en-US" w:eastAsia="en-US"/>
              </w:rPr>
              <w:br/>
              <w:t>- Ngưỡng phát hiện (LOD): ≤ 1.04 ng/mL</w:t>
            </w:r>
            <w:r w:rsidRPr="00DE7AB3">
              <w:rPr>
                <w:rFonts w:eastAsia="Times New Roman"/>
                <w:sz w:val="24"/>
                <w:szCs w:val="24"/>
                <w:lang w:val="en-US" w:eastAsia="en-US"/>
              </w:rPr>
              <w:br/>
              <w:t>- Khoảng đo: Giới hạn đo dưới ≤ 2 ng/mL - Giới hạn đo trên ≥ 1675 ng/mL</w:t>
            </w:r>
            <w:r w:rsidRPr="00DE7AB3">
              <w:rPr>
                <w:rFonts w:eastAsia="Times New Roman"/>
                <w:sz w:val="24"/>
                <w:szCs w:val="24"/>
                <w:lang w:val="en-US" w:eastAsia="en-US"/>
              </w:rPr>
              <w:br/>
              <w:t>- Thành phần: Tối thiểu gồm các thành phần: Anti-Ferritin (kháng thể đơn dòng) phủ trên vi hạt trong dung dịch đệm; Anti-Ferritin (kháng thể đơn dòng) chất kết hợp có đánh dấu acridinium trong dung dịch đệm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98BF41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2.200,00</w:t>
            </w:r>
          </w:p>
        </w:tc>
        <w:tc>
          <w:tcPr>
            <w:tcW w:w="523" w:type="pct"/>
            <w:hideMark/>
          </w:tcPr>
          <w:p w14:paraId="491F3F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FA9945F" w14:textId="77777777" w:rsidTr="00DE7AB3">
        <w:trPr>
          <w:trHeight w:val="20"/>
        </w:trPr>
        <w:tc>
          <w:tcPr>
            <w:tcW w:w="265" w:type="pct"/>
            <w:hideMark/>
          </w:tcPr>
          <w:p w14:paraId="5C9E2F4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559</w:t>
            </w:r>
          </w:p>
        </w:tc>
        <w:tc>
          <w:tcPr>
            <w:tcW w:w="1199" w:type="pct"/>
            <w:shd w:val="clear" w:color="000000" w:fill="FFFFFF"/>
            <w:hideMark/>
          </w:tcPr>
          <w:p w14:paraId="3B891FA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Ferritin</w:t>
            </w:r>
          </w:p>
        </w:tc>
        <w:tc>
          <w:tcPr>
            <w:tcW w:w="2351" w:type="pct"/>
            <w:hideMark/>
          </w:tcPr>
          <w:p w14:paraId="1690D1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xét nghiệm miễn dịch vi hạt hóa phát quang để định lượng Ferritin trong huyết thanh và huyết tương trên hệ thống phân </w:t>
            </w:r>
            <w:r w:rsidRPr="00DE7AB3">
              <w:rPr>
                <w:rFonts w:eastAsia="Times New Roman"/>
                <w:sz w:val="24"/>
                <w:szCs w:val="24"/>
                <w:lang w:val="en-US" w:eastAsia="en-US"/>
              </w:rPr>
              <w:lastRenderedPageBreak/>
              <w:t>tích miễn dịch tự động</w:t>
            </w:r>
            <w:r w:rsidRPr="00DE7AB3">
              <w:rPr>
                <w:rFonts w:eastAsia="Times New Roman"/>
                <w:sz w:val="24"/>
                <w:szCs w:val="24"/>
                <w:lang w:val="en-US" w:eastAsia="en-US"/>
              </w:rPr>
              <w:br/>
              <w:t>- Thành phần: Tối thiểu gồm các thành phần: ferritin người được điều chế trong dung dịch đệm với các mức nồng độ chuẩn khác nhau</w:t>
            </w:r>
            <w:r w:rsidRPr="00DE7AB3">
              <w:rPr>
                <w:rFonts w:eastAsia="Times New Roman"/>
                <w:sz w:val="24"/>
                <w:szCs w:val="24"/>
                <w:lang w:val="en-US" w:eastAsia="en-US"/>
              </w:rPr>
              <w:br/>
              <w:t>Tương thích với hóa chất xét nghiệm định lượng Ferritin và hệ 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 Hoặc tương đương</w:t>
            </w:r>
          </w:p>
        </w:tc>
        <w:tc>
          <w:tcPr>
            <w:tcW w:w="662" w:type="pct"/>
            <w:shd w:val="clear" w:color="000000" w:fill="FFFFFF"/>
            <w:hideMark/>
          </w:tcPr>
          <w:p w14:paraId="4CC7575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w:t>
            </w:r>
          </w:p>
        </w:tc>
        <w:tc>
          <w:tcPr>
            <w:tcW w:w="523" w:type="pct"/>
            <w:hideMark/>
          </w:tcPr>
          <w:p w14:paraId="166EB1D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74D85E5" w14:textId="77777777" w:rsidTr="00DE7AB3">
        <w:trPr>
          <w:trHeight w:val="20"/>
        </w:trPr>
        <w:tc>
          <w:tcPr>
            <w:tcW w:w="265" w:type="pct"/>
            <w:hideMark/>
          </w:tcPr>
          <w:p w14:paraId="17ADBF6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560</w:t>
            </w:r>
          </w:p>
        </w:tc>
        <w:tc>
          <w:tcPr>
            <w:tcW w:w="1199" w:type="pct"/>
            <w:shd w:val="clear" w:color="000000" w:fill="FFFFFF"/>
            <w:hideMark/>
          </w:tcPr>
          <w:p w14:paraId="7F93AEE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Folate</w:t>
            </w:r>
          </w:p>
        </w:tc>
        <w:tc>
          <w:tcPr>
            <w:tcW w:w="2351" w:type="pct"/>
            <w:hideMark/>
          </w:tcPr>
          <w:p w14:paraId="5FAA86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Protein gắn kết Folate dạng vi hạt hóa phát quang để định lượng folate trong huyết thanh, huyết tương và tế bào hồng cầu; sử dụng cho máy xét nghiệm miễn dịch tự động</w:t>
            </w:r>
            <w:r w:rsidRPr="00DE7AB3">
              <w:rPr>
                <w:rFonts w:eastAsia="Times New Roman"/>
                <w:sz w:val="24"/>
                <w:szCs w:val="24"/>
                <w:lang w:val="en-US" w:eastAsia="en-US"/>
              </w:rPr>
              <w:br/>
              <w:t>- Ngưỡng đo (LOQ): ≤ 2.2 ng/mL</w:t>
            </w:r>
            <w:r w:rsidRPr="00DE7AB3">
              <w:rPr>
                <w:rFonts w:eastAsia="Times New Roman"/>
                <w:sz w:val="24"/>
                <w:szCs w:val="24"/>
                <w:lang w:val="en-US" w:eastAsia="en-US"/>
              </w:rPr>
              <w:br/>
              <w:t>- Ngưỡng phát hiện (LOD): ≤ 1.4 ng/mL</w:t>
            </w:r>
            <w:r w:rsidRPr="00DE7AB3">
              <w:rPr>
                <w:rFonts w:eastAsia="Times New Roman"/>
                <w:sz w:val="24"/>
                <w:szCs w:val="24"/>
                <w:lang w:val="en-US" w:eastAsia="en-US"/>
              </w:rPr>
              <w:br/>
              <w:t>- Thành phần: Tối thiểu gồm các thành phần:</w:t>
            </w:r>
            <w:r w:rsidRPr="00DE7AB3">
              <w:rPr>
                <w:rFonts w:eastAsia="Times New Roman"/>
                <w:sz w:val="24"/>
                <w:szCs w:val="24"/>
                <w:lang w:val="en-US" w:eastAsia="en-US"/>
              </w:rPr>
              <w:br/>
              <w:t>Protein gắn với anti-Folate bắt cặp với vi hạt gắn kết ái lực với Folate Binding Protein; Acid Pteroic gắn chất kết hợp có đánh dấu acridinium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C06067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w:t>
            </w:r>
          </w:p>
        </w:tc>
        <w:tc>
          <w:tcPr>
            <w:tcW w:w="523" w:type="pct"/>
            <w:hideMark/>
          </w:tcPr>
          <w:p w14:paraId="7E31CB3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EA50B0F" w14:textId="77777777" w:rsidTr="00DE7AB3">
        <w:trPr>
          <w:trHeight w:val="20"/>
        </w:trPr>
        <w:tc>
          <w:tcPr>
            <w:tcW w:w="265" w:type="pct"/>
            <w:hideMark/>
          </w:tcPr>
          <w:p w14:paraId="541693B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561</w:t>
            </w:r>
          </w:p>
        </w:tc>
        <w:tc>
          <w:tcPr>
            <w:tcW w:w="1199" w:type="pct"/>
            <w:shd w:val="clear" w:color="000000" w:fill="FFFFFF"/>
            <w:hideMark/>
          </w:tcPr>
          <w:p w14:paraId="012D67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Folate</w:t>
            </w:r>
          </w:p>
        </w:tc>
        <w:tc>
          <w:tcPr>
            <w:tcW w:w="2351" w:type="pct"/>
            <w:hideMark/>
          </w:tcPr>
          <w:p w14:paraId="45F08C9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 Chất chuẩn xét nghiệm Protein gắn kết Folate dạng vi hạt hóa phát quang để định lượng folate trong huyết thanh và huyết tương và tế bào hồng cầu  trên hệ thống phân tích miễn dịch tự động</w:t>
            </w:r>
            <w:r w:rsidRPr="00DE7AB3">
              <w:rPr>
                <w:rFonts w:eastAsia="Times New Roman"/>
                <w:sz w:val="24"/>
                <w:szCs w:val="24"/>
                <w:lang w:val="en-US" w:eastAsia="en-US"/>
              </w:rPr>
              <w:br/>
              <w:t>Thành phần: Tối thiểu gồm các mẫu chuẩn chứa Pteroylglutamic acid (PGA) với các mức nồng độ khác nhau.</w:t>
            </w:r>
            <w:r w:rsidRPr="00DE7AB3">
              <w:rPr>
                <w:rFonts w:eastAsia="Times New Roman"/>
                <w:sz w:val="24"/>
                <w:szCs w:val="24"/>
                <w:lang w:val="en-US" w:eastAsia="en-US"/>
              </w:rPr>
              <w:br/>
              <w:t>Tương thích với hóa chất xét nghiệm định lượng Folate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84EE7D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54,00</w:t>
            </w:r>
          </w:p>
        </w:tc>
        <w:tc>
          <w:tcPr>
            <w:tcW w:w="523" w:type="pct"/>
            <w:hideMark/>
          </w:tcPr>
          <w:p w14:paraId="4620AD4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2DE40BC" w14:textId="77777777" w:rsidTr="00DE7AB3">
        <w:trPr>
          <w:trHeight w:val="20"/>
        </w:trPr>
        <w:tc>
          <w:tcPr>
            <w:tcW w:w="265" w:type="pct"/>
            <w:hideMark/>
          </w:tcPr>
          <w:p w14:paraId="4CA61F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562</w:t>
            </w:r>
          </w:p>
        </w:tc>
        <w:tc>
          <w:tcPr>
            <w:tcW w:w="1199" w:type="pct"/>
            <w:shd w:val="clear" w:color="000000" w:fill="FFFFFF"/>
            <w:hideMark/>
          </w:tcPr>
          <w:p w14:paraId="1C0434F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Folate</w:t>
            </w:r>
          </w:p>
        </w:tc>
        <w:tc>
          <w:tcPr>
            <w:tcW w:w="2351" w:type="pct"/>
            <w:hideMark/>
          </w:tcPr>
          <w:p w14:paraId="686FA4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xét nghiệm miễn dịch vi hạt hóa phát quang để định lượng folate trong huyết thanh, huyết tương người và tế bào hồng cầu người  trên hệ thống phân tích miễn dịch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 Thành phần: Tối thiểu gồm các mẫu chứng có thành phần pteroylglutamic acid (PGA) trong dung dịch đệm với các khoảng nồng độ khác nhau,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E10DB4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96,00</w:t>
            </w:r>
          </w:p>
        </w:tc>
        <w:tc>
          <w:tcPr>
            <w:tcW w:w="523" w:type="pct"/>
            <w:hideMark/>
          </w:tcPr>
          <w:p w14:paraId="07B9181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6656DCD" w14:textId="77777777" w:rsidTr="00DE7AB3">
        <w:trPr>
          <w:trHeight w:val="20"/>
        </w:trPr>
        <w:tc>
          <w:tcPr>
            <w:tcW w:w="265" w:type="pct"/>
            <w:hideMark/>
          </w:tcPr>
          <w:p w14:paraId="03665B5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563</w:t>
            </w:r>
          </w:p>
        </w:tc>
        <w:tc>
          <w:tcPr>
            <w:tcW w:w="1199" w:type="pct"/>
            <w:shd w:val="clear" w:color="000000" w:fill="FFFFFF"/>
            <w:hideMark/>
          </w:tcPr>
          <w:p w14:paraId="08CAF9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thyroxine tự do</w:t>
            </w:r>
          </w:p>
        </w:tc>
        <w:tc>
          <w:tcPr>
            <w:tcW w:w="2351" w:type="pct"/>
            <w:hideMark/>
          </w:tcPr>
          <w:p w14:paraId="6DDD84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 Chất chuẩn dùng để xây dựng đường chuẩn cho xét nghiệm miễn dịch vi hạt hóa phát quang để định lượng thyroxine tự do (Free T4) trong huyết thanh và huyết tương  trên hệ thống phân tích miễn dịch tự động</w:t>
            </w:r>
            <w:r w:rsidRPr="00DE7AB3">
              <w:rPr>
                <w:rFonts w:eastAsia="Times New Roman"/>
                <w:sz w:val="24"/>
                <w:szCs w:val="24"/>
                <w:lang w:val="en-US" w:eastAsia="en-US"/>
              </w:rPr>
              <w:br/>
              <w:t>- Thành phần: tối thiểu gồm các mẫu chuẩn chứa  Free T4 ở các nồng độ khác nhau, được làm từ huyết thanh người.</w:t>
            </w:r>
            <w:r w:rsidRPr="00DE7AB3">
              <w:rPr>
                <w:rFonts w:eastAsia="Times New Roman"/>
                <w:sz w:val="24"/>
                <w:szCs w:val="24"/>
                <w:lang w:val="en-US" w:eastAsia="en-US"/>
              </w:rPr>
              <w:br/>
              <w:t>Tương thích với hóa chất xét nghiệm định lượng Free T4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62D9BA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7EB9BBC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1CFD769" w14:textId="77777777" w:rsidTr="00DE7AB3">
        <w:trPr>
          <w:trHeight w:val="20"/>
        </w:trPr>
        <w:tc>
          <w:tcPr>
            <w:tcW w:w="265" w:type="pct"/>
            <w:hideMark/>
          </w:tcPr>
          <w:p w14:paraId="6C3227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564</w:t>
            </w:r>
          </w:p>
        </w:tc>
        <w:tc>
          <w:tcPr>
            <w:tcW w:w="1199" w:type="pct"/>
            <w:shd w:val="clear" w:color="000000" w:fill="FFFFFF"/>
            <w:hideMark/>
          </w:tcPr>
          <w:p w14:paraId="5B1EF47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TSH</w:t>
            </w:r>
          </w:p>
        </w:tc>
        <w:tc>
          <w:tcPr>
            <w:tcW w:w="2351" w:type="pct"/>
            <w:hideMark/>
          </w:tcPr>
          <w:p w14:paraId="4D951C8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xây dựng đường chuẩn cho xét nghiệm miễn dịch vi hạt hóa phát quang để định lượng hormon kích thích tuyến giáp ở người (thyroid stimulating hormone - TSH) trong huyết thanh và huyết tương; sử dụng trên máy xét nghiệm miễn dịch tự động</w:t>
            </w:r>
            <w:r w:rsidRPr="00DE7AB3">
              <w:rPr>
                <w:rFonts w:eastAsia="Times New Roman"/>
                <w:sz w:val="24"/>
                <w:szCs w:val="24"/>
                <w:lang w:val="en-US" w:eastAsia="en-US"/>
              </w:rPr>
              <w:br/>
              <w:t>- Thành phần: Tối thiểu gồm các mẫu chuẩn chứa các thành phần: TSH (tái tổ hợp) được điều chế trong dung dịch đệm với các mức nồng độ khác nhau</w:t>
            </w:r>
            <w:r w:rsidRPr="00DE7AB3">
              <w:rPr>
                <w:rFonts w:eastAsia="Times New Roman"/>
                <w:sz w:val="24"/>
                <w:szCs w:val="24"/>
                <w:lang w:val="en-US" w:eastAsia="en-US"/>
              </w:rPr>
              <w:br/>
              <w:t>Phù hợp với hóa chất xét nghiệm định lượng TSH</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C7409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3A97EF9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934AE4C" w14:textId="77777777" w:rsidTr="00DE7AB3">
        <w:trPr>
          <w:trHeight w:val="20"/>
        </w:trPr>
        <w:tc>
          <w:tcPr>
            <w:tcW w:w="265" w:type="pct"/>
            <w:hideMark/>
          </w:tcPr>
          <w:p w14:paraId="4D87C9A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565</w:t>
            </w:r>
          </w:p>
        </w:tc>
        <w:tc>
          <w:tcPr>
            <w:tcW w:w="1199" w:type="pct"/>
            <w:shd w:val="clear" w:color="000000" w:fill="FFFFFF"/>
            <w:hideMark/>
          </w:tcPr>
          <w:p w14:paraId="6D4F3A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PIVKA-II</w:t>
            </w:r>
          </w:p>
        </w:tc>
        <w:tc>
          <w:tcPr>
            <w:tcW w:w="2351" w:type="pct"/>
            <w:hideMark/>
          </w:tcPr>
          <w:p w14:paraId="138AA4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xây dựng đường chuẩn cho xét nghiệm miễn dịch vi hạt hóa phát quang để định lượng PlVKA-II trong huyết thanh và huyết tương  trên hệ thống phân tích miễn dịch tự động</w:t>
            </w:r>
            <w:r w:rsidRPr="00DE7AB3">
              <w:rPr>
                <w:rFonts w:eastAsia="Times New Roman"/>
                <w:sz w:val="24"/>
                <w:szCs w:val="24"/>
                <w:lang w:val="en-US" w:eastAsia="en-US"/>
              </w:rPr>
              <w:br/>
              <w:t>Thành phần: Tối thiểu gồm các mẫu chuẩn chứa PIVKA II với các mức nồng độ khác nhau.</w:t>
            </w:r>
            <w:r w:rsidRPr="00DE7AB3">
              <w:rPr>
                <w:rFonts w:eastAsia="Times New Roman"/>
                <w:sz w:val="24"/>
                <w:szCs w:val="24"/>
                <w:lang w:val="en-US" w:eastAsia="en-US"/>
              </w:rPr>
              <w:br/>
            </w:r>
            <w:r w:rsidRPr="00DE7AB3">
              <w:rPr>
                <w:rFonts w:eastAsia="Times New Roman"/>
                <w:sz w:val="24"/>
                <w:szCs w:val="24"/>
                <w:lang w:val="en-US" w:eastAsia="en-US"/>
              </w:rPr>
              <w:lastRenderedPageBreak/>
              <w:t>Tương thích với hóa chất xét nghiệm định lượng PIVKA II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8DFA36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36,00</w:t>
            </w:r>
          </w:p>
        </w:tc>
        <w:tc>
          <w:tcPr>
            <w:tcW w:w="523" w:type="pct"/>
            <w:hideMark/>
          </w:tcPr>
          <w:p w14:paraId="468BB89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D6EA2D8" w14:textId="77777777" w:rsidTr="00DE7AB3">
        <w:trPr>
          <w:trHeight w:val="20"/>
        </w:trPr>
        <w:tc>
          <w:tcPr>
            <w:tcW w:w="265" w:type="pct"/>
            <w:hideMark/>
          </w:tcPr>
          <w:p w14:paraId="750FA41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566</w:t>
            </w:r>
          </w:p>
        </w:tc>
        <w:tc>
          <w:tcPr>
            <w:tcW w:w="1199" w:type="pct"/>
            <w:shd w:val="clear" w:color="000000" w:fill="FFFFFF"/>
            <w:hideMark/>
          </w:tcPr>
          <w:p w14:paraId="7416608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PIVKA-II</w:t>
            </w:r>
          </w:p>
        </w:tc>
        <w:tc>
          <w:tcPr>
            <w:tcW w:w="2351" w:type="pct"/>
            <w:hideMark/>
          </w:tcPr>
          <w:p w14:paraId="19818C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để kiểm tra chất lượng cho xét nghiệm miễn dịch vi hạt hóa phát quang để định lượng PIVKA-II trong huyết thanh hay huyết tương;</w:t>
            </w:r>
            <w:r w:rsidRPr="00DE7AB3">
              <w:rPr>
                <w:rFonts w:eastAsia="Times New Roman"/>
                <w:sz w:val="24"/>
                <w:szCs w:val="24"/>
                <w:lang w:val="en-US" w:eastAsia="en-US"/>
              </w:rPr>
              <w:br/>
              <w:t>Thành phần: tối thiểu gồm các mẫu chứng chứa PIVKA II với các khoảng nồng độ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Hoặc tương đương </w:t>
            </w:r>
          </w:p>
        </w:tc>
        <w:tc>
          <w:tcPr>
            <w:tcW w:w="662" w:type="pct"/>
            <w:shd w:val="clear" w:color="000000" w:fill="FFFFFF"/>
            <w:hideMark/>
          </w:tcPr>
          <w:p w14:paraId="19EF886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15501CD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781C8EF" w14:textId="77777777" w:rsidTr="00DE7AB3">
        <w:trPr>
          <w:trHeight w:val="20"/>
        </w:trPr>
        <w:tc>
          <w:tcPr>
            <w:tcW w:w="265" w:type="pct"/>
            <w:hideMark/>
          </w:tcPr>
          <w:p w14:paraId="586A0A4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567</w:t>
            </w:r>
          </w:p>
        </w:tc>
        <w:tc>
          <w:tcPr>
            <w:tcW w:w="1199" w:type="pct"/>
            <w:shd w:val="clear" w:color="000000" w:fill="FFFFFF"/>
            <w:hideMark/>
          </w:tcPr>
          <w:p w14:paraId="7719A0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PIVKA-II</w:t>
            </w:r>
          </w:p>
        </w:tc>
        <w:tc>
          <w:tcPr>
            <w:tcW w:w="2351" w:type="pct"/>
            <w:hideMark/>
          </w:tcPr>
          <w:p w14:paraId="2D23FD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hoá phát quang để định lượng PIVKA-II trong huyết thanh và huyết tương, sử dụng trên máy xét nghiệm miễn dịch tự động.</w:t>
            </w:r>
            <w:r w:rsidRPr="00DE7AB3">
              <w:rPr>
                <w:rFonts w:eastAsia="Times New Roman"/>
                <w:sz w:val="24"/>
                <w:szCs w:val="24"/>
                <w:lang w:val="en-US" w:eastAsia="en-US"/>
              </w:rPr>
              <w:br/>
              <w:t>Thành phần: Tối thiểu gồm các thành phần: kháng thể đơn dòng kháng PIVKA-II phủ trên vi hạt trong dung dịch đệm; Chất kết hợp gồm kháng thể kháng prothrombin đánh dấu acridinium trong dung dịch đệm.</w:t>
            </w:r>
            <w:r w:rsidRPr="00DE7AB3">
              <w:rPr>
                <w:rFonts w:eastAsia="Times New Roman"/>
                <w:sz w:val="24"/>
                <w:szCs w:val="24"/>
                <w:lang w:val="en-US" w:eastAsia="en-US"/>
              </w:rPr>
              <w:br/>
              <w:t>- Ngưỡng phát hiện: LoD ≤ 3.02 mAU/mL</w:t>
            </w:r>
            <w:r w:rsidRPr="00DE7AB3">
              <w:rPr>
                <w:rFonts w:eastAsia="Times New Roman"/>
                <w:sz w:val="24"/>
                <w:szCs w:val="24"/>
                <w:lang w:val="en-US" w:eastAsia="en-US"/>
              </w:rPr>
              <w:br/>
              <w:t>- Ngưỡng đo dưới ≤7.60 mAU/mL - Ngưỡng đo trên ≥ 30 000.00 mAU/mL</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8C4C99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1076C57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A12746B" w14:textId="77777777" w:rsidTr="00DE7AB3">
        <w:trPr>
          <w:trHeight w:val="20"/>
        </w:trPr>
        <w:tc>
          <w:tcPr>
            <w:tcW w:w="265" w:type="pct"/>
            <w:hideMark/>
          </w:tcPr>
          <w:p w14:paraId="090651D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568</w:t>
            </w:r>
          </w:p>
        </w:tc>
        <w:tc>
          <w:tcPr>
            <w:tcW w:w="1199" w:type="pct"/>
            <w:shd w:val="clear" w:color="000000" w:fill="FFFFFF"/>
            <w:hideMark/>
          </w:tcPr>
          <w:p w14:paraId="527E76D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Anti-CCP</w:t>
            </w:r>
          </w:p>
        </w:tc>
        <w:tc>
          <w:tcPr>
            <w:tcW w:w="2351" w:type="pct"/>
            <w:hideMark/>
          </w:tcPr>
          <w:p w14:paraId="58A269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bán định lượng kháng thể tự miễn IgG đặc hiệu với peptid citrullin hoá dạng vòng (cyclic citrullinated peptide - CCP) trong huyết thanh hay huyết tương  trên hệ thống phân tích miễn dịch tự động</w:t>
            </w:r>
            <w:r w:rsidRPr="00DE7AB3">
              <w:rPr>
                <w:rFonts w:eastAsia="Times New Roman"/>
                <w:sz w:val="24"/>
                <w:szCs w:val="24"/>
                <w:lang w:val="en-US" w:eastAsia="en-US"/>
              </w:rPr>
              <w:br/>
              <w:t>Thành phần: tối thiểu gồm các mẫu chuẩn chứa Anti-CCP ở các mức nồng độ khác nhau</w:t>
            </w:r>
            <w:r w:rsidRPr="00DE7AB3">
              <w:rPr>
                <w:rFonts w:eastAsia="Times New Roman"/>
                <w:sz w:val="24"/>
                <w:szCs w:val="24"/>
                <w:lang w:val="en-US" w:eastAsia="en-US"/>
              </w:rPr>
              <w:br/>
              <w:t xml:space="preserve">- Tương thích với hóa chất xét nghiệm định lượng Anti- CCP và hệ </w:t>
            </w:r>
            <w:r w:rsidRPr="00DE7AB3">
              <w:rPr>
                <w:rFonts w:eastAsia="Times New Roman"/>
                <w:sz w:val="24"/>
                <w:szCs w:val="24"/>
                <w:lang w:val="en-US" w:eastAsia="en-US"/>
              </w:rPr>
              <w:lastRenderedPageBreak/>
              <w:t>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9B836B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54,00</w:t>
            </w:r>
          </w:p>
        </w:tc>
        <w:tc>
          <w:tcPr>
            <w:tcW w:w="523" w:type="pct"/>
            <w:hideMark/>
          </w:tcPr>
          <w:p w14:paraId="5B16F06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0B856F" w14:textId="77777777" w:rsidTr="00DE7AB3">
        <w:trPr>
          <w:trHeight w:val="20"/>
        </w:trPr>
        <w:tc>
          <w:tcPr>
            <w:tcW w:w="265" w:type="pct"/>
            <w:hideMark/>
          </w:tcPr>
          <w:p w14:paraId="5108F92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569</w:t>
            </w:r>
          </w:p>
        </w:tc>
        <w:tc>
          <w:tcPr>
            <w:tcW w:w="1199" w:type="pct"/>
            <w:shd w:val="clear" w:color="000000" w:fill="FFFFFF"/>
            <w:hideMark/>
          </w:tcPr>
          <w:p w14:paraId="604AFD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Anti-CCP</w:t>
            </w:r>
          </w:p>
        </w:tc>
        <w:tc>
          <w:tcPr>
            <w:tcW w:w="2351" w:type="pct"/>
            <w:hideMark/>
          </w:tcPr>
          <w:p w14:paraId="37E0519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xét nghiệm miễn dịch vi hạt hóa phát quang bán định lượng kháng thể tự miễn IgG đặc hiệu với peptid citrullin hoá dạng vòng (cyclic citrullinated peptide - CCP) trong huyết thanh hay huyết tương.</w:t>
            </w:r>
            <w:r w:rsidRPr="00DE7AB3">
              <w:rPr>
                <w:rFonts w:eastAsia="Times New Roman"/>
                <w:sz w:val="24"/>
                <w:szCs w:val="24"/>
                <w:lang w:val="en-US" w:eastAsia="en-US"/>
              </w:rPr>
              <w:br/>
              <w:t>Thành phần: gồm các mẫu chứng ở hai khoảng nồng độ  âm tính và dương tính với anti -CCP</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3A5D87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168,00</w:t>
            </w:r>
          </w:p>
        </w:tc>
        <w:tc>
          <w:tcPr>
            <w:tcW w:w="523" w:type="pct"/>
            <w:hideMark/>
          </w:tcPr>
          <w:p w14:paraId="7C6DBD7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F277223" w14:textId="77777777" w:rsidTr="00DE7AB3">
        <w:trPr>
          <w:trHeight w:val="20"/>
        </w:trPr>
        <w:tc>
          <w:tcPr>
            <w:tcW w:w="265" w:type="pct"/>
            <w:hideMark/>
          </w:tcPr>
          <w:p w14:paraId="6A0AB4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570</w:t>
            </w:r>
          </w:p>
        </w:tc>
        <w:tc>
          <w:tcPr>
            <w:tcW w:w="1199" w:type="pct"/>
            <w:shd w:val="clear" w:color="000000" w:fill="FFFFFF"/>
            <w:hideMark/>
          </w:tcPr>
          <w:p w14:paraId="37AD81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Anti-CCP</w:t>
            </w:r>
          </w:p>
        </w:tc>
        <w:tc>
          <w:tcPr>
            <w:tcW w:w="2351" w:type="pct"/>
            <w:hideMark/>
          </w:tcPr>
          <w:p w14:paraId="163F7D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hóa phát quang để bán định lượng kháng thể tự miễn IgG đặc hiệu với peptid citrullin hóa dạng vòng (cyclic citrullinated peptide - CCP) trong huyết thanh và huyết tương trên hệ thống phân tích miễn dịch tự động</w:t>
            </w:r>
            <w:r w:rsidRPr="00DE7AB3">
              <w:rPr>
                <w:rFonts w:eastAsia="Times New Roman"/>
                <w:sz w:val="24"/>
                <w:szCs w:val="24"/>
                <w:lang w:val="en-US" w:eastAsia="en-US"/>
              </w:rPr>
              <w:br/>
              <w:t>- Thành phần: Tối thiểu gồm các thành phần: CCP phủ trên vi hạt trong dung dịch đệm; Kháng thể chuột kháng IgG ở người chất kết hợp có đánh dấu acridinium trong dung dịch đệm</w:t>
            </w:r>
            <w:r w:rsidRPr="00DE7AB3">
              <w:rPr>
                <w:rFonts w:eastAsia="Times New Roman"/>
                <w:sz w:val="24"/>
                <w:szCs w:val="24"/>
                <w:lang w:val="en-US" w:eastAsia="en-US"/>
              </w:rPr>
              <w:br/>
              <w:t>- Ngưỡng phát hiện: LoD ≤ 0.3 U/mL</w:t>
            </w:r>
            <w:r w:rsidRPr="00DE7AB3">
              <w:rPr>
                <w:rFonts w:eastAsia="Times New Roman"/>
                <w:sz w:val="24"/>
                <w:szCs w:val="24"/>
                <w:lang w:val="en-US" w:eastAsia="en-US"/>
              </w:rPr>
              <w:br/>
              <w:t>- Ngưỡng đo dưới ≤0.5 U/mL - Ngưỡng đo trên ≥ 195.6 U/mL</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CB969B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w:t>
            </w:r>
          </w:p>
        </w:tc>
        <w:tc>
          <w:tcPr>
            <w:tcW w:w="523" w:type="pct"/>
            <w:hideMark/>
          </w:tcPr>
          <w:p w14:paraId="1018B6B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D926074" w14:textId="77777777" w:rsidTr="00DE7AB3">
        <w:trPr>
          <w:trHeight w:val="20"/>
        </w:trPr>
        <w:tc>
          <w:tcPr>
            <w:tcW w:w="265" w:type="pct"/>
            <w:hideMark/>
          </w:tcPr>
          <w:p w14:paraId="47527DC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571</w:t>
            </w:r>
          </w:p>
        </w:tc>
        <w:tc>
          <w:tcPr>
            <w:tcW w:w="1199" w:type="pct"/>
            <w:shd w:val="clear" w:color="000000" w:fill="FFFFFF"/>
            <w:hideMark/>
          </w:tcPr>
          <w:p w14:paraId="42AF5B8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SCC</w:t>
            </w:r>
          </w:p>
        </w:tc>
        <w:tc>
          <w:tcPr>
            <w:tcW w:w="2351" w:type="pct"/>
            <w:hideMark/>
          </w:tcPr>
          <w:p w14:paraId="5C576B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kháng nguyên ung thư biểu mô tế bào vảy (squamous cell carcinoma antigen SCC Ag) trong huyết thanh và huyết tương người; sử dụng cho máy miễn dịch tự động</w:t>
            </w:r>
            <w:r w:rsidRPr="00DE7AB3">
              <w:rPr>
                <w:rFonts w:eastAsia="Times New Roman"/>
                <w:sz w:val="24"/>
                <w:szCs w:val="24"/>
                <w:lang w:val="en-US" w:eastAsia="en-US"/>
              </w:rPr>
              <w:br/>
              <w:t>- Thành phần: Tối thiểu gồm các mẫu chuẩn chứa SCC Ag ( từ người) ở các nồng độ khác nhau được chuẩn bị trong đệm borate với chất ổn định protein .</w:t>
            </w:r>
            <w:r w:rsidRPr="00DE7AB3">
              <w:rPr>
                <w:rFonts w:eastAsia="Times New Roman"/>
                <w:sz w:val="24"/>
                <w:szCs w:val="24"/>
                <w:lang w:val="en-US" w:eastAsia="en-US"/>
              </w:rPr>
              <w:br/>
              <w:t xml:space="preserve">- Tương thích với hóa chất định lượng kháng nguyên ung thư biểu </w:t>
            </w:r>
            <w:r w:rsidRPr="00DE7AB3">
              <w:rPr>
                <w:rFonts w:eastAsia="Times New Roman"/>
                <w:sz w:val="24"/>
                <w:szCs w:val="24"/>
                <w:lang w:val="en-US" w:eastAsia="en-US"/>
              </w:rPr>
              <w:lastRenderedPageBreak/>
              <w:t>mô tế bào vảy SCC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0BEAB6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36,00</w:t>
            </w:r>
          </w:p>
        </w:tc>
        <w:tc>
          <w:tcPr>
            <w:tcW w:w="523" w:type="pct"/>
            <w:hideMark/>
          </w:tcPr>
          <w:p w14:paraId="4DC22F0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78D7175" w14:textId="77777777" w:rsidTr="00DE7AB3">
        <w:trPr>
          <w:trHeight w:val="20"/>
        </w:trPr>
        <w:tc>
          <w:tcPr>
            <w:tcW w:w="265" w:type="pct"/>
            <w:hideMark/>
          </w:tcPr>
          <w:p w14:paraId="638B1E3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572</w:t>
            </w:r>
          </w:p>
        </w:tc>
        <w:tc>
          <w:tcPr>
            <w:tcW w:w="1199" w:type="pct"/>
            <w:shd w:val="clear" w:color="000000" w:fill="FFFFFF"/>
            <w:hideMark/>
          </w:tcPr>
          <w:p w14:paraId="6B1379F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SCC</w:t>
            </w:r>
          </w:p>
        </w:tc>
        <w:tc>
          <w:tcPr>
            <w:tcW w:w="2351" w:type="pct"/>
            <w:hideMark/>
          </w:tcPr>
          <w:p w14:paraId="653B3C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xét nghiệm miễn dịch vi hạt hóa phát quang để định lượng kháng nguyên ung thư biểu mô tế bào vảy (squamous cell carcinoma antigen SCC Ag) trong huyết thanh và huyết tương với các khoảng nồng độ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C9345A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28E4408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15090B9" w14:textId="77777777" w:rsidTr="00DE7AB3">
        <w:trPr>
          <w:trHeight w:val="20"/>
        </w:trPr>
        <w:tc>
          <w:tcPr>
            <w:tcW w:w="265" w:type="pct"/>
            <w:hideMark/>
          </w:tcPr>
          <w:p w14:paraId="6846889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573</w:t>
            </w:r>
          </w:p>
        </w:tc>
        <w:tc>
          <w:tcPr>
            <w:tcW w:w="1199" w:type="pct"/>
            <w:shd w:val="clear" w:color="000000" w:fill="FFFFFF"/>
            <w:hideMark/>
          </w:tcPr>
          <w:p w14:paraId="74F3090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SCC</w:t>
            </w:r>
          </w:p>
        </w:tc>
        <w:tc>
          <w:tcPr>
            <w:tcW w:w="2351" w:type="pct"/>
            <w:hideMark/>
          </w:tcPr>
          <w:p w14:paraId="2AAF561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hóa phát quang để định lượng kháng nguyên ung thư biểu mô tế bào vảy (squamous cell carcinoma antigen SCC Ag) trong huyết thanh và huyết tương trên hệ thống phân tích miễn dịch tự động</w:t>
            </w:r>
            <w:r w:rsidRPr="00DE7AB3">
              <w:rPr>
                <w:rFonts w:eastAsia="Times New Roman"/>
                <w:sz w:val="24"/>
                <w:szCs w:val="24"/>
                <w:lang w:val="en-US" w:eastAsia="en-US"/>
              </w:rPr>
              <w:br/>
              <w:t>- Ngưỡng đo (LOQ): ≤ 0.1 ng/mL</w:t>
            </w:r>
            <w:r w:rsidRPr="00DE7AB3">
              <w:rPr>
                <w:rFonts w:eastAsia="Times New Roman"/>
                <w:sz w:val="24"/>
                <w:szCs w:val="24"/>
                <w:lang w:val="en-US" w:eastAsia="en-US"/>
              </w:rPr>
              <w:br/>
              <w:t>- Ngưỡng phát hiện (LOD): ≤ 0.1 ng/mL</w:t>
            </w:r>
            <w:r w:rsidRPr="00DE7AB3">
              <w:rPr>
                <w:rFonts w:eastAsia="Times New Roman"/>
                <w:sz w:val="24"/>
                <w:szCs w:val="24"/>
                <w:lang w:val="en-US" w:eastAsia="en-US"/>
              </w:rPr>
              <w:br/>
              <w:t>- Ngưỡng đo dưới ≤ 0.1ng/mL - Ngưỡng đo trên ≥ 70.0 ng/mL.</w:t>
            </w:r>
            <w:r w:rsidRPr="00DE7AB3">
              <w:rPr>
                <w:rFonts w:eastAsia="Times New Roman"/>
                <w:sz w:val="24"/>
                <w:szCs w:val="24"/>
                <w:lang w:val="en-US" w:eastAsia="en-US"/>
              </w:rPr>
              <w:br/>
              <w:t>- Thành phần: Tối thiểu gồm các thành phần: Kháng thể kháng kháng nguyên SCC phủ trên vi hạt trong dung dịch đệm;  Kháng thể kháng kháng nguyên SCC có đánh dấu acridinium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387BCC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2962E0A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08FEA88" w14:textId="77777777" w:rsidTr="00DE7AB3">
        <w:trPr>
          <w:trHeight w:val="20"/>
        </w:trPr>
        <w:tc>
          <w:tcPr>
            <w:tcW w:w="265" w:type="pct"/>
            <w:hideMark/>
          </w:tcPr>
          <w:p w14:paraId="1ACCFC4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574</w:t>
            </w:r>
          </w:p>
        </w:tc>
        <w:tc>
          <w:tcPr>
            <w:tcW w:w="1199" w:type="pct"/>
            <w:shd w:val="clear" w:color="000000" w:fill="FFFFFF"/>
            <w:hideMark/>
          </w:tcPr>
          <w:p w14:paraId="44F7C9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Tacrolimus</w:t>
            </w:r>
          </w:p>
        </w:tc>
        <w:tc>
          <w:tcPr>
            <w:tcW w:w="2351" w:type="pct"/>
            <w:hideMark/>
          </w:tcPr>
          <w:p w14:paraId="70F812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Tacrolimus trong máu toàn phần trên hệ thống phân tích miễn dịch tự động</w:t>
            </w:r>
            <w:r w:rsidRPr="00DE7AB3">
              <w:rPr>
                <w:rFonts w:eastAsia="Times New Roman"/>
                <w:sz w:val="24"/>
                <w:szCs w:val="24"/>
                <w:lang w:val="en-US" w:eastAsia="en-US"/>
              </w:rPr>
              <w:br/>
              <w:t>- Thành phần: được điều chế với máu toàn phần người đã được xử lý, có chứa tacrolimus với các nồng độ khác nhau.</w:t>
            </w:r>
            <w:r w:rsidRPr="00DE7AB3">
              <w:rPr>
                <w:rFonts w:eastAsia="Times New Roman"/>
                <w:sz w:val="24"/>
                <w:szCs w:val="24"/>
                <w:lang w:val="en-US" w:eastAsia="en-US"/>
              </w:rPr>
              <w:br/>
              <w:t>- Tương thích với hóa chất xét nghiệm định lượng tacrolimus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7E89F2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158,00</w:t>
            </w:r>
          </w:p>
        </w:tc>
        <w:tc>
          <w:tcPr>
            <w:tcW w:w="523" w:type="pct"/>
            <w:hideMark/>
          </w:tcPr>
          <w:p w14:paraId="322F02E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E7654DD" w14:textId="77777777" w:rsidTr="00DE7AB3">
        <w:trPr>
          <w:trHeight w:val="20"/>
        </w:trPr>
        <w:tc>
          <w:tcPr>
            <w:tcW w:w="265" w:type="pct"/>
            <w:hideMark/>
          </w:tcPr>
          <w:p w14:paraId="3C25323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575</w:t>
            </w:r>
          </w:p>
        </w:tc>
        <w:tc>
          <w:tcPr>
            <w:tcW w:w="1199" w:type="pct"/>
            <w:shd w:val="clear" w:color="000000" w:fill="FFFFFF"/>
            <w:hideMark/>
          </w:tcPr>
          <w:p w14:paraId="7A04DE9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Tacrolimus</w:t>
            </w:r>
          </w:p>
        </w:tc>
        <w:tc>
          <w:tcPr>
            <w:tcW w:w="2351" w:type="pct"/>
            <w:hideMark/>
          </w:tcPr>
          <w:p w14:paraId="27DB586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hóa phát quang để định lượng  tacrolimus trong máu toàn phần, được thực hiện trên máy xét nghiệm miễn dịch tự động</w:t>
            </w:r>
            <w:r w:rsidRPr="00DE7AB3">
              <w:rPr>
                <w:rFonts w:eastAsia="Times New Roman"/>
                <w:sz w:val="24"/>
                <w:szCs w:val="24"/>
                <w:lang w:val="en-US" w:eastAsia="en-US"/>
              </w:rPr>
              <w:br/>
              <w:t>- Thành phần: Tối thiểu gồm các thành phần: Anti-tacrolimus phủ trên vi hạt trong dung dịch đệm; chất kết hợp tacrolimus có đánh dấu acridinium trong dung dịch đệm</w:t>
            </w:r>
            <w:r w:rsidRPr="00DE7AB3">
              <w:rPr>
                <w:rFonts w:eastAsia="Times New Roman"/>
                <w:sz w:val="24"/>
                <w:szCs w:val="24"/>
                <w:lang w:val="en-US" w:eastAsia="en-US"/>
              </w:rPr>
              <w:br/>
              <w:t>- Ngưỡng phát hiện: LoD ≤ 0.7 nmol/L</w:t>
            </w:r>
            <w:r w:rsidRPr="00DE7AB3">
              <w:rPr>
                <w:rFonts w:eastAsia="Times New Roman"/>
                <w:sz w:val="24"/>
                <w:szCs w:val="24"/>
                <w:lang w:val="en-US" w:eastAsia="en-US"/>
              </w:rPr>
              <w:br/>
              <w:t>- Ngưỡng đo dưới ≤ 2.5 nmol/L - Ngưỡng đo trên ≥ 37.3 nmol/L</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4DB982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1.400,00</w:t>
            </w:r>
          </w:p>
        </w:tc>
        <w:tc>
          <w:tcPr>
            <w:tcW w:w="523" w:type="pct"/>
            <w:hideMark/>
          </w:tcPr>
          <w:p w14:paraId="1769BCA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A6E9833" w14:textId="77777777" w:rsidTr="00DE7AB3">
        <w:trPr>
          <w:trHeight w:val="20"/>
        </w:trPr>
        <w:tc>
          <w:tcPr>
            <w:tcW w:w="265" w:type="pct"/>
            <w:hideMark/>
          </w:tcPr>
          <w:p w14:paraId="2CA27D1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576</w:t>
            </w:r>
          </w:p>
        </w:tc>
        <w:tc>
          <w:tcPr>
            <w:tcW w:w="1199" w:type="pct"/>
            <w:shd w:val="clear" w:color="000000" w:fill="FFFFFF"/>
            <w:hideMark/>
          </w:tcPr>
          <w:p w14:paraId="70A6079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tách chiết mẫu xét nghiệm định lượng Tacrolimus</w:t>
            </w:r>
          </w:p>
        </w:tc>
        <w:tc>
          <w:tcPr>
            <w:tcW w:w="2351" w:type="pct"/>
            <w:hideMark/>
          </w:tcPr>
          <w:p w14:paraId="2C7F02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được sử dụng để chiết tách tacrolimus từ các mẫu  bệnh phẩm là máu toàn phần người, mẫu chứng và mẫu chuẩn tacrolimus, được thực hiện trên máy xét nghiệm miễn dịch tự động</w:t>
            </w:r>
            <w:r w:rsidRPr="00DE7AB3">
              <w:rPr>
                <w:rFonts w:eastAsia="Times New Roman"/>
                <w:sz w:val="24"/>
                <w:szCs w:val="24"/>
                <w:lang w:val="en-US" w:eastAsia="en-US"/>
              </w:rPr>
              <w:br/>
              <w:t>- Thành phần: Tối thiểu gồm các thành phần: dung dịch kẽm sulfate trong methanol và ethylene glycol.</w:t>
            </w:r>
            <w:r w:rsidRPr="00DE7AB3">
              <w:rPr>
                <w:rFonts w:eastAsia="Times New Roman"/>
                <w:sz w:val="24"/>
                <w:szCs w:val="24"/>
                <w:lang w:val="en-US" w:eastAsia="en-US"/>
              </w:rPr>
              <w:br/>
              <w:t>- Tương thích với hóa chất xét nghiệm định lượng tacrolimus bằng phương pháp vi hạt hóa phát quang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F92BB0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286,00</w:t>
            </w:r>
          </w:p>
        </w:tc>
        <w:tc>
          <w:tcPr>
            <w:tcW w:w="523" w:type="pct"/>
            <w:hideMark/>
          </w:tcPr>
          <w:p w14:paraId="5B1D345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0A83091" w14:textId="77777777" w:rsidTr="00DE7AB3">
        <w:trPr>
          <w:trHeight w:val="20"/>
        </w:trPr>
        <w:tc>
          <w:tcPr>
            <w:tcW w:w="265" w:type="pct"/>
            <w:hideMark/>
          </w:tcPr>
          <w:p w14:paraId="4FD189C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577</w:t>
            </w:r>
          </w:p>
        </w:tc>
        <w:tc>
          <w:tcPr>
            <w:tcW w:w="1199" w:type="pct"/>
            <w:shd w:val="clear" w:color="000000" w:fill="FFFFFF"/>
            <w:hideMark/>
          </w:tcPr>
          <w:p w14:paraId="349FB2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cho xét nghiệm miễn dịch</w:t>
            </w:r>
          </w:p>
        </w:tc>
        <w:tc>
          <w:tcPr>
            <w:tcW w:w="2351" w:type="pct"/>
            <w:hideMark/>
          </w:tcPr>
          <w:p w14:paraId="6D9A05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natri hydroxit được sử dụng để tạo ra phản ứng phát quang hóa học cung cấp kết quả đọc cuối cùng trong quy trình đo của xét nghiệm miễn dịch vi hoạt hóa phát quang  trên hệ thống phân tích miễn dịch tự động</w:t>
            </w:r>
            <w:r w:rsidRPr="00DE7AB3">
              <w:rPr>
                <w:rFonts w:eastAsia="Times New Roman"/>
                <w:sz w:val="24"/>
                <w:szCs w:val="24"/>
                <w:lang w:val="en-US" w:eastAsia="en-US"/>
              </w:rPr>
              <w:br/>
              <w:t xml:space="preserve">Thành phần: tối thiểu gồm các thành phần: natri hydroxit </w:t>
            </w:r>
            <w:r w:rsidRPr="00DE7AB3">
              <w:rPr>
                <w:rFonts w:eastAsia="Times New Roman"/>
                <w:sz w:val="24"/>
                <w:szCs w:val="24"/>
                <w:lang w:val="en-US" w:eastAsia="en-US"/>
              </w:rPr>
              <w:br/>
              <w:t>Tương thích với hệ thống thuốc thử xét nghiệm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48DAD2C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46.800,00</w:t>
            </w:r>
          </w:p>
        </w:tc>
        <w:tc>
          <w:tcPr>
            <w:tcW w:w="523" w:type="pct"/>
            <w:hideMark/>
          </w:tcPr>
          <w:p w14:paraId="0DD572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3603616" w14:textId="77777777" w:rsidTr="00DE7AB3">
        <w:trPr>
          <w:trHeight w:val="20"/>
        </w:trPr>
        <w:tc>
          <w:tcPr>
            <w:tcW w:w="265" w:type="pct"/>
            <w:hideMark/>
          </w:tcPr>
          <w:p w14:paraId="5F5C05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578</w:t>
            </w:r>
          </w:p>
        </w:tc>
        <w:tc>
          <w:tcPr>
            <w:tcW w:w="1199" w:type="pct"/>
            <w:shd w:val="clear" w:color="000000" w:fill="FFFFFF"/>
            <w:hideMark/>
          </w:tcPr>
          <w:p w14:paraId="68488C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tiền xúc tác cho xét nghiệm miễn dịch</w:t>
            </w:r>
          </w:p>
        </w:tc>
        <w:tc>
          <w:tcPr>
            <w:tcW w:w="2351" w:type="pct"/>
            <w:hideMark/>
          </w:tcPr>
          <w:p w14:paraId="423283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hydrogen peroxide được sử dụng để tách thuốc nhuộm acridinium ra khỏi liên hợp liên kết với phức hợp vi hạt trong quy trình xét nghiệm miễn dịch vi hoạt hóa phát quang trên máy xét nghiệm miễn dịch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Thành phần: tối thiểu gồm các thành phần: hydrogen peroxide </w:t>
            </w:r>
            <w:r w:rsidRPr="00DE7AB3">
              <w:rPr>
                <w:rFonts w:eastAsia="Times New Roman"/>
                <w:sz w:val="24"/>
                <w:szCs w:val="24"/>
                <w:lang w:val="en-US" w:eastAsia="en-US"/>
              </w:rPr>
              <w:br/>
              <w:t>Tương thích với hệ thống thuốc thử xét nghiệm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26E0349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46.800,00</w:t>
            </w:r>
          </w:p>
        </w:tc>
        <w:tc>
          <w:tcPr>
            <w:tcW w:w="523" w:type="pct"/>
            <w:hideMark/>
          </w:tcPr>
          <w:p w14:paraId="024F32E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16EF04D" w14:textId="77777777" w:rsidTr="00DE7AB3">
        <w:trPr>
          <w:trHeight w:val="20"/>
        </w:trPr>
        <w:tc>
          <w:tcPr>
            <w:tcW w:w="265" w:type="pct"/>
            <w:hideMark/>
          </w:tcPr>
          <w:p w14:paraId="0D07BAF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579</w:t>
            </w:r>
          </w:p>
        </w:tc>
        <w:tc>
          <w:tcPr>
            <w:tcW w:w="1199" w:type="pct"/>
            <w:shd w:val="clear" w:color="000000" w:fill="FFFFFF"/>
            <w:hideMark/>
          </w:tcPr>
          <w:p w14:paraId="7C9D7A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hệ thống cho xét nghiệm miễn dịch</w:t>
            </w:r>
          </w:p>
        </w:tc>
        <w:tc>
          <w:tcPr>
            <w:tcW w:w="2351" w:type="pct"/>
            <w:hideMark/>
          </w:tcPr>
          <w:p w14:paraId="406A39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nước rửa có chứa nước muối đệm phosphate và các chất kháng khuẩn dùng cho hệ thống máy xét nghiệm miễn dịch tự động  </w:t>
            </w:r>
            <w:r w:rsidRPr="00DE7AB3">
              <w:rPr>
                <w:rFonts w:eastAsia="Times New Roman"/>
                <w:sz w:val="24"/>
                <w:szCs w:val="24"/>
                <w:lang w:val="en-US" w:eastAsia="en-US"/>
              </w:rPr>
              <w:br/>
              <w:t>Tương thích với hệ thống hóa chất thuốc thử xét nghiệm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46257B6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120.000,00</w:t>
            </w:r>
          </w:p>
        </w:tc>
        <w:tc>
          <w:tcPr>
            <w:tcW w:w="523" w:type="pct"/>
            <w:hideMark/>
          </w:tcPr>
          <w:p w14:paraId="26FC8B0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62C2D2D" w14:textId="77777777" w:rsidTr="00DE7AB3">
        <w:trPr>
          <w:trHeight w:val="20"/>
        </w:trPr>
        <w:tc>
          <w:tcPr>
            <w:tcW w:w="265" w:type="pct"/>
            <w:hideMark/>
          </w:tcPr>
          <w:p w14:paraId="5805828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580</w:t>
            </w:r>
          </w:p>
        </w:tc>
        <w:tc>
          <w:tcPr>
            <w:tcW w:w="1199" w:type="pct"/>
            <w:shd w:val="clear" w:color="000000" w:fill="FFFFFF"/>
            <w:hideMark/>
          </w:tcPr>
          <w:p w14:paraId="666C62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kim cho xét nghiệm miễn dịch</w:t>
            </w:r>
          </w:p>
        </w:tc>
        <w:tc>
          <w:tcPr>
            <w:tcW w:w="2351" w:type="pct"/>
            <w:hideMark/>
          </w:tcPr>
          <w:p w14:paraId="66FC9E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Nước rửa kim được sử dụng như một bước trong quy trình bảo dưỡng sử dụng  cho hệ thống phân tích miễn dịch tự động vi hạt hóa phát quang</w:t>
            </w:r>
            <w:r w:rsidRPr="00DE7AB3">
              <w:rPr>
                <w:rFonts w:eastAsia="Times New Roman"/>
                <w:sz w:val="24"/>
                <w:szCs w:val="24"/>
                <w:lang w:val="en-US" w:eastAsia="en-US"/>
              </w:rPr>
              <w:br/>
              <w:t>Thành phần: Tối thiểu gồm các thành phần: thành phần huyết tương người đã vôi hóa lại. Chất bảo quản: Tác nhân kháng vi sinh vật và ProClin 300.</w:t>
            </w:r>
            <w:r w:rsidRPr="00DE7AB3">
              <w:rPr>
                <w:rFonts w:eastAsia="Times New Roman"/>
                <w:sz w:val="24"/>
                <w:szCs w:val="24"/>
                <w:lang w:val="en-US" w:eastAsia="en-US"/>
              </w:rPr>
              <w:br/>
              <w:t>Tương thích với hệ thống hóa chất thuốc thử xét nghiệm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04573FD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318,00</w:t>
            </w:r>
          </w:p>
        </w:tc>
        <w:tc>
          <w:tcPr>
            <w:tcW w:w="523" w:type="pct"/>
            <w:hideMark/>
          </w:tcPr>
          <w:p w14:paraId="2238554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3B68020" w14:textId="77777777" w:rsidTr="00DE7AB3">
        <w:trPr>
          <w:trHeight w:val="20"/>
        </w:trPr>
        <w:tc>
          <w:tcPr>
            <w:tcW w:w="265" w:type="pct"/>
            <w:hideMark/>
          </w:tcPr>
          <w:p w14:paraId="47CE13E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581</w:t>
            </w:r>
          </w:p>
        </w:tc>
        <w:tc>
          <w:tcPr>
            <w:tcW w:w="1199" w:type="pct"/>
            <w:shd w:val="clear" w:color="000000" w:fill="FFFFFF"/>
            <w:hideMark/>
          </w:tcPr>
          <w:p w14:paraId="47DD74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Total T3</w:t>
            </w:r>
          </w:p>
        </w:tc>
        <w:tc>
          <w:tcPr>
            <w:tcW w:w="2351" w:type="pct"/>
            <w:hideMark/>
          </w:tcPr>
          <w:p w14:paraId="15C0DEF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T3 toàn phần trong huyết thanh và huyết tương người bằng phương pháp miễn dịch vi hạt hóa phát quang, sử dụng trên máy xét nghiệm miễn dịch tự động.</w:t>
            </w:r>
            <w:r w:rsidRPr="00DE7AB3">
              <w:rPr>
                <w:rFonts w:eastAsia="Times New Roman"/>
                <w:sz w:val="24"/>
                <w:szCs w:val="24"/>
                <w:lang w:val="en-US" w:eastAsia="en-US"/>
              </w:rPr>
              <w:br/>
              <w:t>- Ngưỡng đo (LOQ): ≤ 0.5 nmol/L</w:t>
            </w:r>
            <w:r w:rsidRPr="00DE7AB3">
              <w:rPr>
                <w:rFonts w:eastAsia="Times New Roman"/>
                <w:sz w:val="24"/>
                <w:szCs w:val="24"/>
                <w:lang w:val="en-US" w:eastAsia="en-US"/>
              </w:rPr>
              <w:br/>
              <w:t>- Ngưỡng phát hiện (LOD): ≤ 0.08 nmol/L</w:t>
            </w:r>
            <w:r w:rsidRPr="00DE7AB3">
              <w:rPr>
                <w:rFonts w:eastAsia="Times New Roman"/>
                <w:sz w:val="24"/>
                <w:szCs w:val="24"/>
                <w:lang w:val="en-US" w:eastAsia="en-US"/>
              </w:rPr>
              <w:br/>
              <w:t>- Thành phần: Tối thiểu gồm các thành phần: anti-T3 phủ vi hạt trong dung dịch đệm; Chất kết hợp T3 đánh dấu acridinium trong dung dịch đệm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3357F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4.400,00</w:t>
            </w:r>
          </w:p>
        </w:tc>
        <w:tc>
          <w:tcPr>
            <w:tcW w:w="523" w:type="pct"/>
            <w:hideMark/>
          </w:tcPr>
          <w:p w14:paraId="56660AB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22C1130" w14:textId="77777777" w:rsidTr="00DE7AB3">
        <w:trPr>
          <w:trHeight w:val="20"/>
        </w:trPr>
        <w:tc>
          <w:tcPr>
            <w:tcW w:w="265" w:type="pct"/>
            <w:hideMark/>
          </w:tcPr>
          <w:p w14:paraId="2B5E1D7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582</w:t>
            </w:r>
          </w:p>
        </w:tc>
        <w:tc>
          <w:tcPr>
            <w:tcW w:w="1199" w:type="pct"/>
            <w:shd w:val="clear" w:color="000000" w:fill="FFFFFF"/>
            <w:hideMark/>
          </w:tcPr>
          <w:p w14:paraId="549C85B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Total T3</w:t>
            </w:r>
          </w:p>
        </w:tc>
        <w:tc>
          <w:tcPr>
            <w:tcW w:w="2351" w:type="pct"/>
            <w:hideMark/>
          </w:tcPr>
          <w:p w14:paraId="13C3900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xét nghiệm miễn dịch vi hạt hóa phát quang để định lượng triiodothyronine toàn phần (Total T3) trong huyết thanh và huyết tương  trên hệ thống phân tích miễn dịch tự động.Thành phần: </w:t>
            </w:r>
            <w:r w:rsidRPr="00DE7AB3">
              <w:rPr>
                <w:rFonts w:eastAsia="Times New Roman"/>
                <w:sz w:val="24"/>
                <w:szCs w:val="24"/>
                <w:lang w:val="en-US" w:eastAsia="en-US"/>
              </w:rPr>
              <w:lastRenderedPageBreak/>
              <w:t>Tối thiểu gồm các mẫu chuẩn chứa T3 với các nồng độ khác nhau</w:t>
            </w:r>
            <w:r w:rsidRPr="00DE7AB3">
              <w:rPr>
                <w:rFonts w:eastAsia="Times New Roman"/>
                <w:sz w:val="24"/>
                <w:szCs w:val="24"/>
                <w:lang w:val="en-US" w:eastAsia="en-US"/>
              </w:rPr>
              <w:br/>
              <w:t>- Trương thích với hóa chất định lượng triiodothyronine toàn phần (Total T3)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078693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72,00</w:t>
            </w:r>
          </w:p>
        </w:tc>
        <w:tc>
          <w:tcPr>
            <w:tcW w:w="523" w:type="pct"/>
            <w:hideMark/>
          </w:tcPr>
          <w:p w14:paraId="3669C15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4A8E5C2" w14:textId="77777777" w:rsidTr="00DE7AB3">
        <w:trPr>
          <w:trHeight w:val="20"/>
        </w:trPr>
        <w:tc>
          <w:tcPr>
            <w:tcW w:w="265" w:type="pct"/>
            <w:hideMark/>
          </w:tcPr>
          <w:p w14:paraId="3F9C105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583</w:t>
            </w:r>
          </w:p>
        </w:tc>
        <w:tc>
          <w:tcPr>
            <w:tcW w:w="1199" w:type="pct"/>
            <w:shd w:val="clear" w:color="000000" w:fill="FFFFFF"/>
            <w:hideMark/>
          </w:tcPr>
          <w:p w14:paraId="612BB26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Cyclosporine</w:t>
            </w:r>
          </w:p>
        </w:tc>
        <w:tc>
          <w:tcPr>
            <w:tcW w:w="2351" w:type="pct"/>
            <w:hideMark/>
          </w:tcPr>
          <w:p w14:paraId="6467AF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cyclosporine trong máu toàn phần, sử dụng cho máy miễn dịch tự động</w:t>
            </w:r>
            <w:r w:rsidRPr="00DE7AB3">
              <w:rPr>
                <w:rFonts w:eastAsia="Times New Roman"/>
                <w:sz w:val="24"/>
                <w:szCs w:val="24"/>
                <w:lang w:val="en-US" w:eastAsia="en-US"/>
              </w:rPr>
              <w:br/>
              <w:t>- Thành phần:Tối thiểu gồm các thành phần: máu toàn phần người đã xử lý, và cyclosporin với các mức nồng độ khác nhau.</w:t>
            </w:r>
            <w:r w:rsidRPr="00DE7AB3">
              <w:rPr>
                <w:rFonts w:eastAsia="Times New Roman"/>
                <w:sz w:val="24"/>
                <w:szCs w:val="24"/>
                <w:lang w:val="en-US" w:eastAsia="en-US"/>
              </w:rPr>
              <w:br/>
              <w:t>Tương thích với hóa chất định lượng Cyclosporin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8D3D0E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95,00</w:t>
            </w:r>
          </w:p>
        </w:tc>
        <w:tc>
          <w:tcPr>
            <w:tcW w:w="523" w:type="pct"/>
            <w:hideMark/>
          </w:tcPr>
          <w:p w14:paraId="710269F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655FFB9" w14:textId="77777777" w:rsidTr="00DE7AB3">
        <w:trPr>
          <w:trHeight w:val="20"/>
        </w:trPr>
        <w:tc>
          <w:tcPr>
            <w:tcW w:w="265" w:type="pct"/>
            <w:hideMark/>
          </w:tcPr>
          <w:p w14:paraId="5E82E4A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584</w:t>
            </w:r>
          </w:p>
        </w:tc>
        <w:tc>
          <w:tcPr>
            <w:tcW w:w="1199" w:type="pct"/>
            <w:shd w:val="clear" w:color="000000" w:fill="FFFFFF"/>
            <w:hideMark/>
          </w:tcPr>
          <w:p w14:paraId="5E8B5F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Cyclosporine</w:t>
            </w:r>
          </w:p>
        </w:tc>
        <w:tc>
          <w:tcPr>
            <w:tcW w:w="2351" w:type="pct"/>
            <w:hideMark/>
          </w:tcPr>
          <w:p w14:paraId="23E9A9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hóa phát quang để định lượng  cyclosporine trong máu toàn phần, sử dụng cho máy miễn dịch tự động</w:t>
            </w:r>
            <w:r w:rsidRPr="00DE7AB3">
              <w:rPr>
                <w:rFonts w:eastAsia="Times New Roman"/>
                <w:sz w:val="24"/>
                <w:szCs w:val="24"/>
                <w:lang w:val="en-US" w:eastAsia="en-US"/>
              </w:rPr>
              <w:br/>
              <w:t>- Thành phần: Tối thiểu gồm các thành phần:Anti-cyclosporine; chất kết hợp cyclosporine có đánh dấu acridinium trong dung dịch đệm</w:t>
            </w:r>
            <w:r w:rsidRPr="00DE7AB3">
              <w:rPr>
                <w:rFonts w:eastAsia="Times New Roman"/>
                <w:sz w:val="24"/>
                <w:szCs w:val="24"/>
                <w:lang w:val="en-US" w:eastAsia="en-US"/>
              </w:rPr>
              <w:br/>
              <w:t>- Ngưỡng phát hiện: LoD ≤ 5.9 ng/mL</w:t>
            </w:r>
            <w:r w:rsidRPr="00DE7AB3">
              <w:rPr>
                <w:rFonts w:eastAsia="Times New Roman"/>
                <w:sz w:val="24"/>
                <w:szCs w:val="24"/>
                <w:lang w:val="en-US" w:eastAsia="en-US"/>
              </w:rPr>
              <w:br/>
              <w:t>- Ngưỡng đo: ≤ LoQ 18.0 ng/mL</w:t>
            </w:r>
            <w:r w:rsidRPr="00DE7AB3">
              <w:rPr>
                <w:rFonts w:eastAsia="Times New Roman"/>
                <w:sz w:val="24"/>
                <w:szCs w:val="24"/>
                <w:lang w:val="en-US" w:eastAsia="en-US"/>
              </w:rPr>
              <w:br/>
              <w:t>Ngưỡng đo dưới: ≤ 18.0 ng/mL.- Ngưỡng đo trên: ≥ 1500.0 ng/mL.</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dương</w:t>
            </w:r>
          </w:p>
        </w:tc>
        <w:tc>
          <w:tcPr>
            <w:tcW w:w="662" w:type="pct"/>
            <w:shd w:val="clear" w:color="000000" w:fill="FFFFFF"/>
            <w:hideMark/>
          </w:tcPr>
          <w:p w14:paraId="560A3CE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61CED1D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BC6DF35" w14:textId="77777777" w:rsidTr="00DE7AB3">
        <w:trPr>
          <w:trHeight w:val="20"/>
        </w:trPr>
        <w:tc>
          <w:tcPr>
            <w:tcW w:w="265" w:type="pct"/>
            <w:hideMark/>
          </w:tcPr>
          <w:p w14:paraId="3C40406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585</w:t>
            </w:r>
          </w:p>
        </w:tc>
        <w:tc>
          <w:tcPr>
            <w:tcW w:w="1199" w:type="pct"/>
            <w:shd w:val="clear" w:color="000000" w:fill="FFFFFF"/>
            <w:hideMark/>
          </w:tcPr>
          <w:p w14:paraId="07F2EA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tách mẫu xét nghiệm định lượng cyclosporine</w:t>
            </w:r>
          </w:p>
        </w:tc>
        <w:tc>
          <w:tcPr>
            <w:tcW w:w="2351" w:type="pct"/>
            <w:hideMark/>
          </w:tcPr>
          <w:p w14:paraId="0D0EED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chiết tách cyclosporine ra khỏi mẫu (mẫu máu toàn phần ở người, mẫu chứng và mẫu chuẩn Cyclosporine).</w:t>
            </w:r>
            <w:r w:rsidRPr="00DE7AB3">
              <w:rPr>
                <w:rFonts w:eastAsia="Times New Roman"/>
                <w:sz w:val="24"/>
                <w:szCs w:val="24"/>
                <w:lang w:val="en-US" w:eastAsia="en-US"/>
              </w:rPr>
              <w:br/>
              <w:t>- Thành phần: Tối thiểu gồm các thành phần: chất hoạt động bề mặt trong nước, dung dịch kẽm sulfate trong methanol và ethylene glycol.</w:t>
            </w:r>
            <w:r w:rsidRPr="00DE7AB3">
              <w:rPr>
                <w:rFonts w:eastAsia="Times New Roman"/>
                <w:sz w:val="24"/>
                <w:szCs w:val="24"/>
                <w:lang w:val="en-US" w:eastAsia="en-US"/>
              </w:rPr>
              <w:br/>
              <w:t>Tương thích với hóa chất xét nghiệm miễn dịch vi hạt hóa phát quang định lượng Cysclosporin và hệ thống thiết bị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0AEE5D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345,00</w:t>
            </w:r>
          </w:p>
        </w:tc>
        <w:tc>
          <w:tcPr>
            <w:tcW w:w="523" w:type="pct"/>
            <w:hideMark/>
          </w:tcPr>
          <w:p w14:paraId="20B35B6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2D1CDE" w14:textId="77777777" w:rsidTr="00DE7AB3">
        <w:trPr>
          <w:trHeight w:val="20"/>
        </w:trPr>
        <w:tc>
          <w:tcPr>
            <w:tcW w:w="265" w:type="pct"/>
            <w:hideMark/>
          </w:tcPr>
          <w:p w14:paraId="376DA4B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586</w:t>
            </w:r>
          </w:p>
        </w:tc>
        <w:tc>
          <w:tcPr>
            <w:tcW w:w="1199" w:type="pct"/>
            <w:shd w:val="clear" w:color="000000" w:fill="FFFFFF"/>
            <w:hideMark/>
          </w:tcPr>
          <w:p w14:paraId="045587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Pepsinogen I</w:t>
            </w:r>
          </w:p>
        </w:tc>
        <w:tc>
          <w:tcPr>
            <w:tcW w:w="2351" w:type="pct"/>
            <w:hideMark/>
          </w:tcPr>
          <w:p w14:paraId="6046C2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xét nghiệm miễn dịch vi hạt hóa phát quang để kiểm soát độ đúng và độ chính xác của xét nghiệm định lượng pepsinogen I trong huyết thanh và huyết tương trên hệ thống phân tích miễn dịch tự động</w:t>
            </w:r>
            <w:r w:rsidRPr="00DE7AB3">
              <w:rPr>
                <w:rFonts w:eastAsia="Times New Roman"/>
                <w:sz w:val="24"/>
                <w:szCs w:val="24"/>
                <w:lang w:val="en-US" w:eastAsia="en-US"/>
              </w:rPr>
              <w:br/>
              <w:t xml:space="preserve"> Thành phần: Tối thiểu gồm các thành phần: chứa pepsinogen I (từ người) được điều chế trong dung dịch đệm có chất ổn định protein với các khoảng nồng độ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590122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5314D49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AB84D6D" w14:textId="77777777" w:rsidTr="00DE7AB3">
        <w:trPr>
          <w:trHeight w:val="20"/>
        </w:trPr>
        <w:tc>
          <w:tcPr>
            <w:tcW w:w="265" w:type="pct"/>
            <w:hideMark/>
          </w:tcPr>
          <w:p w14:paraId="1AB9535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587</w:t>
            </w:r>
          </w:p>
        </w:tc>
        <w:tc>
          <w:tcPr>
            <w:tcW w:w="1199" w:type="pct"/>
            <w:shd w:val="clear" w:color="000000" w:fill="FFFFFF"/>
            <w:hideMark/>
          </w:tcPr>
          <w:p w14:paraId="52BE9F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Pepsinogen I</w:t>
            </w:r>
          </w:p>
        </w:tc>
        <w:tc>
          <w:tcPr>
            <w:tcW w:w="2351" w:type="pct"/>
            <w:hideMark/>
          </w:tcPr>
          <w:p w14:paraId="760621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miễn dịch vi hạt hóa phát quang để định lượng Pepsinogen I trong huyết thanh và huyết tương  trên hệ thống phân tích miễn dịch tự động </w:t>
            </w:r>
            <w:r w:rsidRPr="00DE7AB3">
              <w:rPr>
                <w:rFonts w:eastAsia="Times New Roman"/>
                <w:sz w:val="24"/>
                <w:szCs w:val="24"/>
                <w:lang w:val="en-US" w:eastAsia="en-US"/>
              </w:rPr>
              <w:br/>
              <w:t xml:space="preserve">Thành phần tối thiểu gồm các thành phần: Kháng thể kháng PG I người, phủ trên vi hạt trong dung dịch đệm, Chất kết hợp kháng thể kháng PG I người có đánh dấu acridinium,  </w:t>
            </w:r>
            <w:r w:rsidRPr="00DE7AB3">
              <w:rPr>
                <w:rFonts w:eastAsia="Times New Roman"/>
                <w:sz w:val="24"/>
                <w:szCs w:val="24"/>
                <w:lang w:val="en-US" w:eastAsia="en-US"/>
              </w:rPr>
              <w:br/>
              <w:t xml:space="preserve">- Ngưỡng phát hiện: LoD ≤ 0.3ng/mL, </w:t>
            </w:r>
            <w:r w:rsidRPr="00DE7AB3">
              <w:rPr>
                <w:rFonts w:eastAsia="Times New Roman"/>
                <w:sz w:val="24"/>
                <w:szCs w:val="24"/>
                <w:lang w:val="en-US" w:eastAsia="en-US"/>
              </w:rPr>
              <w:br/>
              <w:t xml:space="preserve">- Ngưỡng đo: LoQ ≤ 0.6ng/mL </w:t>
            </w:r>
            <w:r w:rsidRPr="00DE7AB3">
              <w:rPr>
                <w:rFonts w:eastAsia="Times New Roman"/>
                <w:sz w:val="24"/>
                <w:szCs w:val="24"/>
                <w:lang w:val="en-US" w:eastAsia="en-US"/>
              </w:rPr>
              <w:br/>
              <w:t xml:space="preserve">- Ngưỡng đo dưới ≤ 0.6 ng/mL </w:t>
            </w:r>
            <w:r w:rsidRPr="00DE7AB3">
              <w:rPr>
                <w:rFonts w:eastAsia="Times New Roman"/>
                <w:sz w:val="24"/>
                <w:szCs w:val="24"/>
                <w:lang w:val="en-US" w:eastAsia="en-US"/>
              </w:rPr>
              <w:br/>
              <w:t xml:space="preserve">- Ngưỡng đo trên ≥ 200.0 ng/mL. </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4314FF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52D5AF7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54C63B4" w14:textId="77777777" w:rsidTr="00DE7AB3">
        <w:trPr>
          <w:trHeight w:val="20"/>
        </w:trPr>
        <w:tc>
          <w:tcPr>
            <w:tcW w:w="265" w:type="pct"/>
            <w:hideMark/>
          </w:tcPr>
          <w:p w14:paraId="3B7F447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588</w:t>
            </w:r>
          </w:p>
        </w:tc>
        <w:tc>
          <w:tcPr>
            <w:tcW w:w="1199" w:type="pct"/>
            <w:shd w:val="clear" w:color="000000" w:fill="FFFFFF"/>
            <w:hideMark/>
          </w:tcPr>
          <w:p w14:paraId="1C7231F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Pepsinogen II</w:t>
            </w:r>
          </w:p>
        </w:tc>
        <w:tc>
          <w:tcPr>
            <w:tcW w:w="2351" w:type="pct"/>
            <w:hideMark/>
          </w:tcPr>
          <w:p w14:paraId="63F4AFE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miễn dịch vi hạt hóa phát quang để định lượng Pepsinogen II trong huyết thanh và huyết tương  trên hệ thống phân tích miễn dịch tự động </w:t>
            </w:r>
            <w:r w:rsidRPr="00DE7AB3">
              <w:rPr>
                <w:rFonts w:eastAsia="Times New Roman"/>
                <w:sz w:val="24"/>
                <w:szCs w:val="24"/>
                <w:lang w:val="en-US" w:eastAsia="en-US"/>
              </w:rPr>
              <w:br/>
              <w:t>Thành phần tối thiểu gồm các thành phần: Kháng thể kháng PG II người, phủ trên vi hạt trong dung dịch đệm, Chất kết hợp kháng thể kháng PG II người có đánh dấu acridinium.</w:t>
            </w:r>
            <w:r w:rsidRPr="00DE7AB3">
              <w:rPr>
                <w:rFonts w:eastAsia="Times New Roman"/>
                <w:sz w:val="24"/>
                <w:szCs w:val="24"/>
                <w:lang w:val="en-US" w:eastAsia="en-US"/>
              </w:rPr>
              <w:br/>
              <w:t xml:space="preserve">- Ngưỡng phát hiện: LoD ≤ 0.1ng/mL; </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Ngưỡng đo: LoQ ≤ 0.6ng/mL; </w:t>
            </w:r>
            <w:r w:rsidRPr="00DE7AB3">
              <w:rPr>
                <w:rFonts w:eastAsia="Times New Roman"/>
                <w:sz w:val="24"/>
                <w:szCs w:val="24"/>
                <w:lang w:val="en-US" w:eastAsia="en-US"/>
              </w:rPr>
              <w:br/>
              <w:t xml:space="preserve">- Ngưỡng đo dưới: ≤ 0.6 ng/mL; </w:t>
            </w:r>
            <w:r w:rsidRPr="00DE7AB3">
              <w:rPr>
                <w:rFonts w:eastAsia="Times New Roman"/>
                <w:sz w:val="24"/>
                <w:szCs w:val="24"/>
                <w:lang w:val="en-US" w:eastAsia="en-US"/>
              </w:rPr>
              <w:br/>
              <w:t>- Ngưỡng đo trên ≥ 100.0 ng/mL.</w:t>
            </w:r>
            <w:r w:rsidRPr="00DE7AB3">
              <w:rPr>
                <w:rFonts w:eastAsia="Times New Roman"/>
                <w:sz w:val="24"/>
                <w:szCs w:val="24"/>
                <w:lang w:val="en-US" w:eastAsia="en-US"/>
              </w:rPr>
              <w:br/>
              <w:t xml:space="preserve">- Có chứng nhận CE-IVDR, FDA hoặc tương đương </w:t>
            </w:r>
            <w:r w:rsidRPr="00DE7AB3">
              <w:rPr>
                <w:rFonts w:eastAsia="Times New Roman"/>
                <w:sz w:val="24"/>
                <w:szCs w:val="24"/>
                <w:lang w:val="en-US" w:eastAsia="en-US"/>
              </w:rPr>
              <w:br/>
              <w:t>- Hoặc tương đương</w:t>
            </w:r>
          </w:p>
        </w:tc>
        <w:tc>
          <w:tcPr>
            <w:tcW w:w="662" w:type="pct"/>
            <w:shd w:val="clear" w:color="000000" w:fill="FFFFFF"/>
            <w:hideMark/>
          </w:tcPr>
          <w:p w14:paraId="3D0DB19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400,00</w:t>
            </w:r>
          </w:p>
        </w:tc>
        <w:tc>
          <w:tcPr>
            <w:tcW w:w="523" w:type="pct"/>
            <w:hideMark/>
          </w:tcPr>
          <w:p w14:paraId="5164062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FE74831" w14:textId="77777777" w:rsidTr="00DE7AB3">
        <w:trPr>
          <w:trHeight w:val="20"/>
        </w:trPr>
        <w:tc>
          <w:tcPr>
            <w:tcW w:w="265" w:type="pct"/>
            <w:hideMark/>
          </w:tcPr>
          <w:p w14:paraId="5E99B4F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589</w:t>
            </w:r>
          </w:p>
        </w:tc>
        <w:tc>
          <w:tcPr>
            <w:tcW w:w="1199" w:type="pct"/>
            <w:shd w:val="clear" w:color="000000" w:fill="FFFFFF"/>
            <w:hideMark/>
          </w:tcPr>
          <w:p w14:paraId="49BFAF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TSH</w:t>
            </w:r>
          </w:p>
        </w:tc>
        <w:tc>
          <w:tcPr>
            <w:tcW w:w="2351" w:type="pct"/>
            <w:hideMark/>
          </w:tcPr>
          <w:p w14:paraId="59C96B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hóa phát quang để định lượng hormon kích thích tuyến giáp ở người (thyroid stimulating hormone - TSH)  trong huyết thanh và huyết tương trên hệ thống phân tích miễn dịch tự động</w:t>
            </w:r>
            <w:r w:rsidRPr="00DE7AB3">
              <w:rPr>
                <w:rFonts w:eastAsia="Times New Roman"/>
                <w:sz w:val="24"/>
                <w:szCs w:val="24"/>
                <w:lang w:val="en-US" w:eastAsia="en-US"/>
              </w:rPr>
              <w:br/>
              <w:t>- Ngưỡng đo (LOQ): ≤ 0.0083 μIU/mL (mlU/L)</w:t>
            </w:r>
            <w:r w:rsidRPr="00DE7AB3">
              <w:rPr>
                <w:rFonts w:eastAsia="Times New Roman"/>
                <w:sz w:val="24"/>
                <w:szCs w:val="24"/>
                <w:lang w:val="en-US" w:eastAsia="en-US"/>
              </w:rPr>
              <w:br/>
              <w:t>- Ngưỡng phát hiện (LOD): ≤ 0.0036 μIU/mL (mlU/L)</w:t>
            </w:r>
            <w:r w:rsidRPr="00DE7AB3">
              <w:rPr>
                <w:rFonts w:eastAsia="Times New Roman"/>
                <w:sz w:val="24"/>
                <w:szCs w:val="24"/>
                <w:lang w:val="en-US" w:eastAsia="en-US"/>
              </w:rPr>
              <w:br/>
              <w:t>- Thành phần: Tối thiểu gồm các thành phần: Anti-β TSH (kháng thể đơn dòng) phủ trên vi hạt trong dung dịch đệm;  chất kết hợp có đánh dấu acridinium trong dung dịch đệm</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xml:space="preserve"> - Hoặc tương đương</w:t>
            </w:r>
          </w:p>
        </w:tc>
        <w:tc>
          <w:tcPr>
            <w:tcW w:w="662" w:type="pct"/>
            <w:shd w:val="clear" w:color="000000" w:fill="FFFFFF"/>
            <w:hideMark/>
          </w:tcPr>
          <w:p w14:paraId="1F244D2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8.000,00</w:t>
            </w:r>
          </w:p>
        </w:tc>
        <w:tc>
          <w:tcPr>
            <w:tcW w:w="523" w:type="pct"/>
            <w:hideMark/>
          </w:tcPr>
          <w:p w14:paraId="4EB1391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8ED6025" w14:textId="77777777" w:rsidTr="00DE7AB3">
        <w:trPr>
          <w:trHeight w:val="20"/>
        </w:trPr>
        <w:tc>
          <w:tcPr>
            <w:tcW w:w="265" w:type="pct"/>
            <w:hideMark/>
          </w:tcPr>
          <w:p w14:paraId="66C98C2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590</w:t>
            </w:r>
          </w:p>
        </w:tc>
        <w:tc>
          <w:tcPr>
            <w:tcW w:w="1199" w:type="pct"/>
            <w:shd w:val="clear" w:color="000000" w:fill="FFFFFF"/>
            <w:hideMark/>
          </w:tcPr>
          <w:p w14:paraId="5D12232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tính neutrophil gelatinase-associated lipocalin (NGAL) trong nước tiểu</w:t>
            </w:r>
          </w:p>
        </w:tc>
        <w:tc>
          <w:tcPr>
            <w:tcW w:w="2351" w:type="pct"/>
            <w:hideMark/>
          </w:tcPr>
          <w:p w14:paraId="1BDBAC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định lượng licapolin có liên hệ với gelatinase của bạch cầu trung tính (neutrophil gelatinase-associated lipocalin - NGAL) trong nước tiểu.</w:t>
            </w:r>
            <w:r w:rsidRPr="00DE7AB3">
              <w:rPr>
                <w:rFonts w:eastAsia="Times New Roman"/>
                <w:sz w:val="24"/>
                <w:szCs w:val="24"/>
                <w:lang w:val="en-US" w:eastAsia="en-US"/>
              </w:rPr>
              <w:br/>
              <w:t>Tương thích với hóa chất định lượng NGAL và hệ 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581AE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6B0AD07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19BE7CE" w14:textId="77777777" w:rsidTr="00DE7AB3">
        <w:trPr>
          <w:trHeight w:val="20"/>
        </w:trPr>
        <w:tc>
          <w:tcPr>
            <w:tcW w:w="265" w:type="pct"/>
            <w:hideMark/>
          </w:tcPr>
          <w:p w14:paraId="658E345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591</w:t>
            </w:r>
          </w:p>
        </w:tc>
        <w:tc>
          <w:tcPr>
            <w:tcW w:w="1199" w:type="pct"/>
            <w:shd w:val="clear" w:color="000000" w:fill="FFFFFF"/>
            <w:hideMark/>
          </w:tcPr>
          <w:p w14:paraId="1B7B0A0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neutrophil gelatinase-associated lipocalin (NGAL) trong nước tiểu</w:t>
            </w:r>
          </w:p>
        </w:tc>
        <w:tc>
          <w:tcPr>
            <w:tcW w:w="2351" w:type="pct"/>
            <w:hideMark/>
          </w:tcPr>
          <w:p w14:paraId="5A3D9F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xét nghiệm miễn dịch vi hạt hóa phát quang định lượng licapolin có liên hệ với gelatinase của bạch cầu trung tính (neutrophil gelatinase-associated lipocalin - NGAL) trong nước tiểu dùng để kiểm soát chất lượng xét nghiệm NGAL ở các khoảng nồng độ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90E082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7A5CB51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696CEF2" w14:textId="77777777" w:rsidTr="00DE7AB3">
        <w:trPr>
          <w:trHeight w:val="20"/>
        </w:trPr>
        <w:tc>
          <w:tcPr>
            <w:tcW w:w="265" w:type="pct"/>
            <w:hideMark/>
          </w:tcPr>
          <w:p w14:paraId="6518A95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592</w:t>
            </w:r>
          </w:p>
        </w:tc>
        <w:tc>
          <w:tcPr>
            <w:tcW w:w="1199" w:type="pct"/>
            <w:shd w:val="clear" w:color="000000" w:fill="FFFFFF"/>
            <w:hideMark/>
          </w:tcPr>
          <w:p w14:paraId="7E266B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pepsinogen I trong huyết thanh và huyết tương</w:t>
            </w:r>
          </w:p>
        </w:tc>
        <w:tc>
          <w:tcPr>
            <w:tcW w:w="2351" w:type="pct"/>
            <w:hideMark/>
          </w:tcPr>
          <w:p w14:paraId="22FE38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pepsinogen I trong huyết thanh và huyết tương trên hệ thống phân tích miễn dịch tự động</w:t>
            </w:r>
            <w:r w:rsidRPr="00DE7AB3">
              <w:rPr>
                <w:rFonts w:eastAsia="Times New Roman"/>
                <w:sz w:val="24"/>
                <w:szCs w:val="24"/>
                <w:lang w:val="en-US" w:eastAsia="en-US"/>
              </w:rPr>
              <w:br/>
              <w:t>Thành phần tối thiểu gồm các mẫu chuẩn chứa Pepsinogen I ở các nồng độ khác nhau</w:t>
            </w:r>
            <w:r w:rsidRPr="00DE7AB3">
              <w:rPr>
                <w:rFonts w:eastAsia="Times New Roman"/>
                <w:sz w:val="24"/>
                <w:szCs w:val="24"/>
                <w:lang w:val="en-US" w:eastAsia="en-US"/>
              </w:rPr>
              <w:br/>
              <w:t>Tương thích với hóa chất định lượng Pepsinogen I và hệ 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DC6657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0F2F59D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AD488B4" w14:textId="77777777" w:rsidTr="00DE7AB3">
        <w:trPr>
          <w:trHeight w:val="20"/>
        </w:trPr>
        <w:tc>
          <w:tcPr>
            <w:tcW w:w="265" w:type="pct"/>
            <w:hideMark/>
          </w:tcPr>
          <w:p w14:paraId="028DF01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593</w:t>
            </w:r>
          </w:p>
        </w:tc>
        <w:tc>
          <w:tcPr>
            <w:tcW w:w="1199" w:type="pct"/>
            <w:shd w:val="clear" w:color="000000" w:fill="FFFFFF"/>
            <w:hideMark/>
          </w:tcPr>
          <w:p w14:paraId="1A402B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pepsinogen II trong huyết thanh và huyết tương</w:t>
            </w:r>
          </w:p>
        </w:tc>
        <w:tc>
          <w:tcPr>
            <w:tcW w:w="2351" w:type="pct"/>
            <w:hideMark/>
          </w:tcPr>
          <w:p w14:paraId="2AC327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pepsinogen II trong huyết thanh và huyết tương  trên hệ thống phân tích miễn dịch tự động</w:t>
            </w:r>
            <w:r w:rsidRPr="00DE7AB3">
              <w:rPr>
                <w:rFonts w:eastAsia="Times New Roman"/>
                <w:sz w:val="24"/>
                <w:szCs w:val="24"/>
                <w:lang w:val="en-US" w:eastAsia="en-US"/>
              </w:rPr>
              <w:br/>
              <w:t>Thành phần tối thiểu gồm các mẫu chuẩn chứa Pepsinogen II ở các nồng độ khác nhau</w:t>
            </w:r>
            <w:r w:rsidRPr="00DE7AB3">
              <w:rPr>
                <w:rFonts w:eastAsia="Times New Roman"/>
                <w:sz w:val="24"/>
                <w:szCs w:val="24"/>
                <w:lang w:val="en-US" w:eastAsia="en-US"/>
              </w:rPr>
              <w:br/>
              <w:t>Tương thích với hóa chất định lượng Pepsinogen II và hệ 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BD9837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029435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4A5FEF6" w14:textId="77777777" w:rsidTr="00DE7AB3">
        <w:trPr>
          <w:trHeight w:val="20"/>
        </w:trPr>
        <w:tc>
          <w:tcPr>
            <w:tcW w:w="265" w:type="pct"/>
            <w:hideMark/>
          </w:tcPr>
          <w:p w14:paraId="168D0CC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594</w:t>
            </w:r>
          </w:p>
        </w:tc>
        <w:tc>
          <w:tcPr>
            <w:tcW w:w="1199" w:type="pct"/>
            <w:shd w:val="clear" w:color="000000" w:fill="FFFFFF"/>
            <w:hideMark/>
          </w:tcPr>
          <w:p w14:paraId="3C2FFF4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pepsinogen II trong huyết thanh và huyết tương</w:t>
            </w:r>
          </w:p>
        </w:tc>
        <w:tc>
          <w:tcPr>
            <w:tcW w:w="2351" w:type="pct"/>
            <w:hideMark/>
          </w:tcPr>
          <w:p w14:paraId="186145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xét nghiệm miễn dịch vi hạt hóa phát quang để định lượng pepsinogen II trong huyết thanh và huyết tương.</w:t>
            </w:r>
            <w:r w:rsidRPr="00DE7AB3">
              <w:rPr>
                <w:rFonts w:eastAsia="Times New Roman"/>
                <w:sz w:val="24"/>
                <w:szCs w:val="24"/>
                <w:lang w:val="en-US" w:eastAsia="en-US"/>
              </w:rPr>
              <w:br/>
              <w:t>Thành phần tối thiểu gồm các mẫu chứng chứa Pepsinogen II ở khoảng nồng độ đích thấp, trung bình và cao bao trùm giá trị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6ACC94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0DB1AF7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6F84723" w14:textId="77777777" w:rsidTr="00DE7AB3">
        <w:trPr>
          <w:trHeight w:val="20"/>
        </w:trPr>
        <w:tc>
          <w:tcPr>
            <w:tcW w:w="265" w:type="pct"/>
            <w:hideMark/>
          </w:tcPr>
          <w:p w14:paraId="1F33182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595</w:t>
            </w:r>
          </w:p>
        </w:tc>
        <w:tc>
          <w:tcPr>
            <w:tcW w:w="1199" w:type="pct"/>
            <w:shd w:val="clear" w:color="000000" w:fill="FFFFFF"/>
            <w:hideMark/>
          </w:tcPr>
          <w:p w14:paraId="06337D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Cốc phản ứng xét nghiệm miễn dịch tự động</w:t>
            </w:r>
          </w:p>
        </w:tc>
        <w:tc>
          <w:tcPr>
            <w:tcW w:w="2351" w:type="pct"/>
            <w:hideMark/>
          </w:tcPr>
          <w:p w14:paraId="0060450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Cốc phản ứng bằng nhựa dùng cho phản ứng phát quang tương thích với máy phân tích miễn dịch tự động vi hoạt hóa phát quang.</w:t>
            </w:r>
            <w:r w:rsidRPr="00DE7AB3">
              <w:rPr>
                <w:rFonts w:eastAsia="Times New Roman"/>
                <w:sz w:val="24"/>
                <w:szCs w:val="24"/>
                <w:lang w:val="en-US" w:eastAsia="en-US"/>
              </w:rPr>
              <w:br/>
              <w:t>- Có chứng nhận CE-IVDR, FDA hoặc tương đương</w:t>
            </w:r>
          </w:p>
        </w:tc>
        <w:tc>
          <w:tcPr>
            <w:tcW w:w="662" w:type="pct"/>
            <w:shd w:val="clear" w:color="000000" w:fill="FFFFFF"/>
            <w:hideMark/>
          </w:tcPr>
          <w:p w14:paraId="0843C88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80.000,00</w:t>
            </w:r>
          </w:p>
        </w:tc>
        <w:tc>
          <w:tcPr>
            <w:tcW w:w="523" w:type="pct"/>
            <w:hideMark/>
          </w:tcPr>
          <w:p w14:paraId="2B70870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E06E421" w14:textId="77777777" w:rsidTr="00DE7AB3">
        <w:trPr>
          <w:trHeight w:val="20"/>
        </w:trPr>
        <w:tc>
          <w:tcPr>
            <w:tcW w:w="265" w:type="pct"/>
            <w:hideMark/>
          </w:tcPr>
          <w:p w14:paraId="4DCDD82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596</w:t>
            </w:r>
          </w:p>
        </w:tc>
        <w:tc>
          <w:tcPr>
            <w:tcW w:w="1199" w:type="pct"/>
            <w:shd w:val="clear" w:color="000000" w:fill="FFFFFF"/>
            <w:hideMark/>
          </w:tcPr>
          <w:p w14:paraId="6CE933F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tiền xử lý cho xét nghiệm định lượng thuốc chống thải ghép</w:t>
            </w:r>
          </w:p>
        </w:tc>
        <w:tc>
          <w:tcPr>
            <w:tcW w:w="2351" w:type="pct"/>
            <w:hideMark/>
          </w:tcPr>
          <w:p w14:paraId="497BF90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Ống tiền xử lý cho xét nghiệm định lượng thuốc chống thải ghép bằng phương pháp vi hoạt hóa phát quang dùng trong ghép tạng, </w:t>
            </w:r>
            <w:r w:rsidRPr="00DE7AB3">
              <w:rPr>
                <w:rFonts w:eastAsia="Times New Roman"/>
                <w:sz w:val="24"/>
                <w:szCs w:val="24"/>
                <w:lang w:val="en-US" w:eastAsia="en-US"/>
              </w:rPr>
              <w:lastRenderedPageBreak/>
              <w:t>thực hiện trên máy xét nghiệm miễn dịch tự động.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40C668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1.500,00</w:t>
            </w:r>
          </w:p>
        </w:tc>
        <w:tc>
          <w:tcPr>
            <w:tcW w:w="523" w:type="pct"/>
            <w:shd w:val="clear" w:color="000000" w:fill="FFFFFF"/>
            <w:hideMark/>
          </w:tcPr>
          <w:p w14:paraId="5AC5B6E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Ống</w:t>
            </w:r>
          </w:p>
        </w:tc>
      </w:tr>
      <w:tr w:rsidR="00DE7AB3" w:rsidRPr="00DE7AB3" w14:paraId="10B869C2" w14:textId="77777777" w:rsidTr="00DE7AB3">
        <w:trPr>
          <w:trHeight w:val="20"/>
        </w:trPr>
        <w:tc>
          <w:tcPr>
            <w:tcW w:w="265" w:type="pct"/>
            <w:hideMark/>
          </w:tcPr>
          <w:p w14:paraId="196ABDE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597</w:t>
            </w:r>
          </w:p>
        </w:tc>
        <w:tc>
          <w:tcPr>
            <w:tcW w:w="1199" w:type="pct"/>
            <w:shd w:val="clear" w:color="000000" w:fill="FFFFFF"/>
            <w:hideMark/>
          </w:tcPr>
          <w:p w14:paraId="2F0305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các thuốc chống thải ghép</w:t>
            </w:r>
          </w:p>
        </w:tc>
        <w:tc>
          <w:tcPr>
            <w:tcW w:w="2351" w:type="pct"/>
            <w:hideMark/>
          </w:tcPr>
          <w:p w14:paraId="22036C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các xét nghiệm định lượng các thuốc chống thải ghép dùng trong ghép tạng, bằng phương pháp vi hạt hóa phát quang với 3 mức nồng độ các thuốc chống thải ghép bao trùm giá trị bình thường và bệnh lý</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8659C0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w:t>
            </w:r>
          </w:p>
        </w:tc>
        <w:tc>
          <w:tcPr>
            <w:tcW w:w="523" w:type="pct"/>
            <w:hideMark/>
          </w:tcPr>
          <w:p w14:paraId="6D2071B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4A24C1F" w14:textId="77777777" w:rsidTr="00DE7AB3">
        <w:trPr>
          <w:trHeight w:val="20"/>
        </w:trPr>
        <w:tc>
          <w:tcPr>
            <w:tcW w:w="265" w:type="pct"/>
            <w:hideMark/>
          </w:tcPr>
          <w:p w14:paraId="0DBDE1F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598</w:t>
            </w:r>
          </w:p>
        </w:tc>
        <w:tc>
          <w:tcPr>
            <w:tcW w:w="1199" w:type="pct"/>
            <w:shd w:val="clear" w:color="000000" w:fill="FFFFFF"/>
            <w:hideMark/>
          </w:tcPr>
          <w:p w14:paraId="489273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khí máu cho mẫu có lactate</w:t>
            </w:r>
          </w:p>
        </w:tc>
        <w:tc>
          <w:tcPr>
            <w:tcW w:w="2351" w:type="pct"/>
            <w:shd w:val="clear" w:color="000000" w:fill="FFFFFF"/>
            <w:hideMark/>
          </w:tcPr>
          <w:p w14:paraId="357287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chạy mẫu trên máy khí máu. </w:t>
            </w:r>
            <w:r w:rsidRPr="00DE7AB3">
              <w:rPr>
                <w:rFonts w:eastAsia="Times New Roman"/>
                <w:sz w:val="24"/>
                <w:szCs w:val="24"/>
                <w:lang w:val="en-US" w:eastAsia="en-US"/>
              </w:rPr>
              <w:br/>
              <w:t>Thành phần: Tối thiểu bao gồm các cảm biến, thuốc thử, và các thành phần chất lỏng cần thiết để phân tích mẫu bệnh phẩm và hiệu chuẩn trên hệ thống máy khí máu. Các cảm biến trong hộp có khả năng đo lường các chỉ số tối thiểu gồm: pH, pO2, pCO2, ion Na+, K+, Ca++, Cl-, glucose, lactate, hemoglobin toàn phần (tHb), oxyhemoglobin (FO2Hb), deoxyhemoglobin (HHb),  methemoglobin (MetHb), carboxyhemoglobin (COHb), và neonatal bilirubin (nBili).</w:t>
            </w:r>
            <w:r w:rsidRPr="00DE7AB3">
              <w:rPr>
                <w:rFonts w:eastAsia="Times New Roman"/>
                <w:sz w:val="24"/>
                <w:szCs w:val="24"/>
                <w:lang w:val="en-US" w:eastAsia="en-US"/>
              </w:rPr>
              <w:br/>
              <w:t xml:space="preserve">- Hóa chất sử dụng ổn định tối thiểu 28 ngày cho tối đa 400 test/ 1 đơn vị đóng gói sau khi lắp đặt vào hệ thống. </w:t>
            </w:r>
            <w:r w:rsidRPr="00DE7AB3">
              <w:rPr>
                <w:rFonts w:eastAsia="Times New Roman"/>
                <w:sz w:val="24"/>
                <w:szCs w:val="24"/>
                <w:lang w:val="en-US" w:eastAsia="en-US"/>
              </w:rPr>
              <w:br/>
              <w:t>- Tương thích với hệ thống thiết bị phân tích khí máu đang sử dụng (Hãng siemens, model RAPIDpoint 500e)</w:t>
            </w:r>
            <w:r w:rsidRPr="00DE7AB3">
              <w:rPr>
                <w:rFonts w:eastAsia="Times New Roman"/>
                <w:sz w:val="24"/>
                <w:szCs w:val="24"/>
                <w:lang w:val="en-US" w:eastAsia="en-US"/>
              </w:rPr>
              <w:br/>
              <w:t>- Hoặc tương đương</w:t>
            </w:r>
          </w:p>
        </w:tc>
        <w:tc>
          <w:tcPr>
            <w:tcW w:w="662" w:type="pct"/>
            <w:shd w:val="clear" w:color="000000" w:fill="FFFFFF"/>
            <w:hideMark/>
          </w:tcPr>
          <w:p w14:paraId="05C7DA0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38.400,00</w:t>
            </w:r>
          </w:p>
        </w:tc>
        <w:tc>
          <w:tcPr>
            <w:tcW w:w="523" w:type="pct"/>
            <w:hideMark/>
          </w:tcPr>
          <w:p w14:paraId="5F04579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1C0F096" w14:textId="77777777" w:rsidTr="00DE7AB3">
        <w:trPr>
          <w:trHeight w:val="20"/>
        </w:trPr>
        <w:tc>
          <w:tcPr>
            <w:tcW w:w="265" w:type="pct"/>
            <w:hideMark/>
          </w:tcPr>
          <w:p w14:paraId="214F278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599</w:t>
            </w:r>
          </w:p>
        </w:tc>
        <w:tc>
          <w:tcPr>
            <w:tcW w:w="1199" w:type="pct"/>
            <w:shd w:val="clear" w:color="000000" w:fill="FFFFFF"/>
            <w:hideMark/>
          </w:tcPr>
          <w:p w14:paraId="74ACB0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khí máu cho mẫu có lactate mức 1</w:t>
            </w:r>
          </w:p>
        </w:tc>
        <w:tc>
          <w:tcPr>
            <w:tcW w:w="2351" w:type="pct"/>
            <w:hideMark/>
          </w:tcPr>
          <w:p w14:paraId="2001B0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soát chất lượng mức 1 cho các thông số pH, khí máu, điện giải, Co-ox và các chất chuyển hóa trên hệ thống máy phân tích khí máu chuyển hóa.</w:t>
            </w:r>
            <w:r w:rsidRPr="00DE7AB3">
              <w:rPr>
                <w:rFonts w:eastAsia="Times New Roman"/>
                <w:sz w:val="24"/>
                <w:szCs w:val="24"/>
                <w:lang w:val="en-US" w:eastAsia="en-US"/>
              </w:rPr>
              <w:br/>
              <w:t>Thành phần: Tối thiểu gồm các thành phần: đệm bicarbonate, Ca, Na, K, Cl, Carbon dioxide, oxygen, Nitơ, glucose, lactate, thuốc nhuộm.</w:t>
            </w:r>
            <w:r w:rsidRPr="00DE7AB3">
              <w:rPr>
                <w:rFonts w:eastAsia="Times New Roman"/>
                <w:sz w:val="24"/>
                <w:szCs w:val="24"/>
                <w:lang w:val="en-US" w:eastAsia="en-US"/>
              </w:rPr>
              <w:br/>
              <w:t xml:space="preserve">Tương thích với hệ thống thiết bị phân tích khí máu đang sử dụng </w:t>
            </w:r>
            <w:r w:rsidRPr="00DE7AB3">
              <w:rPr>
                <w:rFonts w:eastAsia="Times New Roman"/>
                <w:sz w:val="24"/>
                <w:szCs w:val="24"/>
                <w:lang w:val="en-US" w:eastAsia="en-US"/>
              </w:rPr>
              <w:lastRenderedPageBreak/>
              <w:t>(Hãng siemens, model RAPIDpoint 500e)</w:t>
            </w:r>
            <w:r w:rsidRPr="00DE7AB3">
              <w:rPr>
                <w:rFonts w:eastAsia="Times New Roman"/>
                <w:sz w:val="24"/>
                <w:szCs w:val="24"/>
                <w:lang w:val="en-US" w:eastAsia="en-US"/>
              </w:rPr>
              <w:br/>
              <w:t>- Hoặc tương đương</w:t>
            </w:r>
          </w:p>
        </w:tc>
        <w:tc>
          <w:tcPr>
            <w:tcW w:w="662" w:type="pct"/>
            <w:shd w:val="clear" w:color="000000" w:fill="FFFFFF"/>
            <w:hideMark/>
          </w:tcPr>
          <w:p w14:paraId="7BCF14D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30,00</w:t>
            </w:r>
          </w:p>
        </w:tc>
        <w:tc>
          <w:tcPr>
            <w:tcW w:w="523" w:type="pct"/>
            <w:hideMark/>
          </w:tcPr>
          <w:p w14:paraId="525F6C0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3781AD08" w14:textId="77777777" w:rsidTr="00DE7AB3">
        <w:trPr>
          <w:trHeight w:val="20"/>
        </w:trPr>
        <w:tc>
          <w:tcPr>
            <w:tcW w:w="265" w:type="pct"/>
            <w:hideMark/>
          </w:tcPr>
          <w:p w14:paraId="51DA775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600</w:t>
            </w:r>
          </w:p>
        </w:tc>
        <w:tc>
          <w:tcPr>
            <w:tcW w:w="1199" w:type="pct"/>
            <w:shd w:val="clear" w:color="000000" w:fill="FFFFFF"/>
            <w:hideMark/>
          </w:tcPr>
          <w:p w14:paraId="452238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khí máu cho mẫu có lactate mức 2</w:t>
            </w:r>
          </w:p>
        </w:tc>
        <w:tc>
          <w:tcPr>
            <w:tcW w:w="2351" w:type="pct"/>
            <w:hideMark/>
          </w:tcPr>
          <w:p w14:paraId="4CEEA58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soát chất lượng mức 2 cho xét nghiệm thông số pH, khí máu, điện giải, Co-ox và các chất chuyển hóa trên hệ thống máy phân tích khí máu.</w:t>
            </w:r>
            <w:r w:rsidRPr="00DE7AB3">
              <w:rPr>
                <w:rFonts w:eastAsia="Times New Roman"/>
                <w:sz w:val="24"/>
                <w:szCs w:val="24"/>
                <w:lang w:val="en-US" w:eastAsia="en-US"/>
              </w:rPr>
              <w:br/>
              <w:t>Thành phần: Tối thiểu gồm các thành phần: đệm bicarbonate, Ca, Na, K, Cl, Carbon dioxide, oxygen, Nitơ, glucose, lactate, thuốc nhuộm.</w:t>
            </w:r>
            <w:r w:rsidRPr="00DE7AB3">
              <w:rPr>
                <w:rFonts w:eastAsia="Times New Roman"/>
                <w:sz w:val="24"/>
                <w:szCs w:val="24"/>
                <w:lang w:val="en-US" w:eastAsia="en-US"/>
              </w:rPr>
              <w:br/>
              <w:t>Tương thích với hệ thống thiết bị phân tích khí máu đang sử dụng (Hãng siemens, model RAPIDpoint 500e)</w:t>
            </w:r>
            <w:r w:rsidRPr="00DE7AB3">
              <w:rPr>
                <w:rFonts w:eastAsia="Times New Roman"/>
                <w:sz w:val="24"/>
                <w:szCs w:val="24"/>
                <w:lang w:val="en-US" w:eastAsia="en-US"/>
              </w:rPr>
              <w:br/>
              <w:t>- Hoặc tương đương</w:t>
            </w:r>
          </w:p>
        </w:tc>
        <w:tc>
          <w:tcPr>
            <w:tcW w:w="662" w:type="pct"/>
            <w:shd w:val="clear" w:color="000000" w:fill="FFFFFF"/>
            <w:hideMark/>
          </w:tcPr>
          <w:p w14:paraId="7A51062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1167004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79253F0E" w14:textId="77777777" w:rsidTr="00DE7AB3">
        <w:trPr>
          <w:trHeight w:val="20"/>
        </w:trPr>
        <w:tc>
          <w:tcPr>
            <w:tcW w:w="265" w:type="pct"/>
            <w:hideMark/>
          </w:tcPr>
          <w:p w14:paraId="04D7E99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601</w:t>
            </w:r>
          </w:p>
        </w:tc>
        <w:tc>
          <w:tcPr>
            <w:tcW w:w="1199" w:type="pct"/>
            <w:shd w:val="clear" w:color="000000" w:fill="FFFFFF"/>
            <w:hideMark/>
          </w:tcPr>
          <w:p w14:paraId="6A283B7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khí máu cho mẫu có lactate mức 3</w:t>
            </w:r>
          </w:p>
        </w:tc>
        <w:tc>
          <w:tcPr>
            <w:tcW w:w="2351" w:type="pct"/>
            <w:hideMark/>
          </w:tcPr>
          <w:p w14:paraId="247E0B4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soát chất lượng mức 3 cho xét nghiệm thông số pH, khí máu, điện giải, Co-ox và các chất chuyển hóa trên hệ thống máy phân tích khí máu.</w:t>
            </w:r>
            <w:r w:rsidRPr="00DE7AB3">
              <w:rPr>
                <w:rFonts w:eastAsia="Times New Roman"/>
                <w:sz w:val="24"/>
                <w:szCs w:val="24"/>
                <w:lang w:val="en-US" w:eastAsia="en-US"/>
              </w:rPr>
              <w:br/>
              <w:t>Thành phần: Tối thiểu gồm các thành phần: đệm bicarbonate, Ca, Na, K, Cl, Carbon dioxide, oxygen, Nitơ, glucose, lactate, thuốc nhuộm</w:t>
            </w:r>
            <w:r w:rsidRPr="00DE7AB3">
              <w:rPr>
                <w:rFonts w:eastAsia="Times New Roman"/>
                <w:sz w:val="24"/>
                <w:szCs w:val="24"/>
                <w:lang w:val="en-US" w:eastAsia="en-US"/>
              </w:rPr>
              <w:br/>
              <w:t>Tương thích với hệ thống thiết bị phân tích khí máu đang sử dụng (Hãng siemens, model RAPIDpoint 500e)</w:t>
            </w:r>
            <w:r w:rsidRPr="00DE7AB3">
              <w:rPr>
                <w:rFonts w:eastAsia="Times New Roman"/>
                <w:sz w:val="24"/>
                <w:szCs w:val="24"/>
                <w:lang w:val="en-US" w:eastAsia="en-US"/>
              </w:rPr>
              <w:br/>
              <w:t>- Hoặc tương đương</w:t>
            </w:r>
          </w:p>
        </w:tc>
        <w:tc>
          <w:tcPr>
            <w:tcW w:w="662" w:type="pct"/>
            <w:shd w:val="clear" w:color="000000" w:fill="FFFFFF"/>
            <w:hideMark/>
          </w:tcPr>
          <w:p w14:paraId="1282EAA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w:t>
            </w:r>
          </w:p>
        </w:tc>
        <w:tc>
          <w:tcPr>
            <w:tcW w:w="523" w:type="pct"/>
            <w:hideMark/>
          </w:tcPr>
          <w:p w14:paraId="4371A07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13551803" w14:textId="77777777" w:rsidTr="00DE7AB3">
        <w:trPr>
          <w:trHeight w:val="20"/>
        </w:trPr>
        <w:tc>
          <w:tcPr>
            <w:tcW w:w="265" w:type="pct"/>
            <w:hideMark/>
          </w:tcPr>
          <w:p w14:paraId="24F0EFC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602</w:t>
            </w:r>
          </w:p>
        </w:tc>
        <w:tc>
          <w:tcPr>
            <w:tcW w:w="1199" w:type="pct"/>
            <w:shd w:val="clear" w:color="000000" w:fill="FFFFFF"/>
            <w:hideMark/>
          </w:tcPr>
          <w:p w14:paraId="4A2B6A2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vệ sinh hệ thống xét nghiệm khí máu</w:t>
            </w:r>
          </w:p>
        </w:tc>
        <w:tc>
          <w:tcPr>
            <w:tcW w:w="2351" w:type="pct"/>
            <w:hideMark/>
          </w:tcPr>
          <w:p w14:paraId="7E9431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rửa thải được sử dụng trên hệ thống xét nghiệm khí máu, có chứa thuốc rửa để làm sạch đường dẫn mẫu sau khi phân tích và hiệu chuẩn.</w:t>
            </w:r>
            <w:r w:rsidRPr="00DE7AB3">
              <w:rPr>
                <w:rFonts w:eastAsia="Times New Roman"/>
                <w:sz w:val="24"/>
                <w:szCs w:val="24"/>
                <w:lang w:val="en-US" w:eastAsia="en-US"/>
              </w:rPr>
              <w:br/>
              <w:t>Thành phần: tối thiểu gồm các thành phần: chất rửa với muối, chất hoạt động bề mặt, chất bảo quản trong nước khử ion.</w:t>
            </w:r>
            <w:r w:rsidRPr="00DE7AB3">
              <w:rPr>
                <w:rFonts w:eastAsia="Times New Roman"/>
                <w:sz w:val="24"/>
                <w:szCs w:val="24"/>
                <w:lang w:val="en-US" w:eastAsia="en-US"/>
              </w:rPr>
              <w:br/>
              <w:t>Tương thích với hệ thống thiết bị phân tích khí máu đang sử dụng (Hãng siemens, model RAPIDpoint 500e)</w:t>
            </w:r>
            <w:r w:rsidRPr="00DE7AB3">
              <w:rPr>
                <w:rFonts w:eastAsia="Times New Roman"/>
                <w:sz w:val="24"/>
                <w:szCs w:val="24"/>
                <w:lang w:val="en-US" w:eastAsia="en-US"/>
              </w:rPr>
              <w:br/>
              <w:t xml:space="preserve"> Hoặc tương đương. </w:t>
            </w:r>
          </w:p>
        </w:tc>
        <w:tc>
          <w:tcPr>
            <w:tcW w:w="662" w:type="pct"/>
            <w:shd w:val="clear" w:color="000000" w:fill="FFFFFF"/>
            <w:hideMark/>
          </w:tcPr>
          <w:p w14:paraId="1631A73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288,00</w:t>
            </w:r>
          </w:p>
        </w:tc>
        <w:tc>
          <w:tcPr>
            <w:tcW w:w="523" w:type="pct"/>
            <w:hideMark/>
          </w:tcPr>
          <w:p w14:paraId="09E78E9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Bộ</w:t>
            </w:r>
          </w:p>
        </w:tc>
      </w:tr>
      <w:tr w:rsidR="00DE7AB3" w:rsidRPr="00DE7AB3" w14:paraId="473E08FC" w14:textId="77777777" w:rsidTr="00DE7AB3">
        <w:trPr>
          <w:trHeight w:val="20"/>
        </w:trPr>
        <w:tc>
          <w:tcPr>
            <w:tcW w:w="265" w:type="pct"/>
            <w:hideMark/>
          </w:tcPr>
          <w:p w14:paraId="4286DB9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603</w:t>
            </w:r>
          </w:p>
        </w:tc>
        <w:tc>
          <w:tcPr>
            <w:tcW w:w="1199" w:type="pct"/>
            <w:shd w:val="clear" w:color="000000" w:fill="FFFFFF"/>
            <w:hideMark/>
          </w:tcPr>
          <w:p w14:paraId="4AA2378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HbA1c phương pháp sắc ký lỏng hiệu năng cao mức 1</w:t>
            </w:r>
          </w:p>
        </w:tc>
        <w:tc>
          <w:tcPr>
            <w:tcW w:w="2351" w:type="pct"/>
            <w:hideMark/>
          </w:tcPr>
          <w:p w14:paraId="4C38CE1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Phân tích định lượng HbA1c trong máu toàn phần dùng trên máy phân tích HbA1c theo phương pháp sắc ký lỏng hiệu năng cao </w:t>
            </w:r>
            <w:r w:rsidRPr="00DE7AB3">
              <w:rPr>
                <w:rFonts w:eastAsia="Times New Roman"/>
                <w:sz w:val="24"/>
                <w:szCs w:val="24"/>
                <w:lang w:val="en-US" w:eastAsia="en-US"/>
              </w:rPr>
              <w:br/>
              <w:t>Thành phần: Tối thiểu gồm các thành phần: Sodium azide ≤ 0.1 %; Sodium perchlorate ≤ 1%</w:t>
            </w:r>
            <w:r w:rsidRPr="00DE7AB3">
              <w:rPr>
                <w:rFonts w:eastAsia="Times New Roman"/>
                <w:sz w:val="24"/>
                <w:szCs w:val="24"/>
                <w:lang w:val="en-US" w:eastAsia="en-US"/>
              </w:rPr>
              <w:br/>
              <w:t>- Hoặc tương đương</w:t>
            </w:r>
          </w:p>
        </w:tc>
        <w:tc>
          <w:tcPr>
            <w:tcW w:w="662" w:type="pct"/>
            <w:shd w:val="clear" w:color="000000" w:fill="FFFFFF"/>
            <w:hideMark/>
          </w:tcPr>
          <w:p w14:paraId="3A47545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72.000,00</w:t>
            </w:r>
          </w:p>
        </w:tc>
        <w:tc>
          <w:tcPr>
            <w:tcW w:w="523" w:type="pct"/>
            <w:hideMark/>
          </w:tcPr>
          <w:p w14:paraId="5D7AB35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5C7FC9E" w14:textId="77777777" w:rsidTr="00DE7AB3">
        <w:trPr>
          <w:trHeight w:val="20"/>
        </w:trPr>
        <w:tc>
          <w:tcPr>
            <w:tcW w:w="265" w:type="pct"/>
            <w:hideMark/>
          </w:tcPr>
          <w:p w14:paraId="31EB8E3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604</w:t>
            </w:r>
          </w:p>
        </w:tc>
        <w:tc>
          <w:tcPr>
            <w:tcW w:w="1199" w:type="pct"/>
            <w:shd w:val="clear" w:color="000000" w:fill="FFFFFF"/>
            <w:hideMark/>
          </w:tcPr>
          <w:p w14:paraId="34BC29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HbA1c phương pháp sắc ký lỏng hiệu năng cao mức 2</w:t>
            </w:r>
          </w:p>
        </w:tc>
        <w:tc>
          <w:tcPr>
            <w:tcW w:w="2351" w:type="pct"/>
            <w:hideMark/>
          </w:tcPr>
          <w:p w14:paraId="318C2D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Phân tích định lượng HbA1c trong máu toàn phần dùng trên máy phân tích HbA1c theo phương pháp sắc ký lỏng hiệu năng cao </w:t>
            </w:r>
            <w:r w:rsidRPr="00DE7AB3">
              <w:rPr>
                <w:rFonts w:eastAsia="Times New Roman"/>
                <w:sz w:val="24"/>
                <w:szCs w:val="24"/>
                <w:lang w:val="en-US" w:eastAsia="en-US"/>
              </w:rPr>
              <w:br/>
              <w:t>Thành phần: Tối thiểu gồm các thành phần: Sodium perchlorate: 1-5%; Phosphate ≤ 2%; Sodium azide ≤ 0.1%</w:t>
            </w:r>
            <w:r w:rsidRPr="00DE7AB3">
              <w:rPr>
                <w:rFonts w:eastAsia="Times New Roman"/>
                <w:sz w:val="24"/>
                <w:szCs w:val="24"/>
                <w:lang w:val="en-US" w:eastAsia="en-US"/>
              </w:rPr>
              <w:br/>
              <w:t>- Hoặc tương đương</w:t>
            </w:r>
          </w:p>
        </w:tc>
        <w:tc>
          <w:tcPr>
            <w:tcW w:w="662" w:type="pct"/>
            <w:shd w:val="clear" w:color="000000" w:fill="FFFFFF"/>
            <w:hideMark/>
          </w:tcPr>
          <w:p w14:paraId="69C2267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24.000,00</w:t>
            </w:r>
          </w:p>
        </w:tc>
        <w:tc>
          <w:tcPr>
            <w:tcW w:w="523" w:type="pct"/>
            <w:hideMark/>
          </w:tcPr>
          <w:p w14:paraId="584A4F1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80C3F18" w14:textId="77777777" w:rsidTr="00DE7AB3">
        <w:trPr>
          <w:trHeight w:val="20"/>
        </w:trPr>
        <w:tc>
          <w:tcPr>
            <w:tcW w:w="265" w:type="pct"/>
            <w:hideMark/>
          </w:tcPr>
          <w:p w14:paraId="543311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605</w:t>
            </w:r>
          </w:p>
        </w:tc>
        <w:tc>
          <w:tcPr>
            <w:tcW w:w="1199" w:type="pct"/>
            <w:shd w:val="clear" w:color="000000" w:fill="FFFFFF"/>
            <w:hideMark/>
          </w:tcPr>
          <w:p w14:paraId="4625607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HbA1c phương pháp sắc ký lỏng hiệu năng cao mức 3</w:t>
            </w:r>
          </w:p>
        </w:tc>
        <w:tc>
          <w:tcPr>
            <w:tcW w:w="2351" w:type="pct"/>
            <w:hideMark/>
          </w:tcPr>
          <w:p w14:paraId="22F21B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Phân tích định lượng HbA1c trong mẫu máu toàn phần dùng trên máy phân tích hba1c theo phương pháp sắc ký lỏng hiệu năng cao </w:t>
            </w:r>
            <w:r w:rsidRPr="00DE7AB3">
              <w:rPr>
                <w:rFonts w:eastAsia="Times New Roman"/>
                <w:sz w:val="24"/>
                <w:szCs w:val="24"/>
                <w:lang w:val="en-US" w:eastAsia="en-US"/>
              </w:rPr>
              <w:br/>
              <w:t>Thành phần: Tối thiểu gồm các thành phần: Sodium perchlorate: ≤ 0.3%; Sodium azide ≤ 0.1%; Phosphate ≤ 2%</w:t>
            </w:r>
            <w:r w:rsidRPr="00DE7AB3">
              <w:rPr>
                <w:rFonts w:eastAsia="Times New Roman"/>
                <w:sz w:val="24"/>
                <w:szCs w:val="24"/>
                <w:lang w:val="en-US" w:eastAsia="en-US"/>
              </w:rPr>
              <w:br/>
              <w:t>- Hoặc tương đương</w:t>
            </w:r>
          </w:p>
        </w:tc>
        <w:tc>
          <w:tcPr>
            <w:tcW w:w="662" w:type="pct"/>
            <w:shd w:val="clear" w:color="000000" w:fill="FFFFFF"/>
            <w:hideMark/>
          </w:tcPr>
          <w:p w14:paraId="3D227E1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51.600,00</w:t>
            </w:r>
          </w:p>
        </w:tc>
        <w:tc>
          <w:tcPr>
            <w:tcW w:w="523" w:type="pct"/>
            <w:hideMark/>
          </w:tcPr>
          <w:p w14:paraId="6F4D002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B1CA77" w14:textId="77777777" w:rsidTr="00DE7AB3">
        <w:trPr>
          <w:trHeight w:val="20"/>
        </w:trPr>
        <w:tc>
          <w:tcPr>
            <w:tcW w:w="265" w:type="pct"/>
            <w:hideMark/>
          </w:tcPr>
          <w:p w14:paraId="08DD75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606</w:t>
            </w:r>
          </w:p>
        </w:tc>
        <w:tc>
          <w:tcPr>
            <w:tcW w:w="1199" w:type="pct"/>
            <w:shd w:val="clear" w:color="000000" w:fill="FFFFFF"/>
            <w:hideMark/>
          </w:tcPr>
          <w:p w14:paraId="32DF6A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máu toàn phần và rửa đường ống</w:t>
            </w:r>
          </w:p>
        </w:tc>
        <w:tc>
          <w:tcPr>
            <w:tcW w:w="2351" w:type="pct"/>
            <w:shd w:val="clear" w:color="000000" w:fill="FFFFFF"/>
            <w:hideMark/>
          </w:tcPr>
          <w:p w14:paraId="4000E7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dùng cho máy phân tích HbA1c tự động. Mẫu máu được hòa tan trong dung dịch rửa ly giải và đi qua cột, mẫu được phân tách thành nhiều thành phần hemoglobin khác nhau dựa trên nguyên lý HPLC </w:t>
            </w:r>
            <w:r w:rsidRPr="00DE7AB3">
              <w:rPr>
                <w:rFonts w:eastAsia="Times New Roman"/>
                <w:sz w:val="24"/>
                <w:szCs w:val="24"/>
                <w:lang w:val="en-US" w:eastAsia="en-US"/>
              </w:rPr>
              <w:br/>
              <w:t>Thành phần: Tối thiểu gồm các thành phần: 2-Phenoxyethanol; Sodium azide</w:t>
            </w:r>
            <w:r w:rsidRPr="00DE7AB3">
              <w:rPr>
                <w:rFonts w:eastAsia="Times New Roman"/>
                <w:sz w:val="24"/>
                <w:szCs w:val="24"/>
                <w:lang w:val="en-US" w:eastAsia="en-US"/>
              </w:rPr>
              <w:br/>
              <w:t>- Hoặc tương đương</w:t>
            </w:r>
          </w:p>
        </w:tc>
        <w:tc>
          <w:tcPr>
            <w:tcW w:w="662" w:type="pct"/>
            <w:shd w:val="clear" w:color="000000" w:fill="FFFFFF"/>
            <w:hideMark/>
          </w:tcPr>
          <w:p w14:paraId="7DAE9E7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222.000,00</w:t>
            </w:r>
          </w:p>
        </w:tc>
        <w:tc>
          <w:tcPr>
            <w:tcW w:w="523" w:type="pct"/>
            <w:hideMark/>
          </w:tcPr>
          <w:p w14:paraId="2F0158A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CE8F07B" w14:textId="77777777" w:rsidTr="00DE7AB3">
        <w:trPr>
          <w:trHeight w:val="20"/>
        </w:trPr>
        <w:tc>
          <w:tcPr>
            <w:tcW w:w="265" w:type="pct"/>
            <w:hideMark/>
          </w:tcPr>
          <w:p w14:paraId="7CB116F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607</w:t>
            </w:r>
          </w:p>
        </w:tc>
        <w:tc>
          <w:tcPr>
            <w:tcW w:w="1199" w:type="pct"/>
            <w:shd w:val="clear" w:color="000000" w:fill="FFFFFF"/>
            <w:hideMark/>
          </w:tcPr>
          <w:p w14:paraId="30CBC6F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Cột sắc ký xét nghiệm định lượng HbA1c </w:t>
            </w:r>
          </w:p>
        </w:tc>
        <w:tc>
          <w:tcPr>
            <w:tcW w:w="2351" w:type="pct"/>
            <w:hideMark/>
          </w:tcPr>
          <w:p w14:paraId="149DEB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làm đầy: Hydrophilic polymer of methacrylate esters copolymer. </w:t>
            </w:r>
            <w:r w:rsidRPr="00DE7AB3">
              <w:rPr>
                <w:rFonts w:eastAsia="Times New Roman"/>
                <w:sz w:val="24"/>
                <w:szCs w:val="24"/>
                <w:lang w:val="en-US" w:eastAsia="en-US"/>
              </w:rPr>
              <w:br/>
              <w:t>Cột được chế tạo bằng vật liệu SUS (thép không gỉ) và nắp xoắn hai đầu được làm từ PEEK (polyether ether ketone)</w:t>
            </w:r>
            <w:r w:rsidRPr="00DE7AB3">
              <w:rPr>
                <w:rFonts w:eastAsia="Times New Roman"/>
                <w:sz w:val="24"/>
                <w:szCs w:val="24"/>
                <w:lang w:val="en-US" w:eastAsia="en-US"/>
              </w:rPr>
              <w:br/>
              <w:t>Hoặc tương đương</w:t>
            </w:r>
          </w:p>
        </w:tc>
        <w:tc>
          <w:tcPr>
            <w:tcW w:w="662" w:type="pct"/>
            <w:shd w:val="clear" w:color="000000" w:fill="FFFFFF"/>
            <w:hideMark/>
          </w:tcPr>
          <w:p w14:paraId="095E40D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w:t>
            </w:r>
          </w:p>
        </w:tc>
        <w:tc>
          <w:tcPr>
            <w:tcW w:w="523" w:type="pct"/>
            <w:hideMark/>
          </w:tcPr>
          <w:p w14:paraId="7FEA5C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066A4BB7" w14:textId="77777777" w:rsidTr="00DE7AB3">
        <w:trPr>
          <w:trHeight w:val="20"/>
        </w:trPr>
        <w:tc>
          <w:tcPr>
            <w:tcW w:w="265" w:type="pct"/>
            <w:hideMark/>
          </w:tcPr>
          <w:p w14:paraId="6F5E76B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608</w:t>
            </w:r>
          </w:p>
        </w:tc>
        <w:tc>
          <w:tcPr>
            <w:tcW w:w="1199" w:type="pct"/>
            <w:shd w:val="clear" w:color="000000" w:fill="FFFFFF"/>
            <w:hideMark/>
          </w:tcPr>
          <w:p w14:paraId="15FD817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xét nghiệm định lượng HbA1c </w:t>
            </w:r>
          </w:p>
        </w:tc>
        <w:tc>
          <w:tcPr>
            <w:tcW w:w="2351" w:type="pct"/>
            <w:hideMark/>
          </w:tcPr>
          <w:p w14:paraId="395C2E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kiểm tra chất lượng xét nghiệm HbA1C trên máy phân tích HbA1C theo phương pháp sắc ký lỏng hiệu năng cao </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các thành phần: Hemoglobin human; Potassium Cyanide</w:t>
            </w:r>
            <w:r w:rsidRPr="00DE7AB3">
              <w:rPr>
                <w:rFonts w:eastAsia="Times New Roman"/>
                <w:sz w:val="24"/>
                <w:szCs w:val="24"/>
                <w:lang w:val="en-US" w:eastAsia="en-US"/>
              </w:rPr>
              <w:br/>
              <w:t>- Hoặc tương đương</w:t>
            </w:r>
          </w:p>
        </w:tc>
        <w:tc>
          <w:tcPr>
            <w:tcW w:w="662" w:type="pct"/>
            <w:shd w:val="clear" w:color="000000" w:fill="FFFFFF"/>
            <w:hideMark/>
          </w:tcPr>
          <w:p w14:paraId="207E81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w:t>
            </w:r>
          </w:p>
        </w:tc>
        <w:tc>
          <w:tcPr>
            <w:tcW w:w="523" w:type="pct"/>
            <w:hideMark/>
          </w:tcPr>
          <w:p w14:paraId="302B410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7A9CA0D" w14:textId="77777777" w:rsidTr="00DE7AB3">
        <w:trPr>
          <w:trHeight w:val="20"/>
        </w:trPr>
        <w:tc>
          <w:tcPr>
            <w:tcW w:w="265" w:type="pct"/>
            <w:hideMark/>
          </w:tcPr>
          <w:p w14:paraId="36E7585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609</w:t>
            </w:r>
          </w:p>
        </w:tc>
        <w:tc>
          <w:tcPr>
            <w:tcW w:w="1199" w:type="pct"/>
            <w:shd w:val="clear" w:color="000000" w:fill="FFFFFF"/>
            <w:hideMark/>
          </w:tcPr>
          <w:p w14:paraId="6435BA0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mẫu xét nghiệm định lượng HbA1c</w:t>
            </w:r>
          </w:p>
        </w:tc>
        <w:tc>
          <w:tcPr>
            <w:tcW w:w="2351" w:type="pct"/>
            <w:hideMark/>
          </w:tcPr>
          <w:p w14:paraId="7C2F95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pha loãng dùng trong Phân tích định lượng (HbA1c) trong mẫu máu toàn phần dùng trên máy phân tích HbA1c theo phương pháp sắc ký lỏng hiệu năng cao </w:t>
            </w:r>
            <w:r w:rsidRPr="00DE7AB3">
              <w:rPr>
                <w:rFonts w:eastAsia="Times New Roman"/>
                <w:sz w:val="24"/>
                <w:szCs w:val="24"/>
                <w:lang w:val="en-US" w:eastAsia="en-US"/>
              </w:rPr>
              <w:br/>
              <w:t xml:space="preserve">Thành phần: Tối thiểu gồm các thành phần: 2-Phenoxyethanol, Polyoxyethylated Octyl phenol </w:t>
            </w:r>
            <w:r w:rsidRPr="00DE7AB3">
              <w:rPr>
                <w:rFonts w:eastAsia="Times New Roman"/>
                <w:sz w:val="24"/>
                <w:szCs w:val="24"/>
                <w:lang w:val="en-US" w:eastAsia="en-US"/>
              </w:rPr>
              <w:br/>
              <w:t>Hoặc tương đương</w:t>
            </w:r>
          </w:p>
        </w:tc>
        <w:tc>
          <w:tcPr>
            <w:tcW w:w="662" w:type="pct"/>
            <w:shd w:val="clear" w:color="000000" w:fill="FFFFFF"/>
            <w:hideMark/>
          </w:tcPr>
          <w:p w14:paraId="4894EC8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1.250,00</w:t>
            </w:r>
          </w:p>
        </w:tc>
        <w:tc>
          <w:tcPr>
            <w:tcW w:w="523" w:type="pct"/>
            <w:hideMark/>
          </w:tcPr>
          <w:p w14:paraId="14435F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3DC2F14" w14:textId="77777777" w:rsidTr="00DE7AB3">
        <w:trPr>
          <w:trHeight w:val="20"/>
        </w:trPr>
        <w:tc>
          <w:tcPr>
            <w:tcW w:w="265" w:type="pct"/>
            <w:hideMark/>
          </w:tcPr>
          <w:p w14:paraId="47B9509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610</w:t>
            </w:r>
          </w:p>
        </w:tc>
        <w:tc>
          <w:tcPr>
            <w:tcW w:w="1199" w:type="pct"/>
            <w:shd w:val="clear" w:color="000000" w:fill="FFFFFF"/>
            <w:hideMark/>
          </w:tcPr>
          <w:p w14:paraId="2B55215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HbA1c</w:t>
            </w:r>
          </w:p>
        </w:tc>
        <w:tc>
          <w:tcPr>
            <w:tcW w:w="2351" w:type="pct"/>
            <w:hideMark/>
          </w:tcPr>
          <w:p w14:paraId="7BED16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xét nghiệm HbA1c dùng trên máy phân tích HbA1c theo phương pháp sắc ký lỏng hiệu năng cao </w:t>
            </w:r>
            <w:r w:rsidRPr="00DE7AB3">
              <w:rPr>
                <w:rFonts w:eastAsia="Times New Roman"/>
                <w:sz w:val="24"/>
                <w:szCs w:val="24"/>
                <w:lang w:val="en-US" w:eastAsia="en-US"/>
              </w:rPr>
              <w:br/>
              <w:t xml:space="preserve">Thành phần: tối thiểu gồm các thành phần: Hemoglobin nguồn gốc từ người với hai mức nồng độ chuẩn cao và thấp khác nhau, 2-Phenoxyethanol  và Polyoxyethylated Octyl phenol </w:t>
            </w:r>
            <w:r w:rsidRPr="00DE7AB3">
              <w:rPr>
                <w:rFonts w:eastAsia="Times New Roman"/>
                <w:sz w:val="24"/>
                <w:szCs w:val="24"/>
                <w:lang w:val="en-US" w:eastAsia="en-US"/>
              </w:rPr>
              <w:br/>
              <w:t>Hoặc tương đương</w:t>
            </w:r>
          </w:p>
        </w:tc>
        <w:tc>
          <w:tcPr>
            <w:tcW w:w="662" w:type="pct"/>
            <w:shd w:val="clear" w:color="000000" w:fill="FFFFFF"/>
            <w:hideMark/>
          </w:tcPr>
          <w:p w14:paraId="51784A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192,00</w:t>
            </w:r>
          </w:p>
        </w:tc>
        <w:tc>
          <w:tcPr>
            <w:tcW w:w="523" w:type="pct"/>
            <w:hideMark/>
          </w:tcPr>
          <w:p w14:paraId="0EC9841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C22B9DF" w14:textId="77777777" w:rsidTr="00DE7AB3">
        <w:trPr>
          <w:trHeight w:val="20"/>
        </w:trPr>
        <w:tc>
          <w:tcPr>
            <w:tcW w:w="265" w:type="pct"/>
            <w:hideMark/>
          </w:tcPr>
          <w:p w14:paraId="1107073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611</w:t>
            </w:r>
          </w:p>
        </w:tc>
        <w:tc>
          <w:tcPr>
            <w:tcW w:w="1199" w:type="pct"/>
            <w:shd w:val="clear" w:color="000000" w:fill="FFFFFF"/>
            <w:hideMark/>
          </w:tcPr>
          <w:p w14:paraId="55AD2A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hệ thống xét nghiệm HbA1c</w:t>
            </w:r>
          </w:p>
        </w:tc>
        <w:tc>
          <w:tcPr>
            <w:tcW w:w="2351" w:type="pct"/>
            <w:hideMark/>
          </w:tcPr>
          <w:p w14:paraId="6F4A997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máy dùng trên máy phân tích HbA1c theo phương pháp sắc ký lỏng hiệu năng cao </w:t>
            </w:r>
            <w:r w:rsidRPr="00DE7AB3">
              <w:rPr>
                <w:rFonts w:eastAsia="Times New Roman"/>
                <w:sz w:val="24"/>
                <w:szCs w:val="24"/>
                <w:lang w:val="en-US" w:eastAsia="en-US"/>
              </w:rPr>
              <w:br/>
              <w:t xml:space="preserve">Thành phần: Tối thiểu gồm các thành phần: Nonionic Surfactant; Inorganic salf; Antiseptic; Pure water. </w:t>
            </w:r>
            <w:r w:rsidRPr="00DE7AB3">
              <w:rPr>
                <w:rFonts w:eastAsia="Times New Roman"/>
                <w:sz w:val="24"/>
                <w:szCs w:val="24"/>
                <w:lang w:val="en-US" w:eastAsia="en-US"/>
              </w:rPr>
              <w:br/>
              <w:t>Hoặc tương đương</w:t>
            </w:r>
          </w:p>
        </w:tc>
        <w:tc>
          <w:tcPr>
            <w:tcW w:w="662" w:type="pct"/>
            <w:shd w:val="clear" w:color="000000" w:fill="FFFFFF"/>
            <w:hideMark/>
          </w:tcPr>
          <w:p w14:paraId="1BEF598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484A797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514F251" w14:textId="77777777" w:rsidTr="00DE7AB3">
        <w:trPr>
          <w:trHeight w:val="20"/>
        </w:trPr>
        <w:tc>
          <w:tcPr>
            <w:tcW w:w="265" w:type="pct"/>
            <w:hideMark/>
          </w:tcPr>
          <w:p w14:paraId="0B41929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612</w:t>
            </w:r>
          </w:p>
        </w:tc>
        <w:tc>
          <w:tcPr>
            <w:tcW w:w="1199" w:type="pct"/>
            <w:shd w:val="clear" w:color="000000" w:fill="FFFFFF"/>
            <w:hideMark/>
          </w:tcPr>
          <w:p w14:paraId="6DA107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Na, K, Cl, Ca, pH</w:t>
            </w:r>
          </w:p>
        </w:tc>
        <w:tc>
          <w:tcPr>
            <w:tcW w:w="2351" w:type="pct"/>
            <w:hideMark/>
          </w:tcPr>
          <w:p w14:paraId="55A08A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xét nghiệm điện giải đồ trên máy  phân tích điện giải bằng phương pháp điện cực chọn lọc trực tiếp gồm tối thiểu các điện cực Na, K, Cl, Ca và pH.</w:t>
            </w:r>
            <w:r w:rsidRPr="00DE7AB3">
              <w:rPr>
                <w:rFonts w:eastAsia="Times New Roman"/>
                <w:sz w:val="24"/>
                <w:szCs w:val="24"/>
                <w:lang w:val="en-US" w:eastAsia="en-US"/>
              </w:rPr>
              <w:br/>
              <w:t>Thành phần tối thiểu gồm: chất chứng chứa Inorganic salts của Na+, K+, Ca++, Cl- và thông số pH</w:t>
            </w:r>
            <w:r w:rsidRPr="00DE7AB3">
              <w:rPr>
                <w:rFonts w:eastAsia="Times New Roman"/>
                <w:sz w:val="24"/>
                <w:szCs w:val="24"/>
                <w:lang w:val="en-US" w:eastAsia="en-US"/>
              </w:rPr>
              <w:br/>
              <w:t>- Hoặc tương đương</w:t>
            </w:r>
          </w:p>
        </w:tc>
        <w:tc>
          <w:tcPr>
            <w:tcW w:w="662" w:type="pct"/>
            <w:shd w:val="clear" w:color="000000" w:fill="FFFFFF"/>
            <w:hideMark/>
          </w:tcPr>
          <w:p w14:paraId="0AFAB9A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330,00</w:t>
            </w:r>
          </w:p>
        </w:tc>
        <w:tc>
          <w:tcPr>
            <w:tcW w:w="523" w:type="pct"/>
            <w:hideMark/>
          </w:tcPr>
          <w:p w14:paraId="4FB16F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A0FF9C4" w14:textId="77777777" w:rsidTr="00DE7AB3">
        <w:trPr>
          <w:trHeight w:val="20"/>
        </w:trPr>
        <w:tc>
          <w:tcPr>
            <w:tcW w:w="265" w:type="pct"/>
            <w:hideMark/>
          </w:tcPr>
          <w:p w14:paraId="6FA1046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613</w:t>
            </w:r>
          </w:p>
        </w:tc>
        <w:tc>
          <w:tcPr>
            <w:tcW w:w="1199" w:type="pct"/>
            <w:shd w:val="clear" w:color="000000" w:fill="FFFFFF"/>
            <w:hideMark/>
          </w:tcPr>
          <w:p w14:paraId="0F331B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máy phân tích điện giải</w:t>
            </w:r>
          </w:p>
        </w:tc>
        <w:tc>
          <w:tcPr>
            <w:tcW w:w="2351" w:type="pct"/>
            <w:hideMark/>
          </w:tcPr>
          <w:p w14:paraId="36A23C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cho máy phân tích điện giải bằng phương pháp điện cực chọn lọc trực tiếp</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Thành phần: Tối thiểu gồm: Hypochlorite de sodium, Surfactant </w:t>
            </w:r>
            <w:r w:rsidRPr="00DE7AB3">
              <w:rPr>
                <w:rFonts w:eastAsia="Times New Roman"/>
                <w:sz w:val="24"/>
                <w:szCs w:val="24"/>
                <w:lang w:val="en-US" w:eastAsia="en-US"/>
              </w:rPr>
              <w:br/>
              <w:t>Hoặc tương đương</w:t>
            </w:r>
          </w:p>
        </w:tc>
        <w:tc>
          <w:tcPr>
            <w:tcW w:w="662" w:type="pct"/>
            <w:shd w:val="clear" w:color="000000" w:fill="FFFFFF"/>
            <w:hideMark/>
          </w:tcPr>
          <w:p w14:paraId="09039EA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3.240,00</w:t>
            </w:r>
          </w:p>
        </w:tc>
        <w:tc>
          <w:tcPr>
            <w:tcW w:w="523" w:type="pct"/>
            <w:hideMark/>
          </w:tcPr>
          <w:p w14:paraId="6AEB25A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A43A913" w14:textId="77777777" w:rsidTr="00DE7AB3">
        <w:trPr>
          <w:trHeight w:val="20"/>
        </w:trPr>
        <w:tc>
          <w:tcPr>
            <w:tcW w:w="265" w:type="pct"/>
            <w:hideMark/>
          </w:tcPr>
          <w:p w14:paraId="31EDB15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614</w:t>
            </w:r>
          </w:p>
        </w:tc>
        <w:tc>
          <w:tcPr>
            <w:tcW w:w="1199" w:type="pct"/>
            <w:shd w:val="clear" w:color="000000" w:fill="FFFFFF"/>
            <w:hideMark/>
          </w:tcPr>
          <w:p w14:paraId="06B927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Na, K, Cl, Ca</w:t>
            </w:r>
          </w:p>
        </w:tc>
        <w:tc>
          <w:tcPr>
            <w:tcW w:w="2351" w:type="pct"/>
            <w:shd w:val="clear" w:color="000000" w:fill="FFFFFF"/>
            <w:hideMark/>
          </w:tcPr>
          <w:p w14:paraId="083F85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được dùng cho xét nghiệm định lượng nồng độ  nồng độ Na⁺, K⁺, Cl⁻, Ca²⁺ và pH trong mẫu huyết thanh, huyết tương hoặc máu toàn phần bằng phương pháp điện cực chọn lọc ion (ISE) trực tiếp.</w:t>
            </w:r>
            <w:r w:rsidRPr="00DE7AB3">
              <w:rPr>
                <w:rFonts w:eastAsia="Times New Roman"/>
                <w:sz w:val="24"/>
                <w:szCs w:val="24"/>
                <w:lang w:val="en-US" w:eastAsia="en-US"/>
              </w:rPr>
              <w:br/>
              <w:t>Thành phần:Tối thiểu gồm dung dịch đệm, muối vô cơ, chất bảo quản phù hợp hoặc tương đương.</w:t>
            </w:r>
            <w:r w:rsidRPr="00DE7AB3">
              <w:rPr>
                <w:rFonts w:eastAsia="Times New Roman"/>
                <w:sz w:val="24"/>
                <w:szCs w:val="24"/>
                <w:lang w:val="en-US" w:eastAsia="en-US"/>
              </w:rPr>
              <w:br/>
              <w:t>Yêu cầu kỹ thuật:</w:t>
            </w:r>
            <w:r w:rsidRPr="00DE7AB3">
              <w:rPr>
                <w:rFonts w:eastAsia="Times New Roman"/>
                <w:sz w:val="24"/>
                <w:szCs w:val="24"/>
                <w:lang w:val="en-US" w:eastAsia="en-US"/>
              </w:rPr>
              <w:br/>
              <w:t>* Dải đo:</w:t>
            </w:r>
            <w:r w:rsidRPr="00DE7AB3">
              <w:rPr>
                <w:rFonts w:eastAsia="Times New Roman"/>
                <w:sz w:val="24"/>
                <w:szCs w:val="24"/>
                <w:lang w:val="en-US" w:eastAsia="en-US"/>
              </w:rPr>
              <w:br/>
              <w:t xml:space="preserve">    * K⁺: ≤ 0.5 đến ≥ 15.0 mmol/L</w:t>
            </w:r>
            <w:r w:rsidRPr="00DE7AB3">
              <w:rPr>
                <w:rFonts w:eastAsia="Times New Roman"/>
                <w:sz w:val="24"/>
                <w:szCs w:val="24"/>
                <w:lang w:val="en-US" w:eastAsia="en-US"/>
              </w:rPr>
              <w:br/>
              <w:t xml:space="preserve">    * Na⁺: ≤ 20 đến ≥ 200 mmol/L</w:t>
            </w:r>
            <w:r w:rsidRPr="00DE7AB3">
              <w:rPr>
                <w:rFonts w:eastAsia="Times New Roman"/>
                <w:sz w:val="24"/>
                <w:szCs w:val="24"/>
                <w:lang w:val="en-US" w:eastAsia="en-US"/>
              </w:rPr>
              <w:br/>
              <w:t xml:space="preserve">    * Cl⁻: ≤ 20 đến ≥ 200 mmol/L</w:t>
            </w:r>
            <w:r w:rsidRPr="00DE7AB3">
              <w:rPr>
                <w:rFonts w:eastAsia="Times New Roman"/>
                <w:sz w:val="24"/>
                <w:szCs w:val="24"/>
                <w:lang w:val="en-US" w:eastAsia="en-US"/>
              </w:rPr>
              <w:br/>
              <w:t xml:space="preserve">    * Ca²⁺: ≤ 0.1 đến ≥ 5.0 mmol/L</w:t>
            </w:r>
            <w:r w:rsidRPr="00DE7AB3">
              <w:rPr>
                <w:rFonts w:eastAsia="Times New Roman"/>
                <w:sz w:val="24"/>
                <w:szCs w:val="24"/>
                <w:lang w:val="en-US" w:eastAsia="en-US"/>
              </w:rPr>
              <w:br/>
              <w:t xml:space="preserve">    * pH: ≤ 4.0 đến ≥ 9.0</w:t>
            </w:r>
            <w:r w:rsidRPr="00DE7AB3">
              <w:rPr>
                <w:rFonts w:eastAsia="Times New Roman"/>
                <w:sz w:val="24"/>
                <w:szCs w:val="24"/>
                <w:lang w:val="en-US" w:eastAsia="en-US"/>
              </w:rPr>
              <w:br/>
              <w:t>* Hệ thống sử dụng đi kèm phải:</w:t>
            </w:r>
            <w:r w:rsidRPr="00DE7AB3">
              <w:rPr>
                <w:rFonts w:eastAsia="Times New Roman"/>
                <w:sz w:val="24"/>
                <w:szCs w:val="24"/>
                <w:lang w:val="en-US" w:eastAsia="en-US"/>
              </w:rPr>
              <w:br/>
              <w:t xml:space="preserve">    * Thực hiện hiệu chuẩn tự động ≥ 2 điểm</w:t>
            </w:r>
            <w:r w:rsidRPr="00DE7AB3">
              <w:rPr>
                <w:rFonts w:eastAsia="Times New Roman"/>
                <w:sz w:val="24"/>
                <w:szCs w:val="24"/>
                <w:lang w:val="en-US" w:eastAsia="en-US"/>
              </w:rPr>
              <w:br/>
              <w:t xml:space="preserve">    * Cho phép chạy mẫu theo chế độ ngẫu nhiên hoặc theo lô</w:t>
            </w:r>
            <w:r w:rsidRPr="00DE7AB3">
              <w:rPr>
                <w:rFonts w:eastAsia="Times New Roman"/>
                <w:sz w:val="24"/>
                <w:szCs w:val="24"/>
                <w:lang w:val="en-US" w:eastAsia="en-US"/>
              </w:rPr>
              <w:br/>
              <w:t xml:space="preserve">    * Có khả năng vận hành liên tục</w:t>
            </w:r>
            <w:r w:rsidRPr="00DE7AB3">
              <w:rPr>
                <w:rFonts w:eastAsia="Times New Roman"/>
                <w:sz w:val="24"/>
                <w:szCs w:val="24"/>
                <w:lang w:val="en-US" w:eastAsia="en-US"/>
              </w:rPr>
              <w:br/>
              <w:t xml:space="preserve">    * Có bộ nạp mẫu tự động tích hợp hoặc kết nối đồng bộ, sức chứa ≥ 20 vị trí mẫu hoặc tương đương</w:t>
            </w:r>
            <w:r w:rsidRPr="00DE7AB3">
              <w:rPr>
                <w:rFonts w:eastAsia="Times New Roman"/>
                <w:sz w:val="24"/>
                <w:szCs w:val="24"/>
                <w:lang w:val="en-US" w:eastAsia="en-US"/>
              </w:rPr>
              <w:br/>
              <w:t xml:space="preserve">    * Cho phép nạp bổ sung mẫu trong quá trình vận hành mà không cần dừng hệ thống</w:t>
            </w:r>
            <w:r w:rsidRPr="00DE7AB3">
              <w:rPr>
                <w:rFonts w:eastAsia="Times New Roman"/>
                <w:sz w:val="24"/>
                <w:szCs w:val="24"/>
                <w:lang w:val="en-US" w:eastAsia="en-US"/>
              </w:rPr>
              <w:br/>
              <w:t>* Công suất: ≥ 60 mẫu/giờ</w:t>
            </w:r>
            <w:r w:rsidRPr="00DE7AB3">
              <w:rPr>
                <w:rFonts w:eastAsia="Times New Roman"/>
                <w:sz w:val="24"/>
                <w:szCs w:val="24"/>
                <w:lang w:val="en-US" w:eastAsia="en-US"/>
              </w:rPr>
              <w:br/>
              <w:t>* Có khả năng kết nối LIS/HIS</w:t>
            </w:r>
            <w:r w:rsidRPr="00DE7AB3">
              <w:rPr>
                <w:rFonts w:eastAsia="Times New Roman"/>
                <w:sz w:val="24"/>
                <w:szCs w:val="24"/>
                <w:lang w:val="en-US" w:eastAsia="en-US"/>
              </w:rPr>
              <w:br/>
              <w:t>* Đạt một trong các tiêu chuẩn: CE-IVD hoặc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7F902B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84.000,00</w:t>
            </w:r>
          </w:p>
        </w:tc>
        <w:tc>
          <w:tcPr>
            <w:tcW w:w="523" w:type="pct"/>
            <w:hideMark/>
          </w:tcPr>
          <w:p w14:paraId="76EAD6E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108B8C4" w14:textId="77777777" w:rsidTr="00DE7AB3">
        <w:trPr>
          <w:trHeight w:val="20"/>
        </w:trPr>
        <w:tc>
          <w:tcPr>
            <w:tcW w:w="265" w:type="pct"/>
            <w:hideMark/>
          </w:tcPr>
          <w:p w14:paraId="00B9FE4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615</w:t>
            </w:r>
          </w:p>
        </w:tc>
        <w:tc>
          <w:tcPr>
            <w:tcW w:w="1199" w:type="pct"/>
            <w:shd w:val="clear" w:color="000000" w:fill="FFFFFF"/>
            <w:hideMark/>
          </w:tcPr>
          <w:p w14:paraId="7A5C51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Na, K, Cl, Ca, pH</w:t>
            </w:r>
          </w:p>
        </w:tc>
        <w:tc>
          <w:tcPr>
            <w:tcW w:w="2351" w:type="pct"/>
            <w:hideMark/>
          </w:tcPr>
          <w:p w14:paraId="42B5D4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hệ thống dùng cho xét nghiệm định lượng Na, K, Cl, Ca, pH  sử dụng trên các máy xét nghiệm điện giải bằng phương pháp điện cực chọn lọc có bộ nạp mẫu tự động tích hợp hoặc kết nối </w:t>
            </w:r>
            <w:r w:rsidRPr="00DE7AB3">
              <w:rPr>
                <w:rFonts w:eastAsia="Times New Roman"/>
                <w:sz w:val="24"/>
                <w:szCs w:val="24"/>
                <w:lang w:val="en-US" w:eastAsia="en-US"/>
              </w:rPr>
              <w:lastRenderedPageBreak/>
              <w:t>đồng bộ.</w:t>
            </w:r>
            <w:r w:rsidRPr="00DE7AB3">
              <w:rPr>
                <w:rFonts w:eastAsia="Times New Roman"/>
                <w:sz w:val="24"/>
                <w:szCs w:val="24"/>
                <w:lang w:val="en-US" w:eastAsia="en-US"/>
              </w:rPr>
              <w:br/>
              <w:t>Thành phần:tối thiểu gồm  Đệm hữu cơ, muối vô cơ.</w:t>
            </w:r>
            <w:r w:rsidRPr="00DE7AB3">
              <w:rPr>
                <w:rFonts w:eastAsia="Times New Roman"/>
                <w:sz w:val="24"/>
                <w:szCs w:val="24"/>
                <w:lang w:val="en-US" w:eastAsia="en-US"/>
              </w:rPr>
              <w:br/>
              <w:t>Có chứng nhận CE-IVD hoặc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49BA8F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150,00</w:t>
            </w:r>
          </w:p>
        </w:tc>
        <w:tc>
          <w:tcPr>
            <w:tcW w:w="523" w:type="pct"/>
            <w:hideMark/>
          </w:tcPr>
          <w:p w14:paraId="72AEA54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F6A4B67" w14:textId="77777777" w:rsidTr="00DE7AB3">
        <w:trPr>
          <w:trHeight w:val="20"/>
        </w:trPr>
        <w:tc>
          <w:tcPr>
            <w:tcW w:w="265" w:type="pct"/>
            <w:hideMark/>
          </w:tcPr>
          <w:p w14:paraId="36A514C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616</w:t>
            </w:r>
          </w:p>
        </w:tc>
        <w:tc>
          <w:tcPr>
            <w:tcW w:w="1199" w:type="pct"/>
            <w:shd w:val="clear" w:color="000000" w:fill="FFFFFF"/>
            <w:hideMark/>
          </w:tcPr>
          <w:p w14:paraId="761B5E3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xét nghiệm định lượng HbA1c trên máy sắc ký lỏng hiệu năng cao</w:t>
            </w:r>
          </w:p>
        </w:tc>
        <w:tc>
          <w:tcPr>
            <w:tcW w:w="2351" w:type="pct"/>
            <w:hideMark/>
          </w:tcPr>
          <w:p w14:paraId="12F9BC0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hóa chất xét nghiệm HbA1C trên máy sắc ký lỏng hiệu năng cao</w:t>
            </w:r>
            <w:r w:rsidRPr="00DE7AB3">
              <w:rPr>
                <w:rFonts w:eastAsia="Times New Roman"/>
                <w:sz w:val="24"/>
                <w:szCs w:val="24"/>
                <w:lang w:val="en-US" w:eastAsia="en-US"/>
              </w:rPr>
              <w:br/>
              <w:t>-Thành phần: Tối thiểu gồm các thành phần: Dung dịch Methanol, dung dịch Ammonia, Dung dịch Diluent. Ethanol, TRITON XI00,</w:t>
            </w:r>
            <w:r w:rsidRPr="00DE7AB3">
              <w:rPr>
                <w:rFonts w:eastAsia="Times New Roman"/>
                <w:sz w:val="24"/>
                <w:szCs w:val="24"/>
                <w:lang w:val="en-US" w:eastAsia="en-US"/>
              </w:rPr>
              <w:br/>
              <w:t>Sodium azide. Cột phân tích</w:t>
            </w:r>
            <w:r w:rsidRPr="00DE7AB3">
              <w:rPr>
                <w:rFonts w:eastAsia="Times New Roman"/>
                <w:sz w:val="24"/>
                <w:szCs w:val="24"/>
                <w:lang w:val="en-US" w:eastAsia="en-US"/>
              </w:rPr>
              <w:br/>
              <w:t>- Bộ cột và hóa chất hoàn chỉnh ≤ 500 test xét nghiệm HbA1C</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1AFD30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20.000,00</w:t>
            </w:r>
          </w:p>
        </w:tc>
        <w:tc>
          <w:tcPr>
            <w:tcW w:w="523" w:type="pct"/>
            <w:hideMark/>
          </w:tcPr>
          <w:p w14:paraId="213F960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BD2B29A" w14:textId="77777777" w:rsidTr="00DE7AB3">
        <w:trPr>
          <w:trHeight w:val="20"/>
        </w:trPr>
        <w:tc>
          <w:tcPr>
            <w:tcW w:w="265" w:type="pct"/>
            <w:hideMark/>
          </w:tcPr>
          <w:p w14:paraId="4BDB7A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617</w:t>
            </w:r>
          </w:p>
        </w:tc>
        <w:tc>
          <w:tcPr>
            <w:tcW w:w="1199" w:type="pct"/>
            <w:shd w:val="clear" w:color="000000" w:fill="FFFFFF"/>
            <w:hideMark/>
          </w:tcPr>
          <w:p w14:paraId="3DED95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HbA1c</w:t>
            </w:r>
          </w:p>
        </w:tc>
        <w:tc>
          <w:tcPr>
            <w:tcW w:w="2351" w:type="pct"/>
            <w:hideMark/>
          </w:tcPr>
          <w:p w14:paraId="5E99E92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xét nghiệm định lượng HbA1C theo nguyên lý ái lực</w:t>
            </w:r>
            <w:r w:rsidRPr="00DE7AB3">
              <w:rPr>
                <w:rFonts w:eastAsia="Times New Roman"/>
                <w:sz w:val="24"/>
                <w:szCs w:val="24"/>
                <w:lang w:val="en-US" w:eastAsia="en-US"/>
              </w:rPr>
              <w:br/>
              <w:t>Thành phần: Tối thiểu gồm Máu toàn phần</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191DEF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6423C89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02574C3" w14:textId="77777777" w:rsidTr="00DE7AB3">
        <w:trPr>
          <w:trHeight w:val="20"/>
        </w:trPr>
        <w:tc>
          <w:tcPr>
            <w:tcW w:w="265" w:type="pct"/>
            <w:hideMark/>
          </w:tcPr>
          <w:p w14:paraId="6D1A99C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618</w:t>
            </w:r>
          </w:p>
        </w:tc>
        <w:tc>
          <w:tcPr>
            <w:tcW w:w="1199" w:type="pct"/>
            <w:shd w:val="clear" w:color="000000" w:fill="FFFFFF"/>
            <w:hideMark/>
          </w:tcPr>
          <w:p w14:paraId="308B683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HbA1c</w:t>
            </w:r>
          </w:p>
        </w:tc>
        <w:tc>
          <w:tcPr>
            <w:tcW w:w="2351" w:type="pct"/>
            <w:hideMark/>
          </w:tcPr>
          <w:p w14:paraId="6F2949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để kiểm soát chất lượng xét nghiệm định lượng Glycated Hemoglobin</w:t>
            </w:r>
            <w:r w:rsidRPr="00DE7AB3">
              <w:rPr>
                <w:rFonts w:eastAsia="Times New Roman"/>
                <w:sz w:val="24"/>
                <w:szCs w:val="24"/>
                <w:lang w:val="en-US" w:eastAsia="en-US"/>
              </w:rPr>
              <w:br/>
              <w:t xml:space="preserve"> - Thành phần: tối thiểu gồm Máu toàn phần bột đông khô.</w:t>
            </w:r>
            <w:r w:rsidRPr="00DE7AB3">
              <w:rPr>
                <w:rFonts w:eastAsia="Times New Roman"/>
                <w:sz w:val="24"/>
                <w:szCs w:val="24"/>
                <w:lang w:val="en-US" w:eastAsia="en-US"/>
              </w:rPr>
              <w:br/>
              <w:t>- Hoặc tương đương</w:t>
            </w:r>
          </w:p>
        </w:tc>
        <w:tc>
          <w:tcPr>
            <w:tcW w:w="662" w:type="pct"/>
            <w:shd w:val="clear" w:color="000000" w:fill="FFFFFF"/>
            <w:hideMark/>
          </w:tcPr>
          <w:p w14:paraId="1E018FE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w:t>
            </w:r>
          </w:p>
        </w:tc>
        <w:tc>
          <w:tcPr>
            <w:tcW w:w="523" w:type="pct"/>
            <w:hideMark/>
          </w:tcPr>
          <w:p w14:paraId="3CF939A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3163E85" w14:textId="77777777" w:rsidTr="00DE7AB3">
        <w:trPr>
          <w:trHeight w:val="20"/>
        </w:trPr>
        <w:tc>
          <w:tcPr>
            <w:tcW w:w="265" w:type="pct"/>
            <w:hideMark/>
          </w:tcPr>
          <w:p w14:paraId="77FD466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619</w:t>
            </w:r>
          </w:p>
        </w:tc>
        <w:tc>
          <w:tcPr>
            <w:tcW w:w="1199" w:type="pct"/>
            <w:shd w:val="clear" w:color="000000" w:fill="FFFFFF"/>
            <w:hideMark/>
          </w:tcPr>
          <w:p w14:paraId="4A8327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dùng cho xét nghiệm định lượng albumin trong huyết thanh và huyết tương</w:t>
            </w:r>
          </w:p>
        </w:tc>
        <w:tc>
          <w:tcPr>
            <w:tcW w:w="2351" w:type="pct"/>
            <w:hideMark/>
          </w:tcPr>
          <w:p w14:paraId="2497CE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định lượng Albumin trên máy sinh hóa tự động; dải đo: Ngưỡng đo dưới ≤ 15g/L - Ngưỡng đo trên ≥ 60 g/L; phương pháp: Bromocresol Green (BCG). Thành phần: Tối thiểu gồm những thành phần: Succinate buffer ; Bromocresol green </w:t>
            </w:r>
            <w:r w:rsidRPr="00DE7AB3">
              <w:rPr>
                <w:rFonts w:eastAsia="Times New Roman"/>
                <w:sz w:val="24"/>
                <w:szCs w:val="24"/>
                <w:lang w:val="en-US" w:eastAsia="en-US"/>
              </w:rPr>
              <w:br/>
              <w:t>- Ngưỡng phát hiện LOD ≤ 15 ± 0.015 g/L</w:t>
            </w:r>
            <w:r w:rsidRPr="00DE7AB3">
              <w:rPr>
                <w:rFonts w:eastAsia="Times New Roman"/>
                <w:sz w:val="24"/>
                <w:szCs w:val="24"/>
                <w:lang w:val="en-US" w:eastAsia="en-US"/>
              </w:rPr>
              <w:br/>
              <w:t>- Hóa chất đậm đặc 1mL sử dụng cho ≥ 17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EDB079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348,00</w:t>
            </w:r>
          </w:p>
        </w:tc>
        <w:tc>
          <w:tcPr>
            <w:tcW w:w="523" w:type="pct"/>
            <w:hideMark/>
          </w:tcPr>
          <w:p w14:paraId="63BEA03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089B947" w14:textId="77777777" w:rsidTr="00DE7AB3">
        <w:trPr>
          <w:trHeight w:val="20"/>
        </w:trPr>
        <w:tc>
          <w:tcPr>
            <w:tcW w:w="265" w:type="pct"/>
            <w:hideMark/>
          </w:tcPr>
          <w:p w14:paraId="27693F8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620</w:t>
            </w:r>
          </w:p>
        </w:tc>
        <w:tc>
          <w:tcPr>
            <w:tcW w:w="1199" w:type="pct"/>
            <w:shd w:val="clear" w:color="000000" w:fill="FFFFFF"/>
            <w:hideMark/>
          </w:tcPr>
          <w:p w14:paraId="0BB79F6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ALP trong huyết thanh và huyết tương</w:t>
            </w:r>
          </w:p>
        </w:tc>
        <w:tc>
          <w:tcPr>
            <w:tcW w:w="2351" w:type="pct"/>
            <w:hideMark/>
          </w:tcPr>
          <w:p w14:paraId="1E6BC9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đo hoạt độ ALP trên máy sinh hóa tự động; </w:t>
            </w:r>
            <w:r w:rsidRPr="00DE7AB3">
              <w:rPr>
                <w:rFonts w:eastAsia="Times New Roman"/>
                <w:sz w:val="24"/>
                <w:szCs w:val="24"/>
                <w:lang w:val="en-US" w:eastAsia="en-US"/>
              </w:rPr>
              <w:br/>
              <w:t>- Ngưỡng đo dưới: ≤ 5 U/L - Ngưỡng đo trên ≥ 1500 U/L;</w:t>
            </w:r>
            <w:r w:rsidRPr="00DE7AB3">
              <w:rPr>
                <w:rFonts w:eastAsia="Times New Roman"/>
                <w:sz w:val="24"/>
                <w:szCs w:val="24"/>
                <w:lang w:val="en-US" w:eastAsia="en-US"/>
              </w:rPr>
              <w:br/>
              <w:t xml:space="preserve">- Thành phần: Tối thiểu gồm các thành phần: 2-Amino-2-Methyl-1-Propanol (AMP); p-Nitrophenyl phosphat; HEDTA; Kẽm sulfat; Magnesi acetat </w:t>
            </w:r>
            <w:r w:rsidRPr="00DE7AB3">
              <w:rPr>
                <w:rFonts w:eastAsia="Times New Roman"/>
                <w:sz w:val="24"/>
                <w:szCs w:val="24"/>
                <w:lang w:val="en-US" w:eastAsia="en-US"/>
              </w:rPr>
              <w:br/>
              <w:t>- Ngưỡng phát hiện LOD ≤5 ± 0.5 U/L</w:t>
            </w:r>
            <w:r w:rsidRPr="00DE7AB3">
              <w:rPr>
                <w:rFonts w:eastAsia="Times New Roman"/>
                <w:sz w:val="24"/>
                <w:szCs w:val="24"/>
                <w:lang w:val="en-US" w:eastAsia="en-US"/>
              </w:rPr>
              <w:br/>
              <w:t>- Hóa chất đậm đặc 1 mL sử dụng cho ≥ 8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821EAD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383B286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8A7E643" w14:textId="77777777" w:rsidTr="00DE7AB3">
        <w:trPr>
          <w:trHeight w:val="20"/>
        </w:trPr>
        <w:tc>
          <w:tcPr>
            <w:tcW w:w="265" w:type="pct"/>
            <w:hideMark/>
          </w:tcPr>
          <w:p w14:paraId="4E95CC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621</w:t>
            </w:r>
          </w:p>
        </w:tc>
        <w:tc>
          <w:tcPr>
            <w:tcW w:w="1199" w:type="pct"/>
            <w:shd w:val="clear" w:color="000000" w:fill="FFFFFF"/>
            <w:hideMark/>
          </w:tcPr>
          <w:p w14:paraId="63C136A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ALT trong huyết thanh và huyết tương người</w:t>
            </w:r>
          </w:p>
        </w:tc>
        <w:tc>
          <w:tcPr>
            <w:tcW w:w="2351" w:type="pct"/>
            <w:hideMark/>
          </w:tcPr>
          <w:p w14:paraId="065BA10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đo hoạt độ Alanine aminotransferase (ALT) trong huyết thanh hay huyết tương người; sử dụng cho máy sinh hóa tự động; </w:t>
            </w:r>
            <w:r w:rsidRPr="00DE7AB3">
              <w:rPr>
                <w:rFonts w:eastAsia="Times New Roman"/>
                <w:sz w:val="24"/>
                <w:szCs w:val="24"/>
                <w:lang w:val="en-US" w:eastAsia="en-US"/>
              </w:rPr>
              <w:br/>
              <w:t>- Ngưỡng đo dưới: ≤3 U/L - Ngưỡng đo trên ≥ 500U/L ;</w:t>
            </w:r>
            <w:r w:rsidRPr="00DE7AB3">
              <w:rPr>
                <w:rFonts w:eastAsia="Times New Roman"/>
                <w:sz w:val="24"/>
                <w:szCs w:val="24"/>
                <w:lang w:val="en-US" w:eastAsia="en-US"/>
              </w:rPr>
              <w:br/>
              <w:t>- LOD ≤3 ± 0.3 U/L</w:t>
            </w:r>
            <w:r w:rsidRPr="00DE7AB3">
              <w:rPr>
                <w:rFonts w:eastAsia="Times New Roman"/>
                <w:sz w:val="24"/>
                <w:szCs w:val="24"/>
                <w:lang w:val="en-US" w:eastAsia="en-US"/>
              </w:rPr>
              <w:br/>
              <w:t xml:space="preserve"> Thành phần: Tối thiểu gồm:  L-Аlanine; 2-Oxoglutarate; LDH; NADH. </w:t>
            </w:r>
            <w:r w:rsidRPr="00DE7AB3">
              <w:rPr>
                <w:rFonts w:eastAsia="Times New Roman"/>
                <w:sz w:val="24"/>
                <w:szCs w:val="24"/>
                <w:lang w:val="en-US" w:eastAsia="en-US"/>
              </w:rPr>
              <w:br/>
              <w:t>- Hóa chất đậm đặc 1 mL sử dụng cho ≥ 6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43C7D8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4.125,00</w:t>
            </w:r>
          </w:p>
        </w:tc>
        <w:tc>
          <w:tcPr>
            <w:tcW w:w="523" w:type="pct"/>
            <w:hideMark/>
          </w:tcPr>
          <w:p w14:paraId="1FA7850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640F951" w14:textId="77777777" w:rsidTr="00DE7AB3">
        <w:trPr>
          <w:trHeight w:val="20"/>
        </w:trPr>
        <w:tc>
          <w:tcPr>
            <w:tcW w:w="265" w:type="pct"/>
            <w:hideMark/>
          </w:tcPr>
          <w:p w14:paraId="5C398E6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622</w:t>
            </w:r>
          </w:p>
        </w:tc>
        <w:tc>
          <w:tcPr>
            <w:tcW w:w="1199" w:type="pct"/>
            <w:shd w:val="clear" w:color="000000" w:fill="FFFFFF"/>
            <w:hideMark/>
          </w:tcPr>
          <w:p w14:paraId="2719CF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AST trong huyết thanh và huyết tương người</w:t>
            </w:r>
          </w:p>
        </w:tc>
        <w:tc>
          <w:tcPr>
            <w:tcW w:w="2351" w:type="pct"/>
            <w:hideMark/>
          </w:tcPr>
          <w:p w14:paraId="243F19C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đo hoạt độ Aspartate (AST) trong huyết thanh hay huyết tương người; sử dụng cho máy sinh hóa tự động. Ngưỡng đo dưới: ≤ 3 U/L - Ngưỡng đo trên: ≥ 1000 U/L </w:t>
            </w:r>
            <w:r w:rsidRPr="00DE7AB3">
              <w:rPr>
                <w:rFonts w:eastAsia="Times New Roman"/>
                <w:sz w:val="24"/>
                <w:szCs w:val="24"/>
                <w:lang w:val="en-US" w:eastAsia="en-US"/>
              </w:rPr>
              <w:br/>
              <w:t xml:space="preserve">Thành phần: Tối thiểu gồm: L-aspartate ; 2-Oxoglutarate ; LDH; MDH; NADH  </w:t>
            </w:r>
            <w:r w:rsidRPr="00DE7AB3">
              <w:rPr>
                <w:rFonts w:eastAsia="Times New Roman"/>
                <w:sz w:val="24"/>
                <w:szCs w:val="24"/>
                <w:lang w:val="en-US" w:eastAsia="en-US"/>
              </w:rPr>
              <w:br/>
              <w:t>- LOD ≤3 ± 0.3 U/L</w:t>
            </w:r>
            <w:r w:rsidRPr="00DE7AB3">
              <w:rPr>
                <w:rFonts w:eastAsia="Times New Roman"/>
                <w:sz w:val="24"/>
                <w:szCs w:val="24"/>
                <w:lang w:val="en-US" w:eastAsia="en-US"/>
              </w:rPr>
              <w:br/>
              <w:t>- Hóa chất đậm đặc. 1 mL sử dụng cho ≥ 10 test</w:t>
            </w:r>
            <w:r w:rsidRPr="00DE7AB3">
              <w:rPr>
                <w:rFonts w:eastAsia="Times New Roman"/>
                <w:sz w:val="24"/>
                <w:szCs w:val="24"/>
                <w:lang w:val="en-US" w:eastAsia="en-US"/>
              </w:rPr>
              <w:br/>
              <w:t>- Hoặc tương đương</w:t>
            </w:r>
          </w:p>
        </w:tc>
        <w:tc>
          <w:tcPr>
            <w:tcW w:w="662" w:type="pct"/>
            <w:shd w:val="clear" w:color="000000" w:fill="FFFFFF"/>
            <w:hideMark/>
          </w:tcPr>
          <w:p w14:paraId="23CC82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2.650,00</w:t>
            </w:r>
          </w:p>
        </w:tc>
        <w:tc>
          <w:tcPr>
            <w:tcW w:w="523" w:type="pct"/>
            <w:hideMark/>
          </w:tcPr>
          <w:p w14:paraId="77C8325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2CC2197" w14:textId="77777777" w:rsidTr="00DE7AB3">
        <w:trPr>
          <w:trHeight w:val="20"/>
        </w:trPr>
        <w:tc>
          <w:tcPr>
            <w:tcW w:w="265" w:type="pct"/>
            <w:hideMark/>
          </w:tcPr>
          <w:p w14:paraId="15A9890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623</w:t>
            </w:r>
          </w:p>
        </w:tc>
        <w:tc>
          <w:tcPr>
            <w:tcW w:w="1199" w:type="pct"/>
            <w:shd w:val="clear" w:color="000000" w:fill="FFFFFF"/>
            <w:hideMark/>
          </w:tcPr>
          <w:p w14:paraId="23FB451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bilirubin toàn phần trong huyết thanh và huyết tương người</w:t>
            </w:r>
          </w:p>
        </w:tc>
        <w:tc>
          <w:tcPr>
            <w:tcW w:w="2351" w:type="pct"/>
            <w:hideMark/>
          </w:tcPr>
          <w:p w14:paraId="799537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Total Bilirubin trên máy phân tích sinh hóa tự động; </w:t>
            </w:r>
            <w:r w:rsidRPr="00DE7AB3">
              <w:rPr>
                <w:rFonts w:eastAsia="Times New Roman"/>
                <w:sz w:val="24"/>
                <w:szCs w:val="24"/>
                <w:lang w:val="en-US" w:eastAsia="en-US"/>
              </w:rPr>
              <w:br/>
              <w:t>- Ngưỡng đo dưới:≤ 0.5 μmol/L - Ngưỡng đo trên ≥ 513 μmol/L; phương pháp: DPD.</w:t>
            </w:r>
            <w:r w:rsidRPr="00DE7AB3">
              <w:rPr>
                <w:rFonts w:eastAsia="Times New Roman"/>
                <w:sz w:val="24"/>
                <w:szCs w:val="24"/>
                <w:lang w:val="en-US" w:eastAsia="en-US"/>
              </w:rPr>
              <w:br/>
              <w:t>- Thành phần: Tối thiểu gồm các thành phần: Caffeine; 3,5-dichlorophenyldiazonium tetrafluoroborate; Surfactant</w:t>
            </w:r>
            <w:r w:rsidRPr="00DE7AB3">
              <w:rPr>
                <w:rFonts w:eastAsia="Times New Roman"/>
                <w:sz w:val="24"/>
                <w:szCs w:val="24"/>
                <w:lang w:val="en-US" w:eastAsia="en-US"/>
              </w:rPr>
              <w:br/>
              <w:t>- Ngưỡng phát hiện: LOD ≤ 0.5 ± 0.05 μmol/L.</w:t>
            </w:r>
            <w:r w:rsidRPr="00DE7AB3">
              <w:rPr>
                <w:rFonts w:eastAsia="Times New Roman"/>
                <w:sz w:val="24"/>
                <w:szCs w:val="24"/>
                <w:lang w:val="en-US" w:eastAsia="en-US"/>
              </w:rPr>
              <w:br/>
              <w:t>- Hóa chất đậm đặc. 1mL sử dụng cho ≥ 16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C6CD49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640,00</w:t>
            </w:r>
          </w:p>
        </w:tc>
        <w:tc>
          <w:tcPr>
            <w:tcW w:w="523" w:type="pct"/>
            <w:hideMark/>
          </w:tcPr>
          <w:p w14:paraId="2623B46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E3AEC14" w14:textId="77777777" w:rsidTr="00DE7AB3">
        <w:trPr>
          <w:trHeight w:val="20"/>
        </w:trPr>
        <w:tc>
          <w:tcPr>
            <w:tcW w:w="265" w:type="pct"/>
            <w:hideMark/>
          </w:tcPr>
          <w:p w14:paraId="2C317FB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624</w:t>
            </w:r>
          </w:p>
        </w:tc>
        <w:tc>
          <w:tcPr>
            <w:tcW w:w="1199" w:type="pct"/>
            <w:shd w:val="clear" w:color="000000" w:fill="FFFFFF"/>
            <w:hideMark/>
          </w:tcPr>
          <w:p w14:paraId="01FD4B8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Calci toàn phần trong huyết thanh, huyết tương và nước tiểu người</w:t>
            </w:r>
          </w:p>
        </w:tc>
        <w:tc>
          <w:tcPr>
            <w:tcW w:w="2351" w:type="pct"/>
            <w:hideMark/>
          </w:tcPr>
          <w:p w14:paraId="6D4633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Calci toàn phần  trong huyết thanh, huyết tương và nước tiểu người trên máy phân tích sinh hóa tự động.</w:t>
            </w:r>
            <w:r w:rsidRPr="00DE7AB3">
              <w:rPr>
                <w:rFonts w:eastAsia="Times New Roman"/>
                <w:sz w:val="24"/>
                <w:szCs w:val="24"/>
                <w:lang w:val="en-US" w:eastAsia="en-US"/>
              </w:rPr>
              <w:br/>
              <w:t>Ngưỡng đo dưới: ≤ 1 mmol/L - Ngưỡng đo trên ≥ 5 mmol/L; phương pháp: Arsenazo 3</w:t>
            </w:r>
            <w:r w:rsidRPr="00DE7AB3">
              <w:rPr>
                <w:rFonts w:eastAsia="Times New Roman"/>
                <w:sz w:val="24"/>
                <w:szCs w:val="24"/>
                <w:lang w:val="en-US" w:eastAsia="en-US"/>
              </w:rPr>
              <w:br/>
              <w:t xml:space="preserve">- Thành phần: Tối thiểu gồm các thành phần: Imidazole, Arsenazo III, Triton X-100 </w:t>
            </w:r>
            <w:r w:rsidRPr="00DE7AB3">
              <w:rPr>
                <w:rFonts w:eastAsia="Times New Roman"/>
                <w:sz w:val="24"/>
                <w:szCs w:val="24"/>
                <w:lang w:val="en-US" w:eastAsia="en-US"/>
              </w:rPr>
              <w:br/>
              <w:t>- LOD ≤ 1,0 ± 0.1 mmol/L (huyết thanh) ; ≤ 0,1 ± 0.01  mmol/L ( Nước tiểu )</w:t>
            </w:r>
            <w:r w:rsidRPr="00DE7AB3">
              <w:rPr>
                <w:rFonts w:eastAsia="Times New Roman"/>
                <w:sz w:val="24"/>
                <w:szCs w:val="24"/>
                <w:lang w:val="en-US" w:eastAsia="en-US"/>
              </w:rPr>
              <w:br/>
              <w:t>- Hóa chất đậm đặc. 1mL sử dụng cho ≥ 32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94327C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29,00</w:t>
            </w:r>
          </w:p>
        </w:tc>
        <w:tc>
          <w:tcPr>
            <w:tcW w:w="523" w:type="pct"/>
            <w:hideMark/>
          </w:tcPr>
          <w:p w14:paraId="6059C08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461FDB8" w14:textId="77777777" w:rsidTr="00DE7AB3">
        <w:trPr>
          <w:trHeight w:val="20"/>
        </w:trPr>
        <w:tc>
          <w:tcPr>
            <w:tcW w:w="265" w:type="pct"/>
            <w:hideMark/>
          </w:tcPr>
          <w:p w14:paraId="657FA59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625</w:t>
            </w:r>
          </w:p>
        </w:tc>
        <w:tc>
          <w:tcPr>
            <w:tcW w:w="1199" w:type="pct"/>
            <w:shd w:val="clear" w:color="000000" w:fill="FFFFFF"/>
            <w:hideMark/>
          </w:tcPr>
          <w:p w14:paraId="6D0062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cholesterol trong huyết thanh và huyết tương người</w:t>
            </w:r>
          </w:p>
        </w:tc>
        <w:tc>
          <w:tcPr>
            <w:tcW w:w="2351" w:type="pct"/>
            <w:hideMark/>
          </w:tcPr>
          <w:p w14:paraId="42C06D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định lượng Cholesterol trên máy phân tích sinh hóa tự động; Ngưỡng đo dưới: ≤ 0.5 mmol/L - Ngưỡng đo trên: ≥ 18 mmol/L ; phương pháp: CHO-POD;</w:t>
            </w:r>
            <w:r w:rsidRPr="00DE7AB3">
              <w:rPr>
                <w:rFonts w:eastAsia="Times New Roman"/>
                <w:sz w:val="24"/>
                <w:szCs w:val="24"/>
                <w:lang w:val="en-US" w:eastAsia="en-US"/>
              </w:rPr>
              <w:br/>
              <w:t>-  Thành phần: Tối thiểu gồm các thành phần: Dung dịch đệm photphat; 4-Aminoantipyrine; Phenol; Cholesterol esterase; Cholesterol oxidase; Peroxidase;</w:t>
            </w:r>
            <w:r w:rsidRPr="00DE7AB3">
              <w:rPr>
                <w:rFonts w:eastAsia="Times New Roman"/>
                <w:sz w:val="24"/>
                <w:szCs w:val="24"/>
                <w:lang w:val="en-US" w:eastAsia="en-US"/>
              </w:rPr>
              <w:br/>
              <w:t>- Ngưỡng phát hiện: LOD ≤ 0.5 ± 0.05 mmol/L</w:t>
            </w:r>
            <w:r w:rsidRPr="00DE7AB3">
              <w:rPr>
                <w:rFonts w:eastAsia="Times New Roman"/>
                <w:sz w:val="24"/>
                <w:szCs w:val="24"/>
                <w:lang w:val="en-US" w:eastAsia="en-US"/>
              </w:rPr>
              <w:br/>
              <w:t>- Hóa chất đậm đặc. 1mL sử dụng cho ≥ 22 test</w:t>
            </w:r>
            <w:r w:rsidRPr="00DE7AB3">
              <w:rPr>
                <w:rFonts w:eastAsia="Times New Roman"/>
                <w:sz w:val="24"/>
                <w:szCs w:val="24"/>
                <w:lang w:val="en-US" w:eastAsia="en-US"/>
              </w:rPr>
              <w:br/>
            </w:r>
            <w:r w:rsidRPr="00DE7AB3">
              <w:rPr>
                <w:rFonts w:eastAsia="Times New Roman"/>
                <w:sz w:val="24"/>
                <w:szCs w:val="24"/>
                <w:lang w:val="en-US" w:eastAsia="en-US"/>
              </w:rPr>
              <w:lastRenderedPageBreak/>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B4493C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360,00</w:t>
            </w:r>
          </w:p>
        </w:tc>
        <w:tc>
          <w:tcPr>
            <w:tcW w:w="523" w:type="pct"/>
            <w:hideMark/>
          </w:tcPr>
          <w:p w14:paraId="40E60BD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4F037F7" w14:textId="77777777" w:rsidTr="00DE7AB3">
        <w:trPr>
          <w:trHeight w:val="20"/>
        </w:trPr>
        <w:tc>
          <w:tcPr>
            <w:tcW w:w="265" w:type="pct"/>
            <w:hideMark/>
          </w:tcPr>
          <w:p w14:paraId="4E4F4CE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626</w:t>
            </w:r>
          </w:p>
        </w:tc>
        <w:tc>
          <w:tcPr>
            <w:tcW w:w="1199" w:type="pct"/>
            <w:shd w:val="clear" w:color="000000" w:fill="FFFFFF"/>
            <w:hideMark/>
          </w:tcPr>
          <w:p w14:paraId="53469B6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CK (Creatine kinase)</w:t>
            </w:r>
          </w:p>
        </w:tc>
        <w:tc>
          <w:tcPr>
            <w:tcW w:w="2351" w:type="pct"/>
            <w:hideMark/>
          </w:tcPr>
          <w:p w14:paraId="56C3A11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CK trên máy phân tích sinh hóa tự động.</w:t>
            </w:r>
            <w:r w:rsidRPr="00DE7AB3">
              <w:rPr>
                <w:rFonts w:eastAsia="Times New Roman"/>
                <w:sz w:val="24"/>
                <w:szCs w:val="24"/>
                <w:lang w:val="en-US" w:eastAsia="en-US"/>
              </w:rPr>
              <w:br/>
              <w:t xml:space="preserve">- Ngưỡng đo dưới: ≤ 10 U/L - Ngưỡng đo trên ≥ 2000 U/L; </w:t>
            </w:r>
            <w:r w:rsidRPr="00DE7AB3">
              <w:rPr>
                <w:rFonts w:eastAsia="Times New Roman"/>
                <w:sz w:val="24"/>
                <w:szCs w:val="24"/>
                <w:lang w:val="en-US" w:eastAsia="en-US"/>
              </w:rPr>
              <w:br/>
              <w:t>- Ngưỡng phát hiện: LOD ≤ 3.8 ± 0.3 U/L</w:t>
            </w:r>
            <w:r w:rsidRPr="00DE7AB3">
              <w:rPr>
                <w:rFonts w:eastAsia="Times New Roman"/>
                <w:sz w:val="24"/>
                <w:szCs w:val="24"/>
                <w:lang w:val="en-US" w:eastAsia="en-US"/>
              </w:rPr>
              <w:br/>
              <w:t>- Thành phần: Tối thiểu gồm các thành phần: Immidazole; NADP</w:t>
            </w:r>
            <w:r w:rsidRPr="00DE7AB3">
              <w:rPr>
                <w:rFonts w:eastAsia="Times New Roman"/>
                <w:sz w:val="24"/>
                <w:szCs w:val="24"/>
                <w:lang w:val="en-US" w:eastAsia="en-US"/>
              </w:rPr>
              <w:br/>
              <w:t>- Hóa chất đậm đặc. 1mL sử dụng cho ≥ 6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A06F84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w:t>
            </w:r>
          </w:p>
        </w:tc>
        <w:tc>
          <w:tcPr>
            <w:tcW w:w="523" w:type="pct"/>
            <w:hideMark/>
          </w:tcPr>
          <w:p w14:paraId="68703D6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AFE878" w14:textId="77777777" w:rsidTr="00DE7AB3">
        <w:trPr>
          <w:trHeight w:val="20"/>
        </w:trPr>
        <w:tc>
          <w:tcPr>
            <w:tcW w:w="265" w:type="pct"/>
            <w:hideMark/>
          </w:tcPr>
          <w:p w14:paraId="7E9FC44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627</w:t>
            </w:r>
          </w:p>
        </w:tc>
        <w:tc>
          <w:tcPr>
            <w:tcW w:w="1199" w:type="pct"/>
            <w:shd w:val="clear" w:color="000000" w:fill="FFFFFF"/>
            <w:hideMark/>
          </w:tcPr>
          <w:p w14:paraId="52392D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CK-MB trong mẫu huyết thanh hoặc huyết tương người</w:t>
            </w:r>
          </w:p>
        </w:tc>
        <w:tc>
          <w:tcPr>
            <w:tcW w:w="2351" w:type="pct"/>
            <w:hideMark/>
          </w:tcPr>
          <w:p w14:paraId="769D49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CK-MB trong mẫu huyết thanh hoặc huyết tương người trên máy phân tích sinh hóa tự động.</w:t>
            </w:r>
            <w:r w:rsidRPr="00DE7AB3">
              <w:rPr>
                <w:rFonts w:eastAsia="Times New Roman"/>
                <w:sz w:val="24"/>
                <w:szCs w:val="24"/>
                <w:lang w:val="en-US" w:eastAsia="en-US"/>
              </w:rPr>
              <w:br/>
              <w:t xml:space="preserve">Ngưỡng đo dưới: ≤ 10 U/L - Ngưỡng đo trên ≥ 2000 U/L; phương pháp: Enzymatic immuno-inhibition (ức chế miễn dịch enzym), </w:t>
            </w:r>
            <w:r w:rsidRPr="00DE7AB3">
              <w:rPr>
                <w:rFonts w:eastAsia="Times New Roman"/>
                <w:sz w:val="24"/>
                <w:szCs w:val="24"/>
                <w:lang w:val="en-US" w:eastAsia="en-US"/>
              </w:rPr>
              <w:br/>
              <w:t>- Thành phần: Tối thiểu gồm các thành phần: Diadenosine-pentaphosphate; Kháng thể kháng tiểu đơn vị CK-M</w:t>
            </w:r>
            <w:r w:rsidRPr="00DE7AB3">
              <w:rPr>
                <w:rFonts w:eastAsia="Times New Roman"/>
                <w:sz w:val="24"/>
                <w:szCs w:val="24"/>
                <w:lang w:val="en-US" w:eastAsia="en-US"/>
              </w:rPr>
              <w:br/>
              <w:t>- LOD ≤4.5 ± 0.45 U/L</w:t>
            </w:r>
            <w:r w:rsidRPr="00DE7AB3">
              <w:rPr>
                <w:rFonts w:eastAsia="Times New Roman"/>
                <w:sz w:val="24"/>
                <w:szCs w:val="24"/>
                <w:lang w:val="en-US" w:eastAsia="en-US"/>
              </w:rPr>
              <w:br/>
              <w:t>- Hóa chất đậm đặc. 1mL sử dụng cho ≥ 6 test</w:t>
            </w:r>
            <w:r w:rsidRPr="00DE7AB3">
              <w:rPr>
                <w:rFonts w:eastAsia="Times New Roman"/>
                <w:sz w:val="24"/>
                <w:szCs w:val="24"/>
                <w:lang w:val="en-US" w:eastAsia="en-US"/>
              </w:rPr>
              <w:br/>
              <w:t>- Hoặc tương đương</w:t>
            </w:r>
          </w:p>
        </w:tc>
        <w:tc>
          <w:tcPr>
            <w:tcW w:w="662" w:type="pct"/>
            <w:shd w:val="clear" w:color="000000" w:fill="FFFFFF"/>
            <w:hideMark/>
          </w:tcPr>
          <w:p w14:paraId="0B0E7F6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w:t>
            </w:r>
          </w:p>
        </w:tc>
        <w:tc>
          <w:tcPr>
            <w:tcW w:w="523" w:type="pct"/>
            <w:hideMark/>
          </w:tcPr>
          <w:p w14:paraId="463948F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91127CB" w14:textId="77777777" w:rsidTr="00DE7AB3">
        <w:trPr>
          <w:trHeight w:val="20"/>
        </w:trPr>
        <w:tc>
          <w:tcPr>
            <w:tcW w:w="265" w:type="pct"/>
            <w:hideMark/>
          </w:tcPr>
          <w:p w14:paraId="5D760FC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628</w:t>
            </w:r>
          </w:p>
        </w:tc>
        <w:tc>
          <w:tcPr>
            <w:tcW w:w="1199" w:type="pct"/>
            <w:shd w:val="clear" w:color="000000" w:fill="FFFFFF"/>
            <w:hideMark/>
          </w:tcPr>
          <w:p w14:paraId="1548D48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CK-MB</w:t>
            </w:r>
          </w:p>
        </w:tc>
        <w:tc>
          <w:tcPr>
            <w:tcW w:w="2351" w:type="pct"/>
            <w:hideMark/>
          </w:tcPr>
          <w:p w14:paraId="260E53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cho xét nghiệm CK-MB. </w:t>
            </w:r>
            <w:r w:rsidRPr="00DE7AB3">
              <w:rPr>
                <w:rFonts w:eastAsia="Times New Roman"/>
                <w:sz w:val="24"/>
                <w:szCs w:val="24"/>
                <w:lang w:val="en-US" w:eastAsia="en-US"/>
              </w:rPr>
              <w:br/>
              <w:t>- Thành phần: Huyết thanh người chứa creatine kinase-MB isoenzyme</w:t>
            </w:r>
            <w:r w:rsidRPr="00DE7AB3">
              <w:rPr>
                <w:rFonts w:eastAsia="Times New Roman"/>
                <w:sz w:val="24"/>
                <w:szCs w:val="24"/>
                <w:lang w:val="en-US" w:eastAsia="en-US"/>
              </w:rPr>
              <w:br/>
              <w:t>- Giá trị hiệu chuẩn được truy nguyên đến chuẩn tham chiếu quốc tế (NIST, IFCC hoặc tương đương)</w:t>
            </w:r>
            <w:r w:rsidRPr="00DE7AB3">
              <w:rPr>
                <w:rFonts w:eastAsia="Times New Roman"/>
                <w:sz w:val="24"/>
                <w:szCs w:val="24"/>
                <w:lang w:val="en-US" w:eastAsia="en-US"/>
              </w:rPr>
              <w:br/>
              <w:t>- Tương thích với hóa chất định lượng CK-MB và hệ thống thiết bị sử dụng</w:t>
            </w:r>
            <w:r w:rsidRPr="00DE7AB3">
              <w:rPr>
                <w:rFonts w:eastAsia="Times New Roman"/>
                <w:sz w:val="24"/>
                <w:szCs w:val="24"/>
                <w:lang w:val="en-US" w:eastAsia="en-US"/>
              </w:rPr>
              <w:br/>
              <w:t>- Hoặc tương đương</w:t>
            </w:r>
          </w:p>
        </w:tc>
        <w:tc>
          <w:tcPr>
            <w:tcW w:w="662" w:type="pct"/>
            <w:shd w:val="clear" w:color="000000" w:fill="FFFFFF"/>
            <w:hideMark/>
          </w:tcPr>
          <w:p w14:paraId="0EB681D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w:t>
            </w:r>
          </w:p>
        </w:tc>
        <w:tc>
          <w:tcPr>
            <w:tcW w:w="523" w:type="pct"/>
            <w:hideMark/>
          </w:tcPr>
          <w:p w14:paraId="0AA0E22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DFF0E16" w14:textId="77777777" w:rsidTr="00DE7AB3">
        <w:trPr>
          <w:trHeight w:val="20"/>
        </w:trPr>
        <w:tc>
          <w:tcPr>
            <w:tcW w:w="265" w:type="pct"/>
            <w:hideMark/>
          </w:tcPr>
          <w:p w14:paraId="02307BF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629</w:t>
            </w:r>
          </w:p>
        </w:tc>
        <w:tc>
          <w:tcPr>
            <w:tcW w:w="1199" w:type="pct"/>
            <w:shd w:val="clear" w:color="000000" w:fill="FFFFFF"/>
            <w:hideMark/>
          </w:tcPr>
          <w:p w14:paraId="1910E8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mức 1 xét nghiệm định lượng CK-MB</w:t>
            </w:r>
          </w:p>
        </w:tc>
        <w:tc>
          <w:tcPr>
            <w:tcW w:w="2351" w:type="pct"/>
            <w:hideMark/>
          </w:tcPr>
          <w:p w14:paraId="38B4900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mức 1 cho xét nghiệm CK-MB.</w:t>
            </w:r>
            <w:r w:rsidRPr="00DE7AB3">
              <w:rPr>
                <w:rFonts w:eastAsia="Times New Roman"/>
                <w:sz w:val="24"/>
                <w:szCs w:val="24"/>
                <w:lang w:val="en-US" w:eastAsia="en-US"/>
              </w:rPr>
              <w:br/>
              <w:t xml:space="preserve">- Thành phần: Huyết thanh người chứa creatine kinase-MB </w:t>
            </w:r>
            <w:r w:rsidRPr="00DE7AB3">
              <w:rPr>
                <w:rFonts w:eastAsia="Times New Roman"/>
                <w:sz w:val="24"/>
                <w:szCs w:val="24"/>
                <w:lang w:val="en-US" w:eastAsia="en-US"/>
              </w:rPr>
              <w:lastRenderedPageBreak/>
              <w:t>isoenzyme ở mức nồng độ bình thường</w:t>
            </w:r>
            <w:r w:rsidRPr="00DE7AB3">
              <w:rPr>
                <w:rFonts w:eastAsia="Times New Roman"/>
                <w:sz w:val="24"/>
                <w:szCs w:val="24"/>
                <w:lang w:val="en-US" w:eastAsia="en-US"/>
              </w:rPr>
              <w:br/>
              <w:t>- Hoặc tương đương</w:t>
            </w:r>
          </w:p>
        </w:tc>
        <w:tc>
          <w:tcPr>
            <w:tcW w:w="662" w:type="pct"/>
            <w:shd w:val="clear" w:color="000000" w:fill="FFFFFF"/>
            <w:hideMark/>
          </w:tcPr>
          <w:p w14:paraId="0206545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w:t>
            </w:r>
          </w:p>
        </w:tc>
        <w:tc>
          <w:tcPr>
            <w:tcW w:w="523" w:type="pct"/>
            <w:hideMark/>
          </w:tcPr>
          <w:p w14:paraId="47DEEB8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BB0F378" w14:textId="77777777" w:rsidTr="00DE7AB3">
        <w:trPr>
          <w:trHeight w:val="20"/>
        </w:trPr>
        <w:tc>
          <w:tcPr>
            <w:tcW w:w="265" w:type="pct"/>
            <w:hideMark/>
          </w:tcPr>
          <w:p w14:paraId="4CCC43A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630</w:t>
            </w:r>
          </w:p>
        </w:tc>
        <w:tc>
          <w:tcPr>
            <w:tcW w:w="1199" w:type="pct"/>
            <w:shd w:val="clear" w:color="000000" w:fill="FFFFFF"/>
            <w:hideMark/>
          </w:tcPr>
          <w:p w14:paraId="534B1E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mức 2 xét nghiệm định lượng CK-MB</w:t>
            </w:r>
          </w:p>
        </w:tc>
        <w:tc>
          <w:tcPr>
            <w:tcW w:w="2351" w:type="pct"/>
            <w:hideMark/>
          </w:tcPr>
          <w:p w14:paraId="03E1CCB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chứng mức 2 cho xét nghiệm CK-MB. </w:t>
            </w:r>
            <w:r w:rsidRPr="00DE7AB3">
              <w:rPr>
                <w:rFonts w:eastAsia="Times New Roman"/>
                <w:sz w:val="24"/>
                <w:szCs w:val="24"/>
                <w:lang w:val="en-US" w:eastAsia="en-US"/>
              </w:rPr>
              <w:br/>
              <w:t>- Thành phần: Huyết thanh người đông khô chứa creatine kinase-MB isoenzyme ở mức nồng độ cao</w:t>
            </w:r>
            <w:r w:rsidRPr="00DE7AB3">
              <w:rPr>
                <w:rFonts w:eastAsia="Times New Roman"/>
                <w:sz w:val="24"/>
                <w:szCs w:val="24"/>
                <w:lang w:val="en-US" w:eastAsia="en-US"/>
              </w:rPr>
              <w:br/>
              <w:t>- Hoặc tương đương</w:t>
            </w:r>
          </w:p>
        </w:tc>
        <w:tc>
          <w:tcPr>
            <w:tcW w:w="662" w:type="pct"/>
            <w:shd w:val="clear" w:color="000000" w:fill="FFFFFF"/>
            <w:hideMark/>
          </w:tcPr>
          <w:p w14:paraId="087863D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0D9B58F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FD00122" w14:textId="77777777" w:rsidTr="00DE7AB3">
        <w:trPr>
          <w:trHeight w:val="20"/>
        </w:trPr>
        <w:tc>
          <w:tcPr>
            <w:tcW w:w="265" w:type="pct"/>
            <w:hideMark/>
          </w:tcPr>
          <w:p w14:paraId="6E7900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631</w:t>
            </w:r>
          </w:p>
        </w:tc>
        <w:tc>
          <w:tcPr>
            <w:tcW w:w="1199" w:type="pct"/>
            <w:shd w:val="clear" w:color="000000" w:fill="FFFFFF"/>
            <w:hideMark/>
          </w:tcPr>
          <w:p w14:paraId="330610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máy phân tích sinh hóa</w:t>
            </w:r>
          </w:p>
        </w:tc>
        <w:tc>
          <w:tcPr>
            <w:tcW w:w="2351" w:type="pct"/>
            <w:hideMark/>
          </w:tcPr>
          <w:p w14:paraId="0AC2785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sử dụng cho hệ thống sinh hóa tự động</w:t>
            </w:r>
            <w:r w:rsidRPr="00DE7AB3">
              <w:rPr>
                <w:rFonts w:eastAsia="Times New Roman"/>
                <w:sz w:val="24"/>
                <w:szCs w:val="24"/>
                <w:lang w:val="en-US" w:eastAsia="en-US"/>
              </w:rPr>
              <w:br/>
              <w:t>- Thành phần: Tối thiểu gồm Sodium hypochlorite</w:t>
            </w:r>
            <w:r w:rsidRPr="00DE7AB3">
              <w:rPr>
                <w:rFonts w:eastAsia="Times New Roman"/>
                <w:sz w:val="24"/>
                <w:szCs w:val="24"/>
                <w:lang w:val="en-US" w:eastAsia="en-US"/>
              </w:rPr>
              <w:br/>
              <w:t>- Tương thích với hệ thống hóa chất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190151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1.350,00</w:t>
            </w:r>
          </w:p>
        </w:tc>
        <w:tc>
          <w:tcPr>
            <w:tcW w:w="523" w:type="pct"/>
            <w:hideMark/>
          </w:tcPr>
          <w:p w14:paraId="6F872CD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09FF43B" w14:textId="77777777" w:rsidTr="00DE7AB3">
        <w:trPr>
          <w:trHeight w:val="20"/>
        </w:trPr>
        <w:tc>
          <w:tcPr>
            <w:tcW w:w="265" w:type="pct"/>
            <w:hideMark/>
          </w:tcPr>
          <w:p w14:paraId="59C844B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632</w:t>
            </w:r>
          </w:p>
        </w:tc>
        <w:tc>
          <w:tcPr>
            <w:tcW w:w="1199" w:type="pct"/>
            <w:shd w:val="clear" w:color="000000" w:fill="FFFFFF"/>
            <w:hideMark/>
          </w:tcPr>
          <w:p w14:paraId="73006E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dùng cho xét nghiệm định lượng creatinin trong huyết thanh, huyết tương và nước tiểu người</w:t>
            </w:r>
          </w:p>
        </w:tc>
        <w:tc>
          <w:tcPr>
            <w:tcW w:w="2351" w:type="pct"/>
            <w:hideMark/>
          </w:tcPr>
          <w:p w14:paraId="729EFEA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Creatinine huyết thanh, huyết tương, nước tiểu người; sử dụng trên máy sinh hóa tự động.</w:t>
            </w:r>
            <w:r w:rsidRPr="00DE7AB3">
              <w:rPr>
                <w:rFonts w:eastAsia="Times New Roman"/>
                <w:sz w:val="24"/>
                <w:szCs w:val="24"/>
                <w:lang w:val="en-US" w:eastAsia="en-US"/>
              </w:rPr>
              <w:br/>
              <w:t>- Ngưỡng đo dưới: ≤ 5 μmol/L - Ngưỡng đo trên ≥ 2200 μmol/L; phương pháp: Kinetic Jaffe</w:t>
            </w:r>
            <w:r w:rsidRPr="00DE7AB3">
              <w:rPr>
                <w:rFonts w:eastAsia="Times New Roman"/>
                <w:sz w:val="24"/>
                <w:szCs w:val="24"/>
                <w:lang w:val="en-US" w:eastAsia="en-US"/>
              </w:rPr>
              <w:br/>
              <w:t xml:space="preserve">- Thành phần: Tối thiểu gồm các thành phần: Natri hiđroxit; Axit picric </w:t>
            </w:r>
            <w:r w:rsidRPr="00DE7AB3">
              <w:rPr>
                <w:rFonts w:eastAsia="Times New Roman"/>
                <w:sz w:val="24"/>
                <w:szCs w:val="24"/>
                <w:lang w:val="en-US" w:eastAsia="en-US"/>
              </w:rPr>
              <w:br/>
              <w:t>- Hóa chất đậm đặc. 1mL sử dụng cho ≥ 4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89C333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8.772,00</w:t>
            </w:r>
          </w:p>
        </w:tc>
        <w:tc>
          <w:tcPr>
            <w:tcW w:w="523" w:type="pct"/>
            <w:hideMark/>
          </w:tcPr>
          <w:p w14:paraId="7B66C4F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0F55CA0" w14:textId="77777777" w:rsidTr="00DE7AB3">
        <w:trPr>
          <w:trHeight w:val="20"/>
        </w:trPr>
        <w:tc>
          <w:tcPr>
            <w:tcW w:w="265" w:type="pct"/>
            <w:hideMark/>
          </w:tcPr>
          <w:p w14:paraId="0369388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633</w:t>
            </w:r>
          </w:p>
        </w:tc>
        <w:tc>
          <w:tcPr>
            <w:tcW w:w="1199" w:type="pct"/>
            <w:shd w:val="clear" w:color="000000" w:fill="FFFFFF"/>
            <w:hideMark/>
          </w:tcPr>
          <w:p w14:paraId="76A961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GGT trong huyết thanh và huyết tương người</w:t>
            </w:r>
          </w:p>
        </w:tc>
        <w:tc>
          <w:tcPr>
            <w:tcW w:w="2351" w:type="pct"/>
            <w:hideMark/>
          </w:tcPr>
          <w:p w14:paraId="5B1858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đo hoạt độ GGT trên máy sinh hóa tự động;</w:t>
            </w:r>
            <w:r w:rsidRPr="00DE7AB3">
              <w:rPr>
                <w:rFonts w:eastAsia="Times New Roman"/>
                <w:sz w:val="24"/>
                <w:szCs w:val="24"/>
                <w:lang w:val="en-US" w:eastAsia="en-US"/>
              </w:rPr>
              <w:br/>
              <w:t>-Khoảng đo: Giới hạn đo dưới: ≤ 5 U/L - Giới hạn đo trên ≥ 1200 U/L;</w:t>
            </w:r>
            <w:r w:rsidRPr="00DE7AB3">
              <w:rPr>
                <w:rFonts w:eastAsia="Times New Roman"/>
                <w:sz w:val="24"/>
                <w:szCs w:val="24"/>
                <w:lang w:val="en-US" w:eastAsia="en-US"/>
              </w:rPr>
              <w:br/>
              <w:t>- LOD ≤ 5 ± 0.5 U/L</w:t>
            </w:r>
            <w:r w:rsidRPr="00DE7AB3">
              <w:rPr>
                <w:rFonts w:eastAsia="Times New Roman"/>
                <w:sz w:val="24"/>
                <w:szCs w:val="24"/>
                <w:lang w:val="en-US" w:eastAsia="en-US"/>
              </w:rPr>
              <w:br/>
              <w:t>Thành phần: Tối thiểu gồm các thành phần: Glycylglycine; L-γ-glutamyl-3-carboxy-4-nitroanilide</w:t>
            </w:r>
            <w:r w:rsidRPr="00DE7AB3">
              <w:rPr>
                <w:rFonts w:eastAsia="Times New Roman"/>
                <w:sz w:val="24"/>
                <w:szCs w:val="24"/>
                <w:lang w:val="en-US" w:eastAsia="en-US"/>
              </w:rPr>
              <w:br/>
              <w:t>- Hóa chất đậm đặc. 1mL sử dụng cho ≥ 3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014482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1.840,00</w:t>
            </w:r>
          </w:p>
        </w:tc>
        <w:tc>
          <w:tcPr>
            <w:tcW w:w="523" w:type="pct"/>
            <w:hideMark/>
          </w:tcPr>
          <w:p w14:paraId="3521E90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3166F5" w14:textId="77777777" w:rsidTr="00DE7AB3">
        <w:trPr>
          <w:trHeight w:val="20"/>
        </w:trPr>
        <w:tc>
          <w:tcPr>
            <w:tcW w:w="265" w:type="pct"/>
            <w:hideMark/>
          </w:tcPr>
          <w:p w14:paraId="0FEF50F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634</w:t>
            </w:r>
          </w:p>
        </w:tc>
        <w:tc>
          <w:tcPr>
            <w:tcW w:w="1199" w:type="pct"/>
            <w:shd w:val="clear" w:color="000000" w:fill="FFFFFF"/>
            <w:hideMark/>
          </w:tcPr>
          <w:p w14:paraId="6B023B3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glucose trong huyết thanh, huyết tương, nước tiểu, mẫu tán huyết và dịch não tủy người</w:t>
            </w:r>
          </w:p>
        </w:tc>
        <w:tc>
          <w:tcPr>
            <w:tcW w:w="2351" w:type="pct"/>
            <w:hideMark/>
          </w:tcPr>
          <w:p w14:paraId="4FA5C5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Glucose  huyết thanh, huyết tương, nước tiểu, mẫu ly giải và dịch não tủy người, trên máy sinh hóa tự động;</w:t>
            </w:r>
            <w:r w:rsidRPr="00DE7AB3">
              <w:rPr>
                <w:rFonts w:eastAsia="Times New Roman"/>
                <w:sz w:val="24"/>
                <w:szCs w:val="24"/>
                <w:lang w:val="en-US" w:eastAsia="en-US"/>
              </w:rPr>
              <w:br/>
              <w:t xml:space="preserve">- Ngưỡng đo dưới: ≤ 0.6 mmol/L - Ngưỡng đo trên ≥ 45 mmol/L ; phương pháp: Enzymatic Hexokinase. </w:t>
            </w:r>
            <w:r w:rsidRPr="00DE7AB3">
              <w:rPr>
                <w:rFonts w:eastAsia="Times New Roman"/>
                <w:sz w:val="24"/>
                <w:szCs w:val="24"/>
                <w:lang w:val="en-US" w:eastAsia="en-US"/>
              </w:rPr>
              <w:br/>
              <w:t>Thành phần: Tối thiểu gồm: ATP,  Hexokinase, G6P-DH</w:t>
            </w:r>
            <w:r w:rsidRPr="00DE7AB3">
              <w:rPr>
                <w:rFonts w:eastAsia="Times New Roman"/>
                <w:sz w:val="24"/>
                <w:szCs w:val="24"/>
                <w:lang w:val="en-US" w:eastAsia="en-US"/>
              </w:rPr>
              <w:br/>
              <w:t>- Số lượng test tối thiểu/1 mL: 13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59F656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3.680,00</w:t>
            </w:r>
          </w:p>
        </w:tc>
        <w:tc>
          <w:tcPr>
            <w:tcW w:w="523" w:type="pct"/>
            <w:hideMark/>
          </w:tcPr>
          <w:p w14:paraId="6F01414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8B9296" w14:textId="77777777" w:rsidTr="00DE7AB3">
        <w:trPr>
          <w:trHeight w:val="20"/>
        </w:trPr>
        <w:tc>
          <w:tcPr>
            <w:tcW w:w="265" w:type="pct"/>
            <w:hideMark/>
          </w:tcPr>
          <w:p w14:paraId="684780B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635</w:t>
            </w:r>
          </w:p>
        </w:tc>
        <w:tc>
          <w:tcPr>
            <w:tcW w:w="1199" w:type="pct"/>
            <w:hideMark/>
          </w:tcPr>
          <w:p w14:paraId="1A220A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HDL-Cholesterol trong huyết thanh và huyết tương người</w:t>
            </w:r>
          </w:p>
        </w:tc>
        <w:tc>
          <w:tcPr>
            <w:tcW w:w="2351" w:type="pct"/>
            <w:hideMark/>
          </w:tcPr>
          <w:p w14:paraId="26EB74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định lượng  HDL-Cholesterol  Huyết thanh, huyết tương người trên máy sinh hóa tự động; </w:t>
            </w:r>
            <w:r w:rsidRPr="00DE7AB3">
              <w:rPr>
                <w:rFonts w:eastAsia="Times New Roman"/>
                <w:sz w:val="24"/>
                <w:szCs w:val="24"/>
                <w:lang w:val="en-US" w:eastAsia="en-US"/>
              </w:rPr>
              <w:br/>
              <w:t xml:space="preserve">Phương pháp: Enzymatic colour </w:t>
            </w:r>
            <w:r w:rsidRPr="00DE7AB3">
              <w:rPr>
                <w:rFonts w:eastAsia="Times New Roman"/>
                <w:sz w:val="24"/>
                <w:szCs w:val="24"/>
                <w:lang w:val="en-US" w:eastAsia="en-US"/>
              </w:rPr>
              <w:br/>
              <w:t>-Ngưỡng đo dưới: ≤ 0.05 mmol/L - Ngưỡng đo trên ≥ 4.65 mmol/L</w:t>
            </w:r>
            <w:r w:rsidRPr="00DE7AB3">
              <w:rPr>
                <w:rFonts w:eastAsia="Times New Roman"/>
                <w:sz w:val="24"/>
                <w:szCs w:val="24"/>
                <w:lang w:val="en-US" w:eastAsia="en-US"/>
              </w:rPr>
              <w:br/>
              <w:t xml:space="preserve">- LOD ≤  0.05 ± 0.005 mmol/L; </w:t>
            </w:r>
            <w:r w:rsidRPr="00DE7AB3">
              <w:rPr>
                <w:rFonts w:eastAsia="Times New Roman"/>
                <w:sz w:val="24"/>
                <w:szCs w:val="24"/>
                <w:lang w:val="en-US" w:eastAsia="en-US"/>
              </w:rPr>
              <w:br/>
              <w:t>- Thành phần: Tối thiểu gồm các thành phần: Kháng thể kháng β-lipoprotein ở người nồng độ thay đổi; Cholesterol esterase (CHE); Cholesterol oxidase (CHO); Peroxidase (POD); 4-Aminoantipyrine;</w:t>
            </w:r>
            <w:r w:rsidRPr="00DE7AB3">
              <w:rPr>
                <w:rFonts w:eastAsia="Times New Roman"/>
                <w:sz w:val="24"/>
                <w:szCs w:val="24"/>
                <w:lang w:val="en-US" w:eastAsia="en-US"/>
              </w:rPr>
              <w:br/>
              <w:t>- Hóa chất đậm đặc. Số lượng test tối thiểu/1 mL ≥ 4 test</w:t>
            </w:r>
            <w:r w:rsidRPr="00DE7AB3">
              <w:rPr>
                <w:rFonts w:eastAsia="Times New Roman"/>
                <w:sz w:val="24"/>
                <w:szCs w:val="24"/>
                <w:lang w:val="en-US" w:eastAsia="en-US"/>
              </w:rPr>
              <w:br/>
              <w:t>- Hoặc tương đương</w:t>
            </w:r>
          </w:p>
        </w:tc>
        <w:tc>
          <w:tcPr>
            <w:tcW w:w="662" w:type="pct"/>
            <w:hideMark/>
          </w:tcPr>
          <w:p w14:paraId="31DE244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1.915,20</w:t>
            </w:r>
          </w:p>
        </w:tc>
        <w:tc>
          <w:tcPr>
            <w:tcW w:w="523" w:type="pct"/>
            <w:hideMark/>
          </w:tcPr>
          <w:p w14:paraId="3223B2B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D8BBF6F" w14:textId="77777777" w:rsidTr="00DE7AB3">
        <w:trPr>
          <w:trHeight w:val="20"/>
        </w:trPr>
        <w:tc>
          <w:tcPr>
            <w:tcW w:w="265" w:type="pct"/>
            <w:hideMark/>
          </w:tcPr>
          <w:p w14:paraId="6B834D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636</w:t>
            </w:r>
          </w:p>
        </w:tc>
        <w:tc>
          <w:tcPr>
            <w:tcW w:w="1199" w:type="pct"/>
            <w:shd w:val="clear" w:color="000000" w:fill="FFFFFF"/>
            <w:hideMark/>
          </w:tcPr>
          <w:p w14:paraId="273752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 (Phospho) vô cơ trong huyết thanh, huyết tương và nước tiểu người</w:t>
            </w:r>
          </w:p>
        </w:tc>
        <w:tc>
          <w:tcPr>
            <w:tcW w:w="2351" w:type="pct"/>
            <w:hideMark/>
          </w:tcPr>
          <w:p w14:paraId="10530F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Inorganic Phosphorous (phospho vô cơ) trong huyết thanh, huyết tương, nước tiểu người trên máy sinh hóa tự động ; Ngưỡng đo dưới: ≤0.32 mmol/L - Ngưỡng đo trên ≥6.4 mmol/L; Thành phần: Tối thiểu gồm Sulphuric acid ; Ammoniumheptamolybdate ; Glycine.</w:t>
            </w:r>
            <w:r w:rsidRPr="00DE7AB3">
              <w:rPr>
                <w:rFonts w:eastAsia="Times New Roman"/>
                <w:sz w:val="24"/>
                <w:szCs w:val="24"/>
                <w:lang w:val="en-US" w:eastAsia="en-US"/>
              </w:rPr>
              <w:br/>
              <w:t>- Số lượng test tối thiểu/1 mL: 16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D8DCCC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w:t>
            </w:r>
          </w:p>
        </w:tc>
        <w:tc>
          <w:tcPr>
            <w:tcW w:w="523" w:type="pct"/>
            <w:hideMark/>
          </w:tcPr>
          <w:p w14:paraId="23F588B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B0EA141" w14:textId="77777777" w:rsidTr="00DE7AB3">
        <w:trPr>
          <w:trHeight w:val="20"/>
        </w:trPr>
        <w:tc>
          <w:tcPr>
            <w:tcW w:w="265" w:type="pct"/>
            <w:hideMark/>
          </w:tcPr>
          <w:p w14:paraId="153BDA1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637</w:t>
            </w:r>
          </w:p>
        </w:tc>
        <w:tc>
          <w:tcPr>
            <w:tcW w:w="1199" w:type="pct"/>
            <w:shd w:val="clear" w:color="000000" w:fill="FFFFFF"/>
            <w:hideMark/>
          </w:tcPr>
          <w:p w14:paraId="3429A8B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Fe (Sắt) trong huyết thanh và huyết tương người</w:t>
            </w:r>
          </w:p>
        </w:tc>
        <w:tc>
          <w:tcPr>
            <w:tcW w:w="2351" w:type="pct"/>
            <w:hideMark/>
          </w:tcPr>
          <w:p w14:paraId="3D3AA6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định lượng Sắt trong  Huyết thanh, huyết tương người thực hiện trên máy sinh hóa tự động; </w:t>
            </w:r>
            <w:r w:rsidRPr="00DE7AB3">
              <w:rPr>
                <w:rFonts w:eastAsia="Times New Roman"/>
                <w:sz w:val="24"/>
                <w:szCs w:val="24"/>
                <w:lang w:val="en-US" w:eastAsia="en-US"/>
              </w:rPr>
              <w:br/>
              <w:t>- Ngưỡng đo dưới: ≤ 2 μmol/L - Ngưỡng đo trên ≥ 179 μmol/L;</w:t>
            </w:r>
            <w:r w:rsidRPr="00DE7AB3">
              <w:rPr>
                <w:rFonts w:eastAsia="Times New Roman"/>
                <w:sz w:val="24"/>
                <w:szCs w:val="24"/>
                <w:lang w:val="en-US" w:eastAsia="en-US"/>
              </w:rPr>
              <w:br/>
            </w:r>
            <w:r w:rsidRPr="00DE7AB3">
              <w:rPr>
                <w:rFonts w:eastAsia="Times New Roman"/>
                <w:sz w:val="24"/>
                <w:szCs w:val="24"/>
                <w:lang w:val="en-US" w:eastAsia="en-US"/>
              </w:rPr>
              <w:lastRenderedPageBreak/>
              <w:t>- LOD ≤ 2 ± 0.2μmol/L</w:t>
            </w:r>
            <w:r w:rsidRPr="00DE7AB3">
              <w:rPr>
                <w:rFonts w:eastAsia="Times New Roman"/>
                <w:sz w:val="24"/>
                <w:szCs w:val="24"/>
                <w:lang w:val="en-US" w:eastAsia="en-US"/>
              </w:rPr>
              <w:br/>
              <w:t xml:space="preserve">- Thành phần: Tối thiểu gồm các thành phần: Glycine buffer; L-ascorbic acid; 2,4,6-Tri (2-pyridyl)-5-triazine; </w:t>
            </w:r>
            <w:r w:rsidRPr="00DE7AB3">
              <w:rPr>
                <w:rFonts w:eastAsia="Times New Roman"/>
                <w:sz w:val="24"/>
                <w:szCs w:val="24"/>
                <w:lang w:val="en-US" w:eastAsia="en-US"/>
              </w:rPr>
              <w:br/>
              <w:t>- Hóa chất đậm đặc. 1mL sử dụng cho ≥10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E0A19A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30,00</w:t>
            </w:r>
          </w:p>
        </w:tc>
        <w:tc>
          <w:tcPr>
            <w:tcW w:w="523" w:type="pct"/>
            <w:hideMark/>
          </w:tcPr>
          <w:p w14:paraId="348630E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F62429B" w14:textId="77777777" w:rsidTr="00DE7AB3">
        <w:trPr>
          <w:trHeight w:val="20"/>
        </w:trPr>
        <w:tc>
          <w:tcPr>
            <w:tcW w:w="265" w:type="pct"/>
            <w:hideMark/>
          </w:tcPr>
          <w:p w14:paraId="1B4CE8D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638</w:t>
            </w:r>
          </w:p>
        </w:tc>
        <w:tc>
          <w:tcPr>
            <w:tcW w:w="1199" w:type="pct"/>
            <w:shd w:val="clear" w:color="000000" w:fill="FFFFFF"/>
            <w:hideMark/>
          </w:tcPr>
          <w:p w14:paraId="708D831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dùng cho xét nghiệm điện giải</w:t>
            </w:r>
          </w:p>
        </w:tc>
        <w:tc>
          <w:tcPr>
            <w:tcW w:w="2351" w:type="pct"/>
            <w:hideMark/>
          </w:tcPr>
          <w:p w14:paraId="7FEA83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đệm sử dụng cho xét nghiệm điện giải bằng phương pháp điện cực gián tiếp định lượng Na+, K+ và Cl- trên máy sinh hóa tự động. Thành phần tối thiểu gồm Triethanolamine</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Tương thích với hệ thống thiết bị và hóa chất sử dụng</w:t>
            </w:r>
            <w:r w:rsidRPr="00DE7AB3">
              <w:rPr>
                <w:rFonts w:eastAsia="Times New Roman"/>
                <w:sz w:val="24"/>
                <w:szCs w:val="24"/>
                <w:lang w:val="en-US" w:eastAsia="en-US"/>
              </w:rPr>
              <w:br/>
              <w:t>Hoặc tương đương</w:t>
            </w:r>
          </w:p>
        </w:tc>
        <w:tc>
          <w:tcPr>
            <w:tcW w:w="662" w:type="pct"/>
            <w:shd w:val="clear" w:color="000000" w:fill="FFFFFF"/>
            <w:hideMark/>
          </w:tcPr>
          <w:p w14:paraId="62C6EBE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80.000,00</w:t>
            </w:r>
          </w:p>
        </w:tc>
        <w:tc>
          <w:tcPr>
            <w:tcW w:w="523" w:type="pct"/>
            <w:hideMark/>
          </w:tcPr>
          <w:p w14:paraId="0455EC9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3D92FB5" w14:textId="77777777" w:rsidTr="00DE7AB3">
        <w:trPr>
          <w:trHeight w:val="20"/>
        </w:trPr>
        <w:tc>
          <w:tcPr>
            <w:tcW w:w="265" w:type="pct"/>
            <w:hideMark/>
          </w:tcPr>
          <w:p w14:paraId="27A227C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639</w:t>
            </w:r>
          </w:p>
        </w:tc>
        <w:tc>
          <w:tcPr>
            <w:tcW w:w="1199" w:type="pct"/>
            <w:shd w:val="clear" w:color="000000" w:fill="FFFFFF"/>
            <w:hideMark/>
          </w:tcPr>
          <w:p w14:paraId="12DCAD5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mức cao xét nghiệm định lượng Na, K, Cl</w:t>
            </w:r>
          </w:p>
        </w:tc>
        <w:tc>
          <w:tcPr>
            <w:tcW w:w="2351" w:type="pct"/>
            <w:hideMark/>
          </w:tcPr>
          <w:p w14:paraId="36F20D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huyết thanh mức cao dùng cho xét nghiệm điện giải bằng phương pháp điện cực gián tiếp trên máy sinh hóa tự động</w:t>
            </w:r>
            <w:r w:rsidRPr="00DE7AB3">
              <w:rPr>
                <w:rFonts w:eastAsia="Times New Roman"/>
                <w:sz w:val="24"/>
                <w:szCs w:val="24"/>
                <w:lang w:val="en-US" w:eastAsia="en-US"/>
              </w:rPr>
              <w:br/>
              <w:t xml:space="preserve">- Thành phần : Tối thiểu gồm chất chuẩn chứa các thành phần: Na+,  K+;  Cl- ở mức cao; </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Tương thích với hóa chất xét nghiệm điện giải ISE</w:t>
            </w:r>
            <w:r w:rsidRPr="00DE7AB3">
              <w:rPr>
                <w:rFonts w:eastAsia="Times New Roman"/>
                <w:sz w:val="24"/>
                <w:szCs w:val="24"/>
                <w:lang w:val="en-US" w:eastAsia="en-US"/>
              </w:rPr>
              <w:br/>
              <w:t>- Hoặc tương đương</w:t>
            </w:r>
          </w:p>
        </w:tc>
        <w:tc>
          <w:tcPr>
            <w:tcW w:w="662" w:type="pct"/>
            <w:shd w:val="clear" w:color="000000" w:fill="FFFFFF"/>
            <w:hideMark/>
          </w:tcPr>
          <w:p w14:paraId="7EF0C19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w:t>
            </w:r>
          </w:p>
        </w:tc>
        <w:tc>
          <w:tcPr>
            <w:tcW w:w="523" w:type="pct"/>
            <w:hideMark/>
          </w:tcPr>
          <w:p w14:paraId="753F2E1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0408FA6" w14:textId="77777777" w:rsidTr="00DE7AB3">
        <w:trPr>
          <w:trHeight w:val="20"/>
        </w:trPr>
        <w:tc>
          <w:tcPr>
            <w:tcW w:w="265" w:type="pct"/>
            <w:hideMark/>
          </w:tcPr>
          <w:p w14:paraId="0E08018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640</w:t>
            </w:r>
          </w:p>
        </w:tc>
        <w:tc>
          <w:tcPr>
            <w:tcW w:w="1199" w:type="pct"/>
            <w:shd w:val="clear" w:color="000000" w:fill="FFFFFF"/>
            <w:hideMark/>
          </w:tcPr>
          <w:p w14:paraId="642E88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mức thấp xét nghiệm định lượng Na, K, Cl</w:t>
            </w:r>
          </w:p>
        </w:tc>
        <w:tc>
          <w:tcPr>
            <w:tcW w:w="2351" w:type="pct"/>
            <w:hideMark/>
          </w:tcPr>
          <w:p w14:paraId="682570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huyết thanh mức thấp cho xét nghiệm điện giải bằng phương pháp gián tiếp trên hệ thống xét nghiệm sinh hóa tự động</w:t>
            </w:r>
            <w:r w:rsidRPr="00DE7AB3">
              <w:rPr>
                <w:rFonts w:eastAsia="Times New Roman"/>
                <w:sz w:val="24"/>
                <w:szCs w:val="24"/>
                <w:lang w:val="en-US" w:eastAsia="en-US"/>
              </w:rPr>
              <w:br/>
              <w:t>- Thành phần : Tối thiểu gồm các thành phần: Na+, K+;  Cl- ở mức nồng độ thấp</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Tương thích với hóa chất xét nghiệm điện giải ISE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7F55DC8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w:t>
            </w:r>
          </w:p>
        </w:tc>
        <w:tc>
          <w:tcPr>
            <w:tcW w:w="523" w:type="pct"/>
            <w:hideMark/>
          </w:tcPr>
          <w:p w14:paraId="1BFB3C2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B772AAB" w14:textId="77777777" w:rsidTr="00DE7AB3">
        <w:trPr>
          <w:trHeight w:val="20"/>
        </w:trPr>
        <w:tc>
          <w:tcPr>
            <w:tcW w:w="265" w:type="pct"/>
            <w:hideMark/>
          </w:tcPr>
          <w:p w14:paraId="17D38C1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641</w:t>
            </w:r>
          </w:p>
        </w:tc>
        <w:tc>
          <w:tcPr>
            <w:tcW w:w="1199" w:type="pct"/>
            <w:shd w:val="clear" w:color="000000" w:fill="FFFFFF"/>
            <w:hideMark/>
          </w:tcPr>
          <w:p w14:paraId="29B28F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Na, K, Cl</w:t>
            </w:r>
          </w:p>
        </w:tc>
        <w:tc>
          <w:tcPr>
            <w:tcW w:w="2351" w:type="pct"/>
            <w:hideMark/>
          </w:tcPr>
          <w:p w14:paraId="422A66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nước tiểu mức thấp và cao dùng cho xét nghiệm điện giải bằng phương pháp gián tiếp trên máy sinh hóa tự động</w:t>
            </w:r>
            <w:r w:rsidRPr="00DE7AB3">
              <w:rPr>
                <w:rFonts w:eastAsia="Times New Roman"/>
                <w:sz w:val="24"/>
                <w:szCs w:val="24"/>
                <w:lang w:val="en-US" w:eastAsia="en-US"/>
              </w:rPr>
              <w:br/>
              <w:t xml:space="preserve">- Thành phần: Chất chuẩn chứa các ion Na+, K+ và Cl-  ở 2 mức </w:t>
            </w:r>
            <w:r w:rsidRPr="00DE7AB3">
              <w:rPr>
                <w:rFonts w:eastAsia="Times New Roman"/>
                <w:sz w:val="24"/>
                <w:szCs w:val="24"/>
                <w:lang w:val="en-US" w:eastAsia="en-US"/>
              </w:rPr>
              <w:lastRenderedPageBreak/>
              <w:t>nồng độ thấp và cao so với mức điện giải trong nước tiểu người</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Tương thích với hóa chất xét nghiệm điện giải ISE và hệ thống thiết bị sử dụng</w:t>
            </w:r>
            <w:r w:rsidRPr="00DE7AB3">
              <w:rPr>
                <w:rFonts w:eastAsia="Times New Roman"/>
                <w:sz w:val="24"/>
                <w:szCs w:val="24"/>
                <w:lang w:val="en-US" w:eastAsia="en-US"/>
              </w:rPr>
              <w:br/>
              <w:t>- Hoặc tương đương</w:t>
            </w:r>
          </w:p>
        </w:tc>
        <w:tc>
          <w:tcPr>
            <w:tcW w:w="662" w:type="pct"/>
            <w:shd w:val="clear" w:color="000000" w:fill="FFFFFF"/>
            <w:hideMark/>
          </w:tcPr>
          <w:p w14:paraId="6F9D5BE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400,00</w:t>
            </w:r>
          </w:p>
        </w:tc>
        <w:tc>
          <w:tcPr>
            <w:tcW w:w="523" w:type="pct"/>
            <w:hideMark/>
          </w:tcPr>
          <w:p w14:paraId="02DB8B2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D30BA5F" w14:textId="77777777" w:rsidTr="00DE7AB3">
        <w:trPr>
          <w:trHeight w:val="20"/>
        </w:trPr>
        <w:tc>
          <w:tcPr>
            <w:tcW w:w="265" w:type="pct"/>
            <w:hideMark/>
          </w:tcPr>
          <w:p w14:paraId="65ACBC7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642</w:t>
            </w:r>
          </w:p>
        </w:tc>
        <w:tc>
          <w:tcPr>
            <w:tcW w:w="1199" w:type="pct"/>
            <w:shd w:val="clear" w:color="000000" w:fill="FFFFFF"/>
            <w:hideMark/>
          </w:tcPr>
          <w:p w14:paraId="2EC7D42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mức trung bình xét nghiệm định lượng Na, K, Cl</w:t>
            </w:r>
          </w:p>
        </w:tc>
        <w:tc>
          <w:tcPr>
            <w:tcW w:w="2351" w:type="pct"/>
            <w:hideMark/>
          </w:tcPr>
          <w:p w14:paraId="43221C8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cho xét nghiệm điện giải bằng phương pháp gián tiếp trên máy sinh hóa tự động mức trung bình. </w:t>
            </w:r>
            <w:r w:rsidRPr="00DE7AB3">
              <w:rPr>
                <w:rFonts w:eastAsia="Times New Roman"/>
                <w:sz w:val="24"/>
                <w:szCs w:val="24"/>
                <w:lang w:val="en-US" w:eastAsia="en-US"/>
              </w:rPr>
              <w:br/>
              <w:t xml:space="preserve">- Thành phần: Tối thiểu gồm các thành phần: Na+ ; K+ ; Cl- ; </w:t>
            </w:r>
            <w:r w:rsidRPr="00DE7AB3">
              <w:rPr>
                <w:rFonts w:eastAsia="Times New Roman"/>
                <w:sz w:val="24"/>
                <w:szCs w:val="24"/>
                <w:lang w:val="en-US" w:eastAsia="en-US"/>
              </w:rPr>
              <w:br/>
              <w:t>- Tương thích với hóa chất xét nghiệm điện giải ISE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EAE454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96.000,00</w:t>
            </w:r>
          </w:p>
        </w:tc>
        <w:tc>
          <w:tcPr>
            <w:tcW w:w="523" w:type="pct"/>
            <w:hideMark/>
          </w:tcPr>
          <w:p w14:paraId="4EA3CE5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FF84D3F" w14:textId="77777777" w:rsidTr="00DE7AB3">
        <w:trPr>
          <w:trHeight w:val="20"/>
        </w:trPr>
        <w:tc>
          <w:tcPr>
            <w:tcW w:w="265" w:type="pct"/>
            <w:hideMark/>
          </w:tcPr>
          <w:p w14:paraId="516AC0A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643</w:t>
            </w:r>
          </w:p>
        </w:tc>
        <w:tc>
          <w:tcPr>
            <w:tcW w:w="1199" w:type="pct"/>
            <w:shd w:val="clear" w:color="000000" w:fill="FFFFFF"/>
            <w:hideMark/>
          </w:tcPr>
          <w:p w14:paraId="076CAC8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tham chiếu tạo điện thế cơ sở cho xét nghiệm định lượng Na, K, Cl</w:t>
            </w:r>
          </w:p>
        </w:tc>
        <w:tc>
          <w:tcPr>
            <w:tcW w:w="2351" w:type="pct"/>
            <w:hideMark/>
          </w:tcPr>
          <w:p w14:paraId="6F2411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điện giải cho điện cực tham chiếu sử dụng cho xét nghiệm điện giải bằng phương pháp gián tiếp trên máy sinh hóa tự động.</w:t>
            </w:r>
            <w:r w:rsidRPr="00DE7AB3">
              <w:rPr>
                <w:rFonts w:eastAsia="Times New Roman"/>
                <w:sz w:val="24"/>
                <w:szCs w:val="24"/>
                <w:lang w:val="en-US" w:eastAsia="en-US"/>
              </w:rPr>
              <w:br/>
              <w:t xml:space="preserve">- Thành phần: Tối thiểu gồm Kali clorua </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Tương thích với hóa chất xét nghiệm điện giải ISE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5D2C0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w:t>
            </w:r>
          </w:p>
        </w:tc>
        <w:tc>
          <w:tcPr>
            <w:tcW w:w="523" w:type="pct"/>
            <w:hideMark/>
          </w:tcPr>
          <w:p w14:paraId="1140DA0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30E4EBA" w14:textId="77777777" w:rsidTr="00DE7AB3">
        <w:trPr>
          <w:trHeight w:val="20"/>
        </w:trPr>
        <w:tc>
          <w:tcPr>
            <w:tcW w:w="265" w:type="pct"/>
            <w:hideMark/>
          </w:tcPr>
          <w:p w14:paraId="73B877D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644</w:t>
            </w:r>
          </w:p>
        </w:tc>
        <w:tc>
          <w:tcPr>
            <w:tcW w:w="1199" w:type="pct"/>
            <w:shd w:val="clear" w:color="000000" w:fill="FFFFFF"/>
            <w:hideMark/>
          </w:tcPr>
          <w:p w14:paraId="06DBAE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LDH trong huyết thanh và huyết tương người</w:t>
            </w:r>
          </w:p>
        </w:tc>
        <w:tc>
          <w:tcPr>
            <w:tcW w:w="2351" w:type="pct"/>
            <w:hideMark/>
          </w:tcPr>
          <w:p w14:paraId="34BACF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LDH trong Huyết thanh, huyết tương người.</w:t>
            </w:r>
            <w:r w:rsidRPr="00DE7AB3">
              <w:rPr>
                <w:rFonts w:eastAsia="Times New Roman"/>
                <w:sz w:val="24"/>
                <w:szCs w:val="24"/>
                <w:lang w:val="en-US" w:eastAsia="en-US"/>
              </w:rPr>
              <w:br/>
              <w:t>- Ngưỡng đo dưới: ≤ 25 U/L - Ngưỡng đo trên ≥ 1200 U/L;</w:t>
            </w:r>
            <w:r w:rsidRPr="00DE7AB3">
              <w:rPr>
                <w:rFonts w:eastAsia="Times New Roman"/>
                <w:sz w:val="24"/>
                <w:szCs w:val="24"/>
                <w:lang w:val="en-US" w:eastAsia="en-US"/>
              </w:rPr>
              <w:br/>
              <w:t xml:space="preserve">- LOD ≤25± 2.5U/L </w:t>
            </w:r>
            <w:r w:rsidRPr="00DE7AB3">
              <w:rPr>
                <w:rFonts w:eastAsia="Times New Roman"/>
                <w:sz w:val="24"/>
                <w:szCs w:val="24"/>
                <w:lang w:val="en-US" w:eastAsia="en-US"/>
              </w:rPr>
              <w:br/>
              <w:t>- Thành phần: Tối thiểu gồm các thành phần: D(-)N-Methylglucamin buffer; Lactate; NAD +</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Hóa chất đậm đặc. 1mL sử dụng cho ≥8 test</w:t>
            </w:r>
            <w:r w:rsidRPr="00DE7AB3">
              <w:rPr>
                <w:rFonts w:eastAsia="Times New Roman"/>
                <w:sz w:val="24"/>
                <w:szCs w:val="24"/>
                <w:lang w:val="en-US" w:eastAsia="en-US"/>
              </w:rPr>
              <w:br/>
              <w:t>Hoăc tương đương</w:t>
            </w:r>
          </w:p>
        </w:tc>
        <w:tc>
          <w:tcPr>
            <w:tcW w:w="662" w:type="pct"/>
            <w:shd w:val="clear" w:color="000000" w:fill="FFFFFF"/>
            <w:hideMark/>
          </w:tcPr>
          <w:p w14:paraId="7DC1351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w:t>
            </w:r>
          </w:p>
        </w:tc>
        <w:tc>
          <w:tcPr>
            <w:tcW w:w="523" w:type="pct"/>
            <w:hideMark/>
          </w:tcPr>
          <w:p w14:paraId="781FB27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4C9DFF7" w14:textId="77777777" w:rsidTr="00DE7AB3">
        <w:trPr>
          <w:trHeight w:val="20"/>
        </w:trPr>
        <w:tc>
          <w:tcPr>
            <w:tcW w:w="265" w:type="pct"/>
            <w:hideMark/>
          </w:tcPr>
          <w:p w14:paraId="06EF2B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645</w:t>
            </w:r>
          </w:p>
        </w:tc>
        <w:tc>
          <w:tcPr>
            <w:tcW w:w="1199" w:type="pct"/>
            <w:shd w:val="clear" w:color="000000" w:fill="FFFFFF"/>
            <w:hideMark/>
          </w:tcPr>
          <w:p w14:paraId="205691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LDL-Cholesterol trong huyết thanh và huyết tương người</w:t>
            </w:r>
          </w:p>
        </w:tc>
        <w:tc>
          <w:tcPr>
            <w:tcW w:w="2351" w:type="pct"/>
            <w:hideMark/>
          </w:tcPr>
          <w:p w14:paraId="340716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LDL-Cholesterol trong  Huyết thanh, huyết tương người; </w:t>
            </w:r>
            <w:r w:rsidRPr="00DE7AB3">
              <w:rPr>
                <w:rFonts w:eastAsia="Times New Roman"/>
                <w:sz w:val="24"/>
                <w:szCs w:val="24"/>
                <w:lang w:val="en-US" w:eastAsia="en-US"/>
              </w:rPr>
              <w:br/>
              <w:t>-Ngưỡng đo dưới: ≤ 0.26 mmol/L - Ngưỡng đo trên ≥ 10.3 mmol/L; phương pháp: Enzymatic colour</w:t>
            </w:r>
            <w:r w:rsidRPr="00DE7AB3">
              <w:rPr>
                <w:rFonts w:eastAsia="Times New Roman"/>
                <w:sz w:val="24"/>
                <w:szCs w:val="24"/>
                <w:lang w:val="en-US" w:eastAsia="en-US"/>
              </w:rPr>
              <w:br/>
              <w:t>- LOD ≤0.26 ± 0,026 mmol/L</w:t>
            </w:r>
            <w:r w:rsidRPr="00DE7AB3">
              <w:rPr>
                <w:rFonts w:eastAsia="Times New Roman"/>
                <w:sz w:val="24"/>
                <w:szCs w:val="24"/>
                <w:lang w:val="en-US" w:eastAsia="en-US"/>
              </w:rPr>
              <w:br/>
              <w:t>-Thành phần: Tối thiểu gồm các thành phần: Cholesterol esterase; Cholesterol oxidase; Peroxidase; Natri azit; 4-aminoantipyrine; Catalase;</w:t>
            </w:r>
            <w:r w:rsidRPr="00DE7AB3">
              <w:rPr>
                <w:rFonts w:eastAsia="Times New Roman"/>
                <w:sz w:val="24"/>
                <w:szCs w:val="24"/>
                <w:lang w:val="en-US" w:eastAsia="en-US"/>
              </w:rPr>
              <w:br/>
              <w:t>- Hóa chất đậm đặc. 1mL sử dụng cho ≥ 4test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EFFE59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1.915,20</w:t>
            </w:r>
          </w:p>
        </w:tc>
        <w:tc>
          <w:tcPr>
            <w:tcW w:w="523" w:type="pct"/>
            <w:hideMark/>
          </w:tcPr>
          <w:p w14:paraId="0A16B92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CF3F920" w14:textId="77777777" w:rsidTr="00DE7AB3">
        <w:trPr>
          <w:trHeight w:val="20"/>
        </w:trPr>
        <w:tc>
          <w:tcPr>
            <w:tcW w:w="265" w:type="pct"/>
            <w:hideMark/>
          </w:tcPr>
          <w:p w14:paraId="6FA1D58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646</w:t>
            </w:r>
          </w:p>
        </w:tc>
        <w:tc>
          <w:tcPr>
            <w:tcW w:w="1199" w:type="pct"/>
            <w:shd w:val="clear" w:color="000000" w:fill="FFFFFF"/>
            <w:hideMark/>
          </w:tcPr>
          <w:p w14:paraId="2E8A85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albumin có trong nước tiểu và dịch não tủy</w:t>
            </w:r>
          </w:p>
        </w:tc>
        <w:tc>
          <w:tcPr>
            <w:tcW w:w="2351" w:type="pct"/>
            <w:hideMark/>
          </w:tcPr>
          <w:p w14:paraId="1338DBA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nồng độ Albumin trong nước tiểu/dịch não tủy người trên máy phân tích sinh hóa tự động</w:t>
            </w:r>
            <w:r w:rsidRPr="00DE7AB3">
              <w:rPr>
                <w:rFonts w:eastAsia="Times New Roman"/>
                <w:sz w:val="24"/>
                <w:szCs w:val="24"/>
                <w:lang w:val="en-US" w:eastAsia="en-US"/>
              </w:rPr>
              <w:br/>
              <w:t xml:space="preserve">- Đối với mẫu nước tiểu: Ngưỡng đo dưới  ≤ 7 mg/L; Ngưỡng đo trên ≥ 450 mg/L, - Đối với mẫu CSF: Ngưỡng đo dưới ≤ 10 mg/L - Ngưỡng đo trên ≥ 450 mg/L; </w:t>
            </w:r>
            <w:r w:rsidRPr="00DE7AB3">
              <w:rPr>
                <w:rFonts w:eastAsia="Times New Roman"/>
                <w:sz w:val="24"/>
                <w:szCs w:val="24"/>
                <w:lang w:val="en-US" w:eastAsia="en-US"/>
              </w:rPr>
              <w:br/>
              <w:t>- LOD  ≤ 7 ± 0.7 mg/L (nước tiểu)</w:t>
            </w:r>
            <w:r w:rsidRPr="00DE7AB3">
              <w:rPr>
                <w:rFonts w:eastAsia="Times New Roman"/>
                <w:sz w:val="24"/>
                <w:szCs w:val="24"/>
                <w:lang w:val="en-US" w:eastAsia="en-US"/>
              </w:rPr>
              <w:br/>
              <w:t xml:space="preserve">- Phương pháp đo độ đục </w:t>
            </w:r>
            <w:r w:rsidRPr="00DE7AB3">
              <w:rPr>
                <w:rFonts w:eastAsia="Times New Roman"/>
                <w:sz w:val="24"/>
                <w:szCs w:val="24"/>
                <w:lang w:val="en-US" w:eastAsia="en-US"/>
              </w:rPr>
              <w:br/>
              <w:t>-Thành phần: Tối thiểu gồm các thành phần: Đệm Phosphate; Kháng thể albumin, Sodium Azide</w:t>
            </w:r>
            <w:r w:rsidRPr="00DE7AB3">
              <w:rPr>
                <w:rFonts w:eastAsia="Times New Roman"/>
                <w:sz w:val="24"/>
                <w:szCs w:val="24"/>
                <w:lang w:val="en-US" w:eastAsia="en-US"/>
              </w:rPr>
              <w:br/>
              <w:t>- Hóa chất đậm đặc. 1mL sử dụng cho ≥ 3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74F808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888,00</w:t>
            </w:r>
          </w:p>
        </w:tc>
        <w:tc>
          <w:tcPr>
            <w:tcW w:w="523" w:type="pct"/>
            <w:hideMark/>
          </w:tcPr>
          <w:p w14:paraId="1002228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045B970" w14:textId="77777777" w:rsidTr="00DE7AB3">
        <w:trPr>
          <w:trHeight w:val="20"/>
        </w:trPr>
        <w:tc>
          <w:tcPr>
            <w:tcW w:w="265" w:type="pct"/>
            <w:hideMark/>
          </w:tcPr>
          <w:p w14:paraId="76A9172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647</w:t>
            </w:r>
          </w:p>
        </w:tc>
        <w:tc>
          <w:tcPr>
            <w:tcW w:w="1199" w:type="pct"/>
            <w:shd w:val="clear" w:color="000000" w:fill="FFFFFF"/>
            <w:hideMark/>
          </w:tcPr>
          <w:p w14:paraId="4FEA9E9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albumin có trong nước tiểu và dịch não tủy.</w:t>
            </w:r>
          </w:p>
        </w:tc>
        <w:tc>
          <w:tcPr>
            <w:tcW w:w="2351" w:type="pct"/>
            <w:hideMark/>
          </w:tcPr>
          <w:p w14:paraId="76D2FC4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xét nghiệm định lượng Albumin trong nước tiểu/Dịch não tủy, Thành phần:chứa các chất chuẩn albumin ở các nồng độ khác nhau được truy nguyên đến chuẩn tham chiếu quốc tế</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Tương thích với hóa chất định lượng Albumin trong nước tiểu/Dịch não tủy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1724AEB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75509A8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1202A9A" w14:textId="77777777" w:rsidTr="00DE7AB3">
        <w:trPr>
          <w:trHeight w:val="20"/>
        </w:trPr>
        <w:tc>
          <w:tcPr>
            <w:tcW w:w="265" w:type="pct"/>
            <w:hideMark/>
          </w:tcPr>
          <w:p w14:paraId="7DE7C9B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648</w:t>
            </w:r>
          </w:p>
        </w:tc>
        <w:tc>
          <w:tcPr>
            <w:tcW w:w="1199" w:type="pct"/>
            <w:shd w:val="clear" w:color="000000" w:fill="FFFFFF"/>
            <w:hideMark/>
          </w:tcPr>
          <w:p w14:paraId="40333F8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thông số sinh hóa thường quy</w:t>
            </w:r>
          </w:p>
        </w:tc>
        <w:tc>
          <w:tcPr>
            <w:tcW w:w="2351" w:type="pct"/>
            <w:hideMark/>
          </w:tcPr>
          <w:p w14:paraId="091855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cho các xét nghiệm sinh hóa thường quy;  </w:t>
            </w:r>
            <w:r w:rsidRPr="00DE7AB3">
              <w:rPr>
                <w:rFonts w:eastAsia="Times New Roman"/>
                <w:sz w:val="24"/>
                <w:szCs w:val="24"/>
                <w:lang w:val="en-US" w:eastAsia="en-US"/>
              </w:rPr>
              <w:br/>
              <w:t>Thành phần: Chứa các mức nồng độ khác nhau của các chất phân tích, tối thiểu gồm: Alkaline Phosphatase, ALT, AST, Amylase, Cholinesterase, CK-NAC, GGT, HBDH, LDH, Albumin, Creatinine, Cholesterol, Glucose, Lactate, Lipase, Total Protein, Triglyceride, UIBC, Urea, Uric Acid, Bilirubin, Inorganic Phosphorous, Calcium</w:t>
            </w:r>
            <w:r w:rsidRPr="00DE7AB3">
              <w:rPr>
                <w:rFonts w:eastAsia="Times New Roman"/>
                <w:sz w:val="24"/>
                <w:szCs w:val="24"/>
                <w:lang w:val="en-US" w:eastAsia="en-US"/>
              </w:rPr>
              <w:br/>
              <w:t>Tương thích với hóa chất định lượng các chất tương ứng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58703A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75,00</w:t>
            </w:r>
          </w:p>
        </w:tc>
        <w:tc>
          <w:tcPr>
            <w:tcW w:w="523" w:type="pct"/>
            <w:hideMark/>
          </w:tcPr>
          <w:p w14:paraId="27A49CC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1CB9CC0" w14:textId="77777777" w:rsidTr="00DE7AB3">
        <w:trPr>
          <w:trHeight w:val="20"/>
        </w:trPr>
        <w:tc>
          <w:tcPr>
            <w:tcW w:w="265" w:type="pct"/>
            <w:hideMark/>
          </w:tcPr>
          <w:p w14:paraId="7A0F56B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649</w:t>
            </w:r>
          </w:p>
        </w:tc>
        <w:tc>
          <w:tcPr>
            <w:tcW w:w="1199" w:type="pct"/>
            <w:shd w:val="clear" w:color="000000" w:fill="FFFFFF"/>
            <w:hideMark/>
          </w:tcPr>
          <w:p w14:paraId="397FC08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triglyceride trong huyết thanh và huyết tương người</w:t>
            </w:r>
          </w:p>
        </w:tc>
        <w:tc>
          <w:tcPr>
            <w:tcW w:w="2351" w:type="pct"/>
            <w:hideMark/>
          </w:tcPr>
          <w:p w14:paraId="75096DC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Triglyceride trong Huyết thanh, huyết tương người trên máy phân tích sinh hóa tự động.</w:t>
            </w:r>
            <w:r w:rsidRPr="00DE7AB3">
              <w:rPr>
                <w:rFonts w:eastAsia="Times New Roman"/>
                <w:sz w:val="24"/>
                <w:szCs w:val="24"/>
                <w:lang w:val="en-US" w:eastAsia="en-US"/>
              </w:rPr>
              <w:br/>
              <w:t xml:space="preserve"> Ngưỡng đo dưới ≤ 0.1 mmol/L - Ngưỡng đo trên ≥ 11.3 mmol/L;</w:t>
            </w:r>
            <w:r w:rsidRPr="00DE7AB3">
              <w:rPr>
                <w:rFonts w:eastAsia="Times New Roman"/>
                <w:sz w:val="24"/>
                <w:szCs w:val="24"/>
                <w:lang w:val="en-US" w:eastAsia="en-US"/>
              </w:rPr>
              <w:br/>
              <w:t>- LOD ≤ 0.1 ± 0.01 mmol/L</w:t>
            </w:r>
            <w:r w:rsidRPr="00DE7AB3">
              <w:rPr>
                <w:rFonts w:eastAsia="Times New Roman"/>
                <w:sz w:val="24"/>
                <w:szCs w:val="24"/>
                <w:lang w:val="en-US" w:eastAsia="en-US"/>
              </w:rPr>
              <w:br/>
              <w:t xml:space="preserve">- Phương pháp: GPO-POD; </w:t>
            </w:r>
            <w:r w:rsidRPr="00DE7AB3">
              <w:rPr>
                <w:rFonts w:eastAsia="Times New Roman"/>
                <w:sz w:val="24"/>
                <w:szCs w:val="24"/>
                <w:lang w:val="en-US" w:eastAsia="en-US"/>
              </w:rPr>
              <w:br/>
              <w:t>- Thành phần: Tối thiểu gồm các thành phần: Mg2+; MADB; 4-Aminoantipyrine; ATP; Lipases; Glycerol kinase ; Peroxidase; Ascorbate oxidase; Glycerol-3-phosphate oxidase.</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Hóa chất đậm đặc. 1mL sử dụng cho ≥ 8 test</w:t>
            </w:r>
            <w:r w:rsidRPr="00DE7AB3">
              <w:rPr>
                <w:rFonts w:eastAsia="Times New Roman"/>
                <w:sz w:val="24"/>
                <w:szCs w:val="24"/>
                <w:lang w:val="en-US" w:eastAsia="en-US"/>
              </w:rPr>
              <w:br/>
              <w:t>- Hoặc tương đương</w:t>
            </w:r>
          </w:p>
        </w:tc>
        <w:tc>
          <w:tcPr>
            <w:tcW w:w="662" w:type="pct"/>
            <w:shd w:val="clear" w:color="000000" w:fill="FFFFFF"/>
            <w:hideMark/>
          </w:tcPr>
          <w:p w14:paraId="05C565B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1.250,00</w:t>
            </w:r>
          </w:p>
        </w:tc>
        <w:tc>
          <w:tcPr>
            <w:tcW w:w="523" w:type="pct"/>
            <w:hideMark/>
          </w:tcPr>
          <w:p w14:paraId="00DC62E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4D01ACB" w14:textId="77777777" w:rsidTr="00DE7AB3">
        <w:trPr>
          <w:trHeight w:val="20"/>
        </w:trPr>
        <w:tc>
          <w:tcPr>
            <w:tcW w:w="265" w:type="pct"/>
            <w:hideMark/>
          </w:tcPr>
          <w:p w14:paraId="1B49414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650</w:t>
            </w:r>
          </w:p>
        </w:tc>
        <w:tc>
          <w:tcPr>
            <w:tcW w:w="1199" w:type="pct"/>
            <w:shd w:val="clear" w:color="000000" w:fill="FFFFFF"/>
            <w:hideMark/>
          </w:tcPr>
          <w:p w14:paraId="64590E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ure</w:t>
            </w:r>
          </w:p>
        </w:tc>
        <w:tc>
          <w:tcPr>
            <w:tcW w:w="2351" w:type="pct"/>
            <w:hideMark/>
          </w:tcPr>
          <w:p w14:paraId="479C88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Urea/Urea nitrogen trên máy sinh hóa tự động ; Ngưỡng đo dưới: ≤ 0.8 mmol/L - Ngưỡng đo trên ≥ 50 mmol/L ; phương pháp: Urease/GLDH .</w:t>
            </w:r>
            <w:r w:rsidRPr="00DE7AB3">
              <w:rPr>
                <w:rFonts w:eastAsia="Times New Roman"/>
                <w:sz w:val="24"/>
                <w:szCs w:val="24"/>
                <w:lang w:val="en-US" w:eastAsia="en-US"/>
              </w:rPr>
              <w:br/>
              <w:t>Thành phần: Tối thiểu gồm các thành phần: NADH;  2-Oxoglutarate; Urease; GLDH</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Hóa chất đậm đặc. 1mL sử dụng cho ≥ 10 test</w:t>
            </w:r>
            <w:r w:rsidRPr="00DE7AB3">
              <w:rPr>
                <w:rFonts w:eastAsia="Times New Roman"/>
                <w:sz w:val="24"/>
                <w:szCs w:val="24"/>
                <w:lang w:val="en-US" w:eastAsia="en-US"/>
              </w:rPr>
              <w:br/>
              <w:t>- Hoặc tương đương</w:t>
            </w:r>
          </w:p>
        </w:tc>
        <w:tc>
          <w:tcPr>
            <w:tcW w:w="662" w:type="pct"/>
            <w:shd w:val="clear" w:color="000000" w:fill="FFFFFF"/>
            <w:hideMark/>
          </w:tcPr>
          <w:p w14:paraId="5B33EFD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6.050,00</w:t>
            </w:r>
          </w:p>
        </w:tc>
        <w:tc>
          <w:tcPr>
            <w:tcW w:w="523" w:type="pct"/>
            <w:hideMark/>
          </w:tcPr>
          <w:p w14:paraId="728434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4C8068D" w14:textId="77777777" w:rsidTr="00DE7AB3">
        <w:trPr>
          <w:trHeight w:val="20"/>
        </w:trPr>
        <w:tc>
          <w:tcPr>
            <w:tcW w:w="265" w:type="pct"/>
            <w:hideMark/>
          </w:tcPr>
          <w:p w14:paraId="4EA0CB1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651</w:t>
            </w:r>
          </w:p>
        </w:tc>
        <w:tc>
          <w:tcPr>
            <w:tcW w:w="1199" w:type="pct"/>
            <w:hideMark/>
          </w:tcPr>
          <w:p w14:paraId="099B258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Acid Uric</w:t>
            </w:r>
          </w:p>
        </w:tc>
        <w:tc>
          <w:tcPr>
            <w:tcW w:w="2351" w:type="pct"/>
            <w:hideMark/>
          </w:tcPr>
          <w:p w14:paraId="1FFBFB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cho xét nghiệm định lượng Uric Acid trên máy sinh hóa tự động; Ngưỡng đo dưới: ≤ 89 µmol/L - Ngưỡng đo trên ≥ 1785 µmol/L; phương pháp: Enzymatic colour. </w:t>
            </w:r>
            <w:r w:rsidRPr="00DE7AB3">
              <w:rPr>
                <w:rFonts w:eastAsia="Times New Roman"/>
                <w:sz w:val="24"/>
                <w:szCs w:val="24"/>
                <w:lang w:val="en-US" w:eastAsia="en-US"/>
              </w:rPr>
              <w:br/>
              <w:t xml:space="preserve">Thành phần tối thiểu gồm các thành phần: Phosphate Buffer; MADB; 4-Aminophenazone; Uricase </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Hóa chất đậm đặc: 1mL sử dụng cho ≥ 11 test</w:t>
            </w:r>
            <w:r w:rsidRPr="00DE7AB3">
              <w:rPr>
                <w:rFonts w:eastAsia="Times New Roman"/>
                <w:sz w:val="24"/>
                <w:szCs w:val="24"/>
                <w:lang w:val="en-US" w:eastAsia="en-US"/>
              </w:rPr>
              <w:br/>
              <w:t>- Hoặc tương đương</w:t>
            </w:r>
          </w:p>
        </w:tc>
        <w:tc>
          <w:tcPr>
            <w:tcW w:w="662" w:type="pct"/>
            <w:hideMark/>
          </w:tcPr>
          <w:p w14:paraId="20E176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680,00</w:t>
            </w:r>
          </w:p>
        </w:tc>
        <w:tc>
          <w:tcPr>
            <w:tcW w:w="523" w:type="pct"/>
            <w:hideMark/>
          </w:tcPr>
          <w:p w14:paraId="0482461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8761E69" w14:textId="77777777" w:rsidTr="00DE7AB3">
        <w:trPr>
          <w:trHeight w:val="20"/>
        </w:trPr>
        <w:tc>
          <w:tcPr>
            <w:tcW w:w="265" w:type="pct"/>
            <w:hideMark/>
          </w:tcPr>
          <w:p w14:paraId="58AFFE0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652</w:t>
            </w:r>
          </w:p>
        </w:tc>
        <w:tc>
          <w:tcPr>
            <w:tcW w:w="1199" w:type="pct"/>
            <w:shd w:val="clear" w:color="000000" w:fill="FFFFFF"/>
            <w:hideMark/>
          </w:tcPr>
          <w:p w14:paraId="72B226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máy phân tích sinh hóa</w:t>
            </w:r>
          </w:p>
        </w:tc>
        <w:tc>
          <w:tcPr>
            <w:tcW w:w="2351" w:type="pct"/>
            <w:hideMark/>
          </w:tcPr>
          <w:p w14:paraId="37842D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sử dụng cho hệ thống máy sinh hóa tự động</w:t>
            </w:r>
            <w:r w:rsidRPr="00DE7AB3">
              <w:rPr>
                <w:rFonts w:eastAsia="Times New Roman"/>
                <w:sz w:val="24"/>
                <w:szCs w:val="24"/>
                <w:lang w:val="en-US" w:eastAsia="en-US"/>
              </w:rPr>
              <w:br/>
              <w:t xml:space="preserve">- Thành phần: Tối thiểu gồm các thành phần: Sodium Hydroxide; Genapol X080 ; Sulfonic acids; muối natri </w:t>
            </w:r>
            <w:r w:rsidRPr="00DE7AB3">
              <w:rPr>
                <w:rFonts w:eastAsia="Times New Roman"/>
                <w:sz w:val="24"/>
                <w:szCs w:val="24"/>
                <w:lang w:val="en-US" w:eastAsia="en-US"/>
              </w:rPr>
              <w:br/>
              <w:t>Tương thích với hóa chất xét nghiệm và thiết bị</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4C6B49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100.000,00</w:t>
            </w:r>
          </w:p>
        </w:tc>
        <w:tc>
          <w:tcPr>
            <w:tcW w:w="523" w:type="pct"/>
            <w:hideMark/>
          </w:tcPr>
          <w:p w14:paraId="360B3ED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E1D045A" w14:textId="77777777" w:rsidTr="00DE7AB3">
        <w:trPr>
          <w:trHeight w:val="20"/>
        </w:trPr>
        <w:tc>
          <w:tcPr>
            <w:tcW w:w="265" w:type="pct"/>
            <w:hideMark/>
          </w:tcPr>
          <w:p w14:paraId="1679825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653</w:t>
            </w:r>
          </w:p>
        </w:tc>
        <w:tc>
          <w:tcPr>
            <w:tcW w:w="1199" w:type="pct"/>
            <w:shd w:val="clear" w:color="000000" w:fill="FFFFFF"/>
            <w:hideMark/>
          </w:tcPr>
          <w:p w14:paraId="4E8A993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ADA</w:t>
            </w:r>
          </w:p>
        </w:tc>
        <w:tc>
          <w:tcPr>
            <w:tcW w:w="2351" w:type="pct"/>
            <w:hideMark/>
          </w:tcPr>
          <w:p w14:paraId="36251A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ADENOSINE DEAMINASE, Ngưỡng đo dưới: ≤ 1.65 U/L - Ngưỡng đo trên ≥ 150 U/L, phương pháp đo: động học enzym, sử dụng men Adenosine-Glutamate dehydrogenase</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87428C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420,00</w:t>
            </w:r>
          </w:p>
        </w:tc>
        <w:tc>
          <w:tcPr>
            <w:tcW w:w="523" w:type="pct"/>
            <w:hideMark/>
          </w:tcPr>
          <w:p w14:paraId="2B4C6DC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46F2BE" w14:textId="77777777" w:rsidTr="00DE7AB3">
        <w:trPr>
          <w:trHeight w:val="20"/>
        </w:trPr>
        <w:tc>
          <w:tcPr>
            <w:tcW w:w="265" w:type="pct"/>
            <w:hideMark/>
          </w:tcPr>
          <w:p w14:paraId="2A3CB0F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654</w:t>
            </w:r>
          </w:p>
        </w:tc>
        <w:tc>
          <w:tcPr>
            <w:tcW w:w="1199" w:type="pct"/>
            <w:shd w:val="clear" w:color="000000" w:fill="FFFFFF"/>
            <w:hideMark/>
          </w:tcPr>
          <w:p w14:paraId="755E878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ADA</w:t>
            </w:r>
          </w:p>
        </w:tc>
        <w:tc>
          <w:tcPr>
            <w:tcW w:w="2351" w:type="pct"/>
            <w:hideMark/>
          </w:tcPr>
          <w:p w14:paraId="4682AA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cho kiểm soát chất lượng xét nghiệm ADA với 2 mức nồng độ khác nhau, bình thường và cao</w:t>
            </w:r>
            <w:r w:rsidRPr="00DE7AB3">
              <w:rPr>
                <w:rFonts w:eastAsia="Times New Roman"/>
                <w:sz w:val="24"/>
                <w:szCs w:val="24"/>
                <w:lang w:val="en-US" w:eastAsia="en-US"/>
              </w:rPr>
              <w:br/>
              <w:t>- Phù hợp với hóa chất xét nghiệm ADA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DDC632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2AD3E6B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6C322F7" w14:textId="77777777" w:rsidTr="00DE7AB3">
        <w:trPr>
          <w:trHeight w:val="20"/>
        </w:trPr>
        <w:tc>
          <w:tcPr>
            <w:tcW w:w="265" w:type="pct"/>
            <w:hideMark/>
          </w:tcPr>
          <w:p w14:paraId="22DB2AF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655</w:t>
            </w:r>
          </w:p>
        </w:tc>
        <w:tc>
          <w:tcPr>
            <w:tcW w:w="1199" w:type="pct"/>
            <w:shd w:val="clear" w:color="000000" w:fill="FFFFFF"/>
            <w:hideMark/>
          </w:tcPr>
          <w:p w14:paraId="4D0BBA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ADA</w:t>
            </w:r>
          </w:p>
        </w:tc>
        <w:tc>
          <w:tcPr>
            <w:tcW w:w="2351" w:type="pct"/>
            <w:hideMark/>
          </w:tcPr>
          <w:p w14:paraId="560CA38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cho xét nghiệm ADA </w:t>
            </w:r>
            <w:r w:rsidRPr="00DE7AB3">
              <w:rPr>
                <w:rFonts w:eastAsia="Times New Roman"/>
                <w:sz w:val="24"/>
                <w:szCs w:val="24"/>
                <w:lang w:val="en-US" w:eastAsia="en-US"/>
              </w:rPr>
              <w:br/>
              <w:t>Thành phần: tối thiểu gồm chất chuẩn ADA với nồng độ biết trước. Phù hợp với hóa chất xét nghiệm ADENOSINE DEAMINASE</w:t>
            </w:r>
            <w:r w:rsidRPr="00DE7AB3">
              <w:rPr>
                <w:rFonts w:eastAsia="Times New Roman"/>
                <w:sz w:val="24"/>
                <w:szCs w:val="24"/>
                <w:lang w:val="en-US" w:eastAsia="en-US"/>
              </w:rPr>
              <w:br/>
              <w:t>- Tương thích với hóa chất xét nghiệm ADA và hệ thống thiết bị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DEA337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8,00</w:t>
            </w:r>
          </w:p>
        </w:tc>
        <w:tc>
          <w:tcPr>
            <w:tcW w:w="523" w:type="pct"/>
            <w:hideMark/>
          </w:tcPr>
          <w:p w14:paraId="5CC4D8E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7B0A278" w14:textId="77777777" w:rsidTr="00DE7AB3">
        <w:trPr>
          <w:trHeight w:val="20"/>
        </w:trPr>
        <w:tc>
          <w:tcPr>
            <w:tcW w:w="265" w:type="pct"/>
            <w:hideMark/>
          </w:tcPr>
          <w:p w14:paraId="072124E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656</w:t>
            </w:r>
          </w:p>
        </w:tc>
        <w:tc>
          <w:tcPr>
            <w:tcW w:w="1199" w:type="pct"/>
            <w:shd w:val="clear" w:color="000000" w:fill="FFFFFF"/>
            <w:hideMark/>
          </w:tcPr>
          <w:p w14:paraId="1D91ED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lipase</w:t>
            </w:r>
          </w:p>
        </w:tc>
        <w:tc>
          <w:tcPr>
            <w:tcW w:w="2351" w:type="pct"/>
            <w:hideMark/>
          </w:tcPr>
          <w:p w14:paraId="0260F9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Lipase Huyết thanh, huyết tương trên máy sinh hóa tự động;</w:t>
            </w:r>
            <w:r w:rsidRPr="00DE7AB3">
              <w:rPr>
                <w:rFonts w:eastAsia="Times New Roman"/>
                <w:sz w:val="24"/>
                <w:szCs w:val="24"/>
                <w:lang w:val="en-US" w:eastAsia="en-US"/>
              </w:rPr>
              <w:br/>
              <w:t xml:space="preserve">- Ngưỡng đo dưới: ≤ 3 U/L - Ngưỡng đo trên ≥ 600 U/L ; phương pháp: Kinetic colour (đo màu động học). </w:t>
            </w:r>
            <w:r w:rsidRPr="00DE7AB3">
              <w:rPr>
                <w:rFonts w:eastAsia="Times New Roman"/>
                <w:sz w:val="24"/>
                <w:szCs w:val="24"/>
                <w:lang w:val="en-US" w:eastAsia="en-US"/>
              </w:rPr>
              <w:br/>
              <w:t>Thành phần: Tối thiểu gồm các thành phần: 1,2-Diglyceride substrate; Monoglyceride lipase ; Glycerol kinase ; POD ;4-Aminophenazone ; TAPS; TOOS; Chất chuẩn: Huyết thanh người chứa lipase.</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Số lượng test tối thiểu/1 mL: 3 test</w:t>
            </w:r>
            <w:r w:rsidRPr="00DE7AB3">
              <w:rPr>
                <w:rFonts w:eastAsia="Times New Roman"/>
                <w:sz w:val="24"/>
                <w:szCs w:val="24"/>
                <w:lang w:val="en-US" w:eastAsia="en-US"/>
              </w:rPr>
              <w:br/>
              <w:t>- Hoặc tương đương</w:t>
            </w:r>
          </w:p>
        </w:tc>
        <w:tc>
          <w:tcPr>
            <w:tcW w:w="662" w:type="pct"/>
            <w:shd w:val="clear" w:color="000000" w:fill="FFFFFF"/>
            <w:hideMark/>
          </w:tcPr>
          <w:p w14:paraId="5D595EF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236,80</w:t>
            </w:r>
          </w:p>
        </w:tc>
        <w:tc>
          <w:tcPr>
            <w:tcW w:w="523" w:type="pct"/>
            <w:hideMark/>
          </w:tcPr>
          <w:p w14:paraId="489CF00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0D2A8E0" w14:textId="77777777" w:rsidTr="00DE7AB3">
        <w:trPr>
          <w:trHeight w:val="20"/>
        </w:trPr>
        <w:tc>
          <w:tcPr>
            <w:tcW w:w="265" w:type="pct"/>
            <w:hideMark/>
          </w:tcPr>
          <w:p w14:paraId="5E55A75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657</w:t>
            </w:r>
          </w:p>
        </w:tc>
        <w:tc>
          <w:tcPr>
            <w:tcW w:w="1199" w:type="pct"/>
            <w:shd w:val="clear" w:color="000000" w:fill="FFFFFF"/>
            <w:hideMark/>
          </w:tcPr>
          <w:p w14:paraId="170194F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thông số sinh hóa nước tiểu</w:t>
            </w:r>
          </w:p>
        </w:tc>
        <w:tc>
          <w:tcPr>
            <w:tcW w:w="2351" w:type="pct"/>
            <w:hideMark/>
          </w:tcPr>
          <w:p w14:paraId="32BC91D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xét nghiệm sinh hóa nước tiểu, gồm ≥ 2 mức nồng độ bình thường và bệnh lý của các chất phân tích, tối thiểu gồm: Amylase, Calcium, Chloride, Creatinine, Glucose, Magnesium, Microalbumin, Phosphorus, Potassium, Sodium, Protein toàn phần, Ure, Acid Uric, Cortisol</w:t>
            </w:r>
            <w:r w:rsidRPr="00DE7AB3">
              <w:rPr>
                <w:rFonts w:eastAsia="Times New Roman"/>
                <w:sz w:val="24"/>
                <w:szCs w:val="24"/>
                <w:lang w:val="en-US" w:eastAsia="en-US"/>
              </w:rPr>
              <w:br/>
              <w:t>- Phù hợp với hóa chất xét nghiệm sinh hóa tướng ứng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7338AE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w:t>
            </w:r>
          </w:p>
        </w:tc>
        <w:tc>
          <w:tcPr>
            <w:tcW w:w="523" w:type="pct"/>
            <w:hideMark/>
          </w:tcPr>
          <w:p w14:paraId="5F63557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C057933" w14:textId="77777777" w:rsidTr="00DE7AB3">
        <w:trPr>
          <w:trHeight w:val="20"/>
        </w:trPr>
        <w:tc>
          <w:tcPr>
            <w:tcW w:w="265" w:type="pct"/>
            <w:hideMark/>
          </w:tcPr>
          <w:p w14:paraId="2CA5496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658</w:t>
            </w:r>
          </w:p>
        </w:tc>
        <w:tc>
          <w:tcPr>
            <w:tcW w:w="1199" w:type="pct"/>
            <w:shd w:val="clear" w:color="000000" w:fill="FFFFFF"/>
            <w:hideMark/>
          </w:tcPr>
          <w:p w14:paraId="5BFDDE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dùng cho xét nghiệm định lượng prealbumin</w:t>
            </w:r>
          </w:p>
        </w:tc>
        <w:tc>
          <w:tcPr>
            <w:tcW w:w="2351" w:type="pct"/>
            <w:hideMark/>
          </w:tcPr>
          <w:p w14:paraId="3559DA9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Prealbumin trong huyết thanh huyết tương người trên máy sinh hóa tự động. Phương pháp: đo độ đục; Ngưỡng đo dưới ≤ 0.83 mg/dL - Ngưỡng đo trên ≥ 80 mg/dL</w:t>
            </w:r>
            <w:r w:rsidRPr="00DE7AB3">
              <w:rPr>
                <w:rFonts w:eastAsia="Times New Roman"/>
                <w:sz w:val="24"/>
                <w:szCs w:val="24"/>
                <w:lang w:val="en-US" w:eastAsia="en-US"/>
              </w:rPr>
              <w:br/>
              <w:t xml:space="preserve">Thành phần: Tối thiểu gồm Kháng thể kháng Prealbumin người </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322DEB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75,00</w:t>
            </w:r>
          </w:p>
        </w:tc>
        <w:tc>
          <w:tcPr>
            <w:tcW w:w="523" w:type="pct"/>
            <w:hideMark/>
          </w:tcPr>
          <w:p w14:paraId="7BC6FDD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B82EE23" w14:textId="77777777" w:rsidTr="00DE7AB3">
        <w:trPr>
          <w:trHeight w:val="20"/>
        </w:trPr>
        <w:tc>
          <w:tcPr>
            <w:tcW w:w="265" w:type="pct"/>
            <w:hideMark/>
          </w:tcPr>
          <w:p w14:paraId="19076DA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659</w:t>
            </w:r>
          </w:p>
        </w:tc>
        <w:tc>
          <w:tcPr>
            <w:tcW w:w="1199" w:type="pct"/>
            <w:shd w:val="clear" w:color="000000" w:fill="FFFFFF"/>
            <w:hideMark/>
          </w:tcPr>
          <w:p w14:paraId="4D0738A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cho xét nghiệm định lượng protein</w:t>
            </w:r>
          </w:p>
        </w:tc>
        <w:tc>
          <w:tcPr>
            <w:tcW w:w="2351" w:type="pct"/>
            <w:hideMark/>
          </w:tcPr>
          <w:p w14:paraId="291517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các xét nghiệm định lượng các chất protein</w:t>
            </w:r>
            <w:r w:rsidRPr="00DE7AB3">
              <w:rPr>
                <w:rFonts w:eastAsia="Times New Roman"/>
                <w:sz w:val="24"/>
                <w:szCs w:val="24"/>
                <w:lang w:val="en-US" w:eastAsia="en-US"/>
              </w:rPr>
              <w:br/>
              <w:t>Dạng dung dịch sẵn sàng để sử dụng lấy từ  huyết thanh người</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5 mẫu huyết thanh người  có chứa một số protein tối thiểu gồm Prealbumin, Transferrin, IgA, IgG, IgM, C3, C4, α1 acid Glycoprotein ở các nồng độ khác nhau.</w:t>
            </w:r>
            <w:r w:rsidRPr="00DE7AB3">
              <w:rPr>
                <w:rFonts w:eastAsia="Times New Roman"/>
                <w:sz w:val="24"/>
                <w:szCs w:val="24"/>
                <w:lang w:val="en-US" w:eastAsia="en-US"/>
              </w:rPr>
              <w:br/>
              <w:t>Tương thích với hóa chất xét nghiệm định lượng các thành phần sinh hóa nêu trên và thiết bị sử dụng cũng như phù hợp với mục đích lâm sàng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9461D0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w:t>
            </w:r>
          </w:p>
        </w:tc>
        <w:tc>
          <w:tcPr>
            <w:tcW w:w="523" w:type="pct"/>
            <w:hideMark/>
          </w:tcPr>
          <w:p w14:paraId="01D4606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3AC0C4F" w14:textId="77777777" w:rsidTr="00DE7AB3">
        <w:trPr>
          <w:trHeight w:val="20"/>
        </w:trPr>
        <w:tc>
          <w:tcPr>
            <w:tcW w:w="265" w:type="pct"/>
            <w:hideMark/>
          </w:tcPr>
          <w:p w14:paraId="78F6A0B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660</w:t>
            </w:r>
          </w:p>
        </w:tc>
        <w:tc>
          <w:tcPr>
            <w:tcW w:w="1199" w:type="pct"/>
            <w:shd w:val="clear" w:color="000000" w:fill="FFFFFF"/>
            <w:hideMark/>
          </w:tcPr>
          <w:p w14:paraId="287F66F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khí máu</w:t>
            </w:r>
          </w:p>
        </w:tc>
        <w:tc>
          <w:tcPr>
            <w:tcW w:w="2351" w:type="pct"/>
            <w:hideMark/>
          </w:tcPr>
          <w:p w14:paraId="3A9DE2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 Chất hiệu chuẩn dùng cho xét nghiệm định lượng các thông số khí máu điện giải tối thiểu gồm pH, pCO2, pO2, Na, K, Cl, Ca, Glucose, Lactate, các phân đoạn Hb bằng phương pháp điện cực chọn lọc rời, </w:t>
            </w:r>
            <w:r w:rsidRPr="00DE7AB3">
              <w:rPr>
                <w:rFonts w:eastAsia="Times New Roman"/>
                <w:sz w:val="24"/>
                <w:szCs w:val="24"/>
                <w:lang w:val="en-US" w:eastAsia="en-US"/>
              </w:rPr>
              <w:br/>
              <w:t>Thành phần tối thiểu chứa: Chất hiệu chuẩn mức 1: NaHCO3, Lactate, Glucose. Chất hiệu chuẩn mức 2: NaCl, KCl, NaHCO3.Dung dịch rửa</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5FEA1B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10.400,00</w:t>
            </w:r>
          </w:p>
        </w:tc>
        <w:tc>
          <w:tcPr>
            <w:tcW w:w="523" w:type="pct"/>
            <w:hideMark/>
          </w:tcPr>
          <w:p w14:paraId="2490021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1680005" w14:textId="77777777" w:rsidTr="00DE7AB3">
        <w:trPr>
          <w:trHeight w:val="20"/>
        </w:trPr>
        <w:tc>
          <w:tcPr>
            <w:tcW w:w="265" w:type="pct"/>
            <w:hideMark/>
          </w:tcPr>
          <w:p w14:paraId="3A610D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661</w:t>
            </w:r>
          </w:p>
        </w:tc>
        <w:tc>
          <w:tcPr>
            <w:tcW w:w="1199" w:type="pct"/>
            <w:shd w:val="clear" w:color="000000" w:fill="FFFFFF"/>
            <w:hideMark/>
          </w:tcPr>
          <w:p w14:paraId="3841DA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hệ thống xét nghiệm khí máu</w:t>
            </w:r>
          </w:p>
        </w:tc>
        <w:tc>
          <w:tcPr>
            <w:tcW w:w="2351" w:type="pct"/>
            <w:hideMark/>
          </w:tcPr>
          <w:p w14:paraId="517296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đường dẫn mẫu của máy xét nghiệm khí máu sau khi hiệu chuẩn và đo mẫu. Thành phần tối thiểu gồm: chất hoạt động bề mặt, chất bảo quản và nước khử ion. Tương thích với hệ thống hóa chất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3FECBE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38.500,00</w:t>
            </w:r>
          </w:p>
        </w:tc>
        <w:tc>
          <w:tcPr>
            <w:tcW w:w="523" w:type="pct"/>
            <w:hideMark/>
          </w:tcPr>
          <w:p w14:paraId="50E1CC5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ED17E8" w14:textId="77777777" w:rsidTr="00DE7AB3">
        <w:trPr>
          <w:trHeight w:val="20"/>
        </w:trPr>
        <w:tc>
          <w:tcPr>
            <w:tcW w:w="265" w:type="pct"/>
            <w:hideMark/>
          </w:tcPr>
          <w:p w14:paraId="0DD562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662</w:t>
            </w:r>
          </w:p>
        </w:tc>
        <w:tc>
          <w:tcPr>
            <w:tcW w:w="1199" w:type="pct"/>
            <w:shd w:val="clear" w:color="000000" w:fill="FFFFFF"/>
            <w:hideMark/>
          </w:tcPr>
          <w:p w14:paraId="4E4232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3 mức xét nghiệm khí máu</w:t>
            </w:r>
          </w:p>
        </w:tc>
        <w:tc>
          <w:tcPr>
            <w:tcW w:w="2351" w:type="pct"/>
            <w:hideMark/>
          </w:tcPr>
          <w:p w14:paraId="5C8951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xét nghiệm khí máu, điện giải, Co-ox và các chất chuyển hóa trên hệ thống máy phân tích khí máu điện giải chất chuyển hóa. Thành phần tối thiểu gồm: bộ đệm bicarbonate, Ca, Na, K, Cl, Carbon dioxide, oxygen, Nitơ, glucose, lactate. Dùng để kiểm tra độ chụm và độ chính xác trên các dòng máy xét nghiệm khí máu, với tối thiểu 3 mức nồng độ bao trùm giá trị bình thường và bệnh lý</w:t>
            </w:r>
            <w:r w:rsidRPr="00DE7AB3">
              <w:rPr>
                <w:rFonts w:eastAsia="Times New Roman"/>
                <w:sz w:val="24"/>
                <w:szCs w:val="24"/>
                <w:lang w:val="en-US" w:eastAsia="en-US"/>
              </w:rPr>
              <w:br/>
              <w:t>- Phù hợp với xét nghiệm khí máu điện giải và thiết bị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 Có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AF9040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90,00</w:t>
            </w:r>
          </w:p>
        </w:tc>
        <w:tc>
          <w:tcPr>
            <w:tcW w:w="523" w:type="pct"/>
            <w:hideMark/>
          </w:tcPr>
          <w:p w14:paraId="5E1D23A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3A02CE7" w14:textId="77777777" w:rsidTr="00DE7AB3">
        <w:trPr>
          <w:trHeight w:val="20"/>
        </w:trPr>
        <w:tc>
          <w:tcPr>
            <w:tcW w:w="265" w:type="pct"/>
            <w:hideMark/>
          </w:tcPr>
          <w:p w14:paraId="08BAE42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663</w:t>
            </w:r>
          </w:p>
        </w:tc>
        <w:tc>
          <w:tcPr>
            <w:tcW w:w="1199" w:type="pct"/>
            <w:shd w:val="clear" w:color="000000" w:fill="FFFFFF"/>
            <w:hideMark/>
          </w:tcPr>
          <w:p w14:paraId="04CF10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LDL</w:t>
            </w:r>
          </w:p>
        </w:tc>
        <w:tc>
          <w:tcPr>
            <w:tcW w:w="2351" w:type="pct"/>
            <w:hideMark/>
          </w:tcPr>
          <w:p w14:paraId="16AB37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dùng cho xét nghiệm định lượng LDL-Cholesterol trong huyết thanh, huyết tương người.trên hệ thống xét nghiệm sinh hóa tự động</w:t>
            </w:r>
            <w:r w:rsidRPr="00DE7AB3">
              <w:rPr>
                <w:rFonts w:eastAsia="Times New Roman"/>
                <w:sz w:val="24"/>
                <w:szCs w:val="24"/>
                <w:lang w:val="en-US" w:eastAsia="en-US"/>
              </w:rPr>
              <w:br/>
              <w:t>Thành phần: Tối thiểu gồm: Huyết thanh người  chứa LDL-Cholesterol (người);  Giá trị chất hiệu chuẩn có khả năng truy nguyên theo hệ thống chuẩn tham chiếu quốc tế (CDC, NIST hoặc tương đương)</w:t>
            </w:r>
            <w:r w:rsidRPr="00DE7AB3">
              <w:rPr>
                <w:rFonts w:eastAsia="Times New Roman"/>
                <w:sz w:val="24"/>
                <w:szCs w:val="24"/>
                <w:lang w:val="en-US" w:eastAsia="en-US"/>
              </w:rPr>
              <w:br/>
              <w:t>Tương thích với các hóa chất xét nghiệm định lượng LDL-Cholesterol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189986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56A99AB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72A340FE" w14:textId="77777777" w:rsidTr="00DE7AB3">
        <w:trPr>
          <w:trHeight w:val="20"/>
        </w:trPr>
        <w:tc>
          <w:tcPr>
            <w:tcW w:w="265" w:type="pct"/>
            <w:hideMark/>
          </w:tcPr>
          <w:p w14:paraId="72E761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664</w:t>
            </w:r>
          </w:p>
        </w:tc>
        <w:tc>
          <w:tcPr>
            <w:tcW w:w="1199" w:type="pct"/>
            <w:shd w:val="clear" w:color="000000" w:fill="FFFFFF"/>
            <w:hideMark/>
          </w:tcPr>
          <w:p w14:paraId="31820B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HDL</w:t>
            </w:r>
          </w:p>
        </w:tc>
        <w:tc>
          <w:tcPr>
            <w:tcW w:w="2351" w:type="pct"/>
            <w:hideMark/>
          </w:tcPr>
          <w:p w14:paraId="64FF418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dùng cho xét nghiệm định lượng HDL-Cholesterol trên hệ thống xét nghiệm sinh hóa tự động; Thành phần: Tối thiểu gồm Huyết thanh người chứa HDL-Cholesterol (người);  Giá trị chất hiệu chuẩn có khả năng truy nguyên theo hệ thống chuẩn tham chiếu quốc tế (CDC, NIST hoặc tương đương)</w:t>
            </w:r>
            <w:r w:rsidRPr="00DE7AB3">
              <w:rPr>
                <w:rFonts w:eastAsia="Times New Roman"/>
                <w:sz w:val="24"/>
                <w:szCs w:val="24"/>
                <w:lang w:val="en-US" w:eastAsia="en-US"/>
              </w:rPr>
              <w:br/>
              <w:t>Tương thích với các hóa chất xét nghiệm định lượng HDL-Cholesterol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F81BBB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w:t>
            </w:r>
          </w:p>
        </w:tc>
        <w:tc>
          <w:tcPr>
            <w:tcW w:w="523" w:type="pct"/>
            <w:hideMark/>
          </w:tcPr>
          <w:p w14:paraId="1F0A8BD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73C0D262" w14:textId="77777777" w:rsidTr="00DE7AB3">
        <w:trPr>
          <w:trHeight w:val="20"/>
        </w:trPr>
        <w:tc>
          <w:tcPr>
            <w:tcW w:w="265" w:type="pct"/>
            <w:hideMark/>
          </w:tcPr>
          <w:p w14:paraId="7C014F9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665</w:t>
            </w:r>
          </w:p>
        </w:tc>
        <w:tc>
          <w:tcPr>
            <w:tcW w:w="1199" w:type="pct"/>
            <w:shd w:val="clear" w:color="000000" w:fill="FFFFFF"/>
            <w:hideMark/>
          </w:tcPr>
          <w:p w14:paraId="5956AB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hệ thống máy sinh hóa (Chống lây nhiễm )</w:t>
            </w:r>
          </w:p>
        </w:tc>
        <w:tc>
          <w:tcPr>
            <w:tcW w:w="2351" w:type="pct"/>
            <w:hideMark/>
          </w:tcPr>
          <w:p w14:paraId="6D02B7E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chống lây nhiễm cho hệ thống xét nghiệm sinh hóa.</w:t>
            </w:r>
            <w:r w:rsidRPr="00DE7AB3">
              <w:rPr>
                <w:rFonts w:eastAsia="Times New Roman"/>
                <w:sz w:val="24"/>
                <w:szCs w:val="24"/>
                <w:lang w:val="en-US" w:eastAsia="en-US"/>
              </w:rPr>
              <w:br/>
              <w:t>Thành phần:Tối thiểu gồm Natri hiđroxit; Alkane Sulphonate; Axit cumenesulphonic; Chất vệ sinh cô đặc</w:t>
            </w:r>
            <w:r w:rsidRPr="00DE7AB3">
              <w:rPr>
                <w:rFonts w:eastAsia="Times New Roman"/>
                <w:sz w:val="24"/>
                <w:szCs w:val="24"/>
                <w:lang w:val="en-US" w:eastAsia="en-US"/>
              </w:rPr>
              <w:br/>
              <w:t>- Tương thích với hệ thống hóa chất xét nghiệm và hệ 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C56A55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4310BA1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0DE049BF" w14:textId="77777777" w:rsidTr="00DE7AB3">
        <w:trPr>
          <w:trHeight w:val="20"/>
        </w:trPr>
        <w:tc>
          <w:tcPr>
            <w:tcW w:w="265" w:type="pct"/>
            <w:hideMark/>
          </w:tcPr>
          <w:p w14:paraId="4753F05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666</w:t>
            </w:r>
          </w:p>
        </w:tc>
        <w:tc>
          <w:tcPr>
            <w:tcW w:w="1199" w:type="pct"/>
            <w:hideMark/>
          </w:tcPr>
          <w:p w14:paraId="7A38F5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Đo hoạt độ Amylase</w:t>
            </w:r>
          </w:p>
        </w:tc>
        <w:tc>
          <w:tcPr>
            <w:tcW w:w="2351" w:type="pct"/>
            <w:hideMark/>
          </w:tcPr>
          <w:p w14:paraId="763D87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cho xét nghiệm α-amylase dùng để đo hoạt độ α-amylase trong huyết thanh, huyết tương, nước tiểu trên máy phân tích sinh hóa tự động; </w:t>
            </w:r>
            <w:r w:rsidRPr="00DE7AB3">
              <w:rPr>
                <w:rFonts w:eastAsia="Times New Roman"/>
                <w:sz w:val="24"/>
                <w:szCs w:val="24"/>
                <w:lang w:val="en-US" w:eastAsia="en-US"/>
              </w:rPr>
              <w:br/>
              <w:t>Thành phần: Tối thiểu gồm các thành phần MES; Calcium acetate; Potassium thiocyanate; CNPG3;</w:t>
            </w:r>
            <w:r w:rsidRPr="00DE7AB3">
              <w:rPr>
                <w:rFonts w:eastAsia="Times New Roman"/>
                <w:sz w:val="24"/>
                <w:szCs w:val="24"/>
                <w:lang w:val="en-US" w:eastAsia="en-US"/>
              </w:rPr>
              <w:br/>
              <w:t>Khoảng đo:</w:t>
            </w:r>
            <w:r w:rsidRPr="00DE7AB3">
              <w:rPr>
                <w:rFonts w:eastAsia="Times New Roman"/>
                <w:sz w:val="24"/>
                <w:szCs w:val="24"/>
                <w:lang w:val="en-US" w:eastAsia="en-US"/>
              </w:rPr>
              <w:br/>
              <w:t>+ Huyết thanh/ huyết tương: Giới hạn đo dưới  ≤ 10U/L, giới hạn đo trên ≥ 2000 U/L;</w:t>
            </w:r>
            <w:r w:rsidRPr="00DE7AB3">
              <w:rPr>
                <w:rFonts w:eastAsia="Times New Roman"/>
                <w:sz w:val="24"/>
                <w:szCs w:val="24"/>
                <w:lang w:val="en-US" w:eastAsia="en-US"/>
              </w:rPr>
              <w:br/>
              <w:t>+Nước tiểu:  Giới hạn đo dưới  ≤ 5U/L – giới hạn đo trên ≥ 4800 U/L</w:t>
            </w:r>
            <w:r w:rsidRPr="00DE7AB3">
              <w:rPr>
                <w:rFonts w:eastAsia="Times New Roman"/>
                <w:sz w:val="24"/>
                <w:szCs w:val="24"/>
                <w:lang w:val="en-US" w:eastAsia="en-US"/>
              </w:rPr>
              <w:br/>
              <w:t xml:space="preserve"> Độ lặp lại: CV ≤ 1.58%; Độ chụm toàn phần: CV ≤ 4.64%; </w:t>
            </w:r>
            <w:r w:rsidRPr="00DE7AB3">
              <w:rPr>
                <w:rFonts w:eastAsia="Times New Roman"/>
                <w:sz w:val="24"/>
                <w:szCs w:val="24"/>
                <w:lang w:val="en-US" w:eastAsia="en-US"/>
              </w:rPr>
              <w:br/>
              <w:t>Số lượng test tối thiểu/1 mL: 5 test</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hideMark/>
          </w:tcPr>
          <w:p w14:paraId="317AFCF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w:t>
            </w:r>
          </w:p>
        </w:tc>
        <w:tc>
          <w:tcPr>
            <w:tcW w:w="523" w:type="pct"/>
            <w:hideMark/>
          </w:tcPr>
          <w:p w14:paraId="564771A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4CFCD814" w14:textId="77777777" w:rsidTr="00DE7AB3">
        <w:trPr>
          <w:trHeight w:val="20"/>
        </w:trPr>
        <w:tc>
          <w:tcPr>
            <w:tcW w:w="265" w:type="pct"/>
            <w:hideMark/>
          </w:tcPr>
          <w:p w14:paraId="7079E6B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667</w:t>
            </w:r>
          </w:p>
        </w:tc>
        <w:tc>
          <w:tcPr>
            <w:tcW w:w="1199" w:type="pct"/>
            <w:shd w:val="clear" w:color="000000" w:fill="FFFFFF"/>
            <w:hideMark/>
          </w:tcPr>
          <w:p w14:paraId="0F94315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sinh hóa nước tiểu thường quy</w:t>
            </w:r>
          </w:p>
        </w:tc>
        <w:tc>
          <w:tcPr>
            <w:tcW w:w="2351" w:type="pct"/>
            <w:hideMark/>
          </w:tcPr>
          <w:p w14:paraId="433618B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cho các xét nghiệm sinh hóa nước tiểu thường quy; </w:t>
            </w:r>
            <w:r w:rsidRPr="00DE7AB3">
              <w:rPr>
                <w:rFonts w:eastAsia="Times New Roman"/>
                <w:sz w:val="24"/>
                <w:szCs w:val="24"/>
                <w:lang w:val="en-US" w:eastAsia="en-US"/>
              </w:rPr>
              <w:br/>
              <w:t xml:space="preserve">Thành phần: Nước tiểu người chứa các chất phân tích tối thiểu gồm: Amylase, Canxi, Glucose, Phospho vô cơ, Urê, Axit Uric, Creatinine,Magie; Các giá trị hiệu chuẩn được xác định sử dụng các quy trình đã được chuẩn hóa, </w:t>
            </w:r>
            <w:r w:rsidRPr="00DE7AB3">
              <w:rPr>
                <w:rFonts w:eastAsia="Times New Roman"/>
                <w:sz w:val="24"/>
                <w:szCs w:val="24"/>
                <w:lang w:val="en-US" w:eastAsia="en-US"/>
              </w:rPr>
              <w:br/>
              <w:t>Tương thích với các hóa chất xét nghiệm định lượng các chất trên và hệ thống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D60231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3C2E082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27A7021D" w14:textId="77777777" w:rsidTr="00DE7AB3">
        <w:trPr>
          <w:trHeight w:val="20"/>
        </w:trPr>
        <w:tc>
          <w:tcPr>
            <w:tcW w:w="265" w:type="pct"/>
            <w:hideMark/>
          </w:tcPr>
          <w:p w14:paraId="1AFA4B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668</w:t>
            </w:r>
          </w:p>
        </w:tc>
        <w:tc>
          <w:tcPr>
            <w:tcW w:w="1199" w:type="pct"/>
            <w:shd w:val="clear" w:color="000000" w:fill="FFFFFF"/>
            <w:hideMark/>
          </w:tcPr>
          <w:p w14:paraId="0F2BD4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điện cực Na cho máy phân tích điện giải</w:t>
            </w:r>
          </w:p>
        </w:tc>
        <w:tc>
          <w:tcPr>
            <w:tcW w:w="2351" w:type="pct"/>
            <w:hideMark/>
          </w:tcPr>
          <w:p w14:paraId="1F7CBA6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Dùng để rửa điện cực Na của các máy điện giải bằng phương pháp điện cực chọn lọc trực tiếp. Thành phần: Tối thiểu gồm Sodium fluorite </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 Có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F0719B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1E7272B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Lọ</w:t>
            </w:r>
          </w:p>
        </w:tc>
      </w:tr>
      <w:tr w:rsidR="00DE7AB3" w:rsidRPr="00DE7AB3" w14:paraId="699AB923" w14:textId="77777777" w:rsidTr="00DE7AB3">
        <w:trPr>
          <w:trHeight w:val="20"/>
        </w:trPr>
        <w:tc>
          <w:tcPr>
            <w:tcW w:w="265" w:type="pct"/>
            <w:hideMark/>
          </w:tcPr>
          <w:p w14:paraId="4D08D82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669</w:t>
            </w:r>
          </w:p>
        </w:tc>
        <w:tc>
          <w:tcPr>
            <w:tcW w:w="1199" w:type="pct"/>
            <w:shd w:val="clear" w:color="000000" w:fill="FFFFFF"/>
            <w:hideMark/>
          </w:tcPr>
          <w:p w14:paraId="6758D37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Que thử xét nghiệm định tính và bán định lượng nước tiểu dùng cho máy tự động</w:t>
            </w:r>
          </w:p>
        </w:tc>
        <w:tc>
          <w:tcPr>
            <w:tcW w:w="2351" w:type="pct"/>
            <w:hideMark/>
          </w:tcPr>
          <w:p w14:paraId="55B555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Que thử dùng để định tính hoặc bán định lượng in vitro tối thiểu các thông số: pH, bạch cầu, nitrite, protein, glucose, thể ketone, urobilinogen, bilirubin, màu sắc và hồng cầu trong nước tiểu, sử dụng trên máy phân tích nước tiểu tự động.</w:t>
            </w:r>
            <w:r w:rsidRPr="00DE7AB3">
              <w:rPr>
                <w:rFonts w:eastAsia="Times New Roman"/>
                <w:sz w:val="24"/>
                <w:szCs w:val="24"/>
                <w:lang w:val="en-US" w:eastAsia="en-US"/>
              </w:rPr>
              <w:br/>
              <w:t>Các thông số được xác định dựa trên nguyên lý phản ứng hóa học khô kết hợp với đo màu quang học hoặc tương đương. Mỗi vùng phản ứng chứa các thuốc thử phù hợp để phát hiện đặc hiệu từng thông số, bao gồm:</w:t>
            </w:r>
            <w:r w:rsidRPr="00DE7AB3">
              <w:rPr>
                <w:rFonts w:eastAsia="Times New Roman"/>
                <w:sz w:val="24"/>
                <w:szCs w:val="24"/>
                <w:lang w:val="en-US" w:eastAsia="en-US"/>
              </w:rPr>
              <w:br/>
              <w:t>* pH: chỉ thị acid–base</w:t>
            </w:r>
            <w:r w:rsidRPr="00DE7AB3">
              <w:rPr>
                <w:rFonts w:eastAsia="Times New Roman"/>
                <w:sz w:val="24"/>
                <w:szCs w:val="24"/>
                <w:lang w:val="en-US" w:eastAsia="en-US"/>
              </w:rPr>
              <w:br/>
              <w:t>* LEU: esterase</w:t>
            </w:r>
            <w:r w:rsidRPr="00DE7AB3">
              <w:rPr>
                <w:rFonts w:eastAsia="Times New Roman"/>
                <w:sz w:val="24"/>
                <w:szCs w:val="24"/>
                <w:lang w:val="en-US" w:eastAsia="en-US"/>
              </w:rPr>
              <w:br/>
              <w:t>* NIT: Griess</w:t>
            </w:r>
            <w:r w:rsidRPr="00DE7AB3">
              <w:rPr>
                <w:rFonts w:eastAsia="Times New Roman"/>
                <w:sz w:val="24"/>
                <w:szCs w:val="24"/>
                <w:lang w:val="en-US" w:eastAsia="en-US"/>
              </w:rPr>
              <w:br/>
              <w:t>* PRO: protein error of indicators</w:t>
            </w:r>
            <w:r w:rsidRPr="00DE7AB3">
              <w:rPr>
                <w:rFonts w:eastAsia="Times New Roman"/>
                <w:sz w:val="24"/>
                <w:szCs w:val="24"/>
                <w:lang w:val="en-US" w:eastAsia="en-US"/>
              </w:rPr>
              <w:br/>
              <w:t>* GLU: enzyme (oxidase/peroxidase)</w:t>
            </w:r>
            <w:r w:rsidRPr="00DE7AB3">
              <w:rPr>
                <w:rFonts w:eastAsia="Times New Roman"/>
                <w:sz w:val="24"/>
                <w:szCs w:val="24"/>
                <w:lang w:val="en-US" w:eastAsia="en-US"/>
              </w:rPr>
              <w:br/>
              <w:t>* KET: nitroprusside</w:t>
            </w:r>
            <w:r w:rsidRPr="00DE7AB3">
              <w:rPr>
                <w:rFonts w:eastAsia="Times New Roman"/>
                <w:sz w:val="24"/>
                <w:szCs w:val="24"/>
                <w:lang w:val="en-US" w:eastAsia="en-US"/>
              </w:rPr>
              <w:br/>
              <w:t>* UBG, BIL: diazo</w:t>
            </w:r>
            <w:r w:rsidRPr="00DE7AB3">
              <w:rPr>
                <w:rFonts w:eastAsia="Times New Roman"/>
                <w:sz w:val="24"/>
                <w:szCs w:val="24"/>
                <w:lang w:val="en-US" w:eastAsia="en-US"/>
              </w:rPr>
              <w:br/>
              <w:t>* ERY/Hb: giả peroxidase</w:t>
            </w:r>
            <w:r w:rsidRPr="00DE7AB3">
              <w:rPr>
                <w:rFonts w:eastAsia="Times New Roman"/>
                <w:sz w:val="24"/>
                <w:szCs w:val="24"/>
                <w:lang w:val="en-US" w:eastAsia="en-US"/>
              </w:rPr>
              <w:br/>
              <w:t>Que thử có thành phần kháng Acid ascorbic</w:t>
            </w:r>
            <w:r w:rsidRPr="00DE7AB3">
              <w:rPr>
                <w:rFonts w:eastAsia="Times New Roman"/>
                <w:sz w:val="24"/>
                <w:szCs w:val="24"/>
                <w:lang w:val="en-US" w:eastAsia="en-US"/>
              </w:rPr>
              <w:br/>
              <w:t>Que thử dạng cassette, phù hợp hệ thống phân tích tự động, có thể nạp trực tiếp vào máy, hạn chế tiếp xúc môi trường, có cơ chế hiệu chỉnh màu nền mẫu hoặc tương đương</w:t>
            </w:r>
            <w:r w:rsidRPr="00DE7AB3">
              <w:rPr>
                <w:rFonts w:eastAsia="Times New Roman"/>
                <w:sz w:val="24"/>
                <w:szCs w:val="24"/>
                <w:lang w:val="en-US" w:eastAsia="en-US"/>
              </w:rPr>
              <w:br/>
              <w:t>* Thời gian đọc kết quả nhanh, phù hợp vận hành liên tục</w:t>
            </w:r>
            <w:r w:rsidRPr="00DE7AB3">
              <w:rPr>
                <w:rFonts w:eastAsia="Times New Roman"/>
                <w:sz w:val="24"/>
                <w:szCs w:val="24"/>
                <w:lang w:val="en-US" w:eastAsia="en-US"/>
              </w:rPr>
              <w:br/>
              <w:t>Sau khi  nạp hộp casette vào máy, que thử ổn định tối thiểu 14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xml:space="preserve">- Hoặc tương đương </w:t>
            </w:r>
          </w:p>
        </w:tc>
        <w:tc>
          <w:tcPr>
            <w:tcW w:w="662" w:type="pct"/>
            <w:shd w:val="clear" w:color="000000" w:fill="FFFFFF"/>
            <w:hideMark/>
          </w:tcPr>
          <w:p w14:paraId="28A842B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68.000,00</w:t>
            </w:r>
          </w:p>
        </w:tc>
        <w:tc>
          <w:tcPr>
            <w:tcW w:w="523" w:type="pct"/>
            <w:hideMark/>
          </w:tcPr>
          <w:p w14:paraId="5A14C37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C3379F7" w14:textId="77777777" w:rsidTr="00DE7AB3">
        <w:trPr>
          <w:trHeight w:val="20"/>
        </w:trPr>
        <w:tc>
          <w:tcPr>
            <w:tcW w:w="265" w:type="pct"/>
            <w:hideMark/>
          </w:tcPr>
          <w:p w14:paraId="6FBD73E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670</w:t>
            </w:r>
          </w:p>
        </w:tc>
        <w:tc>
          <w:tcPr>
            <w:tcW w:w="1199" w:type="pct"/>
            <w:shd w:val="clear" w:color="000000" w:fill="FFFFFF"/>
            <w:hideMark/>
          </w:tcPr>
          <w:p w14:paraId="5214D0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tính và bán định lượng nước tiểu</w:t>
            </w:r>
          </w:p>
        </w:tc>
        <w:tc>
          <w:tcPr>
            <w:tcW w:w="2351" w:type="pct"/>
            <w:hideMark/>
          </w:tcPr>
          <w:p w14:paraId="037E0F8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Que chuẩn hệ thống được sử dụng để chuẩn trên hệ thống phân tích nước tiểu tự động</w:t>
            </w:r>
            <w:r w:rsidRPr="00DE7AB3">
              <w:rPr>
                <w:rFonts w:eastAsia="Times New Roman"/>
                <w:sz w:val="24"/>
                <w:szCs w:val="24"/>
                <w:lang w:val="en-US" w:eastAsia="en-US"/>
              </w:rPr>
              <w:br/>
              <w:t>Thành phần: Que mẫu chuẩn sẵn sàng sử dụng được làm từ vật liệu nhựa trơ có đặc điểm độ phản xạ không đổi. Các giá trị chuẩn định được xác định tham chiếu từ một mức chuẩn trắng và được lưu trong phần mềm của máy phân tích.</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626D6E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25,00</w:t>
            </w:r>
          </w:p>
        </w:tc>
        <w:tc>
          <w:tcPr>
            <w:tcW w:w="523" w:type="pct"/>
            <w:hideMark/>
          </w:tcPr>
          <w:p w14:paraId="6B10525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7F6C5A2" w14:textId="77777777" w:rsidTr="00DE7AB3">
        <w:trPr>
          <w:trHeight w:val="20"/>
        </w:trPr>
        <w:tc>
          <w:tcPr>
            <w:tcW w:w="265" w:type="pct"/>
            <w:hideMark/>
          </w:tcPr>
          <w:p w14:paraId="0DDAF8F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671</w:t>
            </w:r>
          </w:p>
        </w:tc>
        <w:tc>
          <w:tcPr>
            <w:tcW w:w="1199" w:type="pct"/>
            <w:shd w:val="clear" w:color="000000" w:fill="FFFFFF"/>
            <w:hideMark/>
          </w:tcPr>
          <w:p w14:paraId="248CBA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Que thử xét nghiệm định tính và bán định lượng nước tiểu dùng cho máy bán tự động</w:t>
            </w:r>
          </w:p>
        </w:tc>
        <w:tc>
          <w:tcPr>
            <w:tcW w:w="2351" w:type="pct"/>
            <w:hideMark/>
          </w:tcPr>
          <w:p w14:paraId="45DE53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Que thử dùng để định tính hoặc bán định lượng in vitro tối thiểu các thông số: pH, bạch cầu, nitrite, protein, glucose, thể ketone, urobilinogen, bilirubin, màu sắc và hồng cầu trong nước tiểu sử dụng trên máy phân tích nước tiểu</w:t>
            </w:r>
            <w:r w:rsidRPr="00DE7AB3">
              <w:rPr>
                <w:rFonts w:eastAsia="Times New Roman"/>
                <w:sz w:val="24"/>
                <w:szCs w:val="24"/>
                <w:lang w:val="en-US" w:eastAsia="en-US"/>
              </w:rPr>
              <w:br/>
              <w:t>Các thông số được xác định dựa trên nguyên lý phản ứng hóa học khô kết hợp với đo màu quang học hoặc tương đương. Mỗi vùng phản ứng chứa các thuốc thử phù hợp với để phát hiện đặc hiệu từng thông số, bao gồm:</w:t>
            </w:r>
            <w:r w:rsidRPr="00DE7AB3">
              <w:rPr>
                <w:rFonts w:eastAsia="Times New Roman"/>
                <w:sz w:val="24"/>
                <w:szCs w:val="24"/>
                <w:lang w:val="en-US" w:eastAsia="en-US"/>
              </w:rPr>
              <w:br/>
              <w:t>bao gồm:</w:t>
            </w:r>
            <w:r w:rsidRPr="00DE7AB3">
              <w:rPr>
                <w:rFonts w:eastAsia="Times New Roman"/>
                <w:sz w:val="24"/>
                <w:szCs w:val="24"/>
                <w:lang w:val="en-US" w:eastAsia="en-US"/>
              </w:rPr>
              <w:br/>
              <w:t>* pH: chỉ thị acid–base</w:t>
            </w:r>
            <w:r w:rsidRPr="00DE7AB3">
              <w:rPr>
                <w:rFonts w:eastAsia="Times New Roman"/>
                <w:sz w:val="24"/>
                <w:szCs w:val="24"/>
                <w:lang w:val="en-US" w:eastAsia="en-US"/>
              </w:rPr>
              <w:br/>
              <w:t xml:space="preserve">* LEU: esterase </w:t>
            </w:r>
            <w:r w:rsidRPr="00DE7AB3">
              <w:rPr>
                <w:rFonts w:eastAsia="Times New Roman"/>
                <w:sz w:val="24"/>
                <w:szCs w:val="24"/>
                <w:lang w:val="en-US" w:eastAsia="en-US"/>
              </w:rPr>
              <w:br/>
              <w:t>* NIT: Griess</w:t>
            </w:r>
            <w:r w:rsidRPr="00DE7AB3">
              <w:rPr>
                <w:rFonts w:eastAsia="Times New Roman"/>
                <w:sz w:val="24"/>
                <w:szCs w:val="24"/>
                <w:lang w:val="en-US" w:eastAsia="en-US"/>
              </w:rPr>
              <w:br/>
              <w:t>* PRO: protein error of indicators</w:t>
            </w:r>
            <w:r w:rsidRPr="00DE7AB3">
              <w:rPr>
                <w:rFonts w:eastAsia="Times New Roman"/>
                <w:sz w:val="24"/>
                <w:szCs w:val="24"/>
                <w:lang w:val="en-US" w:eastAsia="en-US"/>
              </w:rPr>
              <w:br/>
              <w:t>* GLU: enzyme (oxidase/peroxidase)</w:t>
            </w:r>
            <w:r w:rsidRPr="00DE7AB3">
              <w:rPr>
                <w:rFonts w:eastAsia="Times New Roman"/>
                <w:sz w:val="24"/>
                <w:szCs w:val="24"/>
                <w:lang w:val="en-US" w:eastAsia="en-US"/>
              </w:rPr>
              <w:br/>
              <w:t>* KET: nitroprusside</w:t>
            </w:r>
            <w:r w:rsidRPr="00DE7AB3">
              <w:rPr>
                <w:rFonts w:eastAsia="Times New Roman"/>
                <w:sz w:val="24"/>
                <w:szCs w:val="24"/>
                <w:lang w:val="en-US" w:eastAsia="en-US"/>
              </w:rPr>
              <w:br/>
              <w:t>* UBG, BIL: diazo</w:t>
            </w:r>
            <w:r w:rsidRPr="00DE7AB3">
              <w:rPr>
                <w:rFonts w:eastAsia="Times New Roman"/>
                <w:sz w:val="24"/>
                <w:szCs w:val="24"/>
                <w:lang w:val="en-US" w:eastAsia="en-US"/>
              </w:rPr>
              <w:br/>
              <w:t>* ERY/Hb: giả peroxidase</w:t>
            </w:r>
            <w:r w:rsidRPr="00DE7AB3">
              <w:rPr>
                <w:rFonts w:eastAsia="Times New Roman"/>
                <w:sz w:val="24"/>
                <w:szCs w:val="24"/>
                <w:lang w:val="en-US" w:eastAsia="en-US"/>
              </w:rPr>
              <w:br/>
              <w:t>Que thử có thành phần kháng Acid ascorbic, có cơ chế hiệu chỉnh màu nền mẫu hoặc tương đương</w:t>
            </w:r>
            <w:r w:rsidRPr="00DE7AB3">
              <w:rPr>
                <w:rFonts w:eastAsia="Times New Roman"/>
                <w:sz w:val="24"/>
                <w:szCs w:val="24"/>
                <w:lang w:val="en-US" w:eastAsia="en-US"/>
              </w:rPr>
              <w:br/>
              <w:t>- Đóng gói ≤ 100 test/ hộp</w:t>
            </w:r>
            <w:r w:rsidRPr="00DE7AB3">
              <w:rPr>
                <w:rFonts w:eastAsia="Times New Roman"/>
                <w:sz w:val="24"/>
                <w:szCs w:val="24"/>
                <w:lang w:val="en-US" w:eastAsia="en-US"/>
              </w:rPr>
              <w:br/>
              <w:t>Que thử ổn định tối đa đến ngày hết hạn được in trên nhãn hộp khi được bảo quản trong lọ gốc</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D323A2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0AEE030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0823D2B" w14:textId="77777777" w:rsidTr="00DE7AB3">
        <w:trPr>
          <w:trHeight w:val="20"/>
        </w:trPr>
        <w:tc>
          <w:tcPr>
            <w:tcW w:w="265" w:type="pct"/>
            <w:hideMark/>
          </w:tcPr>
          <w:p w14:paraId="0108CA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672</w:t>
            </w:r>
          </w:p>
        </w:tc>
        <w:tc>
          <w:tcPr>
            <w:tcW w:w="1199" w:type="pct"/>
            <w:shd w:val="clear" w:color="000000" w:fill="FFFFFF"/>
            <w:hideMark/>
          </w:tcPr>
          <w:p w14:paraId="494D1A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và bán định lượng nước tiểu</w:t>
            </w:r>
          </w:p>
        </w:tc>
        <w:tc>
          <w:tcPr>
            <w:tcW w:w="2351" w:type="pct"/>
            <w:hideMark/>
          </w:tcPr>
          <w:p w14:paraId="2DF1A7A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Que mẫu chuẩn sử dụng để hiệu chuẩn cho hệ thống phân tích nước tiểu bán tự động</w:t>
            </w:r>
            <w:r w:rsidRPr="00DE7AB3">
              <w:rPr>
                <w:rFonts w:eastAsia="Times New Roman"/>
                <w:sz w:val="24"/>
                <w:szCs w:val="24"/>
                <w:lang w:val="en-US" w:eastAsia="en-US"/>
              </w:rPr>
              <w:br/>
              <w:t xml:space="preserve">Thành phần: Tối thiểu gồm các thành phần: Que mẫu sẵn sàng sử dụng được làm từ vật liệu nhựa trơ có đặc điểm độ phản xạ không đổi. Các giá trị chuẩn định được xác định tham chiếu từ một mức </w:t>
            </w:r>
            <w:r w:rsidRPr="00DE7AB3">
              <w:rPr>
                <w:rFonts w:eastAsia="Times New Roman"/>
                <w:sz w:val="24"/>
                <w:szCs w:val="24"/>
                <w:lang w:val="en-US" w:eastAsia="en-US"/>
              </w:rPr>
              <w:lastRenderedPageBreak/>
              <w:t>chuẩn trắng và được lưu trong phần mềm của máy phân tích tương ứng</w:t>
            </w:r>
            <w:r w:rsidRPr="00DE7AB3">
              <w:rPr>
                <w:rFonts w:eastAsia="Times New Roman"/>
                <w:sz w:val="24"/>
                <w:szCs w:val="24"/>
                <w:lang w:val="en-US" w:eastAsia="en-US"/>
              </w:rPr>
              <w:br/>
              <w:t>Tương thích với que thử nước tiểu và thiết bị</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AB9BAA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50,00</w:t>
            </w:r>
          </w:p>
        </w:tc>
        <w:tc>
          <w:tcPr>
            <w:tcW w:w="523" w:type="pct"/>
            <w:hideMark/>
          </w:tcPr>
          <w:p w14:paraId="3239DA8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B84A762" w14:textId="77777777" w:rsidTr="00DE7AB3">
        <w:trPr>
          <w:trHeight w:val="20"/>
        </w:trPr>
        <w:tc>
          <w:tcPr>
            <w:tcW w:w="265" w:type="pct"/>
            <w:hideMark/>
          </w:tcPr>
          <w:p w14:paraId="4F7194A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673</w:t>
            </w:r>
          </w:p>
        </w:tc>
        <w:tc>
          <w:tcPr>
            <w:tcW w:w="1199" w:type="pct"/>
            <w:shd w:val="clear" w:color="000000" w:fill="FFFFFF"/>
            <w:hideMark/>
          </w:tcPr>
          <w:p w14:paraId="5361AD0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sinh hóa</w:t>
            </w:r>
          </w:p>
        </w:tc>
        <w:tc>
          <w:tcPr>
            <w:tcW w:w="2351" w:type="pct"/>
            <w:hideMark/>
          </w:tcPr>
          <w:p w14:paraId="6536D86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chung cho các phương pháp định lượng các thông số xét nghiệm trên máy sinh hóa tự động tối thiểu các thông số sau: Glucose, Urea, Creatinin, Acid Uric, Cholesterol, Triglyceride, AST, ALT, GGT, Amylase, LDH, Lipase, CK, Acid photphatase toàn phần, Protein toàn phần, Albumin, Bilirubin toàn phần, Bilirubin trực tiếp, Canxi toàn phần, Phospho, Lactat, Magie.</w:t>
            </w:r>
            <w:r w:rsidRPr="00DE7AB3">
              <w:rPr>
                <w:rFonts w:eastAsia="Times New Roman"/>
                <w:sz w:val="24"/>
                <w:szCs w:val="24"/>
                <w:lang w:val="en-US" w:eastAsia="en-US"/>
              </w:rPr>
              <w:br/>
              <w:t>Thành phần tối thiểu chất đông khô lấy từ huyết thanh người, đã biết trước nồng độ các chất chuẩn ở trên.</w:t>
            </w:r>
            <w:r w:rsidRPr="00DE7AB3">
              <w:rPr>
                <w:rFonts w:eastAsia="Times New Roman"/>
                <w:sz w:val="24"/>
                <w:szCs w:val="24"/>
                <w:lang w:val="en-US" w:eastAsia="en-US"/>
              </w:rPr>
              <w:br/>
              <w:t>Tương thích với các hóa chất xét nghiệm định lượng nêu trên và hệ thống thiết bị sử dụng</w:t>
            </w:r>
            <w:r w:rsidRPr="00DE7AB3">
              <w:rPr>
                <w:rFonts w:eastAsia="Times New Roman"/>
                <w:sz w:val="24"/>
                <w:szCs w:val="24"/>
                <w:lang w:val="en-US" w:eastAsia="en-US"/>
              </w:rPr>
              <w:br/>
              <w:t>Hoặc tương đương</w:t>
            </w:r>
            <w:r w:rsidRPr="00DE7AB3">
              <w:rPr>
                <w:rFonts w:eastAsia="Times New Roman"/>
                <w:sz w:val="24"/>
                <w:szCs w:val="24"/>
                <w:lang w:val="en-US" w:eastAsia="en-US"/>
              </w:rPr>
              <w:br/>
              <w:t>Sản phẩm đạt tiêu chuẩn IVD (CE-IVDR, FDA hoặc tương đương)</w:t>
            </w:r>
          </w:p>
        </w:tc>
        <w:tc>
          <w:tcPr>
            <w:tcW w:w="662" w:type="pct"/>
            <w:shd w:val="clear" w:color="000000" w:fill="FFFFFF"/>
            <w:hideMark/>
          </w:tcPr>
          <w:p w14:paraId="0417D2F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108,00</w:t>
            </w:r>
          </w:p>
        </w:tc>
        <w:tc>
          <w:tcPr>
            <w:tcW w:w="523" w:type="pct"/>
            <w:hideMark/>
          </w:tcPr>
          <w:p w14:paraId="2105EDE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0A779D6" w14:textId="77777777" w:rsidTr="00DE7AB3">
        <w:trPr>
          <w:trHeight w:val="20"/>
        </w:trPr>
        <w:tc>
          <w:tcPr>
            <w:tcW w:w="265" w:type="pct"/>
            <w:hideMark/>
          </w:tcPr>
          <w:p w14:paraId="2B164D1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674</w:t>
            </w:r>
          </w:p>
        </w:tc>
        <w:tc>
          <w:tcPr>
            <w:tcW w:w="1199" w:type="pct"/>
            <w:shd w:val="clear" w:color="000000" w:fill="FFFFFF"/>
            <w:hideMark/>
          </w:tcPr>
          <w:p w14:paraId="11985A2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mỡ máu</w:t>
            </w:r>
          </w:p>
        </w:tc>
        <w:tc>
          <w:tcPr>
            <w:tcW w:w="2351" w:type="pct"/>
            <w:hideMark/>
          </w:tcPr>
          <w:p w14:paraId="1CC83C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các phương pháp định lượng trên các máy sinh hóa tự động, tối thiểu gồm các thông số HDL-C, LDL-C, APOA, APOB</w:t>
            </w:r>
            <w:r w:rsidRPr="00DE7AB3">
              <w:rPr>
                <w:rFonts w:eastAsia="Times New Roman"/>
                <w:sz w:val="24"/>
                <w:szCs w:val="24"/>
                <w:lang w:val="en-US" w:eastAsia="en-US"/>
              </w:rPr>
              <w:br/>
              <w:t>Thành phần tối thiểu là chất đông khô từ huyết thanh người, đã biết trước nồng độ của chất cần chuẩn định ở trên.</w:t>
            </w:r>
            <w:r w:rsidRPr="00DE7AB3">
              <w:rPr>
                <w:rFonts w:eastAsia="Times New Roman"/>
                <w:sz w:val="24"/>
                <w:szCs w:val="24"/>
                <w:lang w:val="en-US" w:eastAsia="en-US"/>
              </w:rPr>
              <w:br/>
              <w:t>Tương thích với các hóa chất xét nghiệm định lượng HDL-C, LDL-C, APOA, APOB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8CA9C8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w:t>
            </w:r>
          </w:p>
        </w:tc>
        <w:tc>
          <w:tcPr>
            <w:tcW w:w="523" w:type="pct"/>
            <w:hideMark/>
          </w:tcPr>
          <w:p w14:paraId="1FE35E5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EE40AAC" w14:textId="77777777" w:rsidTr="00DE7AB3">
        <w:trPr>
          <w:trHeight w:val="20"/>
        </w:trPr>
        <w:tc>
          <w:tcPr>
            <w:tcW w:w="265" w:type="pct"/>
            <w:hideMark/>
          </w:tcPr>
          <w:p w14:paraId="63F9EA1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675</w:t>
            </w:r>
          </w:p>
        </w:tc>
        <w:tc>
          <w:tcPr>
            <w:tcW w:w="1199" w:type="pct"/>
            <w:shd w:val="clear" w:color="000000" w:fill="FFFFFF"/>
            <w:hideMark/>
          </w:tcPr>
          <w:p w14:paraId="059695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creatine kinase MB</w:t>
            </w:r>
          </w:p>
        </w:tc>
        <w:tc>
          <w:tcPr>
            <w:tcW w:w="2351" w:type="pct"/>
            <w:hideMark/>
          </w:tcPr>
          <w:p w14:paraId="7CF32A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các phương pháp đo hoạt độ CK‐MB trên máy sinh hóa tự động</w:t>
            </w:r>
            <w:r w:rsidRPr="00DE7AB3">
              <w:rPr>
                <w:rFonts w:eastAsia="Times New Roman"/>
                <w:sz w:val="24"/>
                <w:szCs w:val="24"/>
                <w:lang w:val="en-US" w:eastAsia="en-US"/>
              </w:rPr>
              <w:br/>
              <w:t>Thành phần tối thiểu gồm chất đông khô chứa albumin huyết thanh  đã biết trước nồng độ chất phân tích ở trên</w:t>
            </w:r>
            <w:r w:rsidRPr="00DE7AB3">
              <w:rPr>
                <w:rFonts w:eastAsia="Times New Roman"/>
                <w:sz w:val="24"/>
                <w:szCs w:val="24"/>
                <w:lang w:val="en-US" w:eastAsia="en-US"/>
              </w:rPr>
              <w:br/>
              <w:t xml:space="preserve">Tương thích với hóa chất xét nghiệm creatine kinase MB và hệ </w:t>
            </w:r>
            <w:r w:rsidRPr="00DE7AB3">
              <w:rPr>
                <w:rFonts w:eastAsia="Times New Roman"/>
                <w:sz w:val="24"/>
                <w:szCs w:val="24"/>
                <w:lang w:val="en-US" w:eastAsia="en-US"/>
              </w:rPr>
              <w:lastRenderedPageBreak/>
              <w:t>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7BAA40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12,00</w:t>
            </w:r>
          </w:p>
        </w:tc>
        <w:tc>
          <w:tcPr>
            <w:tcW w:w="523" w:type="pct"/>
            <w:hideMark/>
          </w:tcPr>
          <w:p w14:paraId="6E3413A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7D3DE44" w14:textId="77777777" w:rsidTr="00DE7AB3">
        <w:trPr>
          <w:trHeight w:val="20"/>
        </w:trPr>
        <w:tc>
          <w:tcPr>
            <w:tcW w:w="265" w:type="pct"/>
            <w:hideMark/>
          </w:tcPr>
          <w:p w14:paraId="6D7A4A1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676</w:t>
            </w:r>
          </w:p>
        </w:tc>
        <w:tc>
          <w:tcPr>
            <w:tcW w:w="1199" w:type="pct"/>
            <w:shd w:val="clear" w:color="000000" w:fill="FFFFFF"/>
            <w:hideMark/>
          </w:tcPr>
          <w:p w14:paraId="077A2E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NH3/ETH/CO2</w:t>
            </w:r>
          </w:p>
        </w:tc>
        <w:tc>
          <w:tcPr>
            <w:tcW w:w="2351" w:type="pct"/>
            <w:hideMark/>
          </w:tcPr>
          <w:p w14:paraId="7551EB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cho xét nghiệm định lượng Ammonia, Ethanol và CO2. </w:t>
            </w:r>
            <w:r w:rsidRPr="00DE7AB3">
              <w:rPr>
                <w:rFonts w:eastAsia="Times New Roman"/>
                <w:sz w:val="24"/>
                <w:szCs w:val="24"/>
                <w:lang w:val="en-US" w:eastAsia="en-US"/>
              </w:rPr>
              <w:br/>
              <w:t>Thành phần: Tối thiểu gồm: dung dịch đệm chứa amoniac, ethanol, natri bicarbonate.</w:t>
            </w:r>
            <w:r w:rsidRPr="00DE7AB3">
              <w:rPr>
                <w:rFonts w:eastAsia="Times New Roman"/>
                <w:sz w:val="24"/>
                <w:szCs w:val="24"/>
                <w:lang w:val="en-US" w:eastAsia="en-US"/>
              </w:rPr>
              <w:br/>
              <w:t>Tương thích với hóa chất định lượng  Ammonia, Ethanol và CO2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2D0B40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7B982BC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49E3F5" w14:textId="77777777" w:rsidTr="00DE7AB3">
        <w:trPr>
          <w:trHeight w:val="20"/>
        </w:trPr>
        <w:tc>
          <w:tcPr>
            <w:tcW w:w="265" w:type="pct"/>
            <w:hideMark/>
          </w:tcPr>
          <w:p w14:paraId="3602851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677</w:t>
            </w:r>
          </w:p>
        </w:tc>
        <w:tc>
          <w:tcPr>
            <w:tcW w:w="1199" w:type="pct"/>
            <w:shd w:val="clear" w:color="000000" w:fill="FFFFFF"/>
            <w:hideMark/>
          </w:tcPr>
          <w:p w14:paraId="19B8612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NH3/ETH/CO2 mức bất thường</w:t>
            </w:r>
          </w:p>
        </w:tc>
        <w:tc>
          <w:tcPr>
            <w:tcW w:w="2351" w:type="pct"/>
            <w:hideMark/>
          </w:tcPr>
          <w:p w14:paraId="5174E06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để  kiểm tra chất lượng ở mức bất thường xét nghiệm định lượng ethanol, Ammonia, Bicarbonate trên máy sinh hóa tự động</w:t>
            </w:r>
            <w:r w:rsidRPr="00DE7AB3">
              <w:rPr>
                <w:rFonts w:eastAsia="Times New Roman"/>
                <w:sz w:val="24"/>
                <w:szCs w:val="24"/>
                <w:lang w:val="en-US" w:eastAsia="en-US"/>
              </w:rPr>
              <w:br/>
              <w:t>Thành phần: Tối thiểu gồm các thành phần:</w:t>
            </w:r>
            <w:r w:rsidRPr="00DE7AB3">
              <w:rPr>
                <w:rFonts w:eastAsia="Times New Roman"/>
                <w:sz w:val="24"/>
                <w:szCs w:val="24"/>
                <w:lang w:val="en-US" w:eastAsia="en-US"/>
              </w:rPr>
              <w:br/>
              <w:t>Dung dịch đệm nước chứa ammonia, ethanol và natri bicarbonate đã biết trước dải nồng độ ở ngưỡng bệnh lý.</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BD290B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w:t>
            </w:r>
          </w:p>
        </w:tc>
        <w:tc>
          <w:tcPr>
            <w:tcW w:w="523" w:type="pct"/>
            <w:hideMark/>
          </w:tcPr>
          <w:p w14:paraId="28066B2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298BC6E" w14:textId="77777777" w:rsidTr="00DE7AB3">
        <w:trPr>
          <w:trHeight w:val="20"/>
        </w:trPr>
        <w:tc>
          <w:tcPr>
            <w:tcW w:w="265" w:type="pct"/>
            <w:hideMark/>
          </w:tcPr>
          <w:p w14:paraId="42BADC3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678</w:t>
            </w:r>
          </w:p>
        </w:tc>
        <w:tc>
          <w:tcPr>
            <w:tcW w:w="1199" w:type="pct"/>
            <w:shd w:val="clear" w:color="000000" w:fill="FFFFFF"/>
            <w:hideMark/>
          </w:tcPr>
          <w:p w14:paraId="159FC6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NH3/ETH/CO2 mức bình thường</w:t>
            </w:r>
          </w:p>
        </w:tc>
        <w:tc>
          <w:tcPr>
            <w:tcW w:w="2351" w:type="pct"/>
            <w:hideMark/>
          </w:tcPr>
          <w:p w14:paraId="2D8B71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trong kiểm tra chất lượng ở mức bình thường để kiểm tra độ đúng và độ chính xác của phương pháp định lượng ethanol, Ammonia, Bicarbonate trên máy sinh hóa.</w:t>
            </w:r>
            <w:r w:rsidRPr="00DE7AB3">
              <w:rPr>
                <w:rFonts w:eastAsia="Times New Roman"/>
                <w:sz w:val="24"/>
                <w:szCs w:val="24"/>
                <w:lang w:val="en-US" w:eastAsia="en-US"/>
              </w:rPr>
              <w:br/>
              <w:t>- Thành phần: Tối thiểu gồm các thành phần:</w:t>
            </w:r>
            <w:r w:rsidRPr="00DE7AB3">
              <w:rPr>
                <w:rFonts w:eastAsia="Times New Roman"/>
                <w:sz w:val="24"/>
                <w:szCs w:val="24"/>
                <w:lang w:val="en-US" w:eastAsia="en-US"/>
              </w:rPr>
              <w:br/>
              <w:t xml:space="preserve"> Dung dịch đệm nước chứa ammonia, ethanol và natri bicarbonate đã biết trước dải nồng độ ở mức bình thường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97ECCC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w:t>
            </w:r>
          </w:p>
        </w:tc>
        <w:tc>
          <w:tcPr>
            <w:tcW w:w="523" w:type="pct"/>
            <w:hideMark/>
          </w:tcPr>
          <w:p w14:paraId="7083FD4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A121EEC" w14:textId="77777777" w:rsidTr="00DE7AB3">
        <w:trPr>
          <w:trHeight w:val="20"/>
        </w:trPr>
        <w:tc>
          <w:tcPr>
            <w:tcW w:w="265" w:type="pct"/>
            <w:hideMark/>
          </w:tcPr>
          <w:p w14:paraId="0881727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679</w:t>
            </w:r>
          </w:p>
        </w:tc>
        <w:tc>
          <w:tcPr>
            <w:tcW w:w="1199" w:type="pct"/>
            <w:shd w:val="clear" w:color="000000" w:fill="FFFFFF"/>
            <w:hideMark/>
          </w:tcPr>
          <w:p w14:paraId="691058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albumin, protein</w:t>
            </w:r>
          </w:p>
        </w:tc>
        <w:tc>
          <w:tcPr>
            <w:tcW w:w="2351" w:type="pct"/>
            <w:hideMark/>
          </w:tcPr>
          <w:p w14:paraId="332E84E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các phương pháp định lượng xét nghiệm Protein trong nước tiểu, dịch não tủy, Albumin trong nước tiểu, dịch não tủy trên máy sinh hóa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các chất chuẩn có nguồn gốc sinh học như Protein, Albumin biết trước nồng độ</w:t>
            </w:r>
            <w:r w:rsidRPr="00DE7AB3">
              <w:rPr>
                <w:rFonts w:eastAsia="Times New Roman"/>
                <w:sz w:val="24"/>
                <w:szCs w:val="24"/>
                <w:lang w:val="en-US" w:eastAsia="en-US"/>
              </w:rPr>
              <w:br/>
              <w:t>Sẵn sàng sử dụng.</w:t>
            </w:r>
            <w:r w:rsidRPr="00DE7AB3">
              <w:rPr>
                <w:rFonts w:eastAsia="Times New Roman"/>
                <w:sz w:val="24"/>
                <w:szCs w:val="24"/>
                <w:lang w:val="en-US" w:eastAsia="en-US"/>
              </w:rPr>
              <w:br/>
              <w:t>Tương thích với hóa chất xét nghiệm định lượng Protein trong nước tiểu, dịch não tủy, Albumin trong nước tiểu, dịch não tủy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AAE8C7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15,00</w:t>
            </w:r>
          </w:p>
        </w:tc>
        <w:tc>
          <w:tcPr>
            <w:tcW w:w="523" w:type="pct"/>
            <w:hideMark/>
          </w:tcPr>
          <w:p w14:paraId="354F30D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8EE465C" w14:textId="77777777" w:rsidTr="00DE7AB3">
        <w:trPr>
          <w:trHeight w:val="20"/>
        </w:trPr>
        <w:tc>
          <w:tcPr>
            <w:tcW w:w="265" w:type="pct"/>
            <w:hideMark/>
          </w:tcPr>
          <w:p w14:paraId="643903A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680</w:t>
            </w:r>
          </w:p>
        </w:tc>
        <w:tc>
          <w:tcPr>
            <w:tcW w:w="1199" w:type="pct"/>
            <w:shd w:val="clear" w:color="000000" w:fill="FFFFFF"/>
            <w:hideMark/>
          </w:tcPr>
          <w:p w14:paraId="7A4DCE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Protein, Albumin mức thường</w:t>
            </w:r>
          </w:p>
        </w:tc>
        <w:tc>
          <w:tcPr>
            <w:tcW w:w="2351" w:type="pct"/>
            <w:hideMark/>
          </w:tcPr>
          <w:p w14:paraId="16042E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tra chất lượng xét nghiệm Albumin trong nước tiểu, Creatinin trong nước tiểu, Protein trong nước tiểu, và protein trong dịch não tủy trên máy sinh hóa tự động.</w:t>
            </w:r>
            <w:r w:rsidRPr="00DE7AB3">
              <w:rPr>
                <w:rFonts w:eastAsia="Times New Roman"/>
                <w:sz w:val="24"/>
                <w:szCs w:val="24"/>
                <w:lang w:val="en-US" w:eastAsia="en-US"/>
              </w:rPr>
              <w:br/>
              <w:t>Thành phần tối thiểu gồm các chất chứng có nguồn gốc sinh học như  protein, Albumin với nồng độ điều chỉnh của các thành phần ở mức bình thường ,</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96A416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3C5B62E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E31509E" w14:textId="77777777" w:rsidTr="00DE7AB3">
        <w:trPr>
          <w:trHeight w:val="20"/>
        </w:trPr>
        <w:tc>
          <w:tcPr>
            <w:tcW w:w="265" w:type="pct"/>
            <w:hideMark/>
          </w:tcPr>
          <w:p w14:paraId="080DF65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681</w:t>
            </w:r>
          </w:p>
        </w:tc>
        <w:tc>
          <w:tcPr>
            <w:tcW w:w="1199" w:type="pct"/>
            <w:shd w:val="clear" w:color="000000" w:fill="FFFFFF"/>
            <w:hideMark/>
          </w:tcPr>
          <w:p w14:paraId="1AB1177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Protein, Albumin mức bệnh</w:t>
            </w:r>
          </w:p>
        </w:tc>
        <w:tc>
          <w:tcPr>
            <w:tcW w:w="2351" w:type="pct"/>
            <w:hideMark/>
          </w:tcPr>
          <w:p w14:paraId="16DD12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tra chất lượng xét nghiệm Albumin trong nước tiểu, Creatinin trong nước tiểu, Protein trong nước tiểu, và protein trong dịch não tủy trên máy sinh hóa tự động.</w:t>
            </w:r>
            <w:r w:rsidRPr="00DE7AB3">
              <w:rPr>
                <w:rFonts w:eastAsia="Times New Roman"/>
                <w:sz w:val="24"/>
                <w:szCs w:val="24"/>
                <w:lang w:val="en-US" w:eastAsia="en-US"/>
              </w:rPr>
              <w:br/>
              <w:t>Thành phần tối thiểu gồm các chất chứng có nguồn gốc sinh học như  protein, Albumin với nồng độ điều chỉnh của các thành phần thường ở ngưỡng bệnh lý.</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A24711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231455E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B965222" w14:textId="77777777" w:rsidTr="00DE7AB3">
        <w:trPr>
          <w:trHeight w:val="20"/>
        </w:trPr>
        <w:tc>
          <w:tcPr>
            <w:tcW w:w="265" w:type="pct"/>
            <w:hideMark/>
          </w:tcPr>
          <w:p w14:paraId="24EEB05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682</w:t>
            </w:r>
          </w:p>
        </w:tc>
        <w:tc>
          <w:tcPr>
            <w:tcW w:w="1199" w:type="pct"/>
            <w:shd w:val="clear" w:color="000000" w:fill="FFFFFF"/>
            <w:hideMark/>
          </w:tcPr>
          <w:p w14:paraId="73EFC58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cho các xét nghiệm định lượng protein đặc biệt</w:t>
            </w:r>
          </w:p>
        </w:tc>
        <w:tc>
          <w:tcPr>
            <w:tcW w:w="2351" w:type="pct"/>
            <w:hideMark/>
          </w:tcPr>
          <w:p w14:paraId="5078E6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các phương pháp xét nghiệm định lượng  C3, C4, CRP, KAPPA, LAMBDA, IGG, IGM, IGA, TRANFERRIN trên máy sinh hóa tự động.</w:t>
            </w:r>
            <w:r w:rsidRPr="00DE7AB3">
              <w:rPr>
                <w:rFonts w:eastAsia="Times New Roman"/>
                <w:sz w:val="24"/>
                <w:szCs w:val="24"/>
                <w:lang w:val="en-US" w:eastAsia="en-US"/>
              </w:rPr>
              <w:br/>
              <w:t xml:space="preserve">Thành phần tối thiểu gồm chất chuẩn nguồn gốc sinh học như C3, </w:t>
            </w:r>
            <w:r w:rsidRPr="00DE7AB3">
              <w:rPr>
                <w:rFonts w:eastAsia="Times New Roman"/>
                <w:sz w:val="24"/>
                <w:szCs w:val="24"/>
                <w:lang w:val="en-US" w:eastAsia="en-US"/>
              </w:rPr>
              <w:lastRenderedPageBreak/>
              <w:t>C4, CRP, KAPPA, LAMBDA, IGG, IGM, IGA, TRANFERRIN có nồng độ biết trước</w:t>
            </w:r>
            <w:r w:rsidRPr="00DE7AB3">
              <w:rPr>
                <w:rFonts w:eastAsia="Times New Roman"/>
                <w:sz w:val="24"/>
                <w:szCs w:val="24"/>
                <w:lang w:val="en-US" w:eastAsia="en-US"/>
              </w:rPr>
              <w:br/>
              <w:t>Sẵn sàng sử dụng.</w:t>
            </w:r>
            <w:r w:rsidRPr="00DE7AB3">
              <w:rPr>
                <w:rFonts w:eastAsia="Times New Roman"/>
                <w:sz w:val="24"/>
                <w:szCs w:val="24"/>
                <w:lang w:val="en-US" w:eastAsia="en-US"/>
              </w:rPr>
              <w:br/>
              <w:t>Tương thích với các hóa chất xét nghiệm các chất tương ứng trên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921CBB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15,00</w:t>
            </w:r>
          </w:p>
        </w:tc>
        <w:tc>
          <w:tcPr>
            <w:tcW w:w="523" w:type="pct"/>
            <w:hideMark/>
          </w:tcPr>
          <w:p w14:paraId="3091271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178F74" w14:textId="77777777" w:rsidTr="00DE7AB3">
        <w:trPr>
          <w:trHeight w:val="20"/>
        </w:trPr>
        <w:tc>
          <w:tcPr>
            <w:tcW w:w="265" w:type="pct"/>
            <w:hideMark/>
          </w:tcPr>
          <w:p w14:paraId="60D9D0F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683</w:t>
            </w:r>
          </w:p>
        </w:tc>
        <w:tc>
          <w:tcPr>
            <w:tcW w:w="1199" w:type="pct"/>
            <w:shd w:val="clear" w:color="000000" w:fill="FFFFFF"/>
            <w:hideMark/>
          </w:tcPr>
          <w:p w14:paraId="1F31B1A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Beta 2 Microglobulin</w:t>
            </w:r>
          </w:p>
        </w:tc>
        <w:tc>
          <w:tcPr>
            <w:tcW w:w="2351" w:type="pct"/>
            <w:hideMark/>
          </w:tcPr>
          <w:p w14:paraId="5079100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β2 microglobulin trên máy sinh hóa tự động</w:t>
            </w:r>
            <w:r w:rsidRPr="00DE7AB3">
              <w:rPr>
                <w:rFonts w:eastAsia="Times New Roman"/>
                <w:sz w:val="24"/>
                <w:szCs w:val="24"/>
                <w:lang w:val="en-US" w:eastAsia="en-US"/>
              </w:rPr>
              <w:br/>
              <w:t>Thành phần tối thiểu chất đông khô lấy từ albumin huyết thanh với các chất phụ gia hóa học và nguyên liệu có nguồn gốc sinh học như  β2 microglobulin</w:t>
            </w:r>
            <w:r w:rsidRPr="00DE7AB3">
              <w:rPr>
                <w:rFonts w:eastAsia="Times New Roman"/>
                <w:sz w:val="24"/>
                <w:szCs w:val="24"/>
                <w:lang w:val="en-US" w:eastAsia="en-US"/>
              </w:rPr>
              <w:br/>
              <w:t>Tương thích với hóa chất xét nghiệm β2</w:t>
            </w:r>
            <w:r w:rsidRPr="00DE7AB3">
              <w:rPr>
                <w:rFonts w:eastAsia="Times New Roman"/>
                <w:sz w:val="24"/>
                <w:szCs w:val="24"/>
                <w:lang w:val="en-US" w:eastAsia="en-US"/>
              </w:rPr>
              <w:noBreakHyphen/>
              <w:t>microglobulin (B2MG)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F69F8B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w:t>
            </w:r>
          </w:p>
        </w:tc>
        <w:tc>
          <w:tcPr>
            <w:tcW w:w="523" w:type="pct"/>
            <w:hideMark/>
          </w:tcPr>
          <w:p w14:paraId="2F77B2E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7F7D650" w14:textId="77777777" w:rsidTr="00DE7AB3">
        <w:trPr>
          <w:trHeight w:val="20"/>
        </w:trPr>
        <w:tc>
          <w:tcPr>
            <w:tcW w:w="265" w:type="pct"/>
            <w:hideMark/>
          </w:tcPr>
          <w:p w14:paraId="08E723D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684</w:t>
            </w:r>
          </w:p>
        </w:tc>
        <w:tc>
          <w:tcPr>
            <w:tcW w:w="1199" w:type="pct"/>
            <w:shd w:val="clear" w:color="000000" w:fill="FFFFFF"/>
            <w:hideMark/>
          </w:tcPr>
          <w:p w14:paraId="2655D8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Cystatin</w:t>
            </w:r>
          </w:p>
        </w:tc>
        <w:tc>
          <w:tcPr>
            <w:tcW w:w="2351" w:type="pct"/>
            <w:hideMark/>
          </w:tcPr>
          <w:p w14:paraId="46511D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xét nghiệm định lượng cystatin C trên máy sinh hóa tự động.</w:t>
            </w:r>
            <w:r w:rsidRPr="00DE7AB3">
              <w:rPr>
                <w:rFonts w:eastAsia="Times New Roman"/>
                <w:sz w:val="24"/>
                <w:szCs w:val="24"/>
                <w:lang w:val="en-US" w:eastAsia="en-US"/>
              </w:rPr>
              <w:br/>
              <w:t>Thành phần tối thiểu gồm chất chuẩn cystatin C có nguồn gốc sinh học có nồng độ biết trước</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Tương thích  với hóa chất xét nghiệm cystatin C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0DB904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723B4CA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4AEA727" w14:textId="77777777" w:rsidTr="00DE7AB3">
        <w:trPr>
          <w:trHeight w:val="20"/>
        </w:trPr>
        <w:tc>
          <w:tcPr>
            <w:tcW w:w="265" w:type="pct"/>
            <w:hideMark/>
          </w:tcPr>
          <w:p w14:paraId="29E5B7D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685</w:t>
            </w:r>
          </w:p>
        </w:tc>
        <w:tc>
          <w:tcPr>
            <w:tcW w:w="1199" w:type="pct"/>
            <w:shd w:val="clear" w:color="000000" w:fill="FFFFFF"/>
            <w:hideMark/>
          </w:tcPr>
          <w:p w14:paraId="6CC9B7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Cystatin</w:t>
            </w:r>
          </w:p>
        </w:tc>
        <w:tc>
          <w:tcPr>
            <w:tcW w:w="2351" w:type="pct"/>
            <w:hideMark/>
          </w:tcPr>
          <w:p w14:paraId="118AC24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tra chất lượng xét nghiệm định lượng cystatin C theo nguyên lý xét nghiệm vi hạt đo độ đục miễn dịch tăng cường trên máy sinh hóa tự động</w:t>
            </w:r>
            <w:r w:rsidRPr="00DE7AB3">
              <w:rPr>
                <w:rFonts w:eastAsia="Times New Roman"/>
                <w:sz w:val="24"/>
                <w:szCs w:val="24"/>
                <w:lang w:val="en-US" w:eastAsia="en-US"/>
              </w:rPr>
              <w:br/>
              <w:t xml:space="preserve">Thành phần tối thiểu có huyết thanh người và nguyên liệu có nguồn gốc sinh học CystatinC, ở hai mức nồng độ bình thường và bệnh lý  </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34C9AA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90,00</w:t>
            </w:r>
          </w:p>
        </w:tc>
        <w:tc>
          <w:tcPr>
            <w:tcW w:w="523" w:type="pct"/>
            <w:hideMark/>
          </w:tcPr>
          <w:p w14:paraId="7CD6BA1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D1BBC4A" w14:textId="77777777" w:rsidTr="00DE7AB3">
        <w:trPr>
          <w:trHeight w:val="20"/>
        </w:trPr>
        <w:tc>
          <w:tcPr>
            <w:tcW w:w="265" w:type="pct"/>
            <w:hideMark/>
          </w:tcPr>
          <w:p w14:paraId="4B4F5B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686</w:t>
            </w:r>
          </w:p>
        </w:tc>
        <w:tc>
          <w:tcPr>
            <w:tcW w:w="1199" w:type="pct"/>
            <w:shd w:val="clear" w:color="000000" w:fill="FFFFFF"/>
            <w:hideMark/>
          </w:tcPr>
          <w:p w14:paraId="3E652A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cho xét nghiệm định lượng natri, kali, chloride</w:t>
            </w:r>
          </w:p>
        </w:tc>
        <w:tc>
          <w:tcPr>
            <w:tcW w:w="2351" w:type="pct"/>
            <w:hideMark/>
          </w:tcPr>
          <w:p w14:paraId="4A264C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để pha loãng được dùng để định lượng natri, kali và chloride trong huyết thanh, huyết tương hoặc nước tiểu sử dụng điện cực chọn lọc ion trên máy sinh hóa tự động</w:t>
            </w:r>
            <w:r w:rsidRPr="00DE7AB3">
              <w:rPr>
                <w:rFonts w:eastAsia="Times New Roman"/>
                <w:sz w:val="24"/>
                <w:szCs w:val="24"/>
                <w:lang w:val="en-US" w:eastAsia="en-US"/>
              </w:rPr>
              <w:br/>
              <w:t>Thành phần: Tối thiểu gồm có Đệm HEPES, Triethanolamine</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Dải đo xét nghiệm tương ứng ngưỡng đo dưới và ngưỡng đo trên:</w:t>
            </w:r>
            <w:r w:rsidRPr="00DE7AB3">
              <w:rPr>
                <w:rFonts w:eastAsia="Times New Roman"/>
                <w:sz w:val="24"/>
                <w:szCs w:val="24"/>
                <w:lang w:val="en-US" w:eastAsia="en-US"/>
              </w:rPr>
              <w:br/>
              <w:t>Huyết thanh và huyết tương:</w:t>
            </w:r>
            <w:r w:rsidRPr="00DE7AB3">
              <w:rPr>
                <w:rFonts w:eastAsia="Times New Roman"/>
                <w:sz w:val="24"/>
                <w:szCs w:val="24"/>
                <w:lang w:val="en-US" w:eastAsia="en-US"/>
              </w:rPr>
              <w:br/>
              <w:t>Na+ ≤ 80 và ≥ 180 mmol/L</w:t>
            </w:r>
            <w:r w:rsidRPr="00DE7AB3">
              <w:rPr>
                <w:rFonts w:eastAsia="Times New Roman"/>
                <w:sz w:val="24"/>
                <w:szCs w:val="24"/>
                <w:lang w:val="en-US" w:eastAsia="en-US"/>
              </w:rPr>
              <w:br/>
              <w:t>K+  ≤ 1.5 và ≥ 10.0 mmol/L</w:t>
            </w:r>
            <w:r w:rsidRPr="00DE7AB3">
              <w:rPr>
                <w:rFonts w:eastAsia="Times New Roman"/>
                <w:sz w:val="24"/>
                <w:szCs w:val="24"/>
                <w:lang w:val="en-US" w:eastAsia="en-US"/>
              </w:rPr>
              <w:br/>
              <w:t>Cl-  ≤ 60 và ≥ 140 mmol/L</w:t>
            </w:r>
            <w:r w:rsidRPr="00DE7AB3">
              <w:rPr>
                <w:rFonts w:eastAsia="Times New Roman"/>
                <w:sz w:val="24"/>
                <w:szCs w:val="24"/>
                <w:lang w:val="en-US" w:eastAsia="en-US"/>
              </w:rPr>
              <w:br/>
              <w:t>Nước tiểu:</w:t>
            </w:r>
            <w:r w:rsidRPr="00DE7AB3">
              <w:rPr>
                <w:rFonts w:eastAsia="Times New Roman"/>
                <w:sz w:val="24"/>
                <w:szCs w:val="24"/>
                <w:lang w:val="en-US" w:eastAsia="en-US"/>
              </w:rPr>
              <w:br/>
              <w:t>Na+ ≤ 20 và ≥ 250 mmol/L</w:t>
            </w:r>
            <w:r w:rsidRPr="00DE7AB3">
              <w:rPr>
                <w:rFonts w:eastAsia="Times New Roman"/>
                <w:sz w:val="24"/>
                <w:szCs w:val="24"/>
                <w:lang w:val="en-US" w:eastAsia="en-US"/>
              </w:rPr>
              <w:br/>
              <w:t>K+ ≤ 3 và ≥ 100 mmol/L</w:t>
            </w:r>
            <w:r w:rsidRPr="00DE7AB3">
              <w:rPr>
                <w:rFonts w:eastAsia="Times New Roman"/>
                <w:sz w:val="24"/>
                <w:szCs w:val="24"/>
                <w:lang w:val="en-US" w:eastAsia="en-US"/>
              </w:rPr>
              <w:br/>
              <w:t>Cl- ≤ 20 và ≥ 250 mmol/L</w:t>
            </w:r>
            <w:r w:rsidRPr="00DE7AB3">
              <w:rPr>
                <w:rFonts w:eastAsia="Times New Roman"/>
                <w:sz w:val="24"/>
                <w:szCs w:val="24"/>
                <w:lang w:val="en-US" w:eastAsia="en-US"/>
              </w:rPr>
              <w:br/>
              <w:t>Độ ổn định trên máy phân tích tối thiểu 42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A49775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120.000,00</w:t>
            </w:r>
          </w:p>
        </w:tc>
        <w:tc>
          <w:tcPr>
            <w:tcW w:w="523" w:type="pct"/>
            <w:hideMark/>
          </w:tcPr>
          <w:p w14:paraId="2F752BB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F8628CB" w14:textId="77777777" w:rsidTr="00DE7AB3">
        <w:trPr>
          <w:trHeight w:val="20"/>
        </w:trPr>
        <w:tc>
          <w:tcPr>
            <w:tcW w:w="265" w:type="pct"/>
            <w:hideMark/>
          </w:tcPr>
          <w:p w14:paraId="6C13396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687</w:t>
            </w:r>
          </w:p>
        </w:tc>
        <w:tc>
          <w:tcPr>
            <w:tcW w:w="1199" w:type="pct"/>
            <w:shd w:val="clear" w:color="000000" w:fill="FFFFFF"/>
            <w:hideMark/>
          </w:tcPr>
          <w:p w14:paraId="388EDC9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natri, kali, chloride</w:t>
            </w:r>
          </w:p>
        </w:tc>
        <w:tc>
          <w:tcPr>
            <w:tcW w:w="2351" w:type="pct"/>
            <w:hideMark/>
          </w:tcPr>
          <w:p w14:paraId="5BB09C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Là dung dịch chuẩn nền điện giải trên máy xét nghiệm hóa sinh</w:t>
            </w:r>
            <w:r w:rsidRPr="00DE7AB3">
              <w:rPr>
                <w:rFonts w:eastAsia="Times New Roman"/>
                <w:sz w:val="24"/>
                <w:szCs w:val="24"/>
                <w:lang w:val="en-US" w:eastAsia="en-US"/>
              </w:rPr>
              <w:br/>
              <w:t>Hóa chất kiểm soát điện thế điện cực dùng để định lượng natri, kali và chloride trong huyết thanh, huyết tương hoặc nước tiểu sử dụng điện cực chọn lọc ion trên máy sinh hóa tự động.</w:t>
            </w:r>
            <w:r w:rsidRPr="00DE7AB3">
              <w:rPr>
                <w:rFonts w:eastAsia="Times New Roman"/>
                <w:sz w:val="24"/>
                <w:szCs w:val="24"/>
                <w:lang w:val="en-US" w:eastAsia="en-US"/>
              </w:rPr>
              <w:br/>
              <w:t>Thành phần: Tối thiểu gồm có Đệm HEPES, Triethanolamine, Natri chloride, Natri acetate, Kali chloride.</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Dải đo xét nghiệm tương ứng ngưỡng đo dưới và ngưỡng đo trên:</w:t>
            </w:r>
            <w:r w:rsidRPr="00DE7AB3">
              <w:rPr>
                <w:rFonts w:eastAsia="Times New Roman"/>
                <w:sz w:val="24"/>
                <w:szCs w:val="24"/>
                <w:lang w:val="en-US" w:eastAsia="en-US"/>
              </w:rPr>
              <w:br/>
              <w:t>Huyết thanh và huyết tương:</w:t>
            </w:r>
            <w:r w:rsidRPr="00DE7AB3">
              <w:rPr>
                <w:rFonts w:eastAsia="Times New Roman"/>
                <w:sz w:val="24"/>
                <w:szCs w:val="24"/>
                <w:lang w:val="en-US" w:eastAsia="en-US"/>
              </w:rPr>
              <w:br/>
              <w:t>Na+ ≤ 80 và ≥ 180 mmol/L</w:t>
            </w:r>
            <w:r w:rsidRPr="00DE7AB3">
              <w:rPr>
                <w:rFonts w:eastAsia="Times New Roman"/>
                <w:sz w:val="24"/>
                <w:szCs w:val="24"/>
                <w:lang w:val="en-US" w:eastAsia="en-US"/>
              </w:rPr>
              <w:br/>
              <w:t>K+  ≤ 1.5 và ≥ 10.0 mmol/L</w:t>
            </w:r>
            <w:r w:rsidRPr="00DE7AB3">
              <w:rPr>
                <w:rFonts w:eastAsia="Times New Roman"/>
                <w:sz w:val="24"/>
                <w:szCs w:val="24"/>
                <w:lang w:val="en-US" w:eastAsia="en-US"/>
              </w:rPr>
              <w:br/>
              <w:t>Cl-  ≤ 60 và ≥ 140 mmol/L</w:t>
            </w:r>
            <w:r w:rsidRPr="00DE7AB3">
              <w:rPr>
                <w:rFonts w:eastAsia="Times New Roman"/>
                <w:sz w:val="24"/>
                <w:szCs w:val="24"/>
                <w:lang w:val="en-US" w:eastAsia="en-US"/>
              </w:rPr>
              <w:br/>
            </w:r>
            <w:r w:rsidRPr="00DE7AB3">
              <w:rPr>
                <w:rFonts w:eastAsia="Times New Roman"/>
                <w:sz w:val="24"/>
                <w:szCs w:val="24"/>
                <w:lang w:val="en-US" w:eastAsia="en-US"/>
              </w:rPr>
              <w:lastRenderedPageBreak/>
              <w:t>Nước tiểu:</w:t>
            </w:r>
            <w:r w:rsidRPr="00DE7AB3">
              <w:rPr>
                <w:rFonts w:eastAsia="Times New Roman"/>
                <w:sz w:val="24"/>
                <w:szCs w:val="24"/>
                <w:lang w:val="en-US" w:eastAsia="en-US"/>
              </w:rPr>
              <w:br/>
              <w:t>Na+ ≤ 20 và ≥ 250 mmol/L</w:t>
            </w:r>
            <w:r w:rsidRPr="00DE7AB3">
              <w:rPr>
                <w:rFonts w:eastAsia="Times New Roman"/>
                <w:sz w:val="24"/>
                <w:szCs w:val="24"/>
                <w:lang w:val="en-US" w:eastAsia="en-US"/>
              </w:rPr>
              <w:br/>
              <w:t>K+ ≤ 3 và ≥ 100 mmol/L</w:t>
            </w:r>
            <w:r w:rsidRPr="00DE7AB3">
              <w:rPr>
                <w:rFonts w:eastAsia="Times New Roman"/>
                <w:sz w:val="24"/>
                <w:szCs w:val="24"/>
                <w:lang w:val="en-US" w:eastAsia="en-US"/>
              </w:rPr>
              <w:br/>
              <w:t>Cl- ≤ 20 và ≥ 250 mmol/L</w:t>
            </w:r>
            <w:r w:rsidRPr="00DE7AB3">
              <w:rPr>
                <w:rFonts w:eastAsia="Times New Roman"/>
                <w:sz w:val="24"/>
                <w:szCs w:val="24"/>
                <w:lang w:val="en-US" w:eastAsia="en-US"/>
              </w:rPr>
              <w:br/>
              <w:t>Bảo quản ở 15‐25 °C. Độ ổn định trên máy phân tích tối thiểu 42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160EA0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144.000,00</w:t>
            </w:r>
          </w:p>
        </w:tc>
        <w:tc>
          <w:tcPr>
            <w:tcW w:w="523" w:type="pct"/>
            <w:hideMark/>
          </w:tcPr>
          <w:p w14:paraId="1DFF204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83D6415" w14:textId="77777777" w:rsidTr="00DE7AB3">
        <w:trPr>
          <w:trHeight w:val="20"/>
        </w:trPr>
        <w:tc>
          <w:tcPr>
            <w:tcW w:w="265" w:type="pct"/>
            <w:hideMark/>
          </w:tcPr>
          <w:p w14:paraId="38D7EE4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688</w:t>
            </w:r>
          </w:p>
        </w:tc>
        <w:tc>
          <w:tcPr>
            <w:tcW w:w="1199" w:type="pct"/>
            <w:shd w:val="clear" w:color="000000" w:fill="FFFFFF"/>
            <w:hideMark/>
          </w:tcPr>
          <w:p w14:paraId="4EDC0CC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natri, kali, chloride mức cao</w:t>
            </w:r>
          </w:p>
        </w:tc>
        <w:tc>
          <w:tcPr>
            <w:tcW w:w="2351" w:type="pct"/>
            <w:hideMark/>
          </w:tcPr>
          <w:p w14:paraId="6AE30DF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Là chuẩn mức cao của xét nghiệm điện giải được dùng để chuẩn điện cực chọn lọc ion trên các máy phân tích sinh hóa.</w:t>
            </w:r>
            <w:r w:rsidRPr="00DE7AB3">
              <w:rPr>
                <w:rFonts w:eastAsia="Times New Roman"/>
                <w:sz w:val="24"/>
                <w:szCs w:val="24"/>
                <w:lang w:val="en-US" w:eastAsia="en-US"/>
              </w:rPr>
              <w:br/>
              <w:t>*Thành phần phản ứng: Tối thiểu gồm Na+, K+,Cl- ở mức nồng độ chuẩn cao</w:t>
            </w:r>
            <w:r w:rsidRPr="00DE7AB3">
              <w:rPr>
                <w:rFonts w:eastAsia="Times New Roman"/>
                <w:sz w:val="24"/>
                <w:szCs w:val="24"/>
                <w:lang w:val="en-US" w:eastAsia="en-US"/>
              </w:rPr>
              <w:br/>
              <w:t>Phù hợp với hóa chất xét nghiệm điện giải trên máy sinh hóa tự động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39C07F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33E94D0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DBBCA5D" w14:textId="77777777" w:rsidTr="00DE7AB3">
        <w:trPr>
          <w:trHeight w:val="20"/>
        </w:trPr>
        <w:tc>
          <w:tcPr>
            <w:tcW w:w="265" w:type="pct"/>
            <w:hideMark/>
          </w:tcPr>
          <w:p w14:paraId="06353F3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689</w:t>
            </w:r>
          </w:p>
        </w:tc>
        <w:tc>
          <w:tcPr>
            <w:tcW w:w="1199" w:type="pct"/>
            <w:shd w:val="clear" w:color="000000" w:fill="FFFFFF"/>
            <w:hideMark/>
          </w:tcPr>
          <w:p w14:paraId="43C7D72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natri, kali, chloride mức thấp</w:t>
            </w:r>
          </w:p>
        </w:tc>
        <w:tc>
          <w:tcPr>
            <w:tcW w:w="2351" w:type="pct"/>
            <w:hideMark/>
          </w:tcPr>
          <w:p w14:paraId="6496FF9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Là chuẩn mức thấp của điện giải được dùng để chuẩn điện cực chọn lọc ion trên các máy phân tích sinh hóa</w:t>
            </w:r>
            <w:r w:rsidRPr="00DE7AB3">
              <w:rPr>
                <w:rFonts w:eastAsia="Times New Roman"/>
                <w:sz w:val="24"/>
                <w:szCs w:val="24"/>
                <w:lang w:val="en-US" w:eastAsia="en-US"/>
              </w:rPr>
              <w:br/>
              <w:t>*Thành phần: tối thiểu gồm Na+, K+,Cl- ở mức nồng độ chuẩn thấp</w:t>
            </w:r>
            <w:r w:rsidRPr="00DE7AB3">
              <w:rPr>
                <w:rFonts w:eastAsia="Times New Roman"/>
                <w:sz w:val="24"/>
                <w:szCs w:val="24"/>
                <w:lang w:val="en-US" w:eastAsia="en-US"/>
              </w:rPr>
              <w:br/>
              <w:t>tương thích với hóa chất xét nghiệm điện giải trên máy sinh hóa tự động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FD9063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13CF960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CEB081B" w14:textId="77777777" w:rsidTr="00DE7AB3">
        <w:trPr>
          <w:trHeight w:val="20"/>
        </w:trPr>
        <w:tc>
          <w:tcPr>
            <w:tcW w:w="265" w:type="pct"/>
            <w:hideMark/>
          </w:tcPr>
          <w:p w14:paraId="484F054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690</w:t>
            </w:r>
          </w:p>
        </w:tc>
        <w:tc>
          <w:tcPr>
            <w:tcW w:w="1199" w:type="pct"/>
            <w:shd w:val="clear" w:color="000000" w:fill="FFFFFF"/>
            <w:hideMark/>
          </w:tcPr>
          <w:p w14:paraId="1A89AD0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Vancomycin</w:t>
            </w:r>
          </w:p>
        </w:tc>
        <w:tc>
          <w:tcPr>
            <w:tcW w:w="2351" w:type="pct"/>
            <w:hideMark/>
          </w:tcPr>
          <w:p w14:paraId="2EBF25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các xét nghiệm định lượng digoxin, carbamazepine, gentamicin, phenytoin, phenobarbital, primidone, theophylline, tobramycin, acid valproic và vancomycin trong huyết thanh và huyết tương người.</w:t>
            </w:r>
            <w:r w:rsidRPr="00DE7AB3">
              <w:rPr>
                <w:rFonts w:eastAsia="Times New Roman"/>
                <w:sz w:val="24"/>
                <w:szCs w:val="24"/>
                <w:lang w:val="en-US" w:eastAsia="en-US"/>
              </w:rPr>
              <w:br/>
              <w:t xml:space="preserve">Thành phần: Tối thiểu gồm chất chuẩn với các nồng độ biết trước các chất digoxin, carbamazepine, gentamicin, phenytoin, phenobarbital, primidone, theophylline, tobramycin, acid valproic và </w:t>
            </w:r>
            <w:r w:rsidRPr="00DE7AB3">
              <w:rPr>
                <w:rFonts w:eastAsia="Times New Roman"/>
                <w:sz w:val="24"/>
                <w:szCs w:val="24"/>
                <w:lang w:val="en-US" w:eastAsia="en-US"/>
              </w:rPr>
              <w:lastRenderedPageBreak/>
              <w:t>vancomycin trong huyết thanh và huyết tương người.</w:t>
            </w:r>
            <w:r w:rsidRPr="00DE7AB3">
              <w:rPr>
                <w:rFonts w:eastAsia="Times New Roman"/>
                <w:sz w:val="24"/>
                <w:szCs w:val="24"/>
                <w:lang w:val="en-US" w:eastAsia="en-US"/>
              </w:rPr>
              <w:br/>
              <w:t>Tương thích với hóa chất xét nghiệm định lượng các chất digoxin, carbamazepine, gentamicin, phenytoin, phenobarbital, primidone, theophylline, tobramycin, acid valproic và vancomycin và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60DADE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160,00</w:t>
            </w:r>
          </w:p>
        </w:tc>
        <w:tc>
          <w:tcPr>
            <w:tcW w:w="523" w:type="pct"/>
            <w:hideMark/>
          </w:tcPr>
          <w:p w14:paraId="05D58F6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F6FA1B6" w14:textId="77777777" w:rsidTr="00DE7AB3">
        <w:trPr>
          <w:trHeight w:val="20"/>
        </w:trPr>
        <w:tc>
          <w:tcPr>
            <w:tcW w:w="265" w:type="pct"/>
            <w:hideMark/>
          </w:tcPr>
          <w:p w14:paraId="0FA2DBA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691</w:t>
            </w:r>
          </w:p>
        </w:tc>
        <w:tc>
          <w:tcPr>
            <w:tcW w:w="1199" w:type="pct"/>
            <w:shd w:val="clear" w:color="000000" w:fill="FFFFFF"/>
            <w:hideMark/>
          </w:tcPr>
          <w:p w14:paraId="75D1B2F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Vancomycin</w:t>
            </w:r>
          </w:p>
        </w:tc>
        <w:tc>
          <w:tcPr>
            <w:tcW w:w="2351" w:type="pct"/>
            <w:hideMark/>
          </w:tcPr>
          <w:p w14:paraId="08CAAB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để kiểm tra chất lượng các phương pháp định lượng  các thuốc điều trị   trong huyết thanh và huyết tương người.</w:t>
            </w:r>
            <w:r w:rsidRPr="00DE7AB3">
              <w:rPr>
                <w:rFonts w:eastAsia="Times New Roman"/>
                <w:sz w:val="24"/>
                <w:szCs w:val="24"/>
                <w:lang w:val="en-US" w:eastAsia="en-US"/>
              </w:rPr>
              <w:br/>
              <w:t>Thành phần: Tối thiểu gồm Huyết thanh người với thuốc điều trị được thêm vào, tối thiểu gồm digoxin, carbamazepine, gentamicin, phenytoin, phenobarbital, primidone, theophylline, tobramycin, acid valproic và vancomycin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22259B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w:t>
            </w:r>
          </w:p>
        </w:tc>
        <w:tc>
          <w:tcPr>
            <w:tcW w:w="523" w:type="pct"/>
            <w:hideMark/>
          </w:tcPr>
          <w:p w14:paraId="5AD7AF5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0D12248" w14:textId="77777777" w:rsidTr="00DE7AB3">
        <w:trPr>
          <w:trHeight w:val="20"/>
        </w:trPr>
        <w:tc>
          <w:tcPr>
            <w:tcW w:w="265" w:type="pct"/>
            <w:hideMark/>
          </w:tcPr>
          <w:p w14:paraId="189B809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692</w:t>
            </w:r>
          </w:p>
        </w:tc>
        <w:tc>
          <w:tcPr>
            <w:tcW w:w="1199" w:type="pct"/>
            <w:shd w:val="clear" w:color="000000" w:fill="FFFFFF"/>
            <w:hideMark/>
          </w:tcPr>
          <w:p w14:paraId="209FC5B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điện cực cho máy xét nghiệm sinh hóa miễn dịch tự động</w:t>
            </w:r>
          </w:p>
        </w:tc>
        <w:tc>
          <w:tcPr>
            <w:tcW w:w="2351" w:type="pct"/>
            <w:hideMark/>
          </w:tcPr>
          <w:p w14:paraId="2C6FE5A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vệ sinh hệ thống máy xét nghiệm sinh hóa và miễn dịch tự động</w:t>
            </w:r>
            <w:r w:rsidRPr="00DE7AB3">
              <w:rPr>
                <w:rFonts w:eastAsia="Times New Roman"/>
                <w:sz w:val="24"/>
                <w:szCs w:val="24"/>
                <w:lang w:val="en-US" w:eastAsia="en-US"/>
              </w:rPr>
              <w:br/>
              <w:t>Thành phần: Tối thiểu gồm Natri hydroxide; Dung dịch natri hypochlorite</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BCAF78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w:t>
            </w:r>
          </w:p>
        </w:tc>
        <w:tc>
          <w:tcPr>
            <w:tcW w:w="523" w:type="pct"/>
            <w:hideMark/>
          </w:tcPr>
          <w:p w14:paraId="14872CD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5233E85" w14:textId="77777777" w:rsidTr="00DE7AB3">
        <w:trPr>
          <w:trHeight w:val="20"/>
        </w:trPr>
        <w:tc>
          <w:tcPr>
            <w:tcW w:w="265" w:type="pct"/>
            <w:hideMark/>
          </w:tcPr>
          <w:p w14:paraId="121CF1A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693</w:t>
            </w:r>
          </w:p>
        </w:tc>
        <w:tc>
          <w:tcPr>
            <w:tcW w:w="1199" w:type="pct"/>
            <w:shd w:val="clear" w:color="000000" w:fill="FFFFFF"/>
            <w:hideMark/>
          </w:tcPr>
          <w:p w14:paraId="7B6EA6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đựng mẫu bệnh phẩm cho hệ thống xét nghiệm sinh hóa tự động</w:t>
            </w:r>
          </w:p>
        </w:tc>
        <w:tc>
          <w:tcPr>
            <w:tcW w:w="2351" w:type="pct"/>
            <w:hideMark/>
          </w:tcPr>
          <w:p w14:paraId="5EFBFD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chứa nhỏ bằng nhựa dùng để chứa mẫu thử, chất chuẩn, chất kiểm tra chất lượng, là một phụ kiện IVD, sử dụng cho máy sinh hóa miễn dịch  tự động</w:t>
            </w:r>
            <w:r w:rsidRPr="00DE7AB3">
              <w:rPr>
                <w:rFonts w:eastAsia="Times New Roman"/>
                <w:sz w:val="24"/>
                <w:szCs w:val="24"/>
                <w:lang w:val="en-US" w:eastAsia="en-US"/>
              </w:rPr>
              <w:br/>
              <w:t>Thành phần cấu tạo : nhựa PS</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42AB82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80.000,00</w:t>
            </w:r>
          </w:p>
        </w:tc>
        <w:tc>
          <w:tcPr>
            <w:tcW w:w="523" w:type="pct"/>
            <w:hideMark/>
          </w:tcPr>
          <w:p w14:paraId="75E674F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178B1FC4" w14:textId="77777777" w:rsidTr="00DE7AB3">
        <w:trPr>
          <w:trHeight w:val="20"/>
        </w:trPr>
        <w:tc>
          <w:tcPr>
            <w:tcW w:w="265" w:type="pct"/>
            <w:hideMark/>
          </w:tcPr>
          <w:p w14:paraId="54222CB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694</w:t>
            </w:r>
          </w:p>
        </w:tc>
        <w:tc>
          <w:tcPr>
            <w:tcW w:w="1199" w:type="pct"/>
            <w:shd w:val="clear" w:color="000000" w:fill="FFFFFF"/>
            <w:hideMark/>
          </w:tcPr>
          <w:p w14:paraId="3E1B1F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Prealbumin, Ceruloplasmin</w:t>
            </w:r>
          </w:p>
        </w:tc>
        <w:tc>
          <w:tcPr>
            <w:tcW w:w="2351" w:type="pct"/>
            <w:hideMark/>
          </w:tcPr>
          <w:p w14:paraId="31A2F70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chuẩn dùng để xây dựng đường chuẩn cho các xét nghiệm định lượng Prealbumin, ASLO, Ceruloplasmin trên máy sinh hóa tự </w:t>
            </w:r>
            <w:r w:rsidRPr="00DE7AB3">
              <w:rPr>
                <w:rFonts w:eastAsia="Times New Roman"/>
                <w:sz w:val="24"/>
                <w:szCs w:val="24"/>
                <w:lang w:val="en-US" w:eastAsia="en-US"/>
              </w:rPr>
              <w:lastRenderedPageBreak/>
              <w:t>động.</w:t>
            </w:r>
            <w:r w:rsidRPr="00DE7AB3">
              <w:rPr>
                <w:rFonts w:eastAsia="Times New Roman"/>
                <w:sz w:val="24"/>
                <w:szCs w:val="24"/>
                <w:lang w:val="en-US" w:eastAsia="en-US"/>
              </w:rPr>
              <w:br/>
              <w:t>Thành phần tối thiểu gồm chất chuẩn nguồn gốc sinh học Prealbumin, ASLO, Ceruloplasmin với nồng độ biết trước của mỗi chất</w:t>
            </w:r>
            <w:r w:rsidRPr="00DE7AB3">
              <w:rPr>
                <w:rFonts w:eastAsia="Times New Roman"/>
                <w:sz w:val="24"/>
                <w:szCs w:val="24"/>
                <w:lang w:val="en-US" w:eastAsia="en-US"/>
              </w:rPr>
              <w:br/>
              <w:t>Tương thích với hóa chất xét nghiệm Prealbumin, ASLO, Ceruloplasmin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3EC47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12,00</w:t>
            </w:r>
          </w:p>
        </w:tc>
        <w:tc>
          <w:tcPr>
            <w:tcW w:w="523" w:type="pct"/>
            <w:hideMark/>
          </w:tcPr>
          <w:p w14:paraId="2A90FEC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D276BA2" w14:textId="77777777" w:rsidTr="00DE7AB3">
        <w:trPr>
          <w:trHeight w:val="20"/>
        </w:trPr>
        <w:tc>
          <w:tcPr>
            <w:tcW w:w="265" w:type="pct"/>
            <w:hideMark/>
          </w:tcPr>
          <w:p w14:paraId="4F4E654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695</w:t>
            </w:r>
          </w:p>
        </w:tc>
        <w:tc>
          <w:tcPr>
            <w:tcW w:w="1199" w:type="pct"/>
            <w:shd w:val="clear" w:color="000000" w:fill="FFFFFF"/>
            <w:hideMark/>
          </w:tcPr>
          <w:p w14:paraId="0D8FAA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β2 microglobulin</w:t>
            </w:r>
          </w:p>
        </w:tc>
        <w:tc>
          <w:tcPr>
            <w:tcW w:w="2351" w:type="pct"/>
            <w:hideMark/>
          </w:tcPr>
          <w:p w14:paraId="5B9F51B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chứng dùng để kiểm tra chất lượng xét nghiệm định lượng β2 microglobulin theo nguyên lý xét nghiệm đo độ đục miễn dịch trên máy sinh hóa tự động </w:t>
            </w:r>
            <w:r w:rsidRPr="00DE7AB3">
              <w:rPr>
                <w:rFonts w:eastAsia="Times New Roman"/>
                <w:sz w:val="24"/>
                <w:szCs w:val="24"/>
                <w:lang w:val="en-US" w:eastAsia="en-US"/>
              </w:rPr>
              <w:br/>
              <w:t>Thành phần tối thiểu gồm Albumin huyết thanh với chất phụ gia hóa học và nguyên liệu có nguồn gốc sinh học như đã chỉ định.</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A10022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w:t>
            </w:r>
          </w:p>
        </w:tc>
        <w:tc>
          <w:tcPr>
            <w:tcW w:w="523" w:type="pct"/>
            <w:hideMark/>
          </w:tcPr>
          <w:p w14:paraId="2330408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BD0517E" w14:textId="77777777" w:rsidTr="00DE7AB3">
        <w:trPr>
          <w:trHeight w:val="20"/>
        </w:trPr>
        <w:tc>
          <w:tcPr>
            <w:tcW w:w="265" w:type="pct"/>
            <w:hideMark/>
          </w:tcPr>
          <w:p w14:paraId="3C58E65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696</w:t>
            </w:r>
          </w:p>
        </w:tc>
        <w:tc>
          <w:tcPr>
            <w:tcW w:w="1199" w:type="pct"/>
            <w:shd w:val="clear" w:color="000000" w:fill="FFFFFF"/>
            <w:hideMark/>
          </w:tcPr>
          <w:p w14:paraId="398A66A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Đèn halogen hỗ trợ hệ thống xét nghiệm sinh hóa tự động</w:t>
            </w:r>
          </w:p>
        </w:tc>
        <w:tc>
          <w:tcPr>
            <w:tcW w:w="2351" w:type="pct"/>
            <w:hideMark/>
          </w:tcPr>
          <w:p w14:paraId="0D922CC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Bóng đèn ha-lo-gen dùng cho máy xét nghiệm sinh hóa tự động công nghệ khuấy bằng sóng siêu âm tránh nhiễm chéo.</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BCD9D8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w:t>
            </w:r>
          </w:p>
        </w:tc>
        <w:tc>
          <w:tcPr>
            <w:tcW w:w="523" w:type="pct"/>
            <w:hideMark/>
          </w:tcPr>
          <w:p w14:paraId="5A20EA7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5DEFDB1" w14:textId="77777777" w:rsidTr="00DE7AB3">
        <w:trPr>
          <w:trHeight w:val="20"/>
        </w:trPr>
        <w:tc>
          <w:tcPr>
            <w:tcW w:w="265" w:type="pct"/>
            <w:hideMark/>
          </w:tcPr>
          <w:p w14:paraId="41D31C5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697</w:t>
            </w:r>
          </w:p>
        </w:tc>
        <w:tc>
          <w:tcPr>
            <w:tcW w:w="1199" w:type="pct"/>
            <w:shd w:val="clear" w:color="000000" w:fill="FFFFFF"/>
            <w:hideMark/>
          </w:tcPr>
          <w:p w14:paraId="5AF275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LIH</w:t>
            </w:r>
          </w:p>
        </w:tc>
        <w:tc>
          <w:tcPr>
            <w:tcW w:w="2351" w:type="pct"/>
            <w:shd w:val="clear" w:color="000000" w:fill="FFFFFF"/>
            <w:hideMark/>
          </w:tcPr>
          <w:p w14:paraId="22A2831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bán định lượng chỉ số lipid huyết, chỉ số tán huyết và chỉ số vàng da trong huyết thanh, huyết tương, nước tiểu và dịch não tủy người,  sử dụng trên máy sinh hóa tự động</w:t>
            </w:r>
            <w:r w:rsidRPr="00DE7AB3">
              <w:rPr>
                <w:rFonts w:eastAsia="Times New Roman"/>
                <w:sz w:val="24"/>
                <w:szCs w:val="24"/>
                <w:lang w:val="en-US" w:eastAsia="en-US"/>
              </w:rPr>
              <w:br/>
              <w:t>Thành phần: Tối thiểu gồm: Natri chloride 9%</w:t>
            </w:r>
            <w:r w:rsidRPr="00DE7AB3">
              <w:rPr>
                <w:rFonts w:eastAsia="Times New Roman"/>
                <w:sz w:val="24"/>
                <w:szCs w:val="24"/>
                <w:lang w:val="en-US" w:eastAsia="en-US"/>
              </w:rPr>
              <w:br/>
              <w:t>Sẵn sàng sử dụng</w:t>
            </w:r>
            <w:r w:rsidRPr="00DE7AB3">
              <w:rPr>
                <w:rFonts w:eastAsia="Times New Roman"/>
                <w:sz w:val="24"/>
                <w:szCs w:val="24"/>
                <w:lang w:val="en-US" w:eastAsia="en-US"/>
              </w:rPr>
              <w:br/>
              <w:t xml:space="preserve">Dải đo: Huyết thanh/Huyết tương: Chỉ số L ≤ 10 đến ≥ 2000; Chỉ số H ≤ 5 đến ≥ 1000; Chỉ số I ≤ 0.5 đến ≥ 60 </w:t>
            </w:r>
            <w:r w:rsidRPr="00DE7AB3">
              <w:rPr>
                <w:rFonts w:eastAsia="Times New Roman"/>
                <w:sz w:val="24"/>
                <w:szCs w:val="24"/>
                <w:lang w:val="en-US" w:eastAsia="en-US"/>
              </w:rPr>
              <w:br/>
              <w:t>Sản phẩm đạt tiêu chuẩn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F8B4D6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696.000,00</w:t>
            </w:r>
          </w:p>
        </w:tc>
        <w:tc>
          <w:tcPr>
            <w:tcW w:w="523" w:type="pct"/>
            <w:hideMark/>
          </w:tcPr>
          <w:p w14:paraId="2E25A95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0534861" w14:textId="77777777" w:rsidTr="00DE7AB3">
        <w:trPr>
          <w:trHeight w:val="20"/>
        </w:trPr>
        <w:tc>
          <w:tcPr>
            <w:tcW w:w="265" w:type="pct"/>
            <w:hideMark/>
          </w:tcPr>
          <w:p w14:paraId="06B7764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698</w:t>
            </w:r>
          </w:p>
        </w:tc>
        <w:tc>
          <w:tcPr>
            <w:tcW w:w="1199" w:type="pct"/>
            <w:shd w:val="clear" w:color="000000" w:fill="FFFFFF"/>
            <w:hideMark/>
          </w:tcPr>
          <w:p w14:paraId="47402D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GGT</w:t>
            </w:r>
          </w:p>
        </w:tc>
        <w:tc>
          <w:tcPr>
            <w:tcW w:w="2351" w:type="pct"/>
            <w:hideMark/>
          </w:tcPr>
          <w:p w14:paraId="0430703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γ</w:t>
            </w:r>
            <w:r w:rsidRPr="00DE7AB3">
              <w:rPr>
                <w:rFonts w:eastAsia="Times New Roman"/>
                <w:sz w:val="24"/>
                <w:szCs w:val="24"/>
                <w:lang w:val="en-US" w:eastAsia="en-US"/>
              </w:rPr>
              <w:noBreakHyphen/>
              <w:t>glutamyltransferase (GGT) trong huyết thanh và huyết tương người trên máy sinh hóa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các thành phần: glycylglycine; L-</w:t>
            </w:r>
            <w:r w:rsidRPr="00DE7AB3">
              <w:rPr>
                <w:rFonts w:eastAsia="Times New Roman"/>
                <w:sz w:val="24"/>
                <w:szCs w:val="24"/>
                <w:lang w:val="en-US" w:eastAsia="en-US"/>
              </w:rPr>
              <w:noBreakHyphen/>
              <w:t>γ-glutamyl</w:t>
            </w:r>
            <w:r w:rsidRPr="00DE7AB3">
              <w:rPr>
                <w:rFonts w:eastAsia="Times New Roman"/>
                <w:sz w:val="24"/>
                <w:szCs w:val="24"/>
                <w:lang w:val="en-US" w:eastAsia="en-US"/>
              </w:rPr>
              <w:noBreakHyphen/>
              <w:t>-3-</w:t>
            </w:r>
            <w:r w:rsidRPr="00DE7AB3">
              <w:rPr>
                <w:rFonts w:eastAsia="Times New Roman"/>
                <w:sz w:val="24"/>
                <w:szCs w:val="24"/>
                <w:lang w:val="en-US" w:eastAsia="en-US"/>
              </w:rPr>
              <w:noBreakHyphen/>
              <w:t>carboxy-</w:t>
            </w:r>
            <w:r w:rsidRPr="00DE7AB3">
              <w:rPr>
                <w:rFonts w:eastAsia="Times New Roman"/>
                <w:sz w:val="24"/>
                <w:szCs w:val="24"/>
                <w:lang w:val="en-US" w:eastAsia="en-US"/>
              </w:rPr>
              <w:noBreakHyphen/>
              <w:t>4-</w:t>
            </w:r>
            <w:r w:rsidRPr="00DE7AB3">
              <w:rPr>
                <w:rFonts w:eastAsia="Times New Roman"/>
                <w:sz w:val="24"/>
                <w:szCs w:val="24"/>
                <w:lang w:val="en-US" w:eastAsia="en-US"/>
              </w:rPr>
              <w:noBreakHyphen/>
              <w:t>nitroanilide; acetate.</w:t>
            </w:r>
            <w:r w:rsidRPr="00DE7AB3">
              <w:rPr>
                <w:rFonts w:eastAsia="Times New Roman"/>
                <w:sz w:val="24"/>
                <w:szCs w:val="24"/>
                <w:lang w:val="en-US" w:eastAsia="en-US"/>
              </w:rPr>
              <w:br/>
              <w:t xml:space="preserve">Giới hạn đo dưới: ≤ 3 U/L </w:t>
            </w:r>
            <w:r w:rsidRPr="00DE7AB3">
              <w:rPr>
                <w:rFonts w:eastAsia="Times New Roman"/>
                <w:sz w:val="24"/>
                <w:szCs w:val="24"/>
                <w:lang w:val="en-US" w:eastAsia="en-US"/>
              </w:rPr>
              <w:noBreakHyphen/>
              <w:t xml:space="preserve"> Giới hạn đo trên: ≥ 1200 U/L.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14CCD4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27.600,00</w:t>
            </w:r>
          </w:p>
        </w:tc>
        <w:tc>
          <w:tcPr>
            <w:tcW w:w="523" w:type="pct"/>
            <w:hideMark/>
          </w:tcPr>
          <w:p w14:paraId="0A6B456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916E38E" w14:textId="77777777" w:rsidTr="00DE7AB3">
        <w:trPr>
          <w:trHeight w:val="20"/>
        </w:trPr>
        <w:tc>
          <w:tcPr>
            <w:tcW w:w="265" w:type="pct"/>
            <w:hideMark/>
          </w:tcPr>
          <w:p w14:paraId="260C8CA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699</w:t>
            </w:r>
          </w:p>
        </w:tc>
        <w:tc>
          <w:tcPr>
            <w:tcW w:w="1199" w:type="pct"/>
            <w:shd w:val="clear" w:color="000000" w:fill="FFFFFF"/>
            <w:hideMark/>
          </w:tcPr>
          <w:p w14:paraId="4A7CAD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Lactate</w:t>
            </w:r>
          </w:p>
        </w:tc>
        <w:tc>
          <w:tcPr>
            <w:tcW w:w="2351" w:type="pct"/>
            <w:hideMark/>
          </w:tcPr>
          <w:p w14:paraId="2C0E334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lactate trong huyết tương người và dịch não tủy, sử dụng trên máy sinh hóa tự động</w:t>
            </w:r>
            <w:r w:rsidRPr="00DE7AB3">
              <w:rPr>
                <w:rFonts w:eastAsia="Times New Roman"/>
                <w:sz w:val="24"/>
                <w:szCs w:val="24"/>
                <w:lang w:val="en-US" w:eastAsia="en-US"/>
              </w:rPr>
              <w:br/>
              <w:t>Thành phần: Tối thiểu gồm Hydrogen donor; ascorbate oxidase; 4</w:t>
            </w:r>
            <w:r w:rsidRPr="00DE7AB3">
              <w:rPr>
                <w:rFonts w:eastAsia="Times New Roman"/>
                <w:sz w:val="24"/>
                <w:szCs w:val="24"/>
                <w:lang w:val="en-US" w:eastAsia="en-US"/>
              </w:rPr>
              <w:noBreakHyphen/>
              <w:t>Aminoantipyrine; lactate oxidase; peroxidase</w:t>
            </w:r>
            <w:r w:rsidRPr="00DE7AB3">
              <w:rPr>
                <w:rFonts w:eastAsia="Times New Roman"/>
                <w:sz w:val="24"/>
                <w:szCs w:val="24"/>
                <w:lang w:val="en-US" w:eastAsia="en-US"/>
              </w:rPr>
              <w:br/>
              <w:t xml:space="preserve">Ngưỡng đo dưới: ≤ 0.2 mmol/L </w:t>
            </w:r>
            <w:r w:rsidRPr="00DE7AB3">
              <w:rPr>
                <w:rFonts w:eastAsia="Times New Roman"/>
                <w:sz w:val="24"/>
                <w:szCs w:val="24"/>
                <w:lang w:val="en-US" w:eastAsia="en-US"/>
              </w:rPr>
              <w:noBreakHyphen/>
              <w:t xml:space="preserve"> Ngưỡng đo trên: ≥ 15.5 mmol/L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7D227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25.300,00</w:t>
            </w:r>
          </w:p>
        </w:tc>
        <w:tc>
          <w:tcPr>
            <w:tcW w:w="523" w:type="pct"/>
            <w:hideMark/>
          </w:tcPr>
          <w:p w14:paraId="143890C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F0114E7" w14:textId="77777777" w:rsidTr="00DE7AB3">
        <w:trPr>
          <w:trHeight w:val="20"/>
        </w:trPr>
        <w:tc>
          <w:tcPr>
            <w:tcW w:w="265" w:type="pct"/>
            <w:hideMark/>
          </w:tcPr>
          <w:p w14:paraId="5E24A07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700</w:t>
            </w:r>
          </w:p>
        </w:tc>
        <w:tc>
          <w:tcPr>
            <w:tcW w:w="1199" w:type="pct"/>
            <w:shd w:val="clear" w:color="000000" w:fill="FFFFFF"/>
            <w:hideMark/>
          </w:tcPr>
          <w:p w14:paraId="3E2BF16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Lipase</w:t>
            </w:r>
          </w:p>
        </w:tc>
        <w:tc>
          <w:tcPr>
            <w:tcW w:w="2351" w:type="pct"/>
            <w:hideMark/>
          </w:tcPr>
          <w:p w14:paraId="36D9F5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lipase trong huyết thanh và huyết tương người. sử dụng trên máy sinh hóa tự động</w:t>
            </w:r>
            <w:r w:rsidRPr="00DE7AB3">
              <w:rPr>
                <w:rFonts w:eastAsia="Times New Roman"/>
                <w:sz w:val="24"/>
                <w:szCs w:val="24"/>
                <w:lang w:val="en-US" w:eastAsia="en-US"/>
              </w:rPr>
              <w:br/>
              <w:t>Thành phần: Tối thiểu gồm colipase; Na</w:t>
            </w:r>
            <w:r w:rsidRPr="00DE7AB3">
              <w:rPr>
                <w:rFonts w:eastAsia="Times New Roman"/>
                <w:sz w:val="24"/>
                <w:szCs w:val="24"/>
                <w:lang w:val="en-US" w:eastAsia="en-US"/>
              </w:rPr>
              <w:noBreakHyphen/>
              <w:t>deoxycholate; calcium chloride; 1,2-</w:t>
            </w:r>
            <w:r w:rsidRPr="00DE7AB3">
              <w:rPr>
                <w:rFonts w:eastAsia="Times New Roman"/>
                <w:sz w:val="24"/>
                <w:szCs w:val="24"/>
                <w:lang w:val="en-US" w:eastAsia="en-US"/>
              </w:rPr>
              <w:noBreakHyphen/>
              <w:t>O-</w:t>
            </w:r>
            <w:r w:rsidRPr="00DE7AB3">
              <w:rPr>
                <w:rFonts w:eastAsia="Times New Roman"/>
                <w:sz w:val="24"/>
                <w:szCs w:val="24"/>
                <w:lang w:val="en-US" w:eastAsia="en-US"/>
              </w:rPr>
              <w:noBreakHyphen/>
              <w:t>dilauryl-</w:t>
            </w:r>
            <w:r w:rsidRPr="00DE7AB3">
              <w:rPr>
                <w:rFonts w:eastAsia="Times New Roman"/>
                <w:sz w:val="24"/>
                <w:szCs w:val="24"/>
                <w:lang w:val="en-US" w:eastAsia="en-US"/>
              </w:rPr>
              <w:noBreakHyphen/>
              <w:t>rac-</w:t>
            </w:r>
            <w:r w:rsidRPr="00DE7AB3">
              <w:rPr>
                <w:rFonts w:eastAsia="Times New Roman"/>
                <w:sz w:val="24"/>
                <w:szCs w:val="24"/>
                <w:lang w:val="en-US" w:eastAsia="en-US"/>
              </w:rPr>
              <w:noBreakHyphen/>
              <w:t>glycero-</w:t>
            </w:r>
            <w:r w:rsidRPr="00DE7AB3">
              <w:rPr>
                <w:rFonts w:eastAsia="Times New Roman"/>
                <w:sz w:val="24"/>
                <w:szCs w:val="24"/>
                <w:lang w:val="en-US" w:eastAsia="en-US"/>
              </w:rPr>
              <w:noBreakHyphen/>
              <w:t>3-</w:t>
            </w:r>
            <w:r w:rsidRPr="00DE7AB3">
              <w:rPr>
                <w:rFonts w:eastAsia="Times New Roman"/>
                <w:sz w:val="24"/>
                <w:szCs w:val="24"/>
                <w:lang w:val="en-US" w:eastAsia="en-US"/>
              </w:rPr>
              <w:noBreakHyphen/>
              <w:t>glutaric acid-</w:t>
            </w:r>
            <w:r w:rsidRPr="00DE7AB3">
              <w:rPr>
                <w:rFonts w:eastAsia="Times New Roman"/>
                <w:sz w:val="24"/>
                <w:szCs w:val="24"/>
                <w:lang w:val="en-US" w:eastAsia="en-US"/>
              </w:rPr>
              <w:noBreakHyphen/>
              <w:t>(6</w:t>
            </w:r>
            <w:r w:rsidRPr="00DE7AB3">
              <w:rPr>
                <w:rFonts w:eastAsia="Times New Roman"/>
                <w:sz w:val="24"/>
                <w:szCs w:val="24"/>
                <w:lang w:val="en-US" w:eastAsia="en-US"/>
              </w:rPr>
              <w:noBreakHyphen/>
              <w:t>methylresorufin) ester; taurodeoxycholate</w:t>
            </w:r>
            <w:r w:rsidRPr="00DE7AB3">
              <w:rPr>
                <w:rFonts w:eastAsia="Times New Roman"/>
                <w:sz w:val="24"/>
                <w:szCs w:val="24"/>
                <w:lang w:val="en-US" w:eastAsia="en-US"/>
              </w:rPr>
              <w:br/>
              <w:t xml:space="preserve">Ngưỡng đo dưới: ≤ 3 U/L </w:t>
            </w:r>
            <w:r w:rsidRPr="00DE7AB3">
              <w:rPr>
                <w:rFonts w:eastAsia="Times New Roman"/>
                <w:sz w:val="24"/>
                <w:szCs w:val="24"/>
                <w:lang w:val="en-US" w:eastAsia="en-US"/>
              </w:rPr>
              <w:noBreakHyphen/>
              <w:t xml:space="preserve"> Ngưỡng đo trên: ≥ 300 U/L</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2B5E3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76E29F2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1FAF97B" w14:textId="77777777" w:rsidTr="00DE7AB3">
        <w:trPr>
          <w:trHeight w:val="20"/>
        </w:trPr>
        <w:tc>
          <w:tcPr>
            <w:tcW w:w="265" w:type="pct"/>
            <w:hideMark/>
          </w:tcPr>
          <w:p w14:paraId="178BCB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701</w:t>
            </w:r>
          </w:p>
        </w:tc>
        <w:tc>
          <w:tcPr>
            <w:tcW w:w="1199" w:type="pct"/>
            <w:shd w:val="clear" w:color="000000" w:fill="FFFFFF"/>
            <w:hideMark/>
          </w:tcPr>
          <w:p w14:paraId="690A781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Creatinin</w:t>
            </w:r>
          </w:p>
        </w:tc>
        <w:tc>
          <w:tcPr>
            <w:tcW w:w="2351" w:type="pct"/>
            <w:hideMark/>
          </w:tcPr>
          <w:p w14:paraId="51ACEF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nồng độ creatinine trong huyết thanh, huyết tương và nước tiểu người bằng phương pháp động học enzym, sử dụng trên máy sinh hóa tự động.</w:t>
            </w:r>
            <w:r w:rsidRPr="00DE7AB3">
              <w:rPr>
                <w:rFonts w:eastAsia="Times New Roman"/>
                <w:sz w:val="24"/>
                <w:szCs w:val="24"/>
                <w:lang w:val="en-US" w:eastAsia="en-US"/>
              </w:rPr>
              <w:br/>
              <w:t>Thành phần: tối thiểu gồm: creatinase; sarcosine oxidase; ascorbate oxidase; catalase; HTIB; peroxidase; 4</w:t>
            </w:r>
            <w:r w:rsidRPr="00DE7AB3">
              <w:rPr>
                <w:rFonts w:eastAsia="Times New Roman"/>
                <w:sz w:val="24"/>
                <w:szCs w:val="24"/>
                <w:lang w:val="en-US" w:eastAsia="en-US"/>
              </w:rPr>
              <w:noBreakHyphen/>
              <w:t>aminophenazone; kali hexacyanoferrate</w:t>
            </w:r>
            <w:r w:rsidRPr="00DE7AB3">
              <w:rPr>
                <w:rFonts w:eastAsia="Times New Roman"/>
                <w:sz w:val="24"/>
                <w:szCs w:val="24"/>
                <w:lang w:val="en-US" w:eastAsia="en-US"/>
              </w:rPr>
              <w:br/>
              <w:t xml:space="preserve">Ngưỡng đo dưới: ≤ 5 µmol/L </w:t>
            </w:r>
            <w:r w:rsidRPr="00DE7AB3">
              <w:rPr>
                <w:rFonts w:eastAsia="Times New Roman"/>
                <w:sz w:val="24"/>
                <w:szCs w:val="24"/>
                <w:lang w:val="en-US" w:eastAsia="en-US"/>
              </w:rPr>
              <w:noBreakHyphen/>
              <w:t xml:space="preserve"> Ngưỡng đo trên: ≥ 2700 µmol/L</w:t>
            </w:r>
            <w:r w:rsidRPr="00DE7AB3">
              <w:rPr>
                <w:rFonts w:eastAsia="Times New Roman"/>
                <w:sz w:val="24"/>
                <w:szCs w:val="24"/>
                <w:lang w:val="en-US" w:eastAsia="en-US"/>
              </w:rPr>
              <w:br/>
            </w:r>
            <w:r w:rsidRPr="00DE7AB3">
              <w:rPr>
                <w:rFonts w:eastAsia="Times New Roman"/>
                <w:sz w:val="24"/>
                <w:szCs w:val="24"/>
                <w:lang w:val="en-US" w:eastAsia="en-US"/>
              </w:rPr>
              <w:lastRenderedPageBreak/>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25DAAD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96.600,00</w:t>
            </w:r>
          </w:p>
        </w:tc>
        <w:tc>
          <w:tcPr>
            <w:tcW w:w="523" w:type="pct"/>
            <w:hideMark/>
          </w:tcPr>
          <w:p w14:paraId="0E70A1C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DE24A55" w14:textId="77777777" w:rsidTr="00DE7AB3">
        <w:trPr>
          <w:trHeight w:val="20"/>
        </w:trPr>
        <w:tc>
          <w:tcPr>
            <w:tcW w:w="265" w:type="pct"/>
            <w:hideMark/>
          </w:tcPr>
          <w:p w14:paraId="6441A1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702</w:t>
            </w:r>
          </w:p>
        </w:tc>
        <w:tc>
          <w:tcPr>
            <w:tcW w:w="1199" w:type="pct"/>
            <w:shd w:val="clear" w:color="000000" w:fill="FFFFFF"/>
            <w:hideMark/>
          </w:tcPr>
          <w:p w14:paraId="44D4E0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GOT/AST</w:t>
            </w:r>
          </w:p>
        </w:tc>
        <w:tc>
          <w:tcPr>
            <w:tcW w:w="2351" w:type="pct"/>
            <w:hideMark/>
          </w:tcPr>
          <w:p w14:paraId="35A6584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aspartate aminotransferase (AST) có hoạt hóa pyridoxal phosphate trong huyết thanh và huyết tương người trên hệ thống phân tích tự động</w:t>
            </w:r>
            <w:r w:rsidRPr="00DE7AB3">
              <w:rPr>
                <w:rFonts w:eastAsia="Times New Roman"/>
                <w:sz w:val="24"/>
                <w:szCs w:val="24"/>
                <w:lang w:val="en-US" w:eastAsia="en-US"/>
              </w:rPr>
              <w:br/>
              <w:t>Thành phần: tối thiểu gồm: L</w:t>
            </w:r>
            <w:r w:rsidRPr="00DE7AB3">
              <w:rPr>
                <w:rFonts w:eastAsia="Times New Roman"/>
                <w:sz w:val="24"/>
                <w:szCs w:val="24"/>
                <w:lang w:val="en-US" w:eastAsia="en-US"/>
              </w:rPr>
              <w:noBreakHyphen/>
              <w:t>aspartate; MDH; LDH; pyridoxamine phosphate; albumin; NADH; 2</w:t>
            </w:r>
            <w:r w:rsidRPr="00DE7AB3">
              <w:rPr>
                <w:rFonts w:eastAsia="Times New Roman"/>
                <w:sz w:val="24"/>
                <w:szCs w:val="24"/>
                <w:lang w:val="en-US" w:eastAsia="en-US"/>
              </w:rPr>
              <w:noBreakHyphen/>
              <w:t>oxoglutarate</w:t>
            </w:r>
            <w:r w:rsidRPr="00DE7AB3">
              <w:rPr>
                <w:rFonts w:eastAsia="Times New Roman"/>
                <w:sz w:val="24"/>
                <w:szCs w:val="24"/>
                <w:lang w:val="en-US" w:eastAsia="en-US"/>
              </w:rPr>
              <w:br/>
              <w:t xml:space="preserve">Ngưỡng đo dưới: ≤ 5 U/L </w:t>
            </w:r>
            <w:r w:rsidRPr="00DE7AB3">
              <w:rPr>
                <w:rFonts w:eastAsia="Times New Roman"/>
                <w:sz w:val="24"/>
                <w:szCs w:val="24"/>
                <w:lang w:val="en-US" w:eastAsia="en-US"/>
              </w:rPr>
              <w:noBreakHyphen/>
              <w:t xml:space="preserve"> Ngưỡng đo trên: ≥ 700 U/L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99682C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75.200,00</w:t>
            </w:r>
          </w:p>
        </w:tc>
        <w:tc>
          <w:tcPr>
            <w:tcW w:w="523" w:type="pct"/>
            <w:hideMark/>
          </w:tcPr>
          <w:p w14:paraId="2E23C8F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B14C91C" w14:textId="77777777" w:rsidTr="00DE7AB3">
        <w:trPr>
          <w:trHeight w:val="20"/>
        </w:trPr>
        <w:tc>
          <w:tcPr>
            <w:tcW w:w="265" w:type="pct"/>
            <w:hideMark/>
          </w:tcPr>
          <w:p w14:paraId="5D4A701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703</w:t>
            </w:r>
          </w:p>
        </w:tc>
        <w:tc>
          <w:tcPr>
            <w:tcW w:w="1199" w:type="pct"/>
            <w:shd w:val="clear" w:color="000000" w:fill="FFFFFF"/>
            <w:hideMark/>
          </w:tcPr>
          <w:p w14:paraId="0BBB6B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GPT/ALT</w:t>
            </w:r>
          </w:p>
        </w:tc>
        <w:tc>
          <w:tcPr>
            <w:tcW w:w="2351" w:type="pct"/>
            <w:hideMark/>
          </w:tcPr>
          <w:p w14:paraId="30139BE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alanine aminotransferase (ALT) có hoạt hóa pyridoxal phosphate trong huyết thanh và huyết tương người trên hệ thống phân tích tự động</w:t>
            </w:r>
            <w:r w:rsidRPr="00DE7AB3">
              <w:rPr>
                <w:rFonts w:eastAsia="Times New Roman"/>
                <w:sz w:val="24"/>
                <w:szCs w:val="24"/>
                <w:lang w:val="en-US" w:eastAsia="en-US"/>
              </w:rPr>
              <w:br/>
              <w:t>Thành phần: L</w:t>
            </w:r>
            <w:r w:rsidRPr="00DE7AB3">
              <w:rPr>
                <w:rFonts w:eastAsia="Times New Roman"/>
                <w:sz w:val="24"/>
                <w:szCs w:val="24"/>
                <w:lang w:val="en-US" w:eastAsia="en-US"/>
              </w:rPr>
              <w:noBreakHyphen/>
              <w:t>alanine; LDH; pyridoxamine phosphate; albumin; NADH; 2</w:t>
            </w:r>
            <w:r w:rsidRPr="00DE7AB3">
              <w:rPr>
                <w:rFonts w:eastAsia="Times New Roman"/>
                <w:sz w:val="24"/>
                <w:szCs w:val="24"/>
                <w:lang w:val="en-US" w:eastAsia="en-US"/>
              </w:rPr>
              <w:noBreakHyphen/>
              <w:t>oxoglutarate.</w:t>
            </w:r>
            <w:r w:rsidRPr="00DE7AB3">
              <w:rPr>
                <w:rFonts w:eastAsia="Times New Roman"/>
                <w:sz w:val="24"/>
                <w:szCs w:val="24"/>
                <w:lang w:val="en-US" w:eastAsia="en-US"/>
              </w:rPr>
              <w:br/>
              <w:t xml:space="preserve">Ngưỡng đo dưới: ≤ 5 U/L </w:t>
            </w:r>
            <w:r w:rsidRPr="00DE7AB3">
              <w:rPr>
                <w:rFonts w:eastAsia="Times New Roman"/>
                <w:sz w:val="24"/>
                <w:szCs w:val="24"/>
                <w:lang w:val="en-US" w:eastAsia="en-US"/>
              </w:rPr>
              <w:noBreakHyphen/>
              <w:t xml:space="preserve"> Ngưỡng đo trên: ≥ 700 U/L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B514FD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75.200,00</w:t>
            </w:r>
          </w:p>
        </w:tc>
        <w:tc>
          <w:tcPr>
            <w:tcW w:w="523" w:type="pct"/>
            <w:hideMark/>
          </w:tcPr>
          <w:p w14:paraId="7972257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B76695E" w14:textId="77777777" w:rsidTr="00DE7AB3">
        <w:trPr>
          <w:trHeight w:val="20"/>
        </w:trPr>
        <w:tc>
          <w:tcPr>
            <w:tcW w:w="265" w:type="pct"/>
            <w:hideMark/>
          </w:tcPr>
          <w:p w14:paraId="5774008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704</w:t>
            </w:r>
          </w:p>
        </w:tc>
        <w:tc>
          <w:tcPr>
            <w:tcW w:w="1199" w:type="pct"/>
            <w:shd w:val="clear" w:color="000000" w:fill="FFFFFF"/>
            <w:hideMark/>
          </w:tcPr>
          <w:p w14:paraId="18450E3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Ceruloplasmin</w:t>
            </w:r>
          </w:p>
        </w:tc>
        <w:tc>
          <w:tcPr>
            <w:tcW w:w="2351" w:type="pct"/>
            <w:hideMark/>
          </w:tcPr>
          <w:p w14:paraId="2C3F1F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ceruloplasmin trong huyết thanh và huyết tương người trên hệ thống phân tích tự động.</w:t>
            </w:r>
            <w:r w:rsidRPr="00DE7AB3">
              <w:rPr>
                <w:rFonts w:eastAsia="Times New Roman"/>
                <w:sz w:val="24"/>
                <w:szCs w:val="24"/>
                <w:lang w:val="en-US" w:eastAsia="en-US"/>
              </w:rPr>
              <w:br/>
              <w:t>Thành phần: Tối thiểu gồm: Chất gia tốc Polyethylene glycol (PEG); Kháng huyết thanh kháng ceruloplasmin T đặc hiệu cho ceruloplasmin người</w:t>
            </w:r>
            <w:r w:rsidRPr="00DE7AB3">
              <w:rPr>
                <w:rFonts w:eastAsia="Times New Roman"/>
                <w:sz w:val="24"/>
                <w:szCs w:val="24"/>
                <w:lang w:val="en-US" w:eastAsia="en-US"/>
              </w:rPr>
              <w:br/>
              <w:t xml:space="preserve">Ngưỡng đo dưới: ≤ 0.03 g/L </w:t>
            </w:r>
            <w:r w:rsidRPr="00DE7AB3">
              <w:rPr>
                <w:rFonts w:eastAsia="Times New Roman"/>
                <w:sz w:val="24"/>
                <w:szCs w:val="24"/>
                <w:lang w:val="en-US" w:eastAsia="en-US"/>
              </w:rPr>
              <w:noBreakHyphen/>
              <w:t xml:space="preserve"> Ngưỡng đo trên: ≥ 1.4 g/L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C9FFC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800,00</w:t>
            </w:r>
          </w:p>
        </w:tc>
        <w:tc>
          <w:tcPr>
            <w:tcW w:w="523" w:type="pct"/>
            <w:hideMark/>
          </w:tcPr>
          <w:p w14:paraId="709551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E869634" w14:textId="77777777" w:rsidTr="00DE7AB3">
        <w:trPr>
          <w:trHeight w:val="20"/>
        </w:trPr>
        <w:tc>
          <w:tcPr>
            <w:tcW w:w="265" w:type="pct"/>
            <w:hideMark/>
          </w:tcPr>
          <w:p w14:paraId="78B4FFB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705</w:t>
            </w:r>
          </w:p>
        </w:tc>
        <w:tc>
          <w:tcPr>
            <w:tcW w:w="1199" w:type="pct"/>
            <w:shd w:val="clear" w:color="000000" w:fill="FFFFFF"/>
            <w:hideMark/>
          </w:tcPr>
          <w:p w14:paraId="52C2A4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Transferrin</w:t>
            </w:r>
          </w:p>
        </w:tc>
        <w:tc>
          <w:tcPr>
            <w:tcW w:w="2351" w:type="pct"/>
            <w:hideMark/>
          </w:tcPr>
          <w:p w14:paraId="102657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transferrin trong huyết thanh và huyết tương người</w:t>
            </w:r>
            <w:r w:rsidRPr="00DE7AB3">
              <w:rPr>
                <w:rFonts w:eastAsia="Times New Roman"/>
                <w:sz w:val="24"/>
                <w:szCs w:val="24"/>
                <w:lang w:val="en-US" w:eastAsia="en-US"/>
              </w:rPr>
              <w:br/>
              <w:t>Thành phần tối thiểu gồm: NaCl; polyethylene glycol; Kháng thể kháng transferrin người</w:t>
            </w:r>
            <w:r w:rsidRPr="00DE7AB3">
              <w:rPr>
                <w:rFonts w:eastAsia="Times New Roman"/>
                <w:sz w:val="24"/>
                <w:szCs w:val="24"/>
                <w:lang w:val="en-US" w:eastAsia="en-US"/>
              </w:rPr>
              <w:br/>
              <w:t>Ngưỡng đo dưới: ≤ 0.1 g/L - Ngưỡng đo trên: ≥ 5.2 g/L</w:t>
            </w:r>
            <w:r w:rsidRPr="00DE7AB3">
              <w:rPr>
                <w:rFonts w:eastAsia="Times New Roman"/>
                <w:sz w:val="24"/>
                <w:szCs w:val="24"/>
                <w:lang w:val="en-US" w:eastAsia="en-US"/>
              </w:rPr>
              <w:br/>
              <w:t>Thời hạn sử dụng trên hệ thống phân tích tối thiểu 182 ngày</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A0012B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5FDA233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7037F9A" w14:textId="77777777" w:rsidTr="00DE7AB3">
        <w:trPr>
          <w:trHeight w:val="20"/>
        </w:trPr>
        <w:tc>
          <w:tcPr>
            <w:tcW w:w="265" w:type="pct"/>
            <w:hideMark/>
          </w:tcPr>
          <w:p w14:paraId="1C3D27D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706</w:t>
            </w:r>
          </w:p>
        </w:tc>
        <w:tc>
          <w:tcPr>
            <w:tcW w:w="1199" w:type="pct"/>
            <w:shd w:val="clear" w:color="000000" w:fill="FFFFFF"/>
            <w:hideMark/>
          </w:tcPr>
          <w:p w14:paraId="712DA8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Haptoglobin</w:t>
            </w:r>
          </w:p>
        </w:tc>
        <w:tc>
          <w:tcPr>
            <w:tcW w:w="2351" w:type="pct"/>
            <w:hideMark/>
          </w:tcPr>
          <w:p w14:paraId="7FB2014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haptoglobin trong huyết thanh và huyết tương người trên hệ thống phân tích tự động</w:t>
            </w:r>
            <w:r w:rsidRPr="00DE7AB3">
              <w:rPr>
                <w:rFonts w:eastAsia="Times New Roman"/>
                <w:sz w:val="24"/>
                <w:szCs w:val="24"/>
                <w:lang w:val="en-US" w:eastAsia="en-US"/>
              </w:rPr>
              <w:br/>
              <w:t>Thành phần tối thiểu gồm: PEG; Kháng thể kháng haptoglobin người</w:t>
            </w:r>
            <w:r w:rsidRPr="00DE7AB3">
              <w:rPr>
                <w:rFonts w:eastAsia="Times New Roman"/>
                <w:sz w:val="24"/>
                <w:szCs w:val="24"/>
                <w:lang w:val="en-US" w:eastAsia="en-US"/>
              </w:rPr>
              <w:br/>
              <w:t>Ngưỡng đo dưới: ≤ 0.1 g/L - Ngưỡng đo trên: ≥ 5.7 g/L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AE74F1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w:t>
            </w:r>
          </w:p>
        </w:tc>
        <w:tc>
          <w:tcPr>
            <w:tcW w:w="523" w:type="pct"/>
            <w:hideMark/>
          </w:tcPr>
          <w:p w14:paraId="46D2FB6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D1AF5D3" w14:textId="77777777" w:rsidTr="00DE7AB3">
        <w:trPr>
          <w:trHeight w:val="20"/>
        </w:trPr>
        <w:tc>
          <w:tcPr>
            <w:tcW w:w="265" w:type="pct"/>
            <w:hideMark/>
          </w:tcPr>
          <w:p w14:paraId="4C4300F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707</w:t>
            </w:r>
          </w:p>
        </w:tc>
        <w:tc>
          <w:tcPr>
            <w:tcW w:w="1199" w:type="pct"/>
            <w:shd w:val="clear" w:color="000000" w:fill="FFFFFF"/>
            <w:hideMark/>
          </w:tcPr>
          <w:p w14:paraId="41893B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sinh hóa</w:t>
            </w:r>
          </w:p>
        </w:tc>
        <w:tc>
          <w:tcPr>
            <w:tcW w:w="2351" w:type="pct"/>
            <w:hideMark/>
          </w:tcPr>
          <w:p w14:paraId="48CED8C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tra chất lượng các xét nghiệm hóa sinh mức thấp</w:t>
            </w:r>
            <w:r w:rsidRPr="00DE7AB3">
              <w:rPr>
                <w:rFonts w:eastAsia="Times New Roman"/>
                <w:sz w:val="24"/>
                <w:szCs w:val="24"/>
                <w:lang w:val="en-US" w:eastAsia="en-US"/>
              </w:rPr>
              <w:br/>
              <w:t>- Thành phần: Tối thiểu gồm các thành phần: Huyết thanh người với phụ gia hóa học và nguyên liệu có nguồn gốc sinh học gồm ALT (GPT); AST (GOT); Aldolase; Alkaline phosphatase; Amylse toàn phần; Amylase tụy; Creatine kinase; CK-MB; GLDH; LDH; Lipase; Acid phosphatase; ASLO; CRP; Transferrin; Ferritin ở mức nồng độ thấp, bình thường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25E7CB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w:t>
            </w:r>
          </w:p>
        </w:tc>
        <w:tc>
          <w:tcPr>
            <w:tcW w:w="523" w:type="pct"/>
            <w:hideMark/>
          </w:tcPr>
          <w:p w14:paraId="3DE45EF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2C38433" w14:textId="77777777" w:rsidTr="00DE7AB3">
        <w:trPr>
          <w:trHeight w:val="20"/>
        </w:trPr>
        <w:tc>
          <w:tcPr>
            <w:tcW w:w="265" w:type="pct"/>
            <w:hideMark/>
          </w:tcPr>
          <w:p w14:paraId="0E559B4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708</w:t>
            </w:r>
          </w:p>
        </w:tc>
        <w:tc>
          <w:tcPr>
            <w:tcW w:w="1199" w:type="pct"/>
            <w:shd w:val="clear" w:color="000000" w:fill="FFFFFF"/>
            <w:hideMark/>
          </w:tcPr>
          <w:p w14:paraId="05330E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sinh hóa</w:t>
            </w:r>
          </w:p>
        </w:tc>
        <w:tc>
          <w:tcPr>
            <w:tcW w:w="2351" w:type="pct"/>
            <w:hideMark/>
          </w:tcPr>
          <w:p w14:paraId="12B743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được dùng trong kiểm tra chất lượng của các phương pháp định lượng quy định.</w:t>
            </w:r>
            <w:r w:rsidRPr="00DE7AB3">
              <w:rPr>
                <w:rFonts w:eastAsia="Times New Roman"/>
                <w:sz w:val="24"/>
                <w:szCs w:val="24"/>
                <w:lang w:val="en-US" w:eastAsia="en-US"/>
              </w:rPr>
              <w:br/>
              <w:t xml:space="preserve">Thành phần: Tối thiểu gồm các thành phần: Huyết thanh người với phụ gia hóa học và nguyên liệu có nguồn gốc sinh học gồm ALT </w:t>
            </w:r>
            <w:r w:rsidRPr="00DE7AB3">
              <w:rPr>
                <w:rFonts w:eastAsia="Times New Roman"/>
                <w:sz w:val="24"/>
                <w:szCs w:val="24"/>
                <w:lang w:val="en-US" w:eastAsia="en-US"/>
              </w:rPr>
              <w:lastRenderedPageBreak/>
              <w:t>(GPT); AST (GOT); Aldolase; Alkaline phosphatase; Amylse toàn phần; Amylase tụy; Creatine kinase; CK-MB; GLDH; LDH; Lipase; Acid phosphatase; ASLO; CRP; Transferrin; Ferritin ở ngưỡng cao, bệnh lý</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B9B2A4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120,00</w:t>
            </w:r>
          </w:p>
        </w:tc>
        <w:tc>
          <w:tcPr>
            <w:tcW w:w="523" w:type="pct"/>
            <w:hideMark/>
          </w:tcPr>
          <w:p w14:paraId="2AB23C6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BE7E0DE" w14:textId="77777777" w:rsidTr="00DE7AB3">
        <w:trPr>
          <w:trHeight w:val="20"/>
        </w:trPr>
        <w:tc>
          <w:tcPr>
            <w:tcW w:w="265" w:type="pct"/>
            <w:hideMark/>
          </w:tcPr>
          <w:p w14:paraId="71B3510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709</w:t>
            </w:r>
          </w:p>
        </w:tc>
        <w:tc>
          <w:tcPr>
            <w:tcW w:w="1199" w:type="pct"/>
            <w:shd w:val="clear" w:color="000000" w:fill="FFFFFF"/>
            <w:hideMark/>
          </w:tcPr>
          <w:p w14:paraId="07382B6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Albumin (microalbumin)</w:t>
            </w:r>
          </w:p>
        </w:tc>
        <w:tc>
          <w:tcPr>
            <w:tcW w:w="2351" w:type="pct"/>
            <w:hideMark/>
          </w:tcPr>
          <w:p w14:paraId="10E4AD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albumin trong nước tiểu, huyết thanh, huyết tương người và dịch não tủy (tỷ lệ albumin dịch não tủy/huyết thanh)</w:t>
            </w:r>
            <w:r w:rsidRPr="00DE7AB3">
              <w:rPr>
                <w:rFonts w:eastAsia="Times New Roman"/>
                <w:sz w:val="24"/>
                <w:szCs w:val="24"/>
                <w:lang w:val="en-US" w:eastAsia="en-US"/>
              </w:rPr>
              <w:br/>
              <w:t>Thành phần: tối thiểu gồm PEG, Kháng thể đa dòng kháng albumin người, Albumin trong huyết thanh pha loãng;</w:t>
            </w:r>
            <w:r w:rsidRPr="00DE7AB3">
              <w:rPr>
                <w:rFonts w:eastAsia="Times New Roman"/>
                <w:sz w:val="24"/>
                <w:szCs w:val="24"/>
                <w:lang w:val="en-US" w:eastAsia="en-US"/>
              </w:rPr>
              <w:br/>
              <w:t>Ngưỡng đo dưới: ≤ 3 mg/L - Ngưỡng đo trên: ≥ 400 mg/L</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FDD5D1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5.000,00</w:t>
            </w:r>
          </w:p>
        </w:tc>
        <w:tc>
          <w:tcPr>
            <w:tcW w:w="523" w:type="pct"/>
            <w:hideMark/>
          </w:tcPr>
          <w:p w14:paraId="5A488A2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8D3A73A" w14:textId="77777777" w:rsidTr="00DE7AB3">
        <w:trPr>
          <w:trHeight w:val="20"/>
        </w:trPr>
        <w:tc>
          <w:tcPr>
            <w:tcW w:w="265" w:type="pct"/>
            <w:hideMark/>
          </w:tcPr>
          <w:p w14:paraId="79AA660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710</w:t>
            </w:r>
          </w:p>
        </w:tc>
        <w:tc>
          <w:tcPr>
            <w:tcW w:w="1199" w:type="pct"/>
            <w:shd w:val="clear" w:color="000000" w:fill="FFFFFF"/>
            <w:hideMark/>
          </w:tcPr>
          <w:p w14:paraId="191A3D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bổ trợ cho xét nghiệm Albumin dịch não tủy và nước tiểu</w:t>
            </w:r>
          </w:p>
        </w:tc>
        <w:tc>
          <w:tcPr>
            <w:tcW w:w="2351" w:type="pct"/>
            <w:hideMark/>
          </w:tcPr>
          <w:p w14:paraId="1EAC4D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phát hiện kháng nguyên dư trong các mẫu thử từ người để sử dụng kết hợp với thuốc thử xét nghiệm đo độ đục miễn dịch</w:t>
            </w:r>
            <w:r w:rsidRPr="00DE7AB3">
              <w:rPr>
                <w:rFonts w:eastAsia="Times New Roman"/>
                <w:sz w:val="24"/>
                <w:szCs w:val="24"/>
                <w:lang w:val="en-US" w:eastAsia="en-US"/>
              </w:rPr>
              <w:br/>
              <w:t>Thành phần: tối thiểu gồm Albumin trong huyết thanh pha loãng, NaCl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32C39F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5.000,00</w:t>
            </w:r>
          </w:p>
        </w:tc>
        <w:tc>
          <w:tcPr>
            <w:tcW w:w="523" w:type="pct"/>
            <w:hideMark/>
          </w:tcPr>
          <w:p w14:paraId="62B79B7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35D84FE" w14:textId="77777777" w:rsidTr="00DE7AB3">
        <w:trPr>
          <w:trHeight w:val="20"/>
        </w:trPr>
        <w:tc>
          <w:tcPr>
            <w:tcW w:w="265" w:type="pct"/>
            <w:hideMark/>
          </w:tcPr>
          <w:p w14:paraId="2AC3401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711</w:t>
            </w:r>
          </w:p>
        </w:tc>
        <w:tc>
          <w:tcPr>
            <w:tcW w:w="1199" w:type="pct"/>
            <w:shd w:val="clear" w:color="000000" w:fill="FFFFFF"/>
            <w:hideMark/>
          </w:tcPr>
          <w:p w14:paraId="1F7EEB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Lipoprotein A</w:t>
            </w:r>
          </w:p>
        </w:tc>
        <w:tc>
          <w:tcPr>
            <w:tcW w:w="2351" w:type="pct"/>
            <w:hideMark/>
          </w:tcPr>
          <w:p w14:paraId="632626F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lipoprotein (a) trong huyết thanh và huyết tương người.</w:t>
            </w:r>
            <w:r w:rsidRPr="00DE7AB3">
              <w:rPr>
                <w:rFonts w:eastAsia="Times New Roman"/>
                <w:sz w:val="24"/>
                <w:szCs w:val="24"/>
                <w:lang w:val="en-US" w:eastAsia="en-US"/>
              </w:rPr>
              <w:br/>
              <w:t>Thành phần:  Tối thiểu gồm: BSA; Hạt latex phủ kháng thể kháng lipoprotein(a) người</w:t>
            </w:r>
            <w:r w:rsidRPr="00DE7AB3">
              <w:rPr>
                <w:rFonts w:eastAsia="Times New Roman"/>
                <w:sz w:val="24"/>
                <w:szCs w:val="24"/>
                <w:lang w:val="en-US" w:eastAsia="en-US"/>
              </w:rPr>
              <w:br/>
              <w:t xml:space="preserve">Khoảng đo: Ngưỡng đo dưới: ≤ 7 nmol/L </w:t>
            </w:r>
            <w:r w:rsidRPr="00DE7AB3">
              <w:rPr>
                <w:rFonts w:eastAsia="Times New Roman"/>
                <w:sz w:val="24"/>
                <w:szCs w:val="24"/>
                <w:lang w:val="en-US" w:eastAsia="en-US"/>
              </w:rPr>
              <w:noBreakHyphen/>
              <w:t xml:space="preserve"> Ngưỡng đo trên: ≥ 240 nmol/L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9B0ECB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3.600,00</w:t>
            </w:r>
          </w:p>
        </w:tc>
        <w:tc>
          <w:tcPr>
            <w:tcW w:w="523" w:type="pct"/>
            <w:hideMark/>
          </w:tcPr>
          <w:p w14:paraId="23767B1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F104BEB" w14:textId="77777777" w:rsidTr="00DE7AB3">
        <w:trPr>
          <w:trHeight w:val="20"/>
        </w:trPr>
        <w:tc>
          <w:tcPr>
            <w:tcW w:w="265" w:type="pct"/>
            <w:hideMark/>
          </w:tcPr>
          <w:p w14:paraId="05C3B1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712</w:t>
            </w:r>
          </w:p>
        </w:tc>
        <w:tc>
          <w:tcPr>
            <w:tcW w:w="1199" w:type="pct"/>
            <w:shd w:val="clear" w:color="000000" w:fill="FFFFFF"/>
            <w:hideMark/>
          </w:tcPr>
          <w:p w14:paraId="3F6A5E10" w14:textId="77777777" w:rsidR="00DE7AB3" w:rsidRPr="0044687D" w:rsidRDefault="00DE7AB3" w:rsidP="00DE7AB3">
            <w:pPr>
              <w:widowControl/>
              <w:autoSpaceDE/>
              <w:autoSpaceDN/>
              <w:adjustRightInd/>
              <w:spacing w:before="60" w:after="60"/>
              <w:rPr>
                <w:rFonts w:eastAsia="Times New Roman"/>
                <w:sz w:val="24"/>
                <w:szCs w:val="24"/>
                <w:lang w:val="fr-BE" w:eastAsia="en-US"/>
              </w:rPr>
            </w:pPr>
            <w:r w:rsidRPr="0044687D">
              <w:rPr>
                <w:rFonts w:eastAsia="Times New Roman"/>
                <w:sz w:val="24"/>
                <w:szCs w:val="24"/>
                <w:lang w:val="fr-BE" w:eastAsia="en-US"/>
              </w:rPr>
              <w:t>Chất hiệu chuẩn xét nghiệm Lipoprotein A</w:t>
            </w:r>
          </w:p>
        </w:tc>
        <w:tc>
          <w:tcPr>
            <w:tcW w:w="2351" w:type="pct"/>
            <w:hideMark/>
          </w:tcPr>
          <w:p w14:paraId="6EA75876" w14:textId="77777777" w:rsidR="00DE7AB3" w:rsidRPr="0044687D" w:rsidRDefault="00DE7AB3" w:rsidP="00DE7AB3">
            <w:pPr>
              <w:widowControl/>
              <w:autoSpaceDE/>
              <w:autoSpaceDN/>
              <w:adjustRightInd/>
              <w:spacing w:before="60" w:after="60"/>
              <w:rPr>
                <w:rFonts w:eastAsia="Times New Roman"/>
                <w:sz w:val="24"/>
                <w:szCs w:val="24"/>
                <w:lang w:val="fr-BE" w:eastAsia="en-US"/>
              </w:rPr>
            </w:pPr>
            <w:r w:rsidRPr="0044687D">
              <w:rPr>
                <w:rFonts w:eastAsia="Times New Roman"/>
                <w:sz w:val="24"/>
                <w:szCs w:val="24"/>
                <w:lang w:val="fr-BE" w:eastAsia="en-US"/>
              </w:rPr>
              <w:t>Hóa chất chuẩn cho xét nghiệm định lượng Lipoprotein a, trên các máy phân tích hóa sinh tự động.</w:t>
            </w:r>
            <w:r w:rsidRPr="0044687D">
              <w:rPr>
                <w:rFonts w:eastAsia="Times New Roman"/>
                <w:sz w:val="24"/>
                <w:szCs w:val="24"/>
                <w:lang w:val="fr-BE" w:eastAsia="en-US"/>
              </w:rPr>
              <w:br/>
              <w:t xml:space="preserve">Thành phần: tối thiểu gồm Huyết tương người với phụ gia hóa học và nguyên liệu có nguồn gốc sinh học Lp (a) với nồng độ chuẩn biết trước. </w:t>
            </w:r>
            <w:r w:rsidRPr="0044687D">
              <w:rPr>
                <w:rFonts w:eastAsia="Times New Roman"/>
                <w:sz w:val="24"/>
                <w:szCs w:val="24"/>
                <w:lang w:val="fr-BE" w:eastAsia="en-US"/>
              </w:rPr>
              <w:br/>
              <w:t>Tương thích với hóa chất định lượng Lp (a) và hệ thống thiết bị sử dụng</w:t>
            </w:r>
            <w:r w:rsidRPr="0044687D">
              <w:rPr>
                <w:rFonts w:eastAsia="Times New Roman"/>
                <w:sz w:val="24"/>
                <w:szCs w:val="24"/>
                <w:lang w:val="fr-BE" w:eastAsia="en-US"/>
              </w:rPr>
              <w:br/>
              <w:t>Sản phẩm đạt tiêu chuẩn IVD (CE-IVDR, FDA hoặc tương đương)</w:t>
            </w:r>
            <w:r w:rsidRPr="0044687D">
              <w:rPr>
                <w:rFonts w:eastAsia="Times New Roman"/>
                <w:sz w:val="24"/>
                <w:szCs w:val="24"/>
                <w:lang w:val="fr-BE" w:eastAsia="en-US"/>
              </w:rPr>
              <w:br/>
              <w:t>Hoặc tương đương</w:t>
            </w:r>
          </w:p>
        </w:tc>
        <w:tc>
          <w:tcPr>
            <w:tcW w:w="662" w:type="pct"/>
            <w:shd w:val="clear" w:color="000000" w:fill="FFFFFF"/>
            <w:hideMark/>
          </w:tcPr>
          <w:p w14:paraId="24F9A01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w:t>
            </w:r>
          </w:p>
        </w:tc>
        <w:tc>
          <w:tcPr>
            <w:tcW w:w="523" w:type="pct"/>
            <w:hideMark/>
          </w:tcPr>
          <w:p w14:paraId="177FDB6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1EC4F49" w14:textId="77777777" w:rsidTr="00DE7AB3">
        <w:trPr>
          <w:trHeight w:val="20"/>
        </w:trPr>
        <w:tc>
          <w:tcPr>
            <w:tcW w:w="265" w:type="pct"/>
            <w:hideMark/>
          </w:tcPr>
          <w:p w14:paraId="4F3D3FE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713</w:t>
            </w:r>
          </w:p>
        </w:tc>
        <w:tc>
          <w:tcPr>
            <w:tcW w:w="1199" w:type="pct"/>
            <w:shd w:val="clear" w:color="000000" w:fill="FFFFFF"/>
            <w:hideMark/>
          </w:tcPr>
          <w:p w14:paraId="7BC855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Lipoprotein A</w:t>
            </w:r>
          </w:p>
        </w:tc>
        <w:tc>
          <w:tcPr>
            <w:tcW w:w="2351" w:type="pct"/>
            <w:hideMark/>
          </w:tcPr>
          <w:p w14:paraId="4F8439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được dùng trong kiểm tra chất lượng để kiểm tra độ đúng và độ chính xác của  phương pháp định lượng Lp (a).</w:t>
            </w:r>
            <w:r w:rsidRPr="00DE7AB3">
              <w:rPr>
                <w:rFonts w:eastAsia="Times New Roman"/>
                <w:sz w:val="24"/>
                <w:szCs w:val="24"/>
                <w:lang w:val="en-US" w:eastAsia="en-US"/>
              </w:rPr>
              <w:br/>
              <w:t>Thành phần: tối thiểu gồm Huyết tương người với phụ gia hóa học và nguyên liệu có nguồn gốc sinh học Lp (a) ở hai mức nồng độ bình thường và bệnh lý</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E8FB08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w:t>
            </w:r>
          </w:p>
        </w:tc>
        <w:tc>
          <w:tcPr>
            <w:tcW w:w="523" w:type="pct"/>
            <w:hideMark/>
          </w:tcPr>
          <w:p w14:paraId="0973FE3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88613A8" w14:textId="77777777" w:rsidTr="00DE7AB3">
        <w:trPr>
          <w:trHeight w:val="20"/>
        </w:trPr>
        <w:tc>
          <w:tcPr>
            <w:tcW w:w="265" w:type="pct"/>
            <w:hideMark/>
          </w:tcPr>
          <w:p w14:paraId="21AA6C0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714</w:t>
            </w:r>
          </w:p>
        </w:tc>
        <w:tc>
          <w:tcPr>
            <w:tcW w:w="1199" w:type="pct"/>
            <w:shd w:val="clear" w:color="000000" w:fill="FFFFFF"/>
            <w:hideMark/>
          </w:tcPr>
          <w:p w14:paraId="220001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Vancomycin</w:t>
            </w:r>
          </w:p>
        </w:tc>
        <w:tc>
          <w:tcPr>
            <w:tcW w:w="2351" w:type="pct"/>
            <w:hideMark/>
          </w:tcPr>
          <w:p w14:paraId="755859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Vancomycin</w:t>
            </w:r>
            <w:r w:rsidRPr="00DE7AB3">
              <w:rPr>
                <w:rFonts w:eastAsia="Times New Roman"/>
                <w:sz w:val="24"/>
                <w:szCs w:val="24"/>
                <w:lang w:val="en-US" w:eastAsia="en-US"/>
              </w:rPr>
              <w:br/>
              <w:t>trong huyết thanh và huyết tương trên hệ thống phân tích tự động</w:t>
            </w:r>
            <w:r w:rsidRPr="00DE7AB3">
              <w:rPr>
                <w:rFonts w:eastAsia="Times New Roman"/>
                <w:sz w:val="24"/>
                <w:szCs w:val="24"/>
                <w:lang w:val="en-US" w:eastAsia="en-US"/>
              </w:rPr>
              <w:br/>
              <w:t>- Thành phần: Tối thiểu gồm các thành phần:</w:t>
            </w:r>
            <w:r w:rsidRPr="00DE7AB3">
              <w:rPr>
                <w:rFonts w:eastAsia="Times New Roman"/>
                <w:sz w:val="24"/>
                <w:szCs w:val="24"/>
                <w:lang w:val="en-US" w:eastAsia="en-US"/>
              </w:rPr>
              <w:br/>
              <w:t xml:space="preserve">Vancomycin liên hợp; Kháng thể kháng vancomycin, vi hạt latex. </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 xml:space="preserve">- Ngưỡng đo dưới: ≤ 4 μg/mL - Ngưỡng đo trên ≥ 80 μg/mL </w:t>
            </w:r>
            <w:r w:rsidRPr="00DE7AB3">
              <w:rPr>
                <w:rFonts w:eastAsia="Times New Roman"/>
                <w:sz w:val="24"/>
                <w:szCs w:val="24"/>
                <w:lang w:val="en-US" w:eastAsia="en-US"/>
              </w:rPr>
              <w:br/>
              <w:t>- Thời gian ổn định trên hệ thống phân tích tối thiểu 12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9692F8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w:t>
            </w:r>
          </w:p>
        </w:tc>
        <w:tc>
          <w:tcPr>
            <w:tcW w:w="523" w:type="pct"/>
            <w:hideMark/>
          </w:tcPr>
          <w:p w14:paraId="335254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0DE3D6F" w14:textId="77777777" w:rsidTr="00DE7AB3">
        <w:trPr>
          <w:trHeight w:val="20"/>
        </w:trPr>
        <w:tc>
          <w:tcPr>
            <w:tcW w:w="265" w:type="pct"/>
            <w:hideMark/>
          </w:tcPr>
          <w:p w14:paraId="4AAD0C7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715</w:t>
            </w:r>
          </w:p>
        </w:tc>
        <w:tc>
          <w:tcPr>
            <w:tcW w:w="1199" w:type="pct"/>
            <w:shd w:val="clear" w:color="000000" w:fill="FFFFFF"/>
            <w:hideMark/>
          </w:tcPr>
          <w:p w14:paraId="6BC320F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tham chiếu xét nghiệm Natri, Kali, Clorid</w:t>
            </w:r>
          </w:p>
        </w:tc>
        <w:tc>
          <w:tcPr>
            <w:tcW w:w="2351" w:type="pct"/>
            <w:hideMark/>
          </w:tcPr>
          <w:p w14:paraId="37D5973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dùng để đo dung dịch KCL 1M. Điện áp đo được đóng vai trò là điểm tham chiếu cho tất cả các lần đo.</w:t>
            </w:r>
            <w:r w:rsidRPr="00DE7AB3">
              <w:rPr>
                <w:rFonts w:eastAsia="Times New Roman"/>
                <w:sz w:val="24"/>
                <w:szCs w:val="24"/>
                <w:lang w:val="en-US" w:eastAsia="en-US"/>
              </w:rPr>
              <w:br/>
              <w:t>Sản phẩm đạt tiêu chuẩn IVD (CE-IVDR, FDA hoặc tương đương)</w:t>
            </w:r>
          </w:p>
        </w:tc>
        <w:tc>
          <w:tcPr>
            <w:tcW w:w="662" w:type="pct"/>
            <w:shd w:val="clear" w:color="000000" w:fill="FFFFFF"/>
            <w:hideMark/>
          </w:tcPr>
          <w:p w14:paraId="181755B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w:t>
            </w:r>
          </w:p>
        </w:tc>
        <w:tc>
          <w:tcPr>
            <w:tcW w:w="523" w:type="pct"/>
            <w:hideMark/>
          </w:tcPr>
          <w:p w14:paraId="524089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95D8FA0" w14:textId="77777777" w:rsidTr="00DE7AB3">
        <w:trPr>
          <w:trHeight w:val="20"/>
        </w:trPr>
        <w:tc>
          <w:tcPr>
            <w:tcW w:w="265" w:type="pct"/>
            <w:hideMark/>
          </w:tcPr>
          <w:p w14:paraId="38E7955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716</w:t>
            </w:r>
          </w:p>
        </w:tc>
        <w:tc>
          <w:tcPr>
            <w:tcW w:w="1199" w:type="pct"/>
            <w:shd w:val="clear" w:color="000000" w:fill="FFFFFF"/>
            <w:hideMark/>
          </w:tcPr>
          <w:p w14:paraId="2759893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xét nghiệm Clorid</w:t>
            </w:r>
          </w:p>
        </w:tc>
        <w:tc>
          <w:tcPr>
            <w:tcW w:w="2351" w:type="pct"/>
            <w:hideMark/>
          </w:tcPr>
          <w:p w14:paraId="30F1F5E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được dùng để định lượng chloride trong huyết thanh, huyết tương hoặc nước tiểu bằng phương pháp điện cực chọn lọc ion tích hợp trên máy sinh hóa tự động</w:t>
            </w:r>
            <w:r w:rsidRPr="00DE7AB3">
              <w:rPr>
                <w:rFonts w:eastAsia="Times New Roman"/>
                <w:sz w:val="24"/>
                <w:szCs w:val="24"/>
                <w:lang w:val="en-US" w:eastAsia="en-US"/>
              </w:rPr>
              <w:br/>
              <w:t>Khoảng đo: Cl-giới hạn đo dưới ≤ 60 mmol/L- giới hạn đo trên ≥ 140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D742AA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7C94892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2F271747" w14:textId="77777777" w:rsidTr="00DE7AB3">
        <w:trPr>
          <w:trHeight w:val="20"/>
        </w:trPr>
        <w:tc>
          <w:tcPr>
            <w:tcW w:w="265" w:type="pct"/>
            <w:hideMark/>
          </w:tcPr>
          <w:p w14:paraId="455BE8D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717</w:t>
            </w:r>
          </w:p>
        </w:tc>
        <w:tc>
          <w:tcPr>
            <w:tcW w:w="1199" w:type="pct"/>
            <w:shd w:val="clear" w:color="000000" w:fill="FFFFFF"/>
            <w:hideMark/>
          </w:tcPr>
          <w:p w14:paraId="720008F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xét nghiệm Kali</w:t>
            </w:r>
          </w:p>
        </w:tc>
        <w:tc>
          <w:tcPr>
            <w:tcW w:w="2351" w:type="pct"/>
            <w:hideMark/>
          </w:tcPr>
          <w:p w14:paraId="066416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được dùng để định lượng kali trong huyết thanh, huyết tương hoặc nước tiểu bằng phương pháp điện cực chọn lọc ion tích hợp trên máy sinh hóa tự động</w:t>
            </w:r>
            <w:r w:rsidRPr="00DE7AB3">
              <w:rPr>
                <w:rFonts w:eastAsia="Times New Roman"/>
                <w:sz w:val="24"/>
                <w:szCs w:val="24"/>
                <w:lang w:val="en-US" w:eastAsia="en-US"/>
              </w:rPr>
              <w:br/>
              <w:t>Khoảng đo: K+ giới hạn đo dưới ≤ 1.5 mmol/L- giới hạn đo trên ≥ 10.0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8BBB22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63AE420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A62F340" w14:textId="77777777" w:rsidTr="00DE7AB3">
        <w:trPr>
          <w:trHeight w:val="20"/>
        </w:trPr>
        <w:tc>
          <w:tcPr>
            <w:tcW w:w="265" w:type="pct"/>
            <w:hideMark/>
          </w:tcPr>
          <w:p w14:paraId="09B4BC6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718</w:t>
            </w:r>
          </w:p>
        </w:tc>
        <w:tc>
          <w:tcPr>
            <w:tcW w:w="1199" w:type="pct"/>
            <w:shd w:val="clear" w:color="000000" w:fill="FFFFFF"/>
            <w:hideMark/>
          </w:tcPr>
          <w:p w14:paraId="75ABE1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xét nghiệm Natri</w:t>
            </w:r>
          </w:p>
        </w:tc>
        <w:tc>
          <w:tcPr>
            <w:tcW w:w="2351" w:type="pct"/>
            <w:hideMark/>
          </w:tcPr>
          <w:p w14:paraId="5DEE4D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Điện cực được dùng để định lượng Natri trong huyết thanh, huyết tương hoặc nước tiểu bằng phương pháp điện cực chọn lọc ion tích hợp trên máy sinh hóa tự động</w:t>
            </w:r>
            <w:r w:rsidRPr="00DE7AB3">
              <w:rPr>
                <w:rFonts w:eastAsia="Times New Roman"/>
                <w:sz w:val="24"/>
                <w:szCs w:val="24"/>
                <w:lang w:val="en-US" w:eastAsia="en-US"/>
              </w:rPr>
              <w:br/>
              <w:t>Khoảng đo: Na+  giới hạn đo dưới ≤ 80 mmol/L- giới hạn đo trên ≥ 180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A17EA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22852ED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2CD585B" w14:textId="77777777" w:rsidTr="00DE7AB3">
        <w:trPr>
          <w:trHeight w:val="20"/>
        </w:trPr>
        <w:tc>
          <w:tcPr>
            <w:tcW w:w="265" w:type="pct"/>
            <w:hideMark/>
          </w:tcPr>
          <w:p w14:paraId="711AD5D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719</w:t>
            </w:r>
          </w:p>
        </w:tc>
        <w:tc>
          <w:tcPr>
            <w:tcW w:w="1199" w:type="pct"/>
            <w:shd w:val="clear" w:color="000000" w:fill="FFFFFF"/>
            <w:hideMark/>
          </w:tcPr>
          <w:p w14:paraId="2D8A48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bảo dưỡng điện cực ISE trên máy phân tích sinh hóa tự động</w:t>
            </w:r>
          </w:p>
        </w:tc>
        <w:tc>
          <w:tcPr>
            <w:tcW w:w="2351" w:type="pct"/>
            <w:hideMark/>
          </w:tcPr>
          <w:p w14:paraId="2D1348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bảo dưỡng dùng trong hoạt động bảo dưỡng hàng ngày cho điện cực ISE, ống và kim hút mẫu. </w:t>
            </w:r>
            <w:r w:rsidRPr="00DE7AB3">
              <w:rPr>
                <w:rFonts w:eastAsia="Times New Roman"/>
                <w:sz w:val="24"/>
                <w:szCs w:val="24"/>
                <w:lang w:val="en-US" w:eastAsia="en-US"/>
              </w:rPr>
              <w:br/>
              <w:t>Thành phần: Tối thiểu gồm: huyết thanh người dạng đông khô.</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7D50C6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432,00</w:t>
            </w:r>
          </w:p>
        </w:tc>
        <w:tc>
          <w:tcPr>
            <w:tcW w:w="523" w:type="pct"/>
            <w:hideMark/>
          </w:tcPr>
          <w:p w14:paraId="234A41D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094B27B" w14:textId="77777777" w:rsidTr="00DE7AB3">
        <w:trPr>
          <w:trHeight w:val="20"/>
        </w:trPr>
        <w:tc>
          <w:tcPr>
            <w:tcW w:w="265" w:type="pct"/>
            <w:hideMark/>
          </w:tcPr>
          <w:p w14:paraId="4AC3872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720</w:t>
            </w:r>
          </w:p>
        </w:tc>
        <w:tc>
          <w:tcPr>
            <w:tcW w:w="1199" w:type="pct"/>
            <w:shd w:val="clear" w:color="000000" w:fill="FFFFFF"/>
            <w:hideMark/>
          </w:tcPr>
          <w:p w14:paraId="4A25CDB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vệ sinh dòng chảy xét nghiệm điện giải (Na,K,Cl)</w:t>
            </w:r>
          </w:p>
        </w:tc>
        <w:tc>
          <w:tcPr>
            <w:tcW w:w="2351" w:type="pct"/>
            <w:hideMark/>
          </w:tcPr>
          <w:p w14:paraId="2752F0A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vệ sinh sử dụng trên môđun ISE để làm sạch điện cực chọn lọc ion, buồng trộn và hệ thống ống trong quá trình bảo dưỡng ISE và rửa kim hút mẫu.</w:t>
            </w:r>
            <w:r w:rsidRPr="00DE7AB3">
              <w:rPr>
                <w:rFonts w:eastAsia="Times New Roman"/>
                <w:sz w:val="24"/>
                <w:szCs w:val="24"/>
                <w:lang w:val="en-US" w:eastAsia="en-US"/>
              </w:rPr>
              <w:br/>
              <w:t>Thành phần: Tối thiểu gồm: Natri hypochlorite (NaOCl).</w:t>
            </w:r>
            <w:r w:rsidRPr="00DE7AB3">
              <w:rPr>
                <w:rFonts w:eastAsia="Times New Roman"/>
                <w:sz w:val="24"/>
                <w:szCs w:val="24"/>
                <w:lang w:val="en-US" w:eastAsia="en-US"/>
              </w:rPr>
              <w:br/>
            </w:r>
            <w:r w:rsidRPr="00DE7AB3">
              <w:rPr>
                <w:rFonts w:eastAsia="Times New Roman"/>
                <w:sz w:val="24"/>
                <w:szCs w:val="24"/>
                <w:lang w:val="en-US" w:eastAsia="en-US"/>
              </w:rPr>
              <w:lastRenderedPageBreak/>
              <w:t>Phù hợp với thiết bị và hóa chất định lượng các chất điện giải tên máy phân tích tự động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3E70F7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252,00</w:t>
            </w:r>
          </w:p>
        </w:tc>
        <w:tc>
          <w:tcPr>
            <w:tcW w:w="523" w:type="pct"/>
            <w:hideMark/>
          </w:tcPr>
          <w:p w14:paraId="4248DEB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703341D" w14:textId="77777777" w:rsidTr="00DE7AB3">
        <w:trPr>
          <w:trHeight w:val="20"/>
        </w:trPr>
        <w:tc>
          <w:tcPr>
            <w:tcW w:w="265" w:type="pct"/>
            <w:hideMark/>
          </w:tcPr>
          <w:p w14:paraId="638FBB4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721</w:t>
            </w:r>
          </w:p>
        </w:tc>
        <w:tc>
          <w:tcPr>
            <w:tcW w:w="1199" w:type="pct"/>
            <w:shd w:val="clear" w:color="000000" w:fill="FFFFFF"/>
            <w:hideMark/>
          </w:tcPr>
          <w:p w14:paraId="1C114F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bazơ</w:t>
            </w:r>
          </w:p>
        </w:tc>
        <w:tc>
          <w:tcPr>
            <w:tcW w:w="2351" w:type="pct"/>
            <w:hideMark/>
          </w:tcPr>
          <w:p w14:paraId="5F2A18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làm dung dịch rửa có tính kiềm cho cóng phản ứng và cho các kim hút mẫu.</w:t>
            </w:r>
            <w:r w:rsidRPr="00DE7AB3">
              <w:rPr>
                <w:rFonts w:eastAsia="Times New Roman"/>
                <w:sz w:val="24"/>
                <w:szCs w:val="24"/>
                <w:lang w:val="en-US" w:eastAsia="en-US"/>
              </w:rPr>
              <w:br/>
              <w:t>Thành phần: Tối thiểu gồm: Dung dịch natri hydroxide</w:t>
            </w:r>
            <w:r w:rsidRPr="00DE7AB3">
              <w:rPr>
                <w:rFonts w:eastAsia="Times New Roman"/>
                <w:sz w:val="24"/>
                <w:szCs w:val="24"/>
                <w:lang w:val="en-US" w:eastAsia="en-US"/>
              </w:rPr>
              <w:br/>
              <w:t>Tương thích với hệ thống hóa chất và thiết bị sử dụng để phân tích các chỉ tiêu sinh hóa</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CEC8EF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128.000,00</w:t>
            </w:r>
          </w:p>
        </w:tc>
        <w:tc>
          <w:tcPr>
            <w:tcW w:w="523" w:type="pct"/>
            <w:hideMark/>
          </w:tcPr>
          <w:p w14:paraId="4A367A6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7E1ECA8" w14:textId="77777777" w:rsidTr="00DE7AB3">
        <w:trPr>
          <w:trHeight w:val="20"/>
        </w:trPr>
        <w:tc>
          <w:tcPr>
            <w:tcW w:w="265" w:type="pct"/>
            <w:hideMark/>
          </w:tcPr>
          <w:p w14:paraId="40F2FCD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722</w:t>
            </w:r>
          </w:p>
        </w:tc>
        <w:tc>
          <w:tcPr>
            <w:tcW w:w="1199" w:type="pct"/>
            <w:shd w:val="clear" w:color="000000" w:fill="FFFFFF"/>
            <w:hideMark/>
          </w:tcPr>
          <w:p w14:paraId="44D9FEA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acid</w:t>
            </w:r>
          </w:p>
        </w:tc>
        <w:tc>
          <w:tcPr>
            <w:tcW w:w="2351" w:type="pct"/>
            <w:hideMark/>
          </w:tcPr>
          <w:p w14:paraId="7A0AF1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dùng làm dung dịch rửa có tính acid cho cóng phản ứng trên máy phân tích sinh hóa</w:t>
            </w:r>
            <w:r w:rsidRPr="00DE7AB3">
              <w:rPr>
                <w:rFonts w:eastAsia="Times New Roman"/>
                <w:sz w:val="24"/>
                <w:szCs w:val="24"/>
                <w:lang w:val="en-US" w:eastAsia="en-US"/>
              </w:rPr>
              <w:br/>
              <w:t>Thành phần: tối thiểu gồm Acid citric monohydrate; chất tẩy.</w:t>
            </w:r>
            <w:r w:rsidRPr="00DE7AB3">
              <w:rPr>
                <w:rFonts w:eastAsia="Times New Roman"/>
                <w:sz w:val="24"/>
                <w:szCs w:val="24"/>
                <w:lang w:val="en-US" w:eastAsia="en-US"/>
              </w:rPr>
              <w:br/>
              <w:t>Tương thích với hệ thống hóa chất và thiết bị sử dụng để phân tích các chỉ tiêu sinh hóa</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0E0D65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16.000,00</w:t>
            </w:r>
          </w:p>
        </w:tc>
        <w:tc>
          <w:tcPr>
            <w:tcW w:w="523" w:type="pct"/>
            <w:hideMark/>
          </w:tcPr>
          <w:p w14:paraId="1C8B525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28D4AF6" w14:textId="77777777" w:rsidTr="00DE7AB3">
        <w:trPr>
          <w:trHeight w:val="20"/>
        </w:trPr>
        <w:tc>
          <w:tcPr>
            <w:tcW w:w="265" w:type="pct"/>
            <w:hideMark/>
          </w:tcPr>
          <w:p w14:paraId="2140ACD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723</w:t>
            </w:r>
          </w:p>
        </w:tc>
        <w:tc>
          <w:tcPr>
            <w:tcW w:w="1199" w:type="pct"/>
            <w:shd w:val="clear" w:color="000000" w:fill="FFFFFF"/>
            <w:hideMark/>
          </w:tcPr>
          <w:p w14:paraId="49339CB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các xét nghiệm miễn dịch</w:t>
            </w:r>
          </w:p>
        </w:tc>
        <w:tc>
          <w:tcPr>
            <w:tcW w:w="2351" w:type="pct"/>
            <w:hideMark/>
          </w:tcPr>
          <w:p w14:paraId="5C0F95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pha loãng mẫu kết hợp với thuốc thử xét nghiệm phương pháp miễn dịch. Pha loãng mẫu cần thiết trong trường hợp nồng độ chất phân tích vượt quá khoảng đo của phương pháp xét nghiệm tương ứng.</w:t>
            </w:r>
            <w:r w:rsidRPr="00DE7AB3">
              <w:rPr>
                <w:rFonts w:eastAsia="Times New Roman"/>
                <w:sz w:val="24"/>
                <w:szCs w:val="24"/>
                <w:lang w:val="en-US" w:eastAsia="en-US"/>
              </w:rPr>
              <w:br/>
              <w:t xml:space="preserve">Thành phần: Đệm huyết thanh </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CD8265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108,00</w:t>
            </w:r>
          </w:p>
        </w:tc>
        <w:tc>
          <w:tcPr>
            <w:tcW w:w="523" w:type="pct"/>
            <w:hideMark/>
          </w:tcPr>
          <w:p w14:paraId="6B43C94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62B2F9A" w14:textId="77777777" w:rsidTr="00DE7AB3">
        <w:trPr>
          <w:trHeight w:val="20"/>
        </w:trPr>
        <w:tc>
          <w:tcPr>
            <w:tcW w:w="265" w:type="pct"/>
            <w:hideMark/>
          </w:tcPr>
          <w:p w14:paraId="2181929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724</w:t>
            </w:r>
          </w:p>
        </w:tc>
        <w:tc>
          <w:tcPr>
            <w:tcW w:w="1199" w:type="pct"/>
            <w:shd w:val="clear" w:color="000000" w:fill="FFFFFF"/>
            <w:hideMark/>
          </w:tcPr>
          <w:p w14:paraId="02E263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ProGRP</w:t>
            </w:r>
          </w:p>
        </w:tc>
        <w:tc>
          <w:tcPr>
            <w:tcW w:w="2351" w:type="pct"/>
            <w:hideMark/>
          </w:tcPr>
          <w:p w14:paraId="4208921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dùng để định lượng ProGRP trong huyết tương và huyết thanh người bằng phương pháp miễn dịch điện hóa phát quang trên hệ thống phân tích tự động</w:t>
            </w:r>
            <w:r w:rsidRPr="00DE7AB3">
              <w:rPr>
                <w:rFonts w:eastAsia="Times New Roman"/>
                <w:sz w:val="24"/>
                <w:szCs w:val="24"/>
                <w:lang w:val="en-US" w:eastAsia="en-US"/>
              </w:rPr>
              <w:br/>
              <w:t xml:space="preserve">Thành phần: Tối thiểu gồm: Vi hạt phủ streptavidin, Kháng thể đơn dòng kháng ProGRP đánh dấu biotin, Kháng thể đơn dòng kháng </w:t>
            </w:r>
            <w:r w:rsidRPr="00DE7AB3">
              <w:rPr>
                <w:rFonts w:eastAsia="Times New Roman"/>
                <w:sz w:val="24"/>
                <w:szCs w:val="24"/>
                <w:lang w:val="en-US" w:eastAsia="en-US"/>
              </w:rPr>
              <w:lastRenderedPageBreak/>
              <w:t>ProGRP đánh dấu phức hợp ruthenium.</w:t>
            </w:r>
            <w:r w:rsidRPr="00DE7AB3">
              <w:rPr>
                <w:rFonts w:eastAsia="Times New Roman"/>
                <w:sz w:val="24"/>
                <w:szCs w:val="24"/>
                <w:lang w:val="en-US" w:eastAsia="en-US"/>
              </w:rPr>
              <w:br/>
              <w:t xml:space="preserve">Ngưỡng đo dưới: ≤ 3 pg/mL - Ngưỡng đo trên: ≥ 5000 pg/mL. </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DDA0FC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500,00</w:t>
            </w:r>
          </w:p>
        </w:tc>
        <w:tc>
          <w:tcPr>
            <w:tcW w:w="523" w:type="pct"/>
            <w:hideMark/>
          </w:tcPr>
          <w:p w14:paraId="119CC48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6EEFEEB" w14:textId="77777777" w:rsidTr="00DE7AB3">
        <w:trPr>
          <w:trHeight w:val="20"/>
        </w:trPr>
        <w:tc>
          <w:tcPr>
            <w:tcW w:w="265" w:type="pct"/>
            <w:hideMark/>
          </w:tcPr>
          <w:p w14:paraId="01CDFD4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725</w:t>
            </w:r>
          </w:p>
        </w:tc>
        <w:tc>
          <w:tcPr>
            <w:tcW w:w="1199" w:type="pct"/>
            <w:shd w:val="clear" w:color="000000" w:fill="FFFFFF"/>
            <w:hideMark/>
          </w:tcPr>
          <w:p w14:paraId="5679D6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xét nghiệm Định lượng ProGRP</w:t>
            </w:r>
          </w:p>
        </w:tc>
        <w:tc>
          <w:tcPr>
            <w:tcW w:w="2351" w:type="pct"/>
            <w:hideMark/>
          </w:tcPr>
          <w:p w14:paraId="1B311E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hiệu chuẩn xét nghiệm định lượng ProGRP bằng phương pháp điện hóa phát quang trên máy phân tích miễn dịch tự động.</w:t>
            </w:r>
            <w:r w:rsidRPr="00DE7AB3">
              <w:rPr>
                <w:rFonts w:eastAsia="Times New Roman"/>
                <w:sz w:val="24"/>
                <w:szCs w:val="24"/>
                <w:lang w:val="en-US" w:eastAsia="en-US"/>
              </w:rPr>
              <w:br/>
              <w:t>Thành phần: Tối thiểu gồm: huyết thanh chứa protein proGRP  với 2 mức nồng độ chuẩn.</w:t>
            </w:r>
            <w:r w:rsidRPr="00DE7AB3">
              <w:rPr>
                <w:rFonts w:eastAsia="Times New Roman"/>
                <w:sz w:val="24"/>
                <w:szCs w:val="24"/>
                <w:lang w:val="en-US" w:eastAsia="en-US"/>
              </w:rPr>
              <w:br/>
              <w:t>Tương thích với hóa chất xét nghiệm định lượng ProGRP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678A50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1D5EBFC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8BF316C" w14:textId="77777777" w:rsidTr="00DE7AB3">
        <w:trPr>
          <w:trHeight w:val="20"/>
        </w:trPr>
        <w:tc>
          <w:tcPr>
            <w:tcW w:w="265" w:type="pct"/>
            <w:hideMark/>
          </w:tcPr>
          <w:p w14:paraId="29B652D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726</w:t>
            </w:r>
          </w:p>
        </w:tc>
        <w:tc>
          <w:tcPr>
            <w:tcW w:w="1199" w:type="pct"/>
            <w:shd w:val="clear" w:color="000000" w:fill="FFFFFF"/>
            <w:hideMark/>
          </w:tcPr>
          <w:p w14:paraId="5295CBC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SCC</w:t>
            </w:r>
          </w:p>
        </w:tc>
        <w:tc>
          <w:tcPr>
            <w:tcW w:w="2351" w:type="pct"/>
            <w:hideMark/>
          </w:tcPr>
          <w:p w14:paraId="57B7E69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kháng nguyên ung thư tế bào vảy trong huyết thanh và huyết tương người, bằng phương pháp miễn dịch điện hóa phát quang trên hệ thống phân tích tự động</w:t>
            </w:r>
            <w:r w:rsidRPr="00DE7AB3">
              <w:rPr>
                <w:rFonts w:eastAsia="Times New Roman"/>
                <w:sz w:val="24"/>
                <w:szCs w:val="24"/>
                <w:lang w:val="en-US" w:eastAsia="en-US"/>
              </w:rPr>
              <w:br/>
              <w:t>Thành phần: Tối thiểu gồm: Vi hạt phủ streptavidin, Kháng thể đơn dòng kháng SCC đánh dấu biotin, Kháng thể đơn dòng kháng SCC đánh dấu phức hợp ruthenium.</w:t>
            </w:r>
            <w:r w:rsidRPr="00DE7AB3">
              <w:rPr>
                <w:rFonts w:eastAsia="Times New Roman"/>
                <w:sz w:val="24"/>
                <w:szCs w:val="24"/>
                <w:lang w:val="en-US" w:eastAsia="en-US"/>
              </w:rPr>
              <w:br/>
              <w:t xml:space="preserve">Ngưỡng đo dưới: ≤ 0.1 ng/mL - Ngưỡng đo trên: ≥ 70 ng/mL. </w:t>
            </w:r>
            <w:r w:rsidRPr="00DE7AB3">
              <w:rPr>
                <w:rFonts w:eastAsia="Times New Roman"/>
                <w:sz w:val="24"/>
                <w:szCs w:val="24"/>
                <w:lang w:val="en-US" w:eastAsia="en-US"/>
              </w:rPr>
              <w:br/>
              <w:t>Đóng gói: ≤ 100 test/ hộp.</w:t>
            </w:r>
            <w:r w:rsidRPr="00DE7AB3">
              <w:rPr>
                <w:rFonts w:eastAsia="Times New Roman"/>
                <w:sz w:val="24"/>
                <w:szCs w:val="24"/>
                <w:lang w:val="en-US" w:eastAsia="en-US"/>
              </w:rPr>
              <w:br/>
              <w:t>Thời gian ổn định trên hệ thống phân tích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516F3E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w:t>
            </w:r>
          </w:p>
        </w:tc>
        <w:tc>
          <w:tcPr>
            <w:tcW w:w="523" w:type="pct"/>
            <w:hideMark/>
          </w:tcPr>
          <w:p w14:paraId="1C97706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DD4FB1F" w14:textId="77777777" w:rsidTr="00DE7AB3">
        <w:trPr>
          <w:trHeight w:val="20"/>
        </w:trPr>
        <w:tc>
          <w:tcPr>
            <w:tcW w:w="265" w:type="pct"/>
            <w:hideMark/>
          </w:tcPr>
          <w:p w14:paraId="59D7E38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727</w:t>
            </w:r>
          </w:p>
        </w:tc>
        <w:tc>
          <w:tcPr>
            <w:tcW w:w="1199" w:type="pct"/>
            <w:shd w:val="clear" w:color="000000" w:fill="FFFFFF"/>
            <w:hideMark/>
          </w:tcPr>
          <w:p w14:paraId="4A41D1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Beta HCG toàn phần</w:t>
            </w:r>
          </w:p>
        </w:tc>
        <w:tc>
          <w:tcPr>
            <w:tcW w:w="2351" w:type="pct"/>
            <w:hideMark/>
          </w:tcPr>
          <w:p w14:paraId="5A09FC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tổng của kích tố sinh dục màng đệm của người (hCG) và tiểu đơn vị β hCG trong huyết thanh và huyết tương người, bằng phương pháp miễn dịch điện hóa phát quang được dùng cho các máy miễn dịch tự động.</w:t>
            </w:r>
            <w:r w:rsidRPr="00DE7AB3">
              <w:rPr>
                <w:rFonts w:eastAsia="Times New Roman"/>
                <w:sz w:val="24"/>
                <w:szCs w:val="24"/>
                <w:lang w:val="en-US" w:eastAsia="en-US"/>
              </w:rPr>
              <w:br/>
              <w:t xml:space="preserve">Thành phần: Tối thiểu gồm: Vi hạt phủ streptavidin, Kháng thể đơn dòng kháng hCG đánh dấu biotin, Kháng thể đơn dòng kháng hCG </w:t>
            </w:r>
            <w:r w:rsidRPr="00DE7AB3">
              <w:rPr>
                <w:rFonts w:eastAsia="Times New Roman"/>
                <w:sz w:val="24"/>
                <w:szCs w:val="24"/>
                <w:lang w:val="en-US" w:eastAsia="en-US"/>
              </w:rPr>
              <w:lastRenderedPageBreak/>
              <w:t>đánh dấu phức hợp ruthenium.</w:t>
            </w:r>
            <w:r w:rsidRPr="00DE7AB3">
              <w:rPr>
                <w:rFonts w:eastAsia="Times New Roman"/>
                <w:sz w:val="24"/>
                <w:szCs w:val="24"/>
                <w:lang w:val="en-US" w:eastAsia="en-US"/>
              </w:rPr>
              <w:br/>
              <w:t xml:space="preserve">Ngưỡng đo dưới: ≤ 0.200 mIU/mL - Ngưỡng đo trên: ≥ 10000 mIU/mL. </w:t>
            </w:r>
            <w:r w:rsidRPr="00DE7AB3">
              <w:rPr>
                <w:rFonts w:eastAsia="Times New Roman"/>
                <w:sz w:val="24"/>
                <w:szCs w:val="24"/>
                <w:lang w:val="en-US" w:eastAsia="en-US"/>
              </w:rPr>
              <w:br/>
              <w:t>Thời gian ổn định trên hệ thống phân tích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C3B10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5.100,00</w:t>
            </w:r>
          </w:p>
        </w:tc>
        <w:tc>
          <w:tcPr>
            <w:tcW w:w="523" w:type="pct"/>
            <w:hideMark/>
          </w:tcPr>
          <w:p w14:paraId="10EF77D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4AED37D" w14:textId="77777777" w:rsidTr="00DE7AB3">
        <w:trPr>
          <w:trHeight w:val="20"/>
        </w:trPr>
        <w:tc>
          <w:tcPr>
            <w:tcW w:w="265" w:type="pct"/>
            <w:hideMark/>
          </w:tcPr>
          <w:p w14:paraId="7EB2BEC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728</w:t>
            </w:r>
          </w:p>
        </w:tc>
        <w:tc>
          <w:tcPr>
            <w:tcW w:w="1199" w:type="pct"/>
            <w:shd w:val="clear" w:color="000000" w:fill="FFFFFF"/>
            <w:hideMark/>
          </w:tcPr>
          <w:p w14:paraId="2A4EF0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xét nghiệm Định lượng PTH</w:t>
            </w:r>
          </w:p>
        </w:tc>
        <w:tc>
          <w:tcPr>
            <w:tcW w:w="2351" w:type="pct"/>
            <w:hideMark/>
          </w:tcPr>
          <w:p w14:paraId="3164AE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miễn dịch điện hóa phát quang định lượng PTH trên máy xét nghiệm miễn dịch tự động</w:t>
            </w:r>
            <w:r w:rsidRPr="00DE7AB3">
              <w:rPr>
                <w:rFonts w:eastAsia="Times New Roman"/>
                <w:sz w:val="24"/>
                <w:szCs w:val="24"/>
                <w:lang w:val="en-US" w:eastAsia="en-US"/>
              </w:rPr>
              <w:br/>
              <w:t>- Thành phần: Tối thiểu gồm huyết thanh người đông khô chứa PTH tổng hợp với hai khoảng nồng độ</w:t>
            </w:r>
            <w:r w:rsidRPr="00DE7AB3">
              <w:rPr>
                <w:rFonts w:eastAsia="Times New Roman"/>
                <w:sz w:val="24"/>
                <w:szCs w:val="24"/>
                <w:lang w:val="en-US" w:eastAsia="en-US"/>
              </w:rPr>
              <w:br/>
              <w:t>Tương thích với hóa chất xét nghiệm định lượng PTH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E99AF3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68E2ED1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55E6D7D" w14:textId="77777777" w:rsidTr="00DE7AB3">
        <w:trPr>
          <w:trHeight w:val="20"/>
        </w:trPr>
        <w:tc>
          <w:tcPr>
            <w:tcW w:w="265" w:type="pct"/>
            <w:hideMark/>
          </w:tcPr>
          <w:p w14:paraId="21F4427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729</w:t>
            </w:r>
          </w:p>
        </w:tc>
        <w:tc>
          <w:tcPr>
            <w:tcW w:w="1199" w:type="pct"/>
            <w:shd w:val="clear" w:color="000000" w:fill="FFFFFF"/>
            <w:hideMark/>
          </w:tcPr>
          <w:p w14:paraId="32A6CA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Calcitonin</w:t>
            </w:r>
          </w:p>
        </w:tc>
        <w:tc>
          <w:tcPr>
            <w:tcW w:w="2351" w:type="pct"/>
            <w:hideMark/>
          </w:tcPr>
          <w:p w14:paraId="43A7700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định lượng calcitonin người (thyrocalcitonin) trong huyết thanh và huyết tương, bằng phương pháp điện hóa phát quang được dùng cho các máy miễn dịch tự động. </w:t>
            </w:r>
            <w:r w:rsidRPr="00DE7AB3">
              <w:rPr>
                <w:rFonts w:eastAsia="Times New Roman"/>
                <w:sz w:val="24"/>
                <w:szCs w:val="24"/>
                <w:lang w:val="en-US" w:eastAsia="en-US"/>
              </w:rPr>
              <w:br/>
              <w:t>Thành phần tối thiểu gồm: Vi hạt phủ Streptavidin; Kháng thể đơn dòng kháng hCT đánh dấu biotin; Kháng thể đơn dòng kháng hCT đánh dấu phức hợp ruthenium.</w:t>
            </w:r>
            <w:r w:rsidRPr="00DE7AB3">
              <w:rPr>
                <w:rFonts w:eastAsia="Times New Roman"/>
                <w:sz w:val="24"/>
                <w:szCs w:val="24"/>
                <w:lang w:val="en-US" w:eastAsia="en-US"/>
              </w:rPr>
              <w:br/>
              <w:t>Ngưỡng đo dưới: ≤ 0.5 pg/mL - Ngưỡng đo trên: ≥ 2000 pg/mL</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98269A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6B1D129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D38A8EB" w14:textId="77777777" w:rsidTr="00DE7AB3">
        <w:trPr>
          <w:trHeight w:val="20"/>
        </w:trPr>
        <w:tc>
          <w:tcPr>
            <w:tcW w:w="265" w:type="pct"/>
            <w:hideMark/>
          </w:tcPr>
          <w:p w14:paraId="229B376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730</w:t>
            </w:r>
          </w:p>
        </w:tc>
        <w:tc>
          <w:tcPr>
            <w:tcW w:w="1199" w:type="pct"/>
            <w:shd w:val="clear" w:color="000000" w:fill="FFFFFF"/>
            <w:hideMark/>
          </w:tcPr>
          <w:p w14:paraId="37A8CF2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xét nghiệm định lượng Calcitonin</w:t>
            </w:r>
          </w:p>
        </w:tc>
        <w:tc>
          <w:tcPr>
            <w:tcW w:w="2351" w:type="pct"/>
            <w:hideMark/>
          </w:tcPr>
          <w:p w14:paraId="621F93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xét nghiệm định lượng Calcitonin bằng phương pháp điện hóa phát quang trên máy miễn dịch tự động</w:t>
            </w:r>
            <w:r w:rsidRPr="00DE7AB3">
              <w:rPr>
                <w:rFonts w:eastAsia="Times New Roman"/>
                <w:sz w:val="24"/>
                <w:szCs w:val="24"/>
                <w:lang w:val="en-US" w:eastAsia="en-US"/>
              </w:rPr>
              <w:br/>
              <w:t xml:space="preserve">Thành phần tối thiểu gồm: huyết thanh đông khô chứa calcitonin (hCT) với nồng độ chuẩn biết trước. </w:t>
            </w:r>
            <w:r w:rsidRPr="00DE7AB3">
              <w:rPr>
                <w:rFonts w:eastAsia="Times New Roman"/>
                <w:sz w:val="24"/>
                <w:szCs w:val="24"/>
                <w:lang w:val="en-US" w:eastAsia="en-US"/>
              </w:rPr>
              <w:br/>
              <w:t>Tương thích với hóa chất định lượng Calcitonin  và hệ thống thiết bị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0755B9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12,00</w:t>
            </w:r>
          </w:p>
        </w:tc>
        <w:tc>
          <w:tcPr>
            <w:tcW w:w="523" w:type="pct"/>
            <w:hideMark/>
          </w:tcPr>
          <w:p w14:paraId="614773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69F4376" w14:textId="77777777" w:rsidTr="00DE7AB3">
        <w:trPr>
          <w:trHeight w:val="20"/>
        </w:trPr>
        <w:tc>
          <w:tcPr>
            <w:tcW w:w="265" w:type="pct"/>
            <w:hideMark/>
          </w:tcPr>
          <w:p w14:paraId="51B4FF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731</w:t>
            </w:r>
          </w:p>
        </w:tc>
        <w:tc>
          <w:tcPr>
            <w:tcW w:w="1199" w:type="pct"/>
            <w:shd w:val="clear" w:color="000000" w:fill="FFFFFF"/>
            <w:hideMark/>
          </w:tcPr>
          <w:p w14:paraId="27AF8B2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Everolimus</w:t>
            </w:r>
          </w:p>
        </w:tc>
        <w:tc>
          <w:tcPr>
            <w:tcW w:w="2351" w:type="pct"/>
            <w:hideMark/>
          </w:tcPr>
          <w:p w14:paraId="147AAE3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everolimus trong máu toàn phần người, bằng phương pháp miễn dịch điện hóa phát quang được dùng cho các máy miễn dịch tự động.</w:t>
            </w:r>
            <w:r w:rsidRPr="00DE7AB3">
              <w:rPr>
                <w:rFonts w:eastAsia="Times New Roman"/>
                <w:sz w:val="24"/>
                <w:szCs w:val="24"/>
                <w:lang w:val="en-US" w:eastAsia="en-US"/>
              </w:rPr>
              <w:br/>
              <w:t xml:space="preserve">Thành phần: Tối thiểu gồm: Vi hạt phủ streptavidin, Kháng thể đơn dòng kháng everolimus đánh dấu biotin, Dẫn xuất everolimus đánh dấu phức hợp ruthenium </w:t>
            </w:r>
            <w:r w:rsidRPr="00DE7AB3">
              <w:rPr>
                <w:rFonts w:eastAsia="Times New Roman"/>
                <w:sz w:val="24"/>
                <w:szCs w:val="24"/>
                <w:lang w:val="en-US" w:eastAsia="en-US"/>
              </w:rPr>
              <w:br/>
              <w:t>- Giới hạn đo dưới: ≤ 0.5ng/mL, Giới hạn đo trên: ≥ 30.0 ng/mL</w:t>
            </w:r>
            <w:r w:rsidRPr="00DE7AB3">
              <w:rPr>
                <w:rFonts w:eastAsia="Times New Roman"/>
                <w:sz w:val="24"/>
                <w:szCs w:val="24"/>
                <w:lang w:val="en-US" w:eastAsia="en-US"/>
              </w:rPr>
              <w:br/>
              <w:t>- Thời gian ổn định trên hệ thống sau khi mở nắp ≥ 16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17A334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080EB0B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92B2111" w14:textId="77777777" w:rsidTr="00DE7AB3">
        <w:trPr>
          <w:trHeight w:val="20"/>
        </w:trPr>
        <w:tc>
          <w:tcPr>
            <w:tcW w:w="265" w:type="pct"/>
            <w:hideMark/>
          </w:tcPr>
          <w:p w14:paraId="16EBE8E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732</w:t>
            </w:r>
          </w:p>
        </w:tc>
        <w:tc>
          <w:tcPr>
            <w:tcW w:w="1199" w:type="pct"/>
            <w:shd w:val="clear" w:color="000000" w:fill="FFFFFF"/>
            <w:hideMark/>
          </w:tcPr>
          <w:p w14:paraId="7353848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Everolimus</w:t>
            </w:r>
          </w:p>
        </w:tc>
        <w:tc>
          <w:tcPr>
            <w:tcW w:w="2351" w:type="pct"/>
            <w:hideMark/>
          </w:tcPr>
          <w:p w14:paraId="660FB38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xây dựng đường chuẩn cho xét nghiệm định lượng Everolimus trên máy miễn dịch tự động.</w:t>
            </w:r>
            <w:r w:rsidRPr="00DE7AB3">
              <w:rPr>
                <w:rFonts w:eastAsia="Times New Roman"/>
                <w:sz w:val="24"/>
                <w:szCs w:val="24"/>
                <w:lang w:val="en-US" w:eastAsia="en-US"/>
              </w:rPr>
              <w:br/>
              <w:t>Thành phần: Tối thiểu gồm: mẫu chuẩn đông khô lấy từ máu người chứa Everolimus với 2 khoảng nồng độ.</w:t>
            </w:r>
            <w:r w:rsidRPr="00DE7AB3">
              <w:rPr>
                <w:rFonts w:eastAsia="Times New Roman"/>
                <w:sz w:val="24"/>
                <w:szCs w:val="24"/>
                <w:lang w:val="en-US" w:eastAsia="en-US"/>
              </w:rPr>
              <w:br/>
              <w:t>Tương thích với hóa chất định lượng Everolimus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3678B1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w:t>
            </w:r>
          </w:p>
        </w:tc>
        <w:tc>
          <w:tcPr>
            <w:tcW w:w="523" w:type="pct"/>
            <w:hideMark/>
          </w:tcPr>
          <w:p w14:paraId="364F3ED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80CED51" w14:textId="77777777" w:rsidTr="00DE7AB3">
        <w:trPr>
          <w:trHeight w:val="20"/>
        </w:trPr>
        <w:tc>
          <w:tcPr>
            <w:tcW w:w="265" w:type="pct"/>
            <w:hideMark/>
          </w:tcPr>
          <w:p w14:paraId="26A043E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733</w:t>
            </w:r>
          </w:p>
        </w:tc>
        <w:tc>
          <w:tcPr>
            <w:tcW w:w="1199" w:type="pct"/>
            <w:shd w:val="clear" w:color="000000" w:fill="FFFFFF"/>
            <w:hideMark/>
          </w:tcPr>
          <w:p w14:paraId="6D5A77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xét nghiệm định lương Everolimus</w:t>
            </w:r>
          </w:p>
        </w:tc>
        <w:tc>
          <w:tcPr>
            <w:tcW w:w="2351" w:type="pct"/>
            <w:hideMark/>
          </w:tcPr>
          <w:p w14:paraId="42B296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được sử dụng để kiểm tra chất lượng xét nghiệm miễn dịch Everolimus trên máy phân tích miễn dịch tự động.</w:t>
            </w:r>
            <w:r w:rsidRPr="00DE7AB3">
              <w:rPr>
                <w:rFonts w:eastAsia="Times New Roman"/>
                <w:sz w:val="24"/>
                <w:szCs w:val="24"/>
                <w:lang w:val="en-US" w:eastAsia="en-US"/>
              </w:rPr>
              <w:br/>
              <w:t>Thành phần: Tối thiểu gồm: mẫu chứng đông khô lấy từ máu người với ba khoảng nồng độ bao trùm giá trị bình thường và bệnh lý</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84046A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27,00</w:t>
            </w:r>
          </w:p>
        </w:tc>
        <w:tc>
          <w:tcPr>
            <w:tcW w:w="523" w:type="pct"/>
            <w:hideMark/>
          </w:tcPr>
          <w:p w14:paraId="34E45E9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C2567DD" w14:textId="77777777" w:rsidTr="00DE7AB3">
        <w:trPr>
          <w:trHeight w:val="20"/>
        </w:trPr>
        <w:tc>
          <w:tcPr>
            <w:tcW w:w="265" w:type="pct"/>
            <w:hideMark/>
          </w:tcPr>
          <w:p w14:paraId="62F913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734</w:t>
            </w:r>
          </w:p>
        </w:tc>
        <w:tc>
          <w:tcPr>
            <w:tcW w:w="1199" w:type="pct"/>
            <w:shd w:val="clear" w:color="000000" w:fill="FFFFFF"/>
            <w:hideMark/>
          </w:tcPr>
          <w:p w14:paraId="087EE46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Glucose</w:t>
            </w:r>
          </w:p>
        </w:tc>
        <w:tc>
          <w:tcPr>
            <w:tcW w:w="2351" w:type="pct"/>
            <w:hideMark/>
          </w:tcPr>
          <w:p w14:paraId="070C69A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Glucose trong huyết thanh, huyết tương, nước tiểu, và dịch não tủy ở người trên máy sinh hóa tự động.</w:t>
            </w:r>
            <w:r w:rsidRPr="00DE7AB3">
              <w:rPr>
                <w:rFonts w:eastAsia="Times New Roman"/>
                <w:sz w:val="24"/>
                <w:szCs w:val="24"/>
                <w:lang w:val="en-US" w:eastAsia="en-US"/>
              </w:rPr>
              <w:br/>
              <w:t>Nguyên lý xét nghiệm: động học có sự tham gia của enzym hexokinase.</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Ngưỡng đo dưới: ≤ 0.11 mmol/L - Ngưỡng đo trên ≥ 41.6 mmol/L </w:t>
            </w:r>
            <w:r w:rsidRPr="00DE7AB3">
              <w:rPr>
                <w:rFonts w:eastAsia="Times New Roman"/>
                <w:sz w:val="24"/>
                <w:szCs w:val="24"/>
                <w:lang w:val="en-US" w:eastAsia="en-US"/>
              </w:rPr>
              <w:br/>
              <w:t xml:space="preserve">Thành phần tối thiểu gồm:  ATP; NADP;  Mg2+; HK; G-6-PDH; </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23E14A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75.900,00</w:t>
            </w:r>
          </w:p>
        </w:tc>
        <w:tc>
          <w:tcPr>
            <w:tcW w:w="523" w:type="pct"/>
            <w:hideMark/>
          </w:tcPr>
          <w:p w14:paraId="22AAC3C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FD37A9F" w14:textId="77777777" w:rsidTr="00DE7AB3">
        <w:trPr>
          <w:trHeight w:val="20"/>
        </w:trPr>
        <w:tc>
          <w:tcPr>
            <w:tcW w:w="265" w:type="pct"/>
            <w:hideMark/>
          </w:tcPr>
          <w:p w14:paraId="120E47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735</w:t>
            </w:r>
          </w:p>
        </w:tc>
        <w:tc>
          <w:tcPr>
            <w:tcW w:w="1199" w:type="pct"/>
            <w:shd w:val="clear" w:color="000000" w:fill="FFFFFF"/>
            <w:hideMark/>
          </w:tcPr>
          <w:p w14:paraId="48CA84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Ure</w:t>
            </w:r>
          </w:p>
        </w:tc>
        <w:tc>
          <w:tcPr>
            <w:tcW w:w="2351" w:type="pct"/>
            <w:hideMark/>
          </w:tcPr>
          <w:p w14:paraId="1C504D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Urea/Urea nitrogen trong huyết thanh, huyết tương và nước tiểu người trên máy sinh hóa tự động</w:t>
            </w:r>
            <w:r w:rsidRPr="00DE7AB3">
              <w:rPr>
                <w:rFonts w:eastAsia="Times New Roman"/>
                <w:sz w:val="24"/>
                <w:szCs w:val="24"/>
                <w:lang w:val="en-US" w:eastAsia="en-US"/>
              </w:rPr>
              <w:br/>
              <w:t>Nguyên lý xét nghiệm: động học với sự tham gia của urease và glutamate dehydrogenase.</w:t>
            </w:r>
            <w:r w:rsidRPr="00DE7AB3">
              <w:rPr>
                <w:rFonts w:eastAsia="Times New Roman"/>
                <w:sz w:val="24"/>
                <w:szCs w:val="24"/>
                <w:lang w:val="en-US" w:eastAsia="en-US"/>
              </w:rPr>
              <w:br/>
              <w:t>Thành phần: tối thiểu gồm: NaCl, 2</w:t>
            </w:r>
            <w:r w:rsidRPr="00DE7AB3">
              <w:rPr>
                <w:rFonts w:eastAsia="Times New Roman"/>
                <w:sz w:val="24"/>
                <w:szCs w:val="24"/>
                <w:lang w:val="en-US" w:eastAsia="en-US"/>
              </w:rPr>
              <w:noBreakHyphen/>
              <w:t xml:space="preserve">oxoglutarate; NADH; ADP; urease; GLDH;  </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 xml:space="preserve">Đối với mẫu Huyết thanh/ Huyết tương: Ngưỡng đo dưới ≤ 0.5 mmol/L - Ngưỡng đo trên ≥ 40 mmol/L; </w:t>
            </w:r>
            <w:r w:rsidRPr="00DE7AB3">
              <w:rPr>
                <w:rFonts w:eastAsia="Times New Roman"/>
                <w:sz w:val="24"/>
                <w:szCs w:val="24"/>
                <w:lang w:val="en-US" w:eastAsia="en-US"/>
              </w:rPr>
              <w:br/>
              <w:t>Đối với mẫu Nước tiểu: Ngưỡng đo dưới ≤ 1 mmol/L - Ngưỡng đo trên ≥ 2000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FC8FF6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93.600,00</w:t>
            </w:r>
          </w:p>
        </w:tc>
        <w:tc>
          <w:tcPr>
            <w:tcW w:w="523" w:type="pct"/>
            <w:hideMark/>
          </w:tcPr>
          <w:p w14:paraId="6CFA77D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7463A51" w14:textId="77777777" w:rsidTr="00DE7AB3">
        <w:trPr>
          <w:trHeight w:val="20"/>
        </w:trPr>
        <w:tc>
          <w:tcPr>
            <w:tcW w:w="265" w:type="pct"/>
            <w:hideMark/>
          </w:tcPr>
          <w:p w14:paraId="4F13FC9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736</w:t>
            </w:r>
          </w:p>
        </w:tc>
        <w:tc>
          <w:tcPr>
            <w:tcW w:w="1199" w:type="pct"/>
            <w:shd w:val="clear" w:color="000000" w:fill="FFFFFF"/>
            <w:hideMark/>
          </w:tcPr>
          <w:p w14:paraId="4CCE8DC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Acid uric</w:t>
            </w:r>
          </w:p>
        </w:tc>
        <w:tc>
          <w:tcPr>
            <w:tcW w:w="2351" w:type="pct"/>
            <w:hideMark/>
          </w:tcPr>
          <w:p w14:paraId="2B2263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Acid Uric trong huyết thanh, huyết tương và nước tiểu người trên máy sinh hóa tự động</w:t>
            </w:r>
            <w:r w:rsidRPr="00DE7AB3">
              <w:rPr>
                <w:rFonts w:eastAsia="Times New Roman"/>
                <w:sz w:val="24"/>
                <w:szCs w:val="24"/>
                <w:lang w:val="en-US" w:eastAsia="en-US"/>
              </w:rPr>
              <w:br/>
              <w:t>Nguyên lý xét nghiệm enzym so màu.</w:t>
            </w:r>
            <w:r w:rsidRPr="00DE7AB3">
              <w:rPr>
                <w:rFonts w:eastAsia="Times New Roman"/>
                <w:sz w:val="24"/>
                <w:szCs w:val="24"/>
                <w:lang w:val="en-US" w:eastAsia="en-US"/>
              </w:rPr>
              <w:br/>
              <w:t>Thành phần tối thiểu gồm: TOOS; fatty alcohol polyglycol ether; ascorbate oxidase; kali hexacyanoferrate; 4</w:t>
            </w:r>
            <w:r w:rsidRPr="00DE7AB3">
              <w:rPr>
                <w:rFonts w:eastAsia="Times New Roman"/>
                <w:sz w:val="24"/>
                <w:szCs w:val="24"/>
                <w:lang w:val="en-US" w:eastAsia="en-US"/>
              </w:rPr>
              <w:noBreakHyphen/>
              <w:t>aminophenazone; uricase; peroxidase</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 xml:space="preserve">Đối với mẫu Huyết thanh/ Huyết tương Ngưỡng đo dưới ≤ 11.9 µmol/L - Ngưỡng đo trên ≥ 1487 µmol/L; </w:t>
            </w:r>
            <w:r w:rsidRPr="00DE7AB3">
              <w:rPr>
                <w:rFonts w:eastAsia="Times New Roman"/>
                <w:sz w:val="24"/>
                <w:szCs w:val="24"/>
                <w:lang w:val="en-US" w:eastAsia="en-US"/>
              </w:rPr>
              <w:br/>
              <w:t>Đối với mẫu Nước tiểu Ngưỡng đo dưới ≤ 131 µmol/L và Ngưỡng đo trên ≥ 16362 µmol/L</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143017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22.100,00</w:t>
            </w:r>
          </w:p>
        </w:tc>
        <w:tc>
          <w:tcPr>
            <w:tcW w:w="523" w:type="pct"/>
            <w:hideMark/>
          </w:tcPr>
          <w:p w14:paraId="629D4AA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BD2DDEB" w14:textId="77777777" w:rsidTr="00DE7AB3">
        <w:trPr>
          <w:trHeight w:val="20"/>
        </w:trPr>
        <w:tc>
          <w:tcPr>
            <w:tcW w:w="265" w:type="pct"/>
            <w:hideMark/>
          </w:tcPr>
          <w:p w14:paraId="6C3818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737</w:t>
            </w:r>
          </w:p>
        </w:tc>
        <w:tc>
          <w:tcPr>
            <w:tcW w:w="1199" w:type="pct"/>
            <w:shd w:val="clear" w:color="000000" w:fill="FFFFFF"/>
            <w:hideMark/>
          </w:tcPr>
          <w:p w14:paraId="3F01A6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Cholesterol</w:t>
            </w:r>
          </w:p>
        </w:tc>
        <w:tc>
          <w:tcPr>
            <w:tcW w:w="2351" w:type="pct"/>
            <w:hideMark/>
          </w:tcPr>
          <w:p w14:paraId="3D4E8C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Cholesterol trong huyết thanh, huyết tương người trên máy sinh hóa tự động</w:t>
            </w:r>
            <w:r w:rsidRPr="00DE7AB3">
              <w:rPr>
                <w:rFonts w:eastAsia="Times New Roman"/>
                <w:sz w:val="24"/>
                <w:szCs w:val="24"/>
                <w:lang w:val="en-US" w:eastAsia="en-US"/>
              </w:rPr>
              <w:br/>
              <w:t>Nguyên lý xét nghiệm enzym đo màu.</w:t>
            </w:r>
            <w:r w:rsidRPr="00DE7AB3">
              <w:rPr>
                <w:rFonts w:eastAsia="Times New Roman"/>
                <w:sz w:val="24"/>
                <w:szCs w:val="24"/>
                <w:lang w:val="en-US" w:eastAsia="en-US"/>
              </w:rPr>
              <w:br/>
              <w:t>Thành phần tối thiểu gồm: Mg2+; natri cholate; 4</w:t>
            </w:r>
            <w:r w:rsidRPr="00DE7AB3">
              <w:rPr>
                <w:rFonts w:eastAsia="Times New Roman"/>
                <w:sz w:val="24"/>
                <w:szCs w:val="24"/>
                <w:lang w:val="en-US" w:eastAsia="en-US"/>
              </w:rPr>
              <w:noBreakHyphen/>
              <w:t>aminoantipyrine; phenol; fatty alcohol polyglycol ether; cholesterol esterase; cholesterol oxidase; peroxidase</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Ngưỡng đo dưới ≤ 0.1 mmol/L Ngưỡng đo trên ≥ 20.7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96B9FD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31.200,00</w:t>
            </w:r>
          </w:p>
        </w:tc>
        <w:tc>
          <w:tcPr>
            <w:tcW w:w="523" w:type="pct"/>
            <w:hideMark/>
          </w:tcPr>
          <w:p w14:paraId="00E066C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54C8713" w14:textId="77777777" w:rsidTr="00DE7AB3">
        <w:trPr>
          <w:trHeight w:val="20"/>
        </w:trPr>
        <w:tc>
          <w:tcPr>
            <w:tcW w:w="265" w:type="pct"/>
            <w:hideMark/>
          </w:tcPr>
          <w:p w14:paraId="2398581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738</w:t>
            </w:r>
          </w:p>
        </w:tc>
        <w:tc>
          <w:tcPr>
            <w:tcW w:w="1199" w:type="pct"/>
            <w:shd w:val="clear" w:color="000000" w:fill="FFFFFF"/>
            <w:hideMark/>
          </w:tcPr>
          <w:p w14:paraId="26792A6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Triglycerid</w:t>
            </w:r>
          </w:p>
        </w:tc>
        <w:tc>
          <w:tcPr>
            <w:tcW w:w="2351" w:type="pct"/>
            <w:hideMark/>
          </w:tcPr>
          <w:p w14:paraId="115B76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Triglyceride trong huyết thanh, huyết tương người trên máy sinh hóa tự động</w:t>
            </w:r>
            <w:r w:rsidRPr="00DE7AB3">
              <w:rPr>
                <w:rFonts w:eastAsia="Times New Roman"/>
                <w:sz w:val="24"/>
                <w:szCs w:val="24"/>
                <w:lang w:val="en-US" w:eastAsia="en-US"/>
              </w:rPr>
              <w:br/>
              <w:t>Nguyên lý xét nghiệm đo màu sử dụng men.</w:t>
            </w:r>
            <w:r w:rsidRPr="00DE7AB3">
              <w:rPr>
                <w:rFonts w:eastAsia="Times New Roman"/>
                <w:sz w:val="24"/>
                <w:szCs w:val="24"/>
                <w:lang w:val="en-US" w:eastAsia="en-US"/>
              </w:rPr>
              <w:br/>
              <w:t>Thành phần tối thiểu gồm:  Mg2+; natri cholate; ATP; 4</w:t>
            </w:r>
            <w:r w:rsidRPr="00DE7AB3">
              <w:rPr>
                <w:rFonts w:eastAsia="Times New Roman"/>
                <w:sz w:val="24"/>
                <w:szCs w:val="24"/>
                <w:lang w:val="en-US" w:eastAsia="en-US"/>
              </w:rPr>
              <w:noBreakHyphen/>
              <w:t>aminophenazone; 4</w:t>
            </w:r>
            <w:r w:rsidRPr="00DE7AB3">
              <w:rPr>
                <w:rFonts w:eastAsia="Times New Roman"/>
                <w:sz w:val="24"/>
                <w:szCs w:val="24"/>
                <w:lang w:val="en-US" w:eastAsia="en-US"/>
              </w:rPr>
              <w:noBreakHyphen/>
              <w:t>chlorophenol; lipoprotein lipase; glycerol kinase; glycerol phosphate oxidase; peroxidase</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Độ ổn định trên máy phân tích tối thiểu 26 tuần</w:t>
            </w:r>
            <w:r w:rsidRPr="00DE7AB3">
              <w:rPr>
                <w:rFonts w:eastAsia="Times New Roman"/>
                <w:sz w:val="24"/>
                <w:szCs w:val="24"/>
                <w:lang w:val="en-US" w:eastAsia="en-US"/>
              </w:rPr>
              <w:br/>
              <w:t>Ngưỡng đo dưới ≤ 0.1 mmol/L - Ngưỡng đo trên ≥ 10.0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CDFB23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32.000,00</w:t>
            </w:r>
          </w:p>
        </w:tc>
        <w:tc>
          <w:tcPr>
            <w:tcW w:w="523" w:type="pct"/>
            <w:hideMark/>
          </w:tcPr>
          <w:p w14:paraId="2CC60F7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091AC14" w14:textId="77777777" w:rsidTr="00DE7AB3">
        <w:trPr>
          <w:trHeight w:val="20"/>
        </w:trPr>
        <w:tc>
          <w:tcPr>
            <w:tcW w:w="265" w:type="pct"/>
            <w:hideMark/>
          </w:tcPr>
          <w:p w14:paraId="23E6AF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739</w:t>
            </w:r>
          </w:p>
        </w:tc>
        <w:tc>
          <w:tcPr>
            <w:tcW w:w="1199" w:type="pct"/>
            <w:shd w:val="clear" w:color="000000" w:fill="FFFFFF"/>
            <w:hideMark/>
          </w:tcPr>
          <w:p w14:paraId="63F62B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Protein toàn phần</w:t>
            </w:r>
          </w:p>
        </w:tc>
        <w:tc>
          <w:tcPr>
            <w:tcW w:w="2351" w:type="pct"/>
            <w:hideMark/>
          </w:tcPr>
          <w:p w14:paraId="75F447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protein toàn phần trong huyết thanh và huyết tương người, sử dụng trên máy sinh hóa tự động</w:t>
            </w:r>
            <w:r w:rsidRPr="00DE7AB3">
              <w:rPr>
                <w:rFonts w:eastAsia="Times New Roman"/>
                <w:sz w:val="24"/>
                <w:szCs w:val="24"/>
                <w:lang w:val="en-US" w:eastAsia="en-US"/>
              </w:rPr>
              <w:br/>
              <w:t>Nguyên lý xét nghiệm đo màu</w:t>
            </w:r>
            <w:r w:rsidRPr="00DE7AB3">
              <w:rPr>
                <w:rFonts w:eastAsia="Times New Roman"/>
                <w:sz w:val="24"/>
                <w:szCs w:val="24"/>
                <w:lang w:val="en-US" w:eastAsia="en-US"/>
              </w:rPr>
              <w:br/>
              <w:t>Thành phần tối thiểu: Natri  hydroxide; kali natri tartrate; Natri hydroxide; kali natri tartrate; kali iodide; đồng sulfate.</w:t>
            </w:r>
            <w:r w:rsidRPr="00DE7AB3">
              <w:rPr>
                <w:rFonts w:eastAsia="Times New Roman"/>
                <w:sz w:val="24"/>
                <w:szCs w:val="24"/>
                <w:lang w:val="en-US" w:eastAsia="en-US"/>
              </w:rPr>
              <w:br/>
              <w:t>Sẵn sàng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Ngưỡng đo dưới ≤ 2.0 g/L - Ngưỡng đo trên ≥ 120 g/L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75F6AC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6.300,00</w:t>
            </w:r>
          </w:p>
        </w:tc>
        <w:tc>
          <w:tcPr>
            <w:tcW w:w="523" w:type="pct"/>
            <w:hideMark/>
          </w:tcPr>
          <w:p w14:paraId="629105A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BBBFA69" w14:textId="77777777" w:rsidTr="00DE7AB3">
        <w:trPr>
          <w:trHeight w:val="20"/>
        </w:trPr>
        <w:tc>
          <w:tcPr>
            <w:tcW w:w="265" w:type="pct"/>
            <w:hideMark/>
          </w:tcPr>
          <w:p w14:paraId="1F837D1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740</w:t>
            </w:r>
          </w:p>
        </w:tc>
        <w:tc>
          <w:tcPr>
            <w:tcW w:w="1199" w:type="pct"/>
            <w:shd w:val="clear" w:color="000000" w:fill="FFFFFF"/>
            <w:hideMark/>
          </w:tcPr>
          <w:p w14:paraId="1263B9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Albumin</w:t>
            </w:r>
          </w:p>
        </w:tc>
        <w:tc>
          <w:tcPr>
            <w:tcW w:w="2351" w:type="pct"/>
            <w:hideMark/>
          </w:tcPr>
          <w:p w14:paraId="16D00F9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albumin trong huyết thanh và huyết tương người, sử dụng trên máy sinh hóa tự động.</w:t>
            </w:r>
            <w:r w:rsidRPr="00DE7AB3">
              <w:rPr>
                <w:rFonts w:eastAsia="Times New Roman"/>
                <w:sz w:val="24"/>
                <w:szCs w:val="24"/>
                <w:lang w:val="en-US" w:eastAsia="en-US"/>
              </w:rPr>
              <w:br/>
              <w:t>Nguyên lý xét nghiệm đo màu.</w:t>
            </w:r>
            <w:r w:rsidRPr="00DE7AB3">
              <w:rPr>
                <w:rFonts w:eastAsia="Times New Roman"/>
                <w:sz w:val="24"/>
                <w:szCs w:val="24"/>
                <w:lang w:val="en-US" w:eastAsia="en-US"/>
              </w:rPr>
              <w:br/>
              <w:t xml:space="preserve">Thành phần: Tối thiểu gồm các thành phần: Đệm Citrate, xanh bromcresol. </w:t>
            </w:r>
            <w:r w:rsidRPr="00DE7AB3">
              <w:rPr>
                <w:rFonts w:eastAsia="Times New Roman"/>
                <w:sz w:val="24"/>
                <w:szCs w:val="24"/>
                <w:lang w:val="en-US" w:eastAsia="en-US"/>
              </w:rPr>
              <w:br/>
              <w:t>Sẵn sàng sử dụng.</w:t>
            </w:r>
            <w:r w:rsidRPr="00DE7AB3">
              <w:rPr>
                <w:rFonts w:eastAsia="Times New Roman"/>
                <w:sz w:val="24"/>
                <w:szCs w:val="24"/>
                <w:lang w:val="en-US" w:eastAsia="en-US"/>
              </w:rPr>
              <w:br/>
              <w:t>Ngưỡng đo dưới ≤ 2 g/L - Ngưỡng đo trên ≥ 60 g/L</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6F1B34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8.250,00</w:t>
            </w:r>
          </w:p>
        </w:tc>
        <w:tc>
          <w:tcPr>
            <w:tcW w:w="523" w:type="pct"/>
            <w:hideMark/>
          </w:tcPr>
          <w:p w14:paraId="417835F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39BE9AE" w14:textId="77777777" w:rsidTr="00DE7AB3">
        <w:trPr>
          <w:trHeight w:val="20"/>
        </w:trPr>
        <w:tc>
          <w:tcPr>
            <w:tcW w:w="265" w:type="pct"/>
            <w:hideMark/>
          </w:tcPr>
          <w:p w14:paraId="35825D4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741</w:t>
            </w:r>
          </w:p>
        </w:tc>
        <w:tc>
          <w:tcPr>
            <w:tcW w:w="1199" w:type="pct"/>
            <w:shd w:val="clear" w:color="000000" w:fill="FFFFFF"/>
            <w:hideMark/>
          </w:tcPr>
          <w:p w14:paraId="6540F2B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Bilirubin toàn phần</w:t>
            </w:r>
          </w:p>
        </w:tc>
        <w:tc>
          <w:tcPr>
            <w:tcW w:w="2351" w:type="pct"/>
            <w:hideMark/>
          </w:tcPr>
          <w:p w14:paraId="07AC17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Bilirubin toàn phần trong huyết thanh, huyết tương của người lớn và trẻ sơ sinh trên máy sinh hóa tự động.</w:t>
            </w:r>
            <w:r w:rsidRPr="00DE7AB3">
              <w:rPr>
                <w:rFonts w:eastAsia="Times New Roman"/>
                <w:sz w:val="24"/>
                <w:szCs w:val="24"/>
                <w:lang w:val="en-US" w:eastAsia="en-US"/>
              </w:rPr>
              <w:br/>
              <w:t>Thành phần: Tối thiểu gồm các thành phần:</w:t>
            </w:r>
            <w:r w:rsidRPr="00DE7AB3">
              <w:rPr>
                <w:rFonts w:eastAsia="Times New Roman"/>
                <w:sz w:val="24"/>
                <w:szCs w:val="24"/>
                <w:lang w:val="en-US" w:eastAsia="en-US"/>
              </w:rPr>
              <w:br/>
              <w:t>Phosphate, Muối 3,5</w:t>
            </w:r>
            <w:r w:rsidRPr="00DE7AB3">
              <w:rPr>
                <w:rFonts w:eastAsia="Times New Roman"/>
                <w:sz w:val="24"/>
                <w:szCs w:val="24"/>
                <w:lang w:val="en-US" w:eastAsia="en-US"/>
              </w:rPr>
              <w:noBreakHyphen/>
              <w:t>dichlorophenyl diazonium</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Ngưỡng đo dưới ≤ 2.5 µmol/L - Ngưỡng đo trên ≥ 650 µmol/L.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009568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10.500,00</w:t>
            </w:r>
          </w:p>
        </w:tc>
        <w:tc>
          <w:tcPr>
            <w:tcW w:w="523" w:type="pct"/>
            <w:hideMark/>
          </w:tcPr>
          <w:p w14:paraId="314949A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B4BF29C" w14:textId="77777777" w:rsidTr="00DE7AB3">
        <w:trPr>
          <w:trHeight w:val="20"/>
        </w:trPr>
        <w:tc>
          <w:tcPr>
            <w:tcW w:w="265" w:type="pct"/>
            <w:hideMark/>
          </w:tcPr>
          <w:p w14:paraId="6F6099C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742</w:t>
            </w:r>
          </w:p>
        </w:tc>
        <w:tc>
          <w:tcPr>
            <w:tcW w:w="1199" w:type="pct"/>
            <w:shd w:val="clear" w:color="000000" w:fill="FFFFFF"/>
            <w:hideMark/>
          </w:tcPr>
          <w:p w14:paraId="67F7E1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Bilirubin trực tiếp</w:t>
            </w:r>
          </w:p>
        </w:tc>
        <w:tc>
          <w:tcPr>
            <w:tcW w:w="2351" w:type="pct"/>
            <w:hideMark/>
          </w:tcPr>
          <w:p w14:paraId="2B826C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Bilirubin trực tiếp trong huyết thanh, huyết tương trên máy sinh hóa tự động.</w:t>
            </w:r>
            <w:r w:rsidRPr="00DE7AB3">
              <w:rPr>
                <w:rFonts w:eastAsia="Times New Roman"/>
                <w:sz w:val="24"/>
                <w:szCs w:val="24"/>
                <w:lang w:val="en-US" w:eastAsia="en-US"/>
              </w:rPr>
              <w:br/>
              <w:t>Nguyên lý xét nghiệm phương pháp diazo.</w:t>
            </w:r>
            <w:r w:rsidRPr="00DE7AB3">
              <w:rPr>
                <w:rFonts w:eastAsia="Times New Roman"/>
                <w:sz w:val="24"/>
                <w:szCs w:val="24"/>
                <w:lang w:val="en-US" w:eastAsia="en-US"/>
              </w:rPr>
              <w:br/>
              <w:t>- Thành phần: tối thiểu gồm các thành phần Acid phosphoric; HEDTA; NaCl, 3,5 Dichlorophenyl diazonium</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Ngưỡng đo dưới ≤ 1.5 µmol/L - Ngưỡng đo trên ≥ 291 µmol/L.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598629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11.000,00</w:t>
            </w:r>
          </w:p>
        </w:tc>
        <w:tc>
          <w:tcPr>
            <w:tcW w:w="523" w:type="pct"/>
            <w:hideMark/>
          </w:tcPr>
          <w:p w14:paraId="020BD73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913A0AA" w14:textId="77777777" w:rsidTr="00DE7AB3">
        <w:trPr>
          <w:trHeight w:val="20"/>
        </w:trPr>
        <w:tc>
          <w:tcPr>
            <w:tcW w:w="265" w:type="pct"/>
            <w:hideMark/>
          </w:tcPr>
          <w:p w14:paraId="4BA702C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743</w:t>
            </w:r>
          </w:p>
        </w:tc>
        <w:tc>
          <w:tcPr>
            <w:tcW w:w="1199" w:type="pct"/>
            <w:shd w:val="clear" w:color="000000" w:fill="FFFFFF"/>
            <w:hideMark/>
          </w:tcPr>
          <w:p w14:paraId="6123187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Ca (Calci)</w:t>
            </w:r>
          </w:p>
        </w:tc>
        <w:tc>
          <w:tcPr>
            <w:tcW w:w="2351" w:type="pct"/>
            <w:hideMark/>
          </w:tcPr>
          <w:p w14:paraId="1A6E44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calci trong huyết thanh, huyết tương và nước tiểu người, sử dụng trên máy sinh hóa tự động</w:t>
            </w:r>
            <w:r w:rsidRPr="00DE7AB3">
              <w:rPr>
                <w:rFonts w:eastAsia="Times New Roman"/>
                <w:sz w:val="24"/>
                <w:szCs w:val="24"/>
                <w:lang w:val="en-US" w:eastAsia="en-US"/>
              </w:rPr>
              <w:br/>
              <w:t>Thành phần: Tối thiểu gồm: NM‐BAPTA; EDTA;</w:t>
            </w:r>
            <w:r w:rsidRPr="00DE7AB3">
              <w:rPr>
                <w:rFonts w:eastAsia="Times New Roman"/>
                <w:sz w:val="24"/>
                <w:szCs w:val="24"/>
                <w:lang w:val="en-US" w:eastAsia="en-US"/>
              </w:rPr>
              <w:br/>
              <w:t>Sẵn sàng sử dụng.</w:t>
            </w:r>
            <w:r w:rsidRPr="00DE7AB3">
              <w:rPr>
                <w:rFonts w:eastAsia="Times New Roman"/>
                <w:sz w:val="24"/>
                <w:szCs w:val="24"/>
                <w:lang w:val="en-US" w:eastAsia="en-US"/>
              </w:rPr>
              <w:br/>
              <w:t>Dải đo:</w:t>
            </w:r>
            <w:r w:rsidRPr="00DE7AB3">
              <w:rPr>
                <w:rFonts w:eastAsia="Times New Roman"/>
                <w:sz w:val="24"/>
                <w:szCs w:val="24"/>
                <w:lang w:val="en-US" w:eastAsia="en-US"/>
              </w:rPr>
              <w:br/>
              <w:t xml:space="preserve">- Huyết thanh/huyết tương: Ngưỡng đo dưới ≤ 0.20 mmol/L và Ngưỡng đo trên ≥ 5.0 mmol/L, </w:t>
            </w:r>
            <w:r w:rsidRPr="00DE7AB3">
              <w:rPr>
                <w:rFonts w:eastAsia="Times New Roman"/>
                <w:sz w:val="24"/>
                <w:szCs w:val="24"/>
                <w:lang w:val="en-US" w:eastAsia="en-US"/>
              </w:rPr>
              <w:br/>
              <w:t>- Nước tiểu: Ngưỡng đo dưới ≤ 0.20 mmol/L - ngưỡng đo trên ≥ 7.5 mmol/L</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33C4B5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4.500,00</w:t>
            </w:r>
          </w:p>
        </w:tc>
        <w:tc>
          <w:tcPr>
            <w:tcW w:w="523" w:type="pct"/>
            <w:hideMark/>
          </w:tcPr>
          <w:p w14:paraId="0B236C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E40EF66" w14:textId="77777777" w:rsidTr="00DE7AB3">
        <w:trPr>
          <w:trHeight w:val="20"/>
        </w:trPr>
        <w:tc>
          <w:tcPr>
            <w:tcW w:w="265" w:type="pct"/>
            <w:hideMark/>
          </w:tcPr>
          <w:p w14:paraId="31077FD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744</w:t>
            </w:r>
          </w:p>
        </w:tc>
        <w:tc>
          <w:tcPr>
            <w:tcW w:w="1199" w:type="pct"/>
            <w:shd w:val="clear" w:color="000000" w:fill="FFFFFF"/>
            <w:hideMark/>
          </w:tcPr>
          <w:p w14:paraId="07BF112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Fe (Sắt)</w:t>
            </w:r>
          </w:p>
        </w:tc>
        <w:tc>
          <w:tcPr>
            <w:tcW w:w="2351" w:type="pct"/>
            <w:hideMark/>
          </w:tcPr>
          <w:p w14:paraId="4802B12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sắt trong huyết thanh và huyết tương người trên máy phân tích tự động</w:t>
            </w:r>
            <w:r w:rsidRPr="00DE7AB3">
              <w:rPr>
                <w:rFonts w:eastAsia="Times New Roman"/>
                <w:sz w:val="24"/>
                <w:szCs w:val="24"/>
                <w:lang w:val="en-US" w:eastAsia="en-US"/>
              </w:rPr>
              <w:br/>
              <w:t>Thành phần tối thiểu gồm: Acid citric; thiourea; Natri ascorbate; FerroZine</w:t>
            </w:r>
            <w:r w:rsidRPr="00DE7AB3">
              <w:rPr>
                <w:rFonts w:eastAsia="Times New Roman"/>
                <w:sz w:val="24"/>
                <w:szCs w:val="24"/>
                <w:lang w:val="en-US" w:eastAsia="en-US"/>
              </w:rPr>
              <w:br/>
              <w:t xml:space="preserve">Ngưỡng đo dưới: ≤ 0.90 µmol/L </w:t>
            </w:r>
            <w:r w:rsidRPr="00DE7AB3">
              <w:rPr>
                <w:rFonts w:eastAsia="Times New Roman"/>
                <w:sz w:val="24"/>
                <w:szCs w:val="24"/>
                <w:lang w:val="en-US" w:eastAsia="en-US"/>
              </w:rPr>
              <w:noBreakHyphen/>
              <w:t xml:space="preserve"> Ngưỡng đo trên: ≥ 179 µmol/L</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A5416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8.400,00</w:t>
            </w:r>
          </w:p>
        </w:tc>
        <w:tc>
          <w:tcPr>
            <w:tcW w:w="523" w:type="pct"/>
            <w:hideMark/>
          </w:tcPr>
          <w:p w14:paraId="76F55EC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BC51D15" w14:textId="77777777" w:rsidTr="00DE7AB3">
        <w:trPr>
          <w:trHeight w:val="20"/>
        </w:trPr>
        <w:tc>
          <w:tcPr>
            <w:tcW w:w="265" w:type="pct"/>
            <w:hideMark/>
          </w:tcPr>
          <w:p w14:paraId="5C2CFB7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745</w:t>
            </w:r>
          </w:p>
        </w:tc>
        <w:tc>
          <w:tcPr>
            <w:tcW w:w="1199" w:type="pct"/>
            <w:shd w:val="clear" w:color="000000" w:fill="FFFFFF"/>
            <w:hideMark/>
          </w:tcPr>
          <w:p w14:paraId="44B6DA4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Mg (Magnesium)</w:t>
            </w:r>
          </w:p>
        </w:tc>
        <w:tc>
          <w:tcPr>
            <w:tcW w:w="2351" w:type="pct"/>
            <w:hideMark/>
          </w:tcPr>
          <w:p w14:paraId="35E14A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magnesium trong huyết thanh, huyết tương và nước tiểu người trên máy sinh hóa tự động</w:t>
            </w:r>
            <w:r w:rsidRPr="00DE7AB3">
              <w:rPr>
                <w:rFonts w:eastAsia="Times New Roman"/>
                <w:sz w:val="24"/>
                <w:szCs w:val="24"/>
                <w:lang w:val="en-US" w:eastAsia="en-US"/>
              </w:rPr>
              <w:br/>
              <w:t>Nguyên lý xét nghiệm đo màu điểm cuối.</w:t>
            </w:r>
            <w:r w:rsidRPr="00DE7AB3">
              <w:rPr>
                <w:rFonts w:eastAsia="Times New Roman"/>
                <w:sz w:val="24"/>
                <w:szCs w:val="24"/>
                <w:lang w:val="en-US" w:eastAsia="en-US"/>
              </w:rPr>
              <w:br/>
              <w:t>Thành phần tối thiểu gồm: 6</w:t>
            </w:r>
            <w:r w:rsidRPr="00DE7AB3">
              <w:rPr>
                <w:rFonts w:eastAsia="Times New Roman"/>
                <w:sz w:val="24"/>
                <w:szCs w:val="24"/>
                <w:lang w:val="en-US" w:eastAsia="en-US"/>
              </w:rPr>
              <w:noBreakHyphen/>
              <w:t xml:space="preserve">aminocaproic acid; EGTA; Xanh xylidyl; chất tẩy; </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Độ ổn định trên máy phân tích tối thiểu 26 tuần</w:t>
            </w:r>
            <w:r w:rsidRPr="00DE7AB3">
              <w:rPr>
                <w:rFonts w:eastAsia="Times New Roman"/>
                <w:sz w:val="24"/>
                <w:szCs w:val="24"/>
                <w:lang w:val="en-US" w:eastAsia="en-US"/>
              </w:rPr>
              <w:br/>
              <w:t xml:space="preserve">Đối với mẫu: Huyết thanh/ huyết tương ngưỡng đo dưới ≤ 0.1 mmol/L - ngưỡng đo trên ≥ 2.0 mmol/L. </w:t>
            </w:r>
            <w:r w:rsidRPr="00DE7AB3">
              <w:rPr>
                <w:rFonts w:eastAsia="Times New Roman"/>
                <w:sz w:val="24"/>
                <w:szCs w:val="24"/>
                <w:lang w:val="en-US" w:eastAsia="en-US"/>
              </w:rPr>
              <w:br/>
              <w:t>Đối với mẫu Nước tiểu: ngưỡng đo dưới ≤ 0.56 mmol/L - ngưỡng đo trên ≥ 11.0 mmol/L</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EF7201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3.450,00</w:t>
            </w:r>
          </w:p>
        </w:tc>
        <w:tc>
          <w:tcPr>
            <w:tcW w:w="523" w:type="pct"/>
            <w:hideMark/>
          </w:tcPr>
          <w:p w14:paraId="099672F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EC2E54B" w14:textId="77777777" w:rsidTr="00DE7AB3">
        <w:trPr>
          <w:trHeight w:val="20"/>
        </w:trPr>
        <w:tc>
          <w:tcPr>
            <w:tcW w:w="265" w:type="pct"/>
            <w:hideMark/>
          </w:tcPr>
          <w:p w14:paraId="03F9A70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746</w:t>
            </w:r>
          </w:p>
        </w:tc>
        <w:tc>
          <w:tcPr>
            <w:tcW w:w="1199" w:type="pct"/>
            <w:shd w:val="clear" w:color="000000" w:fill="FFFFFF"/>
            <w:hideMark/>
          </w:tcPr>
          <w:p w14:paraId="1B8A00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Phospho vô cơ</w:t>
            </w:r>
          </w:p>
        </w:tc>
        <w:tc>
          <w:tcPr>
            <w:tcW w:w="2351" w:type="pct"/>
            <w:hideMark/>
          </w:tcPr>
          <w:p w14:paraId="1844EE5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phospho trong huyết thanh, huyết tương và nước tiểu người, sử dụng trên máy sinh hóa tự động</w:t>
            </w:r>
            <w:r w:rsidRPr="00DE7AB3">
              <w:rPr>
                <w:rFonts w:eastAsia="Times New Roman"/>
                <w:sz w:val="24"/>
                <w:szCs w:val="24"/>
                <w:lang w:val="en-US" w:eastAsia="en-US"/>
              </w:rPr>
              <w:br/>
              <w:t>Thành phần: Tối thiểu gồm các thành phần:  Acid sulfuric,  Ammonium molybdate; acid sulfuric; natri chloride</w:t>
            </w:r>
            <w:r w:rsidRPr="00DE7AB3">
              <w:rPr>
                <w:rFonts w:eastAsia="Times New Roman"/>
                <w:sz w:val="24"/>
                <w:szCs w:val="24"/>
                <w:lang w:val="en-US" w:eastAsia="en-US"/>
              </w:rPr>
              <w:br/>
              <w:t>Sẵn sàng sử dụng.</w:t>
            </w:r>
            <w:r w:rsidRPr="00DE7AB3">
              <w:rPr>
                <w:rFonts w:eastAsia="Times New Roman"/>
                <w:sz w:val="24"/>
                <w:szCs w:val="24"/>
                <w:lang w:val="en-US" w:eastAsia="en-US"/>
              </w:rPr>
              <w:br/>
              <w:t>Ngưỡng đo dưới và trên đối với mẫu Huyết thanh/huyết tương: ≤ 0.10 mmol/L và ≥ 6.46 mmol/L. Nước tiểu: ≤ 1.1 mmol/L và ≥ 92 mmol/L</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778E29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3.000,00</w:t>
            </w:r>
          </w:p>
        </w:tc>
        <w:tc>
          <w:tcPr>
            <w:tcW w:w="523" w:type="pct"/>
            <w:hideMark/>
          </w:tcPr>
          <w:p w14:paraId="63988F6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82995E2" w14:textId="77777777" w:rsidTr="00DE7AB3">
        <w:trPr>
          <w:trHeight w:val="20"/>
        </w:trPr>
        <w:tc>
          <w:tcPr>
            <w:tcW w:w="265" w:type="pct"/>
            <w:hideMark/>
          </w:tcPr>
          <w:p w14:paraId="45E35DE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747</w:t>
            </w:r>
          </w:p>
        </w:tc>
        <w:tc>
          <w:tcPr>
            <w:tcW w:w="1199" w:type="pct"/>
            <w:shd w:val="clear" w:color="000000" w:fill="FFFFFF"/>
            <w:hideMark/>
          </w:tcPr>
          <w:p w14:paraId="3E95C02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CK</w:t>
            </w:r>
          </w:p>
        </w:tc>
        <w:tc>
          <w:tcPr>
            <w:tcW w:w="2351" w:type="pct"/>
            <w:hideMark/>
          </w:tcPr>
          <w:p w14:paraId="11FA82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creatine kinase (CK) trong huyết thanh và huyết tương người trên máy sinh hóa tự động.</w:t>
            </w:r>
            <w:r w:rsidRPr="00DE7AB3">
              <w:rPr>
                <w:rFonts w:eastAsia="Times New Roman"/>
                <w:sz w:val="24"/>
                <w:szCs w:val="24"/>
                <w:lang w:val="en-US" w:eastAsia="en-US"/>
              </w:rPr>
              <w:br/>
              <w:t>Thành phần tối thiểu gồm:  ADP; AMP; diadenosine pentaphosphate; NADP+; N</w:t>
            </w:r>
            <w:r w:rsidRPr="00DE7AB3">
              <w:rPr>
                <w:rFonts w:eastAsia="Times New Roman"/>
                <w:sz w:val="24"/>
                <w:szCs w:val="24"/>
                <w:lang w:val="en-US" w:eastAsia="en-US"/>
              </w:rPr>
              <w:noBreakHyphen/>
              <w:t>acetylcysteine; HK; G6PDH; glucose; creatine phosphate.</w:t>
            </w:r>
            <w:r w:rsidRPr="00DE7AB3">
              <w:rPr>
                <w:rFonts w:eastAsia="Times New Roman"/>
                <w:sz w:val="24"/>
                <w:szCs w:val="24"/>
                <w:lang w:val="en-US" w:eastAsia="en-US"/>
              </w:rPr>
              <w:br/>
              <w:t xml:space="preserve">Ngưỡng đo dưới: ≤ 7 U/L </w:t>
            </w:r>
            <w:r w:rsidRPr="00DE7AB3">
              <w:rPr>
                <w:rFonts w:eastAsia="Times New Roman"/>
                <w:sz w:val="24"/>
                <w:szCs w:val="24"/>
                <w:lang w:val="en-US" w:eastAsia="en-US"/>
              </w:rPr>
              <w:noBreakHyphen/>
              <w:t xml:space="preserve"> Ngưỡng đo trên: ≥ 2000 U/L</w:t>
            </w:r>
            <w:r w:rsidRPr="00DE7AB3">
              <w:rPr>
                <w:rFonts w:eastAsia="Times New Roman"/>
                <w:sz w:val="24"/>
                <w:szCs w:val="24"/>
                <w:lang w:val="en-US" w:eastAsia="en-US"/>
              </w:rPr>
              <w:br/>
              <w:t>Sẵn sàng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25CD2D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5.500,00</w:t>
            </w:r>
          </w:p>
        </w:tc>
        <w:tc>
          <w:tcPr>
            <w:tcW w:w="523" w:type="pct"/>
            <w:hideMark/>
          </w:tcPr>
          <w:p w14:paraId="4E10737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4BB61DF" w14:textId="77777777" w:rsidTr="00DE7AB3">
        <w:trPr>
          <w:trHeight w:val="20"/>
        </w:trPr>
        <w:tc>
          <w:tcPr>
            <w:tcW w:w="265" w:type="pct"/>
            <w:hideMark/>
          </w:tcPr>
          <w:p w14:paraId="1E67E52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748</w:t>
            </w:r>
          </w:p>
        </w:tc>
        <w:tc>
          <w:tcPr>
            <w:tcW w:w="1199" w:type="pct"/>
            <w:shd w:val="clear" w:color="000000" w:fill="FFFFFF"/>
            <w:hideMark/>
          </w:tcPr>
          <w:p w14:paraId="12CEF22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amylase</w:t>
            </w:r>
          </w:p>
        </w:tc>
        <w:tc>
          <w:tcPr>
            <w:tcW w:w="2351" w:type="pct"/>
            <w:hideMark/>
          </w:tcPr>
          <w:p w14:paraId="282C3B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đo hoạt độ α</w:t>
            </w:r>
            <w:r w:rsidRPr="00DE7AB3">
              <w:rPr>
                <w:rFonts w:eastAsia="Times New Roman"/>
                <w:sz w:val="24"/>
                <w:szCs w:val="24"/>
                <w:lang w:val="en-US" w:eastAsia="en-US"/>
              </w:rPr>
              <w:noBreakHyphen/>
              <w:t>amylase trong huyết thanh, huyết tương và nước tiểu người, sử dụng trên máy sinh hóa tự động</w:t>
            </w:r>
            <w:r w:rsidRPr="00DE7AB3">
              <w:rPr>
                <w:rFonts w:eastAsia="Times New Roman"/>
                <w:sz w:val="24"/>
                <w:szCs w:val="24"/>
                <w:lang w:val="en-US" w:eastAsia="en-US"/>
              </w:rPr>
              <w:br/>
              <w:t>Nguyên lý xét nghiệm đo màu sử dụng men theo IFCC.</w:t>
            </w:r>
            <w:r w:rsidRPr="00DE7AB3">
              <w:rPr>
                <w:rFonts w:eastAsia="Times New Roman"/>
                <w:sz w:val="24"/>
                <w:szCs w:val="24"/>
                <w:lang w:val="en-US" w:eastAsia="en-US"/>
              </w:rPr>
              <w:br/>
              <w:t>Thành phần tối thiểu: α-</w:t>
            </w:r>
            <w:r w:rsidRPr="00DE7AB3">
              <w:rPr>
                <w:rFonts w:eastAsia="Times New Roman"/>
                <w:sz w:val="24"/>
                <w:szCs w:val="24"/>
                <w:lang w:val="en-US" w:eastAsia="en-US"/>
              </w:rPr>
              <w:noBreakHyphen/>
              <w:t>glucosidase; ethylidene</w:t>
            </w:r>
            <w:r w:rsidRPr="00DE7AB3">
              <w:rPr>
                <w:rFonts w:eastAsia="Times New Roman"/>
                <w:sz w:val="24"/>
                <w:szCs w:val="24"/>
                <w:lang w:val="en-US" w:eastAsia="en-US"/>
              </w:rPr>
              <w:noBreakHyphen/>
              <w:t>G7</w:t>
            </w:r>
            <w:r w:rsidRPr="00DE7AB3">
              <w:rPr>
                <w:rFonts w:eastAsia="Times New Roman"/>
                <w:sz w:val="24"/>
                <w:szCs w:val="24"/>
                <w:lang w:val="en-US" w:eastAsia="en-US"/>
              </w:rPr>
              <w:noBreakHyphen/>
              <w:t>PNP</w:t>
            </w:r>
            <w:r w:rsidRPr="00DE7AB3">
              <w:rPr>
                <w:rFonts w:eastAsia="Times New Roman"/>
                <w:sz w:val="24"/>
                <w:szCs w:val="24"/>
                <w:lang w:val="en-US" w:eastAsia="en-US"/>
              </w:rPr>
              <w:br/>
              <w:t>Sẵn sàng sử dụng.</w:t>
            </w:r>
            <w:r w:rsidRPr="00DE7AB3">
              <w:rPr>
                <w:rFonts w:eastAsia="Times New Roman"/>
                <w:sz w:val="24"/>
                <w:szCs w:val="24"/>
                <w:lang w:val="en-US" w:eastAsia="en-US"/>
              </w:rPr>
              <w:br/>
              <w:t xml:space="preserve">Ngưỡng đo dưới ≤ 3 U/L - Ngưỡng đo trên ≥ 1500 U/L </w:t>
            </w:r>
            <w:r w:rsidRPr="00DE7AB3">
              <w:rPr>
                <w:rFonts w:eastAsia="Times New Roman"/>
                <w:sz w:val="24"/>
                <w:szCs w:val="24"/>
                <w:lang w:val="en-US" w:eastAsia="en-US"/>
              </w:rPr>
              <w:br/>
              <w:t xml:space="preserve"> Thời gian ổn định trên máy phân tích tối thiểu 26 tuần</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3EAD1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6.750,00</w:t>
            </w:r>
          </w:p>
        </w:tc>
        <w:tc>
          <w:tcPr>
            <w:tcW w:w="523" w:type="pct"/>
            <w:hideMark/>
          </w:tcPr>
          <w:p w14:paraId="226E839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AAD87E6" w14:textId="77777777" w:rsidTr="00DE7AB3">
        <w:trPr>
          <w:trHeight w:val="20"/>
        </w:trPr>
        <w:tc>
          <w:tcPr>
            <w:tcW w:w="265" w:type="pct"/>
            <w:hideMark/>
          </w:tcPr>
          <w:p w14:paraId="23A660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749</w:t>
            </w:r>
          </w:p>
        </w:tc>
        <w:tc>
          <w:tcPr>
            <w:tcW w:w="1199" w:type="pct"/>
            <w:shd w:val="clear" w:color="000000" w:fill="FFFFFF"/>
            <w:hideMark/>
          </w:tcPr>
          <w:p w14:paraId="40E272A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lactate dehydrogenase</w:t>
            </w:r>
          </w:p>
        </w:tc>
        <w:tc>
          <w:tcPr>
            <w:tcW w:w="2351" w:type="pct"/>
            <w:hideMark/>
          </w:tcPr>
          <w:p w14:paraId="4A54DD0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lactate dehydrogenase trong huyết thanh và huyết tương người, sử dụng trên máy sinh hóa tự động</w:t>
            </w:r>
            <w:r w:rsidRPr="00DE7AB3">
              <w:rPr>
                <w:rFonts w:eastAsia="Times New Roman"/>
                <w:sz w:val="24"/>
                <w:szCs w:val="24"/>
                <w:lang w:val="en-US" w:eastAsia="en-US"/>
              </w:rPr>
              <w:br/>
              <w:t>Nguyên lý xét nghiệm UV.</w:t>
            </w:r>
            <w:r w:rsidRPr="00DE7AB3">
              <w:rPr>
                <w:rFonts w:eastAsia="Times New Roman"/>
                <w:sz w:val="24"/>
                <w:szCs w:val="24"/>
                <w:lang w:val="en-US" w:eastAsia="en-US"/>
              </w:rPr>
              <w:br/>
              <w:t>Thành phần tối thiểu: N</w:t>
            </w:r>
            <w:r w:rsidRPr="00DE7AB3">
              <w:rPr>
                <w:rFonts w:eastAsia="Times New Roman"/>
                <w:sz w:val="24"/>
                <w:szCs w:val="24"/>
                <w:lang w:val="en-US" w:eastAsia="en-US"/>
              </w:rPr>
              <w:noBreakHyphen/>
              <w:t>methylglucamine; lithium lactate; NAD.</w:t>
            </w:r>
            <w:r w:rsidRPr="00DE7AB3">
              <w:rPr>
                <w:rFonts w:eastAsia="Times New Roman"/>
                <w:sz w:val="24"/>
                <w:szCs w:val="24"/>
                <w:lang w:val="en-US" w:eastAsia="en-US"/>
              </w:rPr>
              <w:br/>
              <w:t>Sẵn sàng sử dụng.</w:t>
            </w:r>
            <w:r w:rsidRPr="00DE7AB3">
              <w:rPr>
                <w:rFonts w:eastAsia="Times New Roman"/>
                <w:sz w:val="24"/>
                <w:szCs w:val="24"/>
                <w:lang w:val="en-US" w:eastAsia="en-US"/>
              </w:rPr>
              <w:br/>
              <w:t>Ngưỡng đo dưới ≤ 10 U/L - Ngưỡng đo trên ≥ 1000 U/L</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4B08BD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2.550,00</w:t>
            </w:r>
          </w:p>
        </w:tc>
        <w:tc>
          <w:tcPr>
            <w:tcW w:w="523" w:type="pct"/>
            <w:hideMark/>
          </w:tcPr>
          <w:p w14:paraId="73F1B4A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817368F" w14:textId="77777777" w:rsidTr="00DE7AB3">
        <w:trPr>
          <w:trHeight w:val="20"/>
        </w:trPr>
        <w:tc>
          <w:tcPr>
            <w:tcW w:w="265" w:type="pct"/>
            <w:hideMark/>
          </w:tcPr>
          <w:p w14:paraId="0E4352C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750</w:t>
            </w:r>
          </w:p>
        </w:tc>
        <w:tc>
          <w:tcPr>
            <w:tcW w:w="1199" w:type="pct"/>
            <w:shd w:val="clear" w:color="000000" w:fill="FFFFFF"/>
            <w:hideMark/>
          </w:tcPr>
          <w:p w14:paraId="47CC70E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Prealbumin</w:t>
            </w:r>
          </w:p>
        </w:tc>
        <w:tc>
          <w:tcPr>
            <w:tcW w:w="2351" w:type="pct"/>
            <w:hideMark/>
          </w:tcPr>
          <w:p w14:paraId="0914B7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Prealbumin trong huyết thanh, huyết tương người trên máy sinh hóa tự động</w:t>
            </w:r>
            <w:r w:rsidRPr="00DE7AB3">
              <w:rPr>
                <w:rFonts w:eastAsia="Times New Roman"/>
                <w:sz w:val="24"/>
                <w:szCs w:val="24"/>
                <w:lang w:val="en-US" w:eastAsia="en-US"/>
              </w:rPr>
              <w:br/>
              <w:t>Nguyên lý xét nghiệm đo độ đục miễn dịch.</w:t>
            </w:r>
            <w:r w:rsidRPr="00DE7AB3">
              <w:rPr>
                <w:rFonts w:eastAsia="Times New Roman"/>
                <w:sz w:val="24"/>
                <w:szCs w:val="24"/>
                <w:lang w:val="en-US" w:eastAsia="en-US"/>
              </w:rPr>
              <w:br/>
              <w:t>-Thành phần: Tối thiểu gồm các thành phần:</w:t>
            </w:r>
            <w:r w:rsidRPr="00DE7AB3">
              <w:rPr>
                <w:rFonts w:eastAsia="Times New Roman"/>
                <w:sz w:val="24"/>
                <w:szCs w:val="24"/>
                <w:lang w:val="en-US" w:eastAsia="en-US"/>
              </w:rPr>
              <w:br/>
              <w:t>Polyethylene glycol (PEG); Kháng huyết thanh kháng prealbumin T đặc hiệu cho prealbumin người</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Độ ổn định trên máy phân tích tối thiểu 26 tuần</w:t>
            </w:r>
            <w:r w:rsidRPr="00DE7AB3">
              <w:rPr>
                <w:rFonts w:eastAsia="Times New Roman"/>
                <w:sz w:val="24"/>
                <w:szCs w:val="24"/>
                <w:lang w:val="en-US" w:eastAsia="en-US"/>
              </w:rPr>
              <w:br/>
              <w:t>Ngưỡng đo dưới ≤ 0.03 g/L - Ngưỡng đo trên ≥ 0.8 g/L.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AC3D79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2.600,00</w:t>
            </w:r>
          </w:p>
        </w:tc>
        <w:tc>
          <w:tcPr>
            <w:tcW w:w="523" w:type="pct"/>
            <w:hideMark/>
          </w:tcPr>
          <w:p w14:paraId="4633B0E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1D55470" w14:textId="77777777" w:rsidTr="00DE7AB3">
        <w:trPr>
          <w:trHeight w:val="20"/>
        </w:trPr>
        <w:tc>
          <w:tcPr>
            <w:tcW w:w="265" w:type="pct"/>
            <w:hideMark/>
          </w:tcPr>
          <w:p w14:paraId="3D94EA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751</w:t>
            </w:r>
          </w:p>
        </w:tc>
        <w:tc>
          <w:tcPr>
            <w:tcW w:w="1199" w:type="pct"/>
            <w:shd w:val="clear" w:color="000000" w:fill="FFFFFF"/>
            <w:hideMark/>
          </w:tcPr>
          <w:p w14:paraId="14E9E06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CK-MB</w:t>
            </w:r>
          </w:p>
        </w:tc>
        <w:tc>
          <w:tcPr>
            <w:tcW w:w="2351" w:type="pct"/>
            <w:hideMark/>
          </w:tcPr>
          <w:p w14:paraId="6B53820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đo hoạt độ của tiểu đơn vị creatine kinase MB (CK‐MB) trong huyết thanh và huyết tương người trên máy sinh hóa tự động</w:t>
            </w:r>
            <w:r w:rsidRPr="00DE7AB3">
              <w:rPr>
                <w:rFonts w:eastAsia="Times New Roman"/>
                <w:sz w:val="24"/>
                <w:szCs w:val="24"/>
                <w:lang w:val="en-US" w:eastAsia="en-US"/>
              </w:rPr>
              <w:br/>
              <w:t>Nguyên lý:  ức chế miễn dịch và động học enzym.</w:t>
            </w:r>
            <w:r w:rsidRPr="00DE7AB3">
              <w:rPr>
                <w:rFonts w:eastAsia="Times New Roman"/>
                <w:sz w:val="24"/>
                <w:szCs w:val="24"/>
                <w:lang w:val="en-US" w:eastAsia="en-US"/>
              </w:rPr>
              <w:br/>
              <w:t>Thành phần tối thiểu gồm: ADP, AMP; diadenosine pentaphosphate; NADP; N‐acetylcysteine; HK; G6P‐DH , glucose; EDTA; creatine phosphate;  kháng thể đơn dòng kháng CK‐M</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Ngưỡng đo dưới ≤ 3 U/L- Ngưỡng đo trên ≥ 2000 U/L.</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DB0048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1.500,00</w:t>
            </w:r>
          </w:p>
        </w:tc>
        <w:tc>
          <w:tcPr>
            <w:tcW w:w="523" w:type="pct"/>
            <w:hideMark/>
          </w:tcPr>
          <w:p w14:paraId="64A9D17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45A527F" w14:textId="77777777" w:rsidTr="00DE7AB3">
        <w:trPr>
          <w:trHeight w:val="20"/>
        </w:trPr>
        <w:tc>
          <w:tcPr>
            <w:tcW w:w="265" w:type="pct"/>
            <w:hideMark/>
          </w:tcPr>
          <w:p w14:paraId="50152BD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752</w:t>
            </w:r>
          </w:p>
        </w:tc>
        <w:tc>
          <w:tcPr>
            <w:tcW w:w="1199" w:type="pct"/>
            <w:shd w:val="clear" w:color="000000" w:fill="FFFFFF"/>
            <w:hideMark/>
          </w:tcPr>
          <w:p w14:paraId="573FF1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HDL-Cholesterol</w:t>
            </w:r>
          </w:p>
        </w:tc>
        <w:tc>
          <w:tcPr>
            <w:tcW w:w="2351" w:type="pct"/>
            <w:hideMark/>
          </w:tcPr>
          <w:p w14:paraId="4B21D6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nồng độ HDL</w:t>
            </w:r>
            <w:r w:rsidRPr="00DE7AB3">
              <w:rPr>
                <w:rFonts w:eastAsia="Times New Roman"/>
                <w:sz w:val="24"/>
                <w:szCs w:val="24"/>
                <w:lang w:val="en-US" w:eastAsia="en-US"/>
              </w:rPr>
              <w:noBreakHyphen/>
              <w:t>cholesterol trong huyết thanh và huyết tương người trên máy sinh hóa tự động</w:t>
            </w:r>
            <w:r w:rsidRPr="00DE7AB3">
              <w:rPr>
                <w:rFonts w:eastAsia="Times New Roman"/>
                <w:sz w:val="24"/>
                <w:szCs w:val="24"/>
                <w:lang w:val="en-US" w:eastAsia="en-US"/>
              </w:rPr>
              <w:br/>
              <w:t>Nguyên lý xét nghiệm đo màu sử dụng men đồng nhất.</w:t>
            </w:r>
            <w:r w:rsidRPr="00DE7AB3">
              <w:rPr>
                <w:rFonts w:eastAsia="Times New Roman"/>
                <w:sz w:val="24"/>
                <w:szCs w:val="24"/>
                <w:lang w:val="en-US" w:eastAsia="en-US"/>
              </w:rPr>
              <w:br/>
              <w:t>Thành phần: Tối thiểu gồm các thành phần: ascorbate oxidase; peroxidase; cholesterol esterase; cholesterol oxidase; peroxidase; 4</w:t>
            </w:r>
            <w:r w:rsidRPr="00DE7AB3">
              <w:rPr>
                <w:rFonts w:eastAsia="Times New Roman"/>
                <w:sz w:val="24"/>
                <w:szCs w:val="24"/>
                <w:lang w:val="en-US" w:eastAsia="en-US"/>
              </w:rPr>
              <w:noBreakHyphen/>
              <w:t>amino</w:t>
            </w:r>
            <w:r w:rsidRPr="00DE7AB3">
              <w:rPr>
                <w:rFonts w:eastAsia="Times New Roman"/>
                <w:sz w:val="24"/>
                <w:szCs w:val="24"/>
                <w:lang w:val="en-US" w:eastAsia="en-US"/>
              </w:rPr>
              <w:noBreakHyphen/>
              <w:t>antipyrine</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Thời gian ổn định trên máy phân tích tối thiểu 12 tuần.</w:t>
            </w:r>
            <w:r w:rsidRPr="00DE7AB3">
              <w:rPr>
                <w:rFonts w:eastAsia="Times New Roman"/>
                <w:sz w:val="24"/>
                <w:szCs w:val="24"/>
                <w:lang w:val="en-US" w:eastAsia="en-US"/>
              </w:rPr>
              <w:br/>
              <w:t>Ngưỡng đo dưới ≤ 0.08 mmol/L - Ngưỡng đo trên ≥ 3.88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C1FB2A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27.300,00</w:t>
            </w:r>
          </w:p>
        </w:tc>
        <w:tc>
          <w:tcPr>
            <w:tcW w:w="523" w:type="pct"/>
            <w:hideMark/>
          </w:tcPr>
          <w:p w14:paraId="1714CF1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0EA4012" w14:textId="77777777" w:rsidTr="00DE7AB3">
        <w:trPr>
          <w:trHeight w:val="20"/>
        </w:trPr>
        <w:tc>
          <w:tcPr>
            <w:tcW w:w="265" w:type="pct"/>
            <w:hideMark/>
          </w:tcPr>
          <w:p w14:paraId="681B86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753</w:t>
            </w:r>
          </w:p>
        </w:tc>
        <w:tc>
          <w:tcPr>
            <w:tcW w:w="1199" w:type="pct"/>
            <w:shd w:val="clear" w:color="000000" w:fill="FFFFFF"/>
            <w:hideMark/>
          </w:tcPr>
          <w:p w14:paraId="02F5C8C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LDL-Cholesterol</w:t>
            </w:r>
          </w:p>
        </w:tc>
        <w:tc>
          <w:tcPr>
            <w:tcW w:w="2351" w:type="pct"/>
            <w:hideMark/>
          </w:tcPr>
          <w:p w14:paraId="2A2543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LDL-cholesterol trong huyết thanh và huyết tương người trên máy sinh hóa tự động</w:t>
            </w:r>
            <w:r w:rsidRPr="00DE7AB3">
              <w:rPr>
                <w:rFonts w:eastAsia="Times New Roman"/>
                <w:sz w:val="24"/>
                <w:szCs w:val="24"/>
                <w:lang w:val="en-US" w:eastAsia="en-US"/>
              </w:rPr>
              <w:br/>
              <w:t>Nguyên lý xét nghiệm đo màu sử dụng men đồng nhất.</w:t>
            </w:r>
            <w:r w:rsidRPr="00DE7AB3">
              <w:rPr>
                <w:rFonts w:eastAsia="Times New Roman"/>
                <w:sz w:val="24"/>
                <w:szCs w:val="24"/>
                <w:lang w:val="en-US" w:eastAsia="en-US"/>
              </w:rPr>
              <w:br/>
              <w:t xml:space="preserve">Thành phần: Tối thiểu gồm các thành phần: Thuốc thử: 4 aminoantipyrine, peroxidase, cholesterol esterase; cholesterol oxidase; peroxidase </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Ngưỡng đo dưới ≤ 0.1 mmol/L - Ngưỡng đo trên ≥ 14.2 mmol/L.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296B11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27.600,00</w:t>
            </w:r>
          </w:p>
        </w:tc>
        <w:tc>
          <w:tcPr>
            <w:tcW w:w="523" w:type="pct"/>
            <w:hideMark/>
          </w:tcPr>
          <w:p w14:paraId="1A14897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C2012CF" w14:textId="77777777" w:rsidTr="00DE7AB3">
        <w:trPr>
          <w:trHeight w:val="20"/>
        </w:trPr>
        <w:tc>
          <w:tcPr>
            <w:tcW w:w="265" w:type="pct"/>
            <w:hideMark/>
          </w:tcPr>
          <w:p w14:paraId="55A8C1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754</w:t>
            </w:r>
          </w:p>
        </w:tc>
        <w:tc>
          <w:tcPr>
            <w:tcW w:w="1199" w:type="pct"/>
            <w:shd w:val="clear" w:color="000000" w:fill="FFFFFF"/>
            <w:hideMark/>
          </w:tcPr>
          <w:p w14:paraId="4625E8E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IgG</w:t>
            </w:r>
          </w:p>
        </w:tc>
        <w:tc>
          <w:tcPr>
            <w:tcW w:w="2351" w:type="pct"/>
            <w:hideMark/>
          </w:tcPr>
          <w:p w14:paraId="3764233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IgG trong huyết thanh, huyết tương, dịch não tủy và nước tiểu người, trên máy sinh hóa tự động.</w:t>
            </w:r>
            <w:r w:rsidRPr="00DE7AB3">
              <w:rPr>
                <w:rFonts w:eastAsia="Times New Roman"/>
                <w:sz w:val="24"/>
                <w:szCs w:val="24"/>
                <w:lang w:val="en-US" w:eastAsia="en-US"/>
              </w:rPr>
              <w:br/>
              <w:t>Nguyên lý xét nghiệm đo độ đục miễn dịch.</w:t>
            </w:r>
            <w:r w:rsidRPr="00DE7AB3">
              <w:rPr>
                <w:rFonts w:eastAsia="Times New Roman"/>
                <w:sz w:val="24"/>
                <w:szCs w:val="24"/>
                <w:lang w:val="en-US" w:eastAsia="en-US"/>
              </w:rPr>
              <w:br/>
              <w:t>Thành phần tối thiểu gồm: polyethylene glycol; Kháng thể kháng IgG người.</w:t>
            </w:r>
            <w:r w:rsidRPr="00DE7AB3">
              <w:rPr>
                <w:rFonts w:eastAsia="Times New Roman"/>
                <w:sz w:val="24"/>
                <w:szCs w:val="24"/>
                <w:lang w:val="en-US" w:eastAsia="en-US"/>
              </w:rPr>
              <w:br/>
              <w:t>Sẵn sàng để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Ngưỡng đo dưới và trên tương ứng với mẫu: huyết thanh/huyết tương: ≤ 3.00 g/L và ≥ 50.0 g/L; dịch não tủy: ≤ 4.00 mg/L và ≥ 200 mg/L; Ứng dụng nước tiểu: ≤ 4.00 mg/L và ≥ 200 mg/L</w:t>
            </w:r>
            <w:r w:rsidRPr="00DE7AB3">
              <w:rPr>
                <w:rFonts w:eastAsia="Times New Roman"/>
                <w:sz w:val="24"/>
                <w:szCs w:val="24"/>
                <w:lang w:val="en-US" w:eastAsia="en-US"/>
              </w:rPr>
              <w:br/>
              <w:t>Thời gian ổn định trên máy phân tích tối thiểu 26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7A8755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600,00</w:t>
            </w:r>
          </w:p>
        </w:tc>
        <w:tc>
          <w:tcPr>
            <w:tcW w:w="523" w:type="pct"/>
            <w:hideMark/>
          </w:tcPr>
          <w:p w14:paraId="34A9409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069996C" w14:textId="77777777" w:rsidTr="00DE7AB3">
        <w:trPr>
          <w:trHeight w:val="20"/>
        </w:trPr>
        <w:tc>
          <w:tcPr>
            <w:tcW w:w="265" w:type="pct"/>
            <w:hideMark/>
          </w:tcPr>
          <w:p w14:paraId="557E78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755</w:t>
            </w:r>
          </w:p>
        </w:tc>
        <w:tc>
          <w:tcPr>
            <w:tcW w:w="1199" w:type="pct"/>
            <w:shd w:val="clear" w:color="000000" w:fill="FFFFFF"/>
            <w:hideMark/>
          </w:tcPr>
          <w:p w14:paraId="6FD7FC0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C3</w:t>
            </w:r>
          </w:p>
        </w:tc>
        <w:tc>
          <w:tcPr>
            <w:tcW w:w="2351" w:type="pct"/>
            <w:hideMark/>
          </w:tcPr>
          <w:p w14:paraId="4BED5F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Bổ thể C3 trong huyết thanh và huyết tương người trên máy sinh hóa tự động.</w:t>
            </w:r>
            <w:r w:rsidRPr="00DE7AB3">
              <w:rPr>
                <w:rFonts w:eastAsia="Times New Roman"/>
                <w:sz w:val="24"/>
                <w:szCs w:val="24"/>
                <w:lang w:val="en-US" w:eastAsia="en-US"/>
              </w:rPr>
              <w:br/>
              <w:t>Nguyên lý xét nghiệm đo độ đục miễn dịch</w:t>
            </w:r>
            <w:r w:rsidRPr="00DE7AB3">
              <w:rPr>
                <w:rFonts w:eastAsia="Times New Roman"/>
                <w:sz w:val="24"/>
                <w:szCs w:val="24"/>
                <w:lang w:val="en-US" w:eastAsia="en-US"/>
              </w:rPr>
              <w:br/>
              <w:t>Thành phần tối thiểu: polyethylene glycol; Kháng thể kháng C3c người</w:t>
            </w:r>
            <w:r w:rsidRPr="00DE7AB3">
              <w:rPr>
                <w:rFonts w:eastAsia="Times New Roman"/>
                <w:sz w:val="24"/>
                <w:szCs w:val="24"/>
                <w:lang w:val="en-US" w:eastAsia="en-US"/>
              </w:rPr>
              <w:br/>
              <w:t>Sẵn sàng sử dụng</w:t>
            </w:r>
            <w:r w:rsidRPr="00DE7AB3">
              <w:rPr>
                <w:rFonts w:eastAsia="Times New Roman"/>
                <w:sz w:val="24"/>
                <w:szCs w:val="24"/>
                <w:lang w:val="en-US" w:eastAsia="en-US"/>
              </w:rPr>
              <w:br/>
              <w:t>Ngưỡng đo dưới ≤ 0.04 g/L - Ngưỡng đo trên ≥ 5.0 g/L Sẵn sàng sử dụng</w:t>
            </w:r>
            <w:r w:rsidRPr="00DE7AB3">
              <w:rPr>
                <w:rFonts w:eastAsia="Times New Roman"/>
                <w:sz w:val="24"/>
                <w:szCs w:val="24"/>
                <w:lang w:val="en-US" w:eastAsia="en-US"/>
              </w:rPr>
              <w:br/>
              <w:t>Độ ổn định trên máy phân tích tối thiểu 22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C76B1F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750,00</w:t>
            </w:r>
          </w:p>
        </w:tc>
        <w:tc>
          <w:tcPr>
            <w:tcW w:w="523" w:type="pct"/>
            <w:hideMark/>
          </w:tcPr>
          <w:p w14:paraId="2095DDC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4CDBB74" w14:textId="77777777" w:rsidTr="00DE7AB3">
        <w:trPr>
          <w:trHeight w:val="20"/>
        </w:trPr>
        <w:tc>
          <w:tcPr>
            <w:tcW w:w="265" w:type="pct"/>
            <w:hideMark/>
          </w:tcPr>
          <w:p w14:paraId="5E2F895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756</w:t>
            </w:r>
          </w:p>
        </w:tc>
        <w:tc>
          <w:tcPr>
            <w:tcW w:w="1199" w:type="pct"/>
            <w:shd w:val="clear" w:color="000000" w:fill="FFFFFF"/>
            <w:hideMark/>
          </w:tcPr>
          <w:p w14:paraId="60B3D46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C4</w:t>
            </w:r>
          </w:p>
        </w:tc>
        <w:tc>
          <w:tcPr>
            <w:tcW w:w="2351" w:type="pct"/>
            <w:hideMark/>
          </w:tcPr>
          <w:p w14:paraId="6DE81D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C4 người trong huyết thanh và huyết tương người trên máy sinh hóa tự động</w:t>
            </w:r>
            <w:r w:rsidRPr="00DE7AB3">
              <w:rPr>
                <w:rFonts w:eastAsia="Times New Roman"/>
                <w:sz w:val="24"/>
                <w:szCs w:val="24"/>
                <w:lang w:val="en-US" w:eastAsia="en-US"/>
              </w:rPr>
              <w:br/>
              <w:t>Nguyên lý xét nghiệm đo độ đục miễn dịch.</w:t>
            </w:r>
            <w:r w:rsidRPr="00DE7AB3">
              <w:rPr>
                <w:rFonts w:eastAsia="Times New Roman"/>
                <w:sz w:val="24"/>
                <w:szCs w:val="24"/>
                <w:lang w:val="en-US" w:eastAsia="en-US"/>
              </w:rPr>
              <w:br/>
              <w:t>Thành phần tối thiểu: polyethylene glycol; kháng thể kháng C4 người.</w:t>
            </w:r>
            <w:r w:rsidRPr="00DE7AB3">
              <w:rPr>
                <w:rFonts w:eastAsia="Times New Roman"/>
                <w:sz w:val="24"/>
                <w:szCs w:val="24"/>
                <w:lang w:val="en-US" w:eastAsia="en-US"/>
              </w:rPr>
              <w:br/>
              <w:t>Sẵn sàng sử dụng.</w:t>
            </w:r>
            <w:r w:rsidRPr="00DE7AB3">
              <w:rPr>
                <w:rFonts w:eastAsia="Times New Roman"/>
                <w:sz w:val="24"/>
                <w:szCs w:val="24"/>
                <w:lang w:val="en-US" w:eastAsia="en-US"/>
              </w:rPr>
              <w:br/>
              <w:t>Ngưỡng đo dưới ≤ 0.02 g/L - Ngưỡng đo trên ≥ 1.0 g/L</w:t>
            </w:r>
            <w:r w:rsidRPr="00DE7AB3">
              <w:rPr>
                <w:rFonts w:eastAsia="Times New Roman"/>
                <w:sz w:val="24"/>
                <w:szCs w:val="24"/>
                <w:lang w:val="en-US" w:eastAsia="en-US"/>
              </w:rPr>
              <w:br/>
              <w:t xml:space="preserve"> Độ ổn định trên máy phân tích tối thiểu 22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CB061C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750,00</w:t>
            </w:r>
          </w:p>
        </w:tc>
        <w:tc>
          <w:tcPr>
            <w:tcW w:w="523" w:type="pct"/>
            <w:hideMark/>
          </w:tcPr>
          <w:p w14:paraId="15A4F81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E14C407" w14:textId="77777777" w:rsidTr="00DE7AB3">
        <w:trPr>
          <w:trHeight w:val="20"/>
        </w:trPr>
        <w:tc>
          <w:tcPr>
            <w:tcW w:w="265" w:type="pct"/>
            <w:hideMark/>
          </w:tcPr>
          <w:p w14:paraId="139D471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757</w:t>
            </w:r>
          </w:p>
        </w:tc>
        <w:tc>
          <w:tcPr>
            <w:tcW w:w="1199" w:type="pct"/>
            <w:shd w:val="clear" w:color="000000" w:fill="FFFFFF"/>
            <w:hideMark/>
          </w:tcPr>
          <w:p w14:paraId="13BCA08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protein cho mẫu nước tiểu và dịch não tủy người</w:t>
            </w:r>
          </w:p>
        </w:tc>
        <w:tc>
          <w:tcPr>
            <w:tcW w:w="2351" w:type="pct"/>
            <w:hideMark/>
          </w:tcPr>
          <w:p w14:paraId="466677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protein  trong nước tiểu và dịch não tủy người, sử dụng trên máy sinh hóa tự động.</w:t>
            </w:r>
            <w:r w:rsidRPr="00DE7AB3">
              <w:rPr>
                <w:rFonts w:eastAsia="Times New Roman"/>
                <w:sz w:val="24"/>
                <w:szCs w:val="24"/>
                <w:lang w:val="en-US" w:eastAsia="en-US"/>
              </w:rPr>
              <w:br/>
              <w:t>Nguyên lý xét nghiệm đo độ đục.</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Natri hydroxide; Benzethonium chloride</w:t>
            </w:r>
            <w:r w:rsidRPr="00DE7AB3">
              <w:rPr>
                <w:rFonts w:eastAsia="Times New Roman"/>
                <w:sz w:val="24"/>
                <w:szCs w:val="24"/>
                <w:lang w:val="en-US" w:eastAsia="en-US"/>
              </w:rPr>
              <w:br/>
              <w:t>Sẵn sàng sử dụng.</w:t>
            </w:r>
            <w:r w:rsidRPr="00DE7AB3">
              <w:rPr>
                <w:rFonts w:eastAsia="Times New Roman"/>
                <w:sz w:val="24"/>
                <w:szCs w:val="24"/>
                <w:lang w:val="en-US" w:eastAsia="en-US"/>
              </w:rPr>
              <w:br/>
              <w:t>Ngưỡng đo dưới ≤ 40 mg/L - Ngưỡng đo trên ≥ 2000 mg/L</w:t>
            </w:r>
            <w:r w:rsidRPr="00DE7AB3">
              <w:rPr>
                <w:rFonts w:eastAsia="Times New Roman"/>
                <w:sz w:val="24"/>
                <w:szCs w:val="24"/>
                <w:lang w:val="en-US" w:eastAsia="en-US"/>
              </w:rPr>
              <w:br/>
              <w:t>Độ ổn định trên máy phân tích tối thiểu 26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40A7A5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3.900,00</w:t>
            </w:r>
          </w:p>
        </w:tc>
        <w:tc>
          <w:tcPr>
            <w:tcW w:w="523" w:type="pct"/>
            <w:hideMark/>
          </w:tcPr>
          <w:p w14:paraId="01037E6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8432962" w14:textId="77777777" w:rsidTr="00DE7AB3">
        <w:trPr>
          <w:trHeight w:val="20"/>
        </w:trPr>
        <w:tc>
          <w:tcPr>
            <w:tcW w:w="265" w:type="pct"/>
            <w:hideMark/>
          </w:tcPr>
          <w:p w14:paraId="7DB12A7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758</w:t>
            </w:r>
          </w:p>
        </w:tc>
        <w:tc>
          <w:tcPr>
            <w:tcW w:w="1199" w:type="pct"/>
            <w:shd w:val="clear" w:color="000000" w:fill="FFFFFF"/>
            <w:hideMark/>
          </w:tcPr>
          <w:p w14:paraId="10B803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Amoniac</w:t>
            </w:r>
          </w:p>
        </w:tc>
        <w:tc>
          <w:tcPr>
            <w:tcW w:w="2351" w:type="pct"/>
            <w:hideMark/>
          </w:tcPr>
          <w:p w14:paraId="7E5838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ammonia trong huyết tương người sử dụng trên máy sinh hóa tự động</w:t>
            </w:r>
            <w:r w:rsidRPr="00DE7AB3">
              <w:rPr>
                <w:rFonts w:eastAsia="Times New Roman"/>
                <w:sz w:val="24"/>
                <w:szCs w:val="24"/>
                <w:lang w:val="en-US" w:eastAsia="en-US"/>
              </w:rPr>
              <w:br/>
              <w:t>Nguyên lý xét nghiệm phương pháp men, sử dụng glutamate dehydrogenase</w:t>
            </w:r>
            <w:r w:rsidRPr="00DE7AB3">
              <w:rPr>
                <w:rFonts w:eastAsia="Times New Roman"/>
                <w:sz w:val="24"/>
                <w:szCs w:val="24"/>
                <w:lang w:val="en-US" w:eastAsia="en-US"/>
              </w:rPr>
              <w:br/>
              <w:t>Thành phần tối thiểu: GLDH, 2</w:t>
            </w:r>
            <w:r w:rsidRPr="00DE7AB3">
              <w:rPr>
                <w:rFonts w:eastAsia="Times New Roman"/>
                <w:sz w:val="24"/>
                <w:szCs w:val="24"/>
                <w:lang w:val="en-US" w:eastAsia="en-US"/>
              </w:rPr>
              <w:noBreakHyphen/>
              <w:t>oxoglutarate; NADPH.</w:t>
            </w:r>
            <w:r w:rsidRPr="00DE7AB3">
              <w:rPr>
                <w:rFonts w:eastAsia="Times New Roman"/>
                <w:sz w:val="24"/>
                <w:szCs w:val="24"/>
                <w:lang w:val="en-US" w:eastAsia="en-US"/>
              </w:rPr>
              <w:br/>
              <w:t>Sẵn sàng sử dụng</w:t>
            </w:r>
            <w:r w:rsidRPr="00DE7AB3">
              <w:rPr>
                <w:rFonts w:eastAsia="Times New Roman"/>
                <w:sz w:val="24"/>
                <w:szCs w:val="24"/>
                <w:lang w:val="en-US" w:eastAsia="en-US"/>
              </w:rPr>
              <w:br/>
              <w:t>Ngưỡng đo dưới ≤ 10 μmol/L - Ngưỡng đo trên ≥ 1000 μmol/L</w:t>
            </w:r>
            <w:r w:rsidRPr="00DE7AB3">
              <w:rPr>
                <w:rFonts w:eastAsia="Times New Roman"/>
                <w:sz w:val="24"/>
                <w:szCs w:val="24"/>
                <w:lang w:val="en-US" w:eastAsia="en-US"/>
              </w:rPr>
              <w:br/>
              <w:t xml:space="preserve"> Độ ổn định trên máy phân tích tối thiểu 16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97B3E2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5.400,00</w:t>
            </w:r>
          </w:p>
        </w:tc>
        <w:tc>
          <w:tcPr>
            <w:tcW w:w="523" w:type="pct"/>
            <w:hideMark/>
          </w:tcPr>
          <w:p w14:paraId="280BD04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E7A85FE" w14:textId="77777777" w:rsidTr="00DE7AB3">
        <w:trPr>
          <w:trHeight w:val="20"/>
        </w:trPr>
        <w:tc>
          <w:tcPr>
            <w:tcW w:w="265" w:type="pct"/>
            <w:hideMark/>
          </w:tcPr>
          <w:p w14:paraId="739787C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759</w:t>
            </w:r>
          </w:p>
        </w:tc>
        <w:tc>
          <w:tcPr>
            <w:tcW w:w="1199" w:type="pct"/>
            <w:shd w:val="clear" w:color="000000" w:fill="FFFFFF"/>
            <w:hideMark/>
          </w:tcPr>
          <w:p w14:paraId="17404B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Ethanol</w:t>
            </w:r>
          </w:p>
        </w:tc>
        <w:tc>
          <w:tcPr>
            <w:tcW w:w="2351" w:type="pct"/>
            <w:hideMark/>
          </w:tcPr>
          <w:p w14:paraId="188A7F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ethanol trong huyết thanh, huyết tương và nước tiểu người.</w:t>
            </w:r>
            <w:r w:rsidRPr="00DE7AB3">
              <w:rPr>
                <w:rFonts w:eastAsia="Times New Roman"/>
                <w:sz w:val="24"/>
                <w:szCs w:val="24"/>
                <w:lang w:val="en-US" w:eastAsia="en-US"/>
              </w:rPr>
              <w:br/>
              <w:t>Nguyên lý xét nghiệm động học enzym, sử dụng alcohol dehydrogenase.</w:t>
            </w:r>
            <w:r w:rsidRPr="00DE7AB3">
              <w:rPr>
                <w:rFonts w:eastAsia="Times New Roman"/>
                <w:sz w:val="24"/>
                <w:szCs w:val="24"/>
                <w:lang w:val="en-US" w:eastAsia="en-US"/>
              </w:rPr>
              <w:br/>
              <w:t xml:space="preserve">Thành phần: Tối thiểu gồm các thành phần: NAD; ADH </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Dải đo: Huyết thanh/huyết tương/nước tiểu Ngưỡng đo dưới ≤ 2.20 mmol/L - Ngưỡng đo trên ≥ 108 mmol/L.</w:t>
            </w:r>
            <w:r w:rsidRPr="00DE7AB3">
              <w:rPr>
                <w:rFonts w:eastAsia="Times New Roman"/>
                <w:sz w:val="24"/>
                <w:szCs w:val="24"/>
                <w:lang w:val="en-US" w:eastAsia="en-US"/>
              </w:rPr>
              <w:br/>
              <w:t>Hóa chất ổn định trên máy phân tích tối thiểu 12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44F905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10.500,00</w:t>
            </w:r>
          </w:p>
        </w:tc>
        <w:tc>
          <w:tcPr>
            <w:tcW w:w="523" w:type="pct"/>
            <w:hideMark/>
          </w:tcPr>
          <w:p w14:paraId="4B614AA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FF88B61" w14:textId="77777777" w:rsidTr="00DE7AB3">
        <w:trPr>
          <w:trHeight w:val="20"/>
        </w:trPr>
        <w:tc>
          <w:tcPr>
            <w:tcW w:w="265" w:type="pct"/>
            <w:hideMark/>
          </w:tcPr>
          <w:p w14:paraId="6D73557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760</w:t>
            </w:r>
          </w:p>
        </w:tc>
        <w:tc>
          <w:tcPr>
            <w:tcW w:w="1199" w:type="pct"/>
            <w:shd w:val="clear" w:color="000000" w:fill="FFFFFF"/>
            <w:hideMark/>
          </w:tcPr>
          <w:p w14:paraId="7CA36B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Cystatin C (Cys C)</w:t>
            </w:r>
          </w:p>
        </w:tc>
        <w:tc>
          <w:tcPr>
            <w:tcW w:w="2351" w:type="pct"/>
            <w:hideMark/>
          </w:tcPr>
          <w:p w14:paraId="2469D9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cystatin C trong huyết thanh và huyết tương người, trên máy sinh hóa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Nguyên lý xét nghiệm vi hạt đo độ đục miễn dịch tăng cường.</w:t>
            </w:r>
            <w:r w:rsidRPr="00DE7AB3">
              <w:rPr>
                <w:rFonts w:eastAsia="Times New Roman"/>
                <w:sz w:val="24"/>
                <w:szCs w:val="24"/>
                <w:lang w:val="en-US" w:eastAsia="en-US"/>
              </w:rPr>
              <w:br/>
              <w:t>Thành phần tối thiểu gồm Dung dịch polymer trong đệm muối MOPS; Hạt latex phủ kháng thể kháng cystatin C trong đệm glycine;</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Ngưỡng đo dưới ≤ 0.40 mg/L - Ngưỡng đo trên ≥ 6.80 mg/L</w:t>
            </w:r>
            <w:r w:rsidRPr="00DE7AB3">
              <w:rPr>
                <w:rFonts w:eastAsia="Times New Roman"/>
                <w:sz w:val="24"/>
                <w:szCs w:val="24"/>
                <w:lang w:val="en-US" w:eastAsia="en-US"/>
              </w:rPr>
              <w:br/>
              <w:t>Hóa chất ổn định trên trên máy phân tích tối thiểu 26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BBA9C6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2.750,00</w:t>
            </w:r>
          </w:p>
        </w:tc>
        <w:tc>
          <w:tcPr>
            <w:tcW w:w="523" w:type="pct"/>
            <w:hideMark/>
          </w:tcPr>
          <w:p w14:paraId="110DF83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711907F" w14:textId="77777777" w:rsidTr="00DE7AB3">
        <w:trPr>
          <w:trHeight w:val="20"/>
        </w:trPr>
        <w:tc>
          <w:tcPr>
            <w:tcW w:w="265" w:type="pct"/>
            <w:hideMark/>
          </w:tcPr>
          <w:p w14:paraId="5D07FEE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761</w:t>
            </w:r>
          </w:p>
        </w:tc>
        <w:tc>
          <w:tcPr>
            <w:tcW w:w="1199" w:type="pct"/>
            <w:shd w:val="clear" w:color="000000" w:fill="FFFFFF"/>
            <w:hideMark/>
          </w:tcPr>
          <w:p w14:paraId="16CB99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Beta 2 Microglobulin</w:t>
            </w:r>
          </w:p>
        </w:tc>
        <w:tc>
          <w:tcPr>
            <w:tcW w:w="2351" w:type="pct"/>
            <w:hideMark/>
          </w:tcPr>
          <w:p w14:paraId="1BBF12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β2‐microglobulin (B2MG) trong huyết thanh, huyết tương và nước tiểu người, sử dụng trên máy sinh hóa tự động.</w:t>
            </w:r>
            <w:r w:rsidRPr="00DE7AB3">
              <w:rPr>
                <w:rFonts w:eastAsia="Times New Roman"/>
                <w:sz w:val="24"/>
                <w:szCs w:val="24"/>
                <w:lang w:val="en-US" w:eastAsia="en-US"/>
              </w:rPr>
              <w:br/>
              <w:t>Nguyên lý xét nghiệm đo độ đục miễn dịch</w:t>
            </w:r>
            <w:r w:rsidRPr="00DE7AB3">
              <w:rPr>
                <w:rFonts w:eastAsia="Times New Roman"/>
                <w:sz w:val="24"/>
                <w:szCs w:val="24"/>
                <w:lang w:val="en-US" w:eastAsia="en-US"/>
              </w:rPr>
              <w:br/>
              <w:t>Thành phần tối thiểu có dung dịch đệm TRIS/HCl; Hạt latex phủ kháng thể đa dòng kháng β2</w:t>
            </w:r>
            <w:r w:rsidRPr="00DE7AB3">
              <w:rPr>
                <w:rFonts w:eastAsia="Times New Roman"/>
                <w:sz w:val="24"/>
                <w:szCs w:val="24"/>
                <w:lang w:val="en-US" w:eastAsia="en-US"/>
              </w:rPr>
              <w:noBreakHyphen/>
              <w:t>microglobulin người</w:t>
            </w:r>
            <w:r w:rsidRPr="00DE7AB3">
              <w:rPr>
                <w:rFonts w:eastAsia="Times New Roman"/>
                <w:sz w:val="24"/>
                <w:szCs w:val="24"/>
                <w:lang w:val="en-US" w:eastAsia="en-US"/>
              </w:rPr>
              <w:br/>
              <w:t>Sẵn sàng sử dụng</w:t>
            </w:r>
            <w:r w:rsidRPr="00DE7AB3">
              <w:rPr>
                <w:rFonts w:eastAsia="Times New Roman"/>
                <w:sz w:val="24"/>
                <w:szCs w:val="24"/>
                <w:lang w:val="en-US" w:eastAsia="en-US"/>
              </w:rPr>
              <w:br/>
              <w:t>Đối với mẫu Huyết thanh/huyết tương ngưỡng đo dưới ≤ 0.2 mg/L - ngưỡng đo trên ≥ 8.0 mg/L. Đối với mẫu Nước tiểu: ngưỡng đo dưới ≤ 0.2 mg/L - ngưỡng đo trên ≥ 5.8 mg/L.</w:t>
            </w:r>
            <w:r w:rsidRPr="00DE7AB3">
              <w:rPr>
                <w:rFonts w:eastAsia="Times New Roman"/>
                <w:sz w:val="24"/>
                <w:szCs w:val="24"/>
                <w:lang w:val="en-US" w:eastAsia="en-US"/>
              </w:rPr>
              <w:br/>
              <w:t>Độ ổn định trên máy phân tích tối thiểu 12 tuần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C34E40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1.350,00</w:t>
            </w:r>
          </w:p>
        </w:tc>
        <w:tc>
          <w:tcPr>
            <w:tcW w:w="523" w:type="pct"/>
            <w:hideMark/>
          </w:tcPr>
          <w:p w14:paraId="641DD21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C64478A" w14:textId="77777777" w:rsidTr="00DE7AB3">
        <w:trPr>
          <w:trHeight w:val="20"/>
        </w:trPr>
        <w:tc>
          <w:tcPr>
            <w:tcW w:w="265" w:type="pct"/>
            <w:hideMark/>
          </w:tcPr>
          <w:p w14:paraId="27E157A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762</w:t>
            </w:r>
          </w:p>
        </w:tc>
        <w:tc>
          <w:tcPr>
            <w:tcW w:w="1199" w:type="pct"/>
            <w:shd w:val="clear" w:color="000000" w:fill="FFFFFF"/>
            <w:hideMark/>
          </w:tcPr>
          <w:p w14:paraId="0AECF4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tham chiếu được dùng để định lượng natri, kali và chloride</w:t>
            </w:r>
          </w:p>
        </w:tc>
        <w:tc>
          <w:tcPr>
            <w:tcW w:w="2351" w:type="pct"/>
            <w:hideMark/>
          </w:tcPr>
          <w:p w14:paraId="3F6A6B2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cung cấp một điện thế tham chiếu dùng để định lượng natri, kali và chloride trong huyết thanh, huyết tương hoặc nước tiểu sử dụng điện cực chọn lọc ion trên máy sinh hóa tự động</w:t>
            </w:r>
            <w:r w:rsidRPr="00DE7AB3">
              <w:rPr>
                <w:rFonts w:eastAsia="Times New Roman"/>
                <w:sz w:val="24"/>
                <w:szCs w:val="24"/>
                <w:lang w:val="en-US" w:eastAsia="en-US"/>
              </w:rPr>
              <w:br/>
              <w:t>Thành phần: Tối thiểu có kali chloride</w:t>
            </w:r>
            <w:r w:rsidRPr="00DE7AB3">
              <w:rPr>
                <w:rFonts w:eastAsia="Times New Roman"/>
                <w:sz w:val="24"/>
                <w:szCs w:val="24"/>
                <w:lang w:val="en-US" w:eastAsia="en-US"/>
              </w:rPr>
              <w:br/>
              <w:t>Dải đo: tương ứng ngưỡng đo dưới và ngưỡng đo trên như sau:</w:t>
            </w:r>
            <w:r w:rsidRPr="00DE7AB3">
              <w:rPr>
                <w:rFonts w:eastAsia="Times New Roman"/>
                <w:sz w:val="24"/>
                <w:szCs w:val="24"/>
                <w:lang w:val="en-US" w:eastAsia="en-US"/>
              </w:rPr>
              <w:br/>
              <w:t>Huyết thanh và huyết tương:</w:t>
            </w:r>
            <w:r w:rsidRPr="00DE7AB3">
              <w:rPr>
                <w:rFonts w:eastAsia="Times New Roman"/>
                <w:sz w:val="24"/>
                <w:szCs w:val="24"/>
                <w:lang w:val="en-US" w:eastAsia="en-US"/>
              </w:rPr>
              <w:br/>
              <w:t>Na+ ≤ 80 và ≥ 180 mmol/L</w:t>
            </w:r>
            <w:r w:rsidRPr="00DE7AB3">
              <w:rPr>
                <w:rFonts w:eastAsia="Times New Roman"/>
                <w:sz w:val="24"/>
                <w:szCs w:val="24"/>
                <w:lang w:val="en-US" w:eastAsia="en-US"/>
              </w:rPr>
              <w:br/>
              <w:t>K+ ≤ 1.5 và ≥ 10.0 mmol/L</w:t>
            </w:r>
            <w:r w:rsidRPr="00DE7AB3">
              <w:rPr>
                <w:rFonts w:eastAsia="Times New Roman"/>
                <w:sz w:val="24"/>
                <w:szCs w:val="24"/>
                <w:lang w:val="en-US" w:eastAsia="en-US"/>
              </w:rPr>
              <w:br/>
              <w:t>Cl- ≤ 60 và ≥ 140 mmol/L</w:t>
            </w:r>
            <w:r w:rsidRPr="00DE7AB3">
              <w:rPr>
                <w:rFonts w:eastAsia="Times New Roman"/>
                <w:sz w:val="24"/>
                <w:szCs w:val="24"/>
                <w:lang w:val="en-US" w:eastAsia="en-US"/>
              </w:rPr>
              <w:br/>
              <w:t>Nước tiểu:</w:t>
            </w:r>
            <w:r w:rsidRPr="00DE7AB3">
              <w:rPr>
                <w:rFonts w:eastAsia="Times New Roman"/>
                <w:sz w:val="24"/>
                <w:szCs w:val="24"/>
                <w:lang w:val="en-US" w:eastAsia="en-US"/>
              </w:rPr>
              <w:br/>
            </w:r>
            <w:r w:rsidRPr="00DE7AB3">
              <w:rPr>
                <w:rFonts w:eastAsia="Times New Roman"/>
                <w:sz w:val="24"/>
                <w:szCs w:val="24"/>
                <w:lang w:val="en-US" w:eastAsia="en-US"/>
              </w:rPr>
              <w:lastRenderedPageBreak/>
              <w:t>Na+ ≤ 20 và ≥ 250 mmol/L</w:t>
            </w:r>
            <w:r w:rsidRPr="00DE7AB3">
              <w:rPr>
                <w:rFonts w:eastAsia="Times New Roman"/>
                <w:sz w:val="24"/>
                <w:szCs w:val="24"/>
                <w:lang w:val="en-US" w:eastAsia="en-US"/>
              </w:rPr>
              <w:br/>
              <w:t>K+ ≤ 3 và ≥ 100 mmol/L</w:t>
            </w:r>
            <w:r w:rsidRPr="00DE7AB3">
              <w:rPr>
                <w:rFonts w:eastAsia="Times New Roman"/>
                <w:sz w:val="24"/>
                <w:szCs w:val="24"/>
                <w:lang w:val="en-US" w:eastAsia="en-US"/>
              </w:rPr>
              <w:br/>
              <w:t>Cl- ≤ 20 và ≥ 250 mmol/L</w:t>
            </w:r>
            <w:r w:rsidRPr="00DE7AB3">
              <w:rPr>
                <w:rFonts w:eastAsia="Times New Roman"/>
                <w:sz w:val="24"/>
                <w:szCs w:val="24"/>
                <w:lang w:val="en-US" w:eastAsia="en-US"/>
              </w:rPr>
              <w:br/>
              <w:t>Bảo quản ở 15‐25 °C.</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09E1B7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27.000,00</w:t>
            </w:r>
          </w:p>
        </w:tc>
        <w:tc>
          <w:tcPr>
            <w:tcW w:w="523" w:type="pct"/>
            <w:hideMark/>
          </w:tcPr>
          <w:p w14:paraId="7C90DC6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6A28E0B" w14:textId="77777777" w:rsidTr="00DE7AB3">
        <w:trPr>
          <w:trHeight w:val="20"/>
        </w:trPr>
        <w:tc>
          <w:tcPr>
            <w:tcW w:w="265" w:type="pct"/>
            <w:hideMark/>
          </w:tcPr>
          <w:p w14:paraId="0E19572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763</w:t>
            </w:r>
          </w:p>
        </w:tc>
        <w:tc>
          <w:tcPr>
            <w:tcW w:w="1199" w:type="pct"/>
            <w:shd w:val="clear" w:color="000000" w:fill="FFFFFF"/>
            <w:hideMark/>
          </w:tcPr>
          <w:p w14:paraId="7D31E4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mẫu</w:t>
            </w:r>
          </w:p>
        </w:tc>
        <w:tc>
          <w:tcPr>
            <w:tcW w:w="2351" w:type="pct"/>
            <w:hideMark/>
          </w:tcPr>
          <w:p w14:paraId="7E26B14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làm chất pha loãng mẫu kết hợp với các thuốc thử xét nghiệm trên các hệ thống.</w:t>
            </w:r>
            <w:r w:rsidRPr="00DE7AB3">
              <w:rPr>
                <w:rFonts w:eastAsia="Times New Roman"/>
                <w:sz w:val="24"/>
                <w:szCs w:val="24"/>
                <w:lang w:val="en-US" w:eastAsia="en-US"/>
              </w:rPr>
              <w:br/>
              <w:t>-Thành phần: Tối thiểu gồm NaCl 9%</w:t>
            </w:r>
            <w:r w:rsidRPr="00DE7AB3">
              <w:rPr>
                <w:rFonts w:eastAsia="Times New Roman"/>
                <w:sz w:val="24"/>
                <w:szCs w:val="24"/>
                <w:lang w:val="en-US" w:eastAsia="en-US"/>
              </w:rPr>
              <w:br/>
              <w:t>Tương thích với hệ thống hóa chất và thiết bị</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D6AEDE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984,00</w:t>
            </w:r>
          </w:p>
        </w:tc>
        <w:tc>
          <w:tcPr>
            <w:tcW w:w="523" w:type="pct"/>
            <w:hideMark/>
          </w:tcPr>
          <w:p w14:paraId="7A35379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02318E6" w14:textId="77777777" w:rsidTr="00DE7AB3">
        <w:trPr>
          <w:trHeight w:val="20"/>
        </w:trPr>
        <w:tc>
          <w:tcPr>
            <w:tcW w:w="265" w:type="pct"/>
            <w:hideMark/>
          </w:tcPr>
          <w:p w14:paraId="0530354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764</w:t>
            </w:r>
          </w:p>
        </w:tc>
        <w:tc>
          <w:tcPr>
            <w:tcW w:w="1199" w:type="pct"/>
            <w:shd w:val="clear" w:color="000000" w:fill="FFFFFF"/>
            <w:hideMark/>
          </w:tcPr>
          <w:p w14:paraId="2579CE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buồng ủ sinh hóa</w:t>
            </w:r>
          </w:p>
        </w:tc>
        <w:tc>
          <w:tcPr>
            <w:tcW w:w="2351" w:type="pct"/>
            <w:hideMark/>
          </w:tcPr>
          <w:p w14:paraId="4CE469F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máy </w:t>
            </w:r>
            <w:r w:rsidRPr="00DE7AB3">
              <w:rPr>
                <w:rFonts w:eastAsia="Times New Roman"/>
                <w:sz w:val="24"/>
                <w:szCs w:val="24"/>
                <w:lang w:val="en-US" w:eastAsia="en-US"/>
              </w:rPr>
              <w:br/>
              <w:t>Là chất phụ gia thêm vào buồng phản ứng để làm giảm sức căng bề mặt dùng trên các hệ thống, ở dạng sẵn sàng để sử dụng.</w:t>
            </w:r>
            <w:r w:rsidRPr="00DE7AB3">
              <w:rPr>
                <w:rFonts w:eastAsia="Times New Roman"/>
                <w:sz w:val="24"/>
                <w:szCs w:val="24"/>
                <w:lang w:val="en-US" w:eastAsia="en-US"/>
              </w:rPr>
              <w:br/>
              <w:t>Thành phần: Tối thiểu gồm các thành phần: Chất tẩy</w:t>
            </w:r>
            <w:r w:rsidRPr="00DE7AB3">
              <w:rPr>
                <w:rFonts w:eastAsia="Times New Roman"/>
                <w:sz w:val="24"/>
                <w:szCs w:val="24"/>
                <w:lang w:val="en-US" w:eastAsia="en-US"/>
              </w:rPr>
              <w:br/>
              <w:t>Tương thích với hệ thống hóa chất và thiết bị</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1C26DF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920,00</w:t>
            </w:r>
          </w:p>
        </w:tc>
        <w:tc>
          <w:tcPr>
            <w:tcW w:w="523" w:type="pct"/>
            <w:hideMark/>
          </w:tcPr>
          <w:p w14:paraId="4B00936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654556D" w14:textId="77777777" w:rsidTr="00DE7AB3">
        <w:trPr>
          <w:trHeight w:val="20"/>
        </w:trPr>
        <w:tc>
          <w:tcPr>
            <w:tcW w:w="265" w:type="pct"/>
            <w:hideMark/>
          </w:tcPr>
          <w:p w14:paraId="0D7F2AE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765</w:t>
            </w:r>
          </w:p>
        </w:tc>
        <w:tc>
          <w:tcPr>
            <w:tcW w:w="1199" w:type="pct"/>
            <w:shd w:val="clear" w:color="000000" w:fill="FFFFFF"/>
            <w:hideMark/>
          </w:tcPr>
          <w:p w14:paraId="629D1FB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Hộp dung dịch rửa kim hút mẫu</w:t>
            </w:r>
          </w:p>
        </w:tc>
        <w:tc>
          <w:tcPr>
            <w:tcW w:w="2351" w:type="pct"/>
            <w:hideMark/>
          </w:tcPr>
          <w:p w14:paraId="40D623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kim hút mẫu của máy sinh hóa tự động</w:t>
            </w:r>
            <w:r w:rsidRPr="00DE7AB3">
              <w:rPr>
                <w:rFonts w:eastAsia="Times New Roman"/>
                <w:sz w:val="24"/>
                <w:szCs w:val="24"/>
                <w:lang w:val="en-US" w:eastAsia="en-US"/>
              </w:rPr>
              <w:br/>
              <w:t>- Thuốc thử ở dạng sẵn sàng sử dụng.</w:t>
            </w:r>
            <w:r w:rsidRPr="00DE7AB3">
              <w:rPr>
                <w:rFonts w:eastAsia="Times New Roman"/>
                <w:sz w:val="24"/>
                <w:szCs w:val="24"/>
                <w:lang w:val="en-US" w:eastAsia="en-US"/>
              </w:rPr>
              <w:br/>
              <w:t>- Thành phần: Tối thiểu gồm các thành phần: Dung dịch natri hydroxide, chất tẩy</w:t>
            </w:r>
            <w:r w:rsidRPr="00DE7AB3">
              <w:rPr>
                <w:rFonts w:eastAsia="Times New Roman"/>
                <w:sz w:val="24"/>
                <w:szCs w:val="24"/>
                <w:lang w:val="en-US" w:eastAsia="en-US"/>
              </w:rPr>
              <w:br/>
              <w:t>Tương thích với hệ thống hóa chất và thiết bị</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20B30F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7.380,00</w:t>
            </w:r>
          </w:p>
        </w:tc>
        <w:tc>
          <w:tcPr>
            <w:tcW w:w="523" w:type="pct"/>
            <w:hideMark/>
          </w:tcPr>
          <w:p w14:paraId="32634B8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B74CCEE" w14:textId="77777777" w:rsidTr="00DE7AB3">
        <w:trPr>
          <w:trHeight w:val="20"/>
        </w:trPr>
        <w:tc>
          <w:tcPr>
            <w:tcW w:w="265" w:type="pct"/>
            <w:hideMark/>
          </w:tcPr>
          <w:p w14:paraId="0C5E0DF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766</w:t>
            </w:r>
          </w:p>
        </w:tc>
        <w:tc>
          <w:tcPr>
            <w:tcW w:w="1199" w:type="pct"/>
            <w:shd w:val="clear" w:color="000000" w:fill="FFFFFF"/>
            <w:hideMark/>
          </w:tcPr>
          <w:p w14:paraId="0F4A8E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kim hút thuốc thử</w:t>
            </w:r>
          </w:p>
        </w:tc>
        <w:tc>
          <w:tcPr>
            <w:tcW w:w="2351" w:type="pct"/>
            <w:hideMark/>
          </w:tcPr>
          <w:p w14:paraId="3A4E7E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Được dùng làm dung dịch rửa có tính acid cho cóng phản ứng trên máy phân tích sinh hóa</w:t>
            </w:r>
            <w:r w:rsidRPr="00DE7AB3">
              <w:rPr>
                <w:rFonts w:eastAsia="Times New Roman"/>
                <w:sz w:val="24"/>
                <w:szCs w:val="24"/>
                <w:lang w:val="en-US" w:eastAsia="en-US"/>
              </w:rPr>
              <w:br/>
              <w:t>Thành phần: Tối thiểu gồm HCl</w:t>
            </w:r>
            <w:r w:rsidRPr="00DE7AB3">
              <w:rPr>
                <w:rFonts w:eastAsia="Times New Roman"/>
                <w:sz w:val="24"/>
                <w:szCs w:val="24"/>
                <w:lang w:val="en-US" w:eastAsia="en-US"/>
              </w:rPr>
              <w:br/>
              <w:t>Tương thích với hệ thống hóa chất và thiết bị</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054B7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984,00</w:t>
            </w:r>
          </w:p>
        </w:tc>
        <w:tc>
          <w:tcPr>
            <w:tcW w:w="523" w:type="pct"/>
            <w:hideMark/>
          </w:tcPr>
          <w:p w14:paraId="7D0106F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7248B5C" w14:textId="77777777" w:rsidTr="00DE7AB3">
        <w:trPr>
          <w:trHeight w:val="20"/>
        </w:trPr>
        <w:tc>
          <w:tcPr>
            <w:tcW w:w="265" w:type="pct"/>
            <w:hideMark/>
          </w:tcPr>
          <w:p w14:paraId="3AE69DE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767</w:t>
            </w:r>
          </w:p>
        </w:tc>
        <w:tc>
          <w:tcPr>
            <w:tcW w:w="1199" w:type="pct"/>
            <w:shd w:val="clear" w:color="000000" w:fill="FFFFFF"/>
            <w:hideMark/>
          </w:tcPr>
          <w:p w14:paraId="3C447FC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mẫu xét nghiệm miễn dịch</w:t>
            </w:r>
          </w:p>
        </w:tc>
        <w:tc>
          <w:tcPr>
            <w:tcW w:w="2351" w:type="pct"/>
            <w:hideMark/>
          </w:tcPr>
          <w:p w14:paraId="2AE705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chung cho các xét nghiệm miễn dịch được sử dụng như chất pha loãng mẫu kết hợp với thuốc thử xét nghiệm tối thiểu gồm (Prolactin II, Cortisol, HCG, P1NP toàn phần, Myoglobin, Digitoxin, proBNP II, CEA, AFP, PSA toàn phần, PSA CA 15-3, CA 125, CA 19-9, CA 72-4, CYFRA 21-1, Ferritin, Anti-HBs, Anti-HBc IgM, Anti-HAV, IgM Toxo, IgG Toxo, IgM Rubella, IgG Rubella, Digoxin, IgE II, Osteocalcin, HCG+ß, ßhCG tự do, PAPP-A, CMV IgG, CMV IgM, PTH, SCC.)</w:t>
            </w:r>
            <w:r w:rsidRPr="00DE7AB3">
              <w:rPr>
                <w:rFonts w:eastAsia="Times New Roman"/>
                <w:sz w:val="24"/>
                <w:szCs w:val="24"/>
                <w:lang w:val="en-US" w:eastAsia="en-US"/>
              </w:rPr>
              <w:br/>
              <w:t>Thành phần tối thiểu: Hỗn hợp protein</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BD77E9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648,00</w:t>
            </w:r>
          </w:p>
        </w:tc>
        <w:tc>
          <w:tcPr>
            <w:tcW w:w="523" w:type="pct"/>
            <w:hideMark/>
          </w:tcPr>
          <w:p w14:paraId="15213CC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99D7B7B" w14:textId="77777777" w:rsidTr="00DE7AB3">
        <w:trPr>
          <w:trHeight w:val="20"/>
        </w:trPr>
        <w:tc>
          <w:tcPr>
            <w:tcW w:w="265" w:type="pct"/>
            <w:hideMark/>
          </w:tcPr>
          <w:p w14:paraId="10031AB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768</w:t>
            </w:r>
          </w:p>
        </w:tc>
        <w:tc>
          <w:tcPr>
            <w:tcW w:w="1199" w:type="pct"/>
            <w:shd w:val="clear" w:color="000000" w:fill="FFFFFF"/>
            <w:hideMark/>
          </w:tcPr>
          <w:p w14:paraId="6223E3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AFP</w:t>
            </w:r>
          </w:p>
        </w:tc>
        <w:tc>
          <w:tcPr>
            <w:tcW w:w="2351" w:type="pct"/>
            <w:hideMark/>
          </w:tcPr>
          <w:p w14:paraId="15CB238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 Thuốc thử xét nghiệm miễn dịch điện hóa phát quang dùng để định lượng α1-fetoprotein trong huyết thanh và huyết tương người, sử dụng trên máy xét nghiệm miễn dịch tự động.</w:t>
            </w:r>
            <w:r w:rsidRPr="00DE7AB3">
              <w:rPr>
                <w:rFonts w:eastAsia="Times New Roman"/>
                <w:sz w:val="24"/>
                <w:szCs w:val="24"/>
                <w:lang w:val="en-US" w:eastAsia="en-US"/>
              </w:rPr>
              <w:br/>
              <w:t>Thành phần: Tối thiểu gồm các thành phần: Vi hạt phủ Streptavidin, Kháng thể đơn dòng kháng AFP đánh dấu biotin, Kháng thể đơn dòng kháng AFP đánh dấu phức hợp ruthenium.</w:t>
            </w:r>
            <w:r w:rsidRPr="00DE7AB3">
              <w:rPr>
                <w:rFonts w:eastAsia="Times New Roman"/>
                <w:sz w:val="24"/>
                <w:szCs w:val="24"/>
                <w:lang w:val="en-US" w:eastAsia="en-US"/>
              </w:rPr>
              <w:br/>
              <w:t>Ngưỡng đo dưới: ≤ 0.908 ng/mL - Ngưỡng đo trên: ≥ 1210 ng/mL</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D1E9A6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8.700,00</w:t>
            </w:r>
          </w:p>
        </w:tc>
        <w:tc>
          <w:tcPr>
            <w:tcW w:w="523" w:type="pct"/>
            <w:hideMark/>
          </w:tcPr>
          <w:p w14:paraId="0A1744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A813AFE" w14:textId="77777777" w:rsidTr="00DE7AB3">
        <w:trPr>
          <w:trHeight w:val="20"/>
        </w:trPr>
        <w:tc>
          <w:tcPr>
            <w:tcW w:w="265" w:type="pct"/>
            <w:hideMark/>
          </w:tcPr>
          <w:p w14:paraId="699701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769</w:t>
            </w:r>
          </w:p>
        </w:tc>
        <w:tc>
          <w:tcPr>
            <w:tcW w:w="1199" w:type="pct"/>
            <w:shd w:val="clear" w:color="000000" w:fill="FFFFFF"/>
            <w:hideMark/>
          </w:tcPr>
          <w:p w14:paraId="611570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xét nghiệm định lượng AFP</w:t>
            </w:r>
          </w:p>
        </w:tc>
        <w:tc>
          <w:tcPr>
            <w:tcW w:w="2351" w:type="pct"/>
            <w:hideMark/>
          </w:tcPr>
          <w:p w14:paraId="0E902E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cho xét nghiệm định lượng AFP bằng phương pháp điện hóa phát quang trên máy phân tích xét nghiệm miễn dịch</w:t>
            </w:r>
            <w:r w:rsidRPr="00DE7AB3">
              <w:rPr>
                <w:rFonts w:eastAsia="Times New Roman"/>
                <w:sz w:val="24"/>
                <w:szCs w:val="24"/>
                <w:lang w:val="en-US" w:eastAsia="en-US"/>
              </w:rPr>
              <w:br/>
              <w:t>Thành phần: Tối thiểu gồm huyết thanh người đông khô chứa AFP người với 2 khoảng nồng độ</w:t>
            </w:r>
            <w:r w:rsidRPr="00DE7AB3">
              <w:rPr>
                <w:rFonts w:eastAsia="Times New Roman"/>
                <w:sz w:val="24"/>
                <w:szCs w:val="24"/>
                <w:lang w:val="en-US" w:eastAsia="en-US"/>
              </w:rPr>
              <w:br/>
              <w:t>Tương thích với hóa chất định lượng AFP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C672B6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2CF7D3B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20565A5" w14:textId="77777777" w:rsidTr="00DE7AB3">
        <w:trPr>
          <w:trHeight w:val="20"/>
        </w:trPr>
        <w:tc>
          <w:tcPr>
            <w:tcW w:w="265" w:type="pct"/>
            <w:hideMark/>
          </w:tcPr>
          <w:p w14:paraId="0AC0E84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770</w:t>
            </w:r>
          </w:p>
        </w:tc>
        <w:tc>
          <w:tcPr>
            <w:tcW w:w="1199" w:type="pct"/>
            <w:shd w:val="clear" w:color="000000" w:fill="FFFFFF"/>
            <w:hideMark/>
          </w:tcPr>
          <w:p w14:paraId="259AF8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PTH</w:t>
            </w:r>
          </w:p>
        </w:tc>
        <w:tc>
          <w:tcPr>
            <w:tcW w:w="2351" w:type="pct"/>
            <w:hideMark/>
          </w:tcPr>
          <w:p w14:paraId="453B4B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nội tiết tố tuyến cận giáp trong huyết thanh và huyết tương người bằng phương pháp miễn dịch điện hóa phát quang được dùng cho các máy miễn dịch tự động.</w:t>
            </w:r>
            <w:r w:rsidRPr="00DE7AB3">
              <w:rPr>
                <w:rFonts w:eastAsia="Times New Roman"/>
                <w:sz w:val="24"/>
                <w:szCs w:val="24"/>
                <w:lang w:val="en-US" w:eastAsia="en-US"/>
              </w:rPr>
              <w:br/>
              <w:t>Thành phần: Tối thiểu gồm: Vi hạt phủ Streptavidin, Kháng thể đơn dòng kháng PTH đánh dấu biotin, Kháng thể đơn dòng kháng PTH đánh dấu phức hợp ruthenium.</w:t>
            </w:r>
            <w:r w:rsidRPr="00DE7AB3">
              <w:rPr>
                <w:rFonts w:eastAsia="Times New Roman"/>
                <w:sz w:val="24"/>
                <w:szCs w:val="24"/>
                <w:lang w:val="en-US" w:eastAsia="en-US"/>
              </w:rPr>
              <w:br/>
              <w:t>Khoảng đo:Ngưỡng đo dưới: ≤ 2.4 pg/mL - Ngưỡng đo trên: ≥ 5000 pg/mL.</w:t>
            </w:r>
            <w:r w:rsidRPr="00DE7AB3">
              <w:rPr>
                <w:rFonts w:eastAsia="Times New Roman"/>
                <w:sz w:val="24"/>
                <w:szCs w:val="24"/>
                <w:lang w:val="en-US" w:eastAsia="en-US"/>
              </w:rPr>
              <w:br/>
              <w:t>Hóa chất ổn định trên máy phân tích sau khi mở nắp tối thiểu 112 ngày.</w:t>
            </w:r>
            <w:r w:rsidRPr="00DE7AB3">
              <w:rPr>
                <w:rFonts w:eastAsia="Times New Roman"/>
                <w:sz w:val="24"/>
                <w:szCs w:val="24"/>
                <w:lang w:val="en-US" w:eastAsia="en-US"/>
              </w:rPr>
              <w:br/>
              <w:t>Đóng gói: ≤ 300 test/ hộp.</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ED0CA7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w:t>
            </w:r>
          </w:p>
        </w:tc>
        <w:tc>
          <w:tcPr>
            <w:tcW w:w="523" w:type="pct"/>
            <w:hideMark/>
          </w:tcPr>
          <w:p w14:paraId="7AF2DC9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188705F" w14:textId="77777777" w:rsidTr="00DE7AB3">
        <w:trPr>
          <w:trHeight w:val="20"/>
        </w:trPr>
        <w:tc>
          <w:tcPr>
            <w:tcW w:w="265" w:type="pct"/>
            <w:hideMark/>
          </w:tcPr>
          <w:p w14:paraId="34194E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771</w:t>
            </w:r>
          </w:p>
        </w:tc>
        <w:tc>
          <w:tcPr>
            <w:tcW w:w="1199" w:type="pct"/>
            <w:shd w:val="clear" w:color="000000" w:fill="FFFFFF"/>
            <w:hideMark/>
          </w:tcPr>
          <w:p w14:paraId="49DAAE0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Ferritin</w:t>
            </w:r>
          </w:p>
        </w:tc>
        <w:tc>
          <w:tcPr>
            <w:tcW w:w="2351" w:type="pct"/>
            <w:hideMark/>
          </w:tcPr>
          <w:p w14:paraId="655354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ferritin trong huyết thanh và huyết tương người, bằng phương pháp điện hóa phát quang được dùng cho các máy miễn dịch tự động.</w:t>
            </w:r>
            <w:r w:rsidRPr="00DE7AB3">
              <w:rPr>
                <w:rFonts w:eastAsia="Times New Roman"/>
                <w:sz w:val="24"/>
                <w:szCs w:val="24"/>
                <w:lang w:val="en-US" w:eastAsia="en-US"/>
              </w:rPr>
              <w:br/>
              <w:t>Thành phần tối thiểu gồm: Vi hạt phủ Streptavidin; Kháng thể đơn dòng kháng ferritin đánh dấu biotin; Kháng thể đơn dòng kháng ferritin đánh dấu phức hợp ruthenium.</w:t>
            </w:r>
            <w:r w:rsidRPr="00DE7AB3">
              <w:rPr>
                <w:rFonts w:eastAsia="Times New Roman"/>
                <w:sz w:val="24"/>
                <w:szCs w:val="24"/>
                <w:lang w:val="en-US" w:eastAsia="en-US"/>
              </w:rPr>
              <w:br/>
              <w:t xml:space="preserve">Ngưỡng đo dưới: ≤ 0.50 µg/L </w:t>
            </w:r>
            <w:r w:rsidRPr="00DE7AB3">
              <w:rPr>
                <w:rFonts w:eastAsia="Times New Roman"/>
                <w:sz w:val="24"/>
                <w:szCs w:val="24"/>
                <w:lang w:val="en-US" w:eastAsia="en-US"/>
              </w:rPr>
              <w:noBreakHyphen/>
              <w:t xml:space="preserve"> Ngưỡng đo trên ≥ 2000 µg/L.</w:t>
            </w:r>
            <w:r w:rsidRPr="00DE7AB3">
              <w:rPr>
                <w:rFonts w:eastAsia="Times New Roman"/>
                <w:sz w:val="24"/>
                <w:szCs w:val="24"/>
                <w:lang w:val="en-US" w:eastAsia="en-US"/>
              </w:rPr>
              <w:br/>
              <w:t>Hóa chất ổn định trên máy phân tích sau khi mở nắp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8CF4D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6.300,00</w:t>
            </w:r>
          </w:p>
        </w:tc>
        <w:tc>
          <w:tcPr>
            <w:tcW w:w="523" w:type="pct"/>
            <w:hideMark/>
          </w:tcPr>
          <w:p w14:paraId="53CBEE7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1A642A4" w14:textId="77777777" w:rsidTr="00DE7AB3">
        <w:trPr>
          <w:trHeight w:val="20"/>
        </w:trPr>
        <w:tc>
          <w:tcPr>
            <w:tcW w:w="265" w:type="pct"/>
            <w:hideMark/>
          </w:tcPr>
          <w:p w14:paraId="7A4BD33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772</w:t>
            </w:r>
          </w:p>
        </w:tc>
        <w:tc>
          <w:tcPr>
            <w:tcW w:w="1199" w:type="pct"/>
            <w:shd w:val="clear" w:color="000000" w:fill="FFFFFF"/>
            <w:hideMark/>
          </w:tcPr>
          <w:p w14:paraId="49F3A61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T3 toàn phần</w:t>
            </w:r>
          </w:p>
        </w:tc>
        <w:tc>
          <w:tcPr>
            <w:tcW w:w="2351" w:type="pct"/>
            <w:hideMark/>
          </w:tcPr>
          <w:p w14:paraId="2338E0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định lượng triiodothyronine toàn phần trong huyết thanh và huyết tương người, bằng phương pháp điện hóa phát quang được dùng cho các máy miễn dịch tự động </w:t>
            </w:r>
            <w:r w:rsidRPr="00DE7AB3">
              <w:rPr>
                <w:rFonts w:eastAsia="Times New Roman"/>
                <w:sz w:val="24"/>
                <w:szCs w:val="24"/>
                <w:lang w:val="en-US" w:eastAsia="en-US"/>
              </w:rPr>
              <w:br/>
              <w:t>Thành phần tối thiểu gồm: Vi hạt phủ Streptavidin; Kháng thể đa dòng kháng T3 đánh dấu phức hợp ruthenium; ANS; T3 đánh dấu biotin</w:t>
            </w:r>
            <w:r w:rsidRPr="00DE7AB3">
              <w:rPr>
                <w:rFonts w:eastAsia="Times New Roman"/>
                <w:sz w:val="24"/>
                <w:szCs w:val="24"/>
                <w:lang w:val="en-US" w:eastAsia="en-US"/>
              </w:rPr>
              <w:br/>
              <w:t>Ngưỡng đo dưới: ≤ 0.3 nmol/L - Ngưỡng đo trên: ≥ 10 nmol/L</w:t>
            </w:r>
            <w:r w:rsidRPr="00DE7AB3">
              <w:rPr>
                <w:rFonts w:eastAsia="Times New Roman"/>
                <w:sz w:val="24"/>
                <w:szCs w:val="24"/>
                <w:lang w:val="en-US" w:eastAsia="en-US"/>
              </w:rPr>
              <w:br/>
            </w:r>
            <w:r w:rsidRPr="00DE7AB3">
              <w:rPr>
                <w:rFonts w:eastAsia="Times New Roman"/>
                <w:sz w:val="24"/>
                <w:szCs w:val="24"/>
                <w:lang w:val="en-US" w:eastAsia="en-US"/>
              </w:rPr>
              <w:lastRenderedPageBreak/>
              <w:t>Hóa chất ổn định trên máy phân tích sau khi mở nắp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8180DF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25.500,00</w:t>
            </w:r>
          </w:p>
        </w:tc>
        <w:tc>
          <w:tcPr>
            <w:tcW w:w="523" w:type="pct"/>
            <w:hideMark/>
          </w:tcPr>
          <w:p w14:paraId="2DDCFB6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2EAC7E2" w14:textId="77777777" w:rsidTr="00DE7AB3">
        <w:trPr>
          <w:trHeight w:val="20"/>
        </w:trPr>
        <w:tc>
          <w:tcPr>
            <w:tcW w:w="265" w:type="pct"/>
            <w:hideMark/>
          </w:tcPr>
          <w:p w14:paraId="3257505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773</w:t>
            </w:r>
          </w:p>
        </w:tc>
        <w:tc>
          <w:tcPr>
            <w:tcW w:w="1199" w:type="pct"/>
            <w:shd w:val="clear" w:color="000000" w:fill="FFFFFF"/>
            <w:hideMark/>
          </w:tcPr>
          <w:p w14:paraId="5AB1ED6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cho xét nghiệm định lượng Thyroglobulin</w:t>
            </w:r>
          </w:p>
        </w:tc>
        <w:tc>
          <w:tcPr>
            <w:tcW w:w="2351" w:type="pct"/>
            <w:hideMark/>
          </w:tcPr>
          <w:p w14:paraId="76EC588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định lượng Tg II bằng phương pháp điện hóa phát quang trên máy xét nghiệm miễn dịch tự động.</w:t>
            </w:r>
            <w:r w:rsidRPr="00DE7AB3">
              <w:rPr>
                <w:rFonts w:eastAsia="Times New Roman"/>
                <w:sz w:val="24"/>
                <w:szCs w:val="24"/>
                <w:lang w:val="en-US" w:eastAsia="en-US"/>
              </w:rPr>
              <w:br/>
              <w:t>Thành phần tối thiểu gồm: huyết thanh ngựa đông khô chứa thyroglobulin với hai khoảng nồng độ.</w:t>
            </w:r>
            <w:r w:rsidRPr="00DE7AB3">
              <w:rPr>
                <w:rFonts w:eastAsia="Times New Roman"/>
                <w:sz w:val="24"/>
                <w:szCs w:val="24"/>
                <w:lang w:val="en-US" w:eastAsia="en-US"/>
              </w:rPr>
              <w:br/>
              <w:t>Tương thích với hóa chất định lượng Thyroglobulin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40E5A3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15A8AC6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3762143" w14:textId="77777777" w:rsidTr="00DE7AB3">
        <w:trPr>
          <w:trHeight w:val="20"/>
        </w:trPr>
        <w:tc>
          <w:tcPr>
            <w:tcW w:w="265" w:type="pct"/>
            <w:hideMark/>
          </w:tcPr>
          <w:p w14:paraId="0402E22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774</w:t>
            </w:r>
          </w:p>
        </w:tc>
        <w:tc>
          <w:tcPr>
            <w:tcW w:w="1199" w:type="pct"/>
            <w:shd w:val="clear" w:color="000000" w:fill="FFFFFF"/>
            <w:hideMark/>
          </w:tcPr>
          <w:p w14:paraId="7DA9A1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định lượng TSH</w:t>
            </w:r>
          </w:p>
        </w:tc>
        <w:tc>
          <w:tcPr>
            <w:tcW w:w="2351" w:type="pct"/>
            <w:hideMark/>
          </w:tcPr>
          <w:p w14:paraId="6FB3B3F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định lượng thyrotropin trong huyết thanh và huyết tương người, bằng phương pháp điện hóa phát quang được dùng cho các máy miễn dịch tự động. </w:t>
            </w:r>
            <w:r w:rsidRPr="00DE7AB3">
              <w:rPr>
                <w:rFonts w:eastAsia="Times New Roman"/>
                <w:sz w:val="24"/>
                <w:szCs w:val="24"/>
                <w:lang w:val="en-US" w:eastAsia="en-US"/>
              </w:rPr>
              <w:br/>
              <w:t>Thành phần tối thiểu gồm: Vi hạt phủ Streptavidin; Kháng thể đơn dòng kháng TSH đánh dấu biotin; Kháng thể đơn dòng kháng TSH đánh dấu phức hợp ruthenium</w:t>
            </w:r>
            <w:r w:rsidRPr="00DE7AB3">
              <w:rPr>
                <w:rFonts w:eastAsia="Times New Roman"/>
                <w:sz w:val="24"/>
                <w:szCs w:val="24"/>
                <w:lang w:val="en-US" w:eastAsia="en-US"/>
              </w:rPr>
              <w:br/>
              <w:t>Ngưỡng đo dưới: ≤ 0.005 µIU/mL - Ngưỡng đo trên: ≥ 100 µIU/mL</w:t>
            </w:r>
            <w:r w:rsidRPr="00DE7AB3">
              <w:rPr>
                <w:rFonts w:eastAsia="Times New Roman"/>
                <w:sz w:val="24"/>
                <w:szCs w:val="24"/>
                <w:lang w:val="en-US" w:eastAsia="en-US"/>
              </w:rPr>
              <w:br/>
              <w:t xml:space="preserve"> Hóa chất ổn định trên máy phân tích sau khi mở nắp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C0C75E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45.900,00</w:t>
            </w:r>
          </w:p>
        </w:tc>
        <w:tc>
          <w:tcPr>
            <w:tcW w:w="523" w:type="pct"/>
            <w:hideMark/>
          </w:tcPr>
          <w:p w14:paraId="65150BE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0D38831" w14:textId="77777777" w:rsidTr="00DE7AB3">
        <w:trPr>
          <w:trHeight w:val="20"/>
        </w:trPr>
        <w:tc>
          <w:tcPr>
            <w:tcW w:w="265" w:type="pct"/>
            <w:hideMark/>
          </w:tcPr>
          <w:p w14:paraId="15E6F5B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775</w:t>
            </w:r>
          </w:p>
        </w:tc>
        <w:tc>
          <w:tcPr>
            <w:tcW w:w="1199" w:type="pct"/>
            <w:shd w:val="clear" w:color="000000" w:fill="FFFFFF"/>
            <w:hideMark/>
          </w:tcPr>
          <w:p w14:paraId="586D100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 Peptide</w:t>
            </w:r>
          </w:p>
        </w:tc>
        <w:tc>
          <w:tcPr>
            <w:tcW w:w="2351" w:type="pct"/>
            <w:hideMark/>
          </w:tcPr>
          <w:p w14:paraId="6B0C85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C</w:t>
            </w:r>
            <w:r w:rsidRPr="00DE7AB3">
              <w:rPr>
                <w:rFonts w:eastAsia="Times New Roman"/>
                <w:sz w:val="24"/>
                <w:szCs w:val="24"/>
                <w:lang w:val="en-US" w:eastAsia="en-US"/>
              </w:rPr>
              <w:noBreakHyphen/>
              <w:t xml:space="preserve">peptide trong huyết thanh, huyết tương và nước tiểu người, bằng phương pháp điện hóa phát quang được dùng cho các máy miễn dịch tự động. </w:t>
            </w:r>
            <w:r w:rsidRPr="00DE7AB3">
              <w:rPr>
                <w:rFonts w:eastAsia="Times New Roman"/>
                <w:sz w:val="24"/>
                <w:szCs w:val="24"/>
                <w:lang w:val="en-US" w:eastAsia="en-US"/>
              </w:rPr>
              <w:br/>
              <w:t>Thành phần tối thiểu gồm: Vi hạt phủ Streptavidin; Kháng thể đơn dòng kháng C</w:t>
            </w:r>
            <w:r w:rsidRPr="00DE7AB3">
              <w:rPr>
                <w:rFonts w:eastAsia="Times New Roman"/>
                <w:sz w:val="24"/>
                <w:szCs w:val="24"/>
                <w:lang w:val="en-US" w:eastAsia="en-US"/>
              </w:rPr>
              <w:noBreakHyphen/>
              <w:t>peptide đánh dấu biotin; Kháng thể đơn dòng kháng C</w:t>
            </w:r>
            <w:r w:rsidRPr="00DE7AB3">
              <w:rPr>
                <w:rFonts w:eastAsia="Times New Roman"/>
                <w:sz w:val="24"/>
                <w:szCs w:val="24"/>
                <w:lang w:val="en-US" w:eastAsia="en-US"/>
              </w:rPr>
              <w:noBreakHyphen/>
              <w:t>peptide đánh dấu phức hợp ruthenium</w:t>
            </w:r>
            <w:r w:rsidRPr="00DE7AB3">
              <w:rPr>
                <w:rFonts w:eastAsia="Times New Roman"/>
                <w:sz w:val="24"/>
                <w:szCs w:val="24"/>
                <w:lang w:val="en-US" w:eastAsia="en-US"/>
              </w:rPr>
              <w:br/>
              <w:t>Ngưỡng đo dưới: ≤ 0.02 ng/mL - Ngưỡng đo trên: ≥ 40 ng/mL</w:t>
            </w:r>
            <w:r w:rsidRPr="00DE7AB3">
              <w:rPr>
                <w:rFonts w:eastAsia="Times New Roman"/>
                <w:sz w:val="24"/>
                <w:szCs w:val="24"/>
                <w:lang w:val="en-US" w:eastAsia="en-US"/>
              </w:rPr>
              <w:br/>
            </w:r>
            <w:r w:rsidRPr="00DE7AB3">
              <w:rPr>
                <w:rFonts w:eastAsia="Times New Roman"/>
                <w:sz w:val="24"/>
                <w:szCs w:val="24"/>
                <w:lang w:val="en-US" w:eastAsia="en-US"/>
              </w:rPr>
              <w:lastRenderedPageBreak/>
              <w:t>Hóa chất ổn định trên máy phân tích sau khi mở nắp tối thiểu 112 ngày.</w:t>
            </w:r>
            <w:r w:rsidRPr="00DE7AB3">
              <w:rPr>
                <w:rFonts w:eastAsia="Times New Roman"/>
                <w:sz w:val="24"/>
                <w:szCs w:val="24"/>
                <w:lang w:val="en-US" w:eastAsia="en-US"/>
              </w:rPr>
              <w:br/>
              <w:t>Đóng gói ≤ 100 test/ hộp</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A79D2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700,00</w:t>
            </w:r>
          </w:p>
        </w:tc>
        <w:tc>
          <w:tcPr>
            <w:tcW w:w="523" w:type="pct"/>
            <w:hideMark/>
          </w:tcPr>
          <w:p w14:paraId="0E9E7AA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5CE9F82" w14:textId="77777777" w:rsidTr="00DE7AB3">
        <w:trPr>
          <w:trHeight w:val="20"/>
        </w:trPr>
        <w:tc>
          <w:tcPr>
            <w:tcW w:w="265" w:type="pct"/>
            <w:hideMark/>
          </w:tcPr>
          <w:p w14:paraId="7E1CBCD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776</w:t>
            </w:r>
          </w:p>
        </w:tc>
        <w:tc>
          <w:tcPr>
            <w:tcW w:w="1199" w:type="pct"/>
            <w:shd w:val="clear" w:color="000000" w:fill="FFFFFF"/>
            <w:hideMark/>
          </w:tcPr>
          <w:p w14:paraId="2F85FD8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Insulin</w:t>
            </w:r>
          </w:p>
        </w:tc>
        <w:tc>
          <w:tcPr>
            <w:tcW w:w="2351" w:type="pct"/>
            <w:hideMark/>
          </w:tcPr>
          <w:p w14:paraId="425C8B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định lượng insulin người trong huyết thanh và huyết tương người, bằng phương pháp điện hóa phát quang được dùng cho các máy miễn dịch tự động. </w:t>
            </w:r>
            <w:r w:rsidRPr="00DE7AB3">
              <w:rPr>
                <w:rFonts w:eastAsia="Times New Roman"/>
                <w:sz w:val="24"/>
                <w:szCs w:val="24"/>
                <w:lang w:val="en-US" w:eastAsia="en-US"/>
              </w:rPr>
              <w:br/>
              <w:t>Thành phần tối thiểu gồm: Vi hạt phủ Streptavidin; Kháng thể đơn dòng kháng insulin đánh dấu biotin; Kháng thể đơn dòng kháng insulin đánh dấu phức hợp ruthenium</w:t>
            </w:r>
            <w:r w:rsidRPr="00DE7AB3">
              <w:rPr>
                <w:rFonts w:eastAsia="Times New Roman"/>
                <w:sz w:val="24"/>
                <w:szCs w:val="24"/>
                <w:lang w:val="en-US" w:eastAsia="en-US"/>
              </w:rPr>
              <w:br/>
              <w:t>Ngưỡng đo dưới: ≤ 0.4 μU/mL - Ngưỡng đo trên: ≥ 1000 μU/mL</w:t>
            </w:r>
            <w:r w:rsidRPr="00DE7AB3">
              <w:rPr>
                <w:rFonts w:eastAsia="Times New Roman"/>
                <w:sz w:val="24"/>
                <w:szCs w:val="24"/>
                <w:lang w:val="en-US" w:eastAsia="en-US"/>
              </w:rPr>
              <w:br/>
              <w:t xml:space="preserve"> Hóa chất ổn định trên máy phân tích sau khi mở nắp tối thiểu 112 ngày.</w:t>
            </w:r>
            <w:r w:rsidRPr="00DE7AB3">
              <w:rPr>
                <w:rFonts w:eastAsia="Times New Roman"/>
                <w:sz w:val="24"/>
                <w:szCs w:val="24"/>
                <w:lang w:val="en-US" w:eastAsia="en-US"/>
              </w:rPr>
              <w:br/>
              <w:t>Đóng gói: ≤ 100 test/ hộp.</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354E4D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w:t>
            </w:r>
          </w:p>
        </w:tc>
        <w:tc>
          <w:tcPr>
            <w:tcW w:w="523" w:type="pct"/>
            <w:hideMark/>
          </w:tcPr>
          <w:p w14:paraId="1ADCDB1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ECFA13D" w14:textId="77777777" w:rsidTr="00DE7AB3">
        <w:trPr>
          <w:trHeight w:val="20"/>
        </w:trPr>
        <w:tc>
          <w:tcPr>
            <w:tcW w:w="265" w:type="pct"/>
            <w:hideMark/>
          </w:tcPr>
          <w:p w14:paraId="02CA0C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777</w:t>
            </w:r>
          </w:p>
        </w:tc>
        <w:tc>
          <w:tcPr>
            <w:tcW w:w="1199" w:type="pct"/>
            <w:shd w:val="clear" w:color="000000" w:fill="FFFFFF"/>
            <w:hideMark/>
          </w:tcPr>
          <w:p w14:paraId="1C3B4AA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IgE</w:t>
            </w:r>
          </w:p>
        </w:tc>
        <w:tc>
          <w:tcPr>
            <w:tcW w:w="2351" w:type="pct"/>
            <w:hideMark/>
          </w:tcPr>
          <w:p w14:paraId="29AC66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globulin miễn dịch E trong huyết thanh và huyết tương người, bằng phương pháp miễn dịch điện hóa phát quang được dùng cho các máy miễn dịch tự động.</w:t>
            </w:r>
            <w:r w:rsidRPr="00DE7AB3">
              <w:rPr>
                <w:rFonts w:eastAsia="Times New Roman"/>
                <w:sz w:val="24"/>
                <w:szCs w:val="24"/>
                <w:lang w:val="en-US" w:eastAsia="en-US"/>
              </w:rPr>
              <w:br/>
              <w:t>Thành phần: Tối thiểu gồm: Vi hạt phủ streptavidin, Kháng thể đơn dòng kháng IgE đánh dấu biotin, Kháng thể đơn dòng kháng IgE đánh dấu phức hợp ruthenium.</w:t>
            </w:r>
            <w:r w:rsidRPr="00DE7AB3">
              <w:rPr>
                <w:rFonts w:eastAsia="Times New Roman"/>
                <w:sz w:val="24"/>
                <w:szCs w:val="24"/>
                <w:lang w:val="en-US" w:eastAsia="en-US"/>
              </w:rPr>
              <w:br/>
              <w:t>Ngưỡng đo dưới: ≤ 0.200 IU/mL - Ngưỡng đo trên: ≥ 2500 IU/mL.</w:t>
            </w:r>
            <w:r w:rsidRPr="00DE7AB3">
              <w:rPr>
                <w:rFonts w:eastAsia="Times New Roman"/>
                <w:sz w:val="24"/>
                <w:szCs w:val="24"/>
                <w:lang w:val="en-US" w:eastAsia="en-US"/>
              </w:rPr>
              <w:br/>
              <w:t>Đóng gói: ≤ 100 test/ hộp. Hóa chất ổn định trên máy phân tích sau khi mở nắp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5F1A24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1.200,00</w:t>
            </w:r>
          </w:p>
        </w:tc>
        <w:tc>
          <w:tcPr>
            <w:tcW w:w="523" w:type="pct"/>
            <w:hideMark/>
          </w:tcPr>
          <w:p w14:paraId="31EBD17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5201A8E" w14:textId="77777777" w:rsidTr="00DE7AB3">
        <w:trPr>
          <w:trHeight w:val="20"/>
        </w:trPr>
        <w:tc>
          <w:tcPr>
            <w:tcW w:w="265" w:type="pct"/>
            <w:hideMark/>
          </w:tcPr>
          <w:p w14:paraId="3E69874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778</w:t>
            </w:r>
          </w:p>
        </w:tc>
        <w:tc>
          <w:tcPr>
            <w:tcW w:w="1199" w:type="pct"/>
            <w:shd w:val="clear" w:color="000000" w:fill="FFFFFF"/>
            <w:hideMark/>
          </w:tcPr>
          <w:p w14:paraId="7177EB7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dùng cho xét nghiệm định lượng Anti-CCP</w:t>
            </w:r>
          </w:p>
        </w:tc>
        <w:tc>
          <w:tcPr>
            <w:tcW w:w="2351" w:type="pct"/>
            <w:hideMark/>
          </w:tcPr>
          <w:p w14:paraId="2090F5F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bán định lượng tự kháng thể IgG người kháng peptide citrulline hóa dạng vòng trong huyết thanh người, bằng </w:t>
            </w:r>
            <w:r w:rsidRPr="00DE7AB3">
              <w:rPr>
                <w:rFonts w:eastAsia="Times New Roman"/>
                <w:sz w:val="24"/>
                <w:szCs w:val="24"/>
                <w:lang w:val="en-US" w:eastAsia="en-US"/>
              </w:rPr>
              <w:lastRenderedPageBreak/>
              <w:t>phương pháp miễn dịch điện hóa phát quang được dùng cho các máy miễn dịch tự động.</w:t>
            </w:r>
            <w:r w:rsidRPr="00DE7AB3">
              <w:rPr>
                <w:rFonts w:eastAsia="Times New Roman"/>
                <w:sz w:val="24"/>
                <w:szCs w:val="24"/>
                <w:lang w:val="en-US" w:eastAsia="en-US"/>
              </w:rPr>
              <w:br/>
              <w:t>Thành phần: Tối thiểu gồm: Vi hạt phủ streptavidin, Peptide citrulline hóa dạng vòng đánh dấu biotin, Kháng thể đơn dòng kháng IgG người đánh dấu ruthenium.</w:t>
            </w:r>
            <w:r w:rsidRPr="00DE7AB3">
              <w:rPr>
                <w:rFonts w:eastAsia="Times New Roman"/>
                <w:sz w:val="24"/>
                <w:szCs w:val="24"/>
                <w:lang w:val="en-US" w:eastAsia="en-US"/>
              </w:rPr>
              <w:br/>
              <w:t>Ngưỡng đo dưới: ≤ 8 U/mL - Ngưỡng đo trên: ≥ 500 U/mL.</w:t>
            </w:r>
            <w:r w:rsidRPr="00DE7AB3">
              <w:rPr>
                <w:rFonts w:eastAsia="Times New Roman"/>
                <w:sz w:val="24"/>
                <w:szCs w:val="24"/>
                <w:lang w:val="en-US" w:eastAsia="en-US"/>
              </w:rPr>
              <w:br/>
              <w:t>Đóng gói: ≤ 100 test/ hộp. Hóa chất ổn định trên máy phân tích sau khi mở nắp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43803E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200,00</w:t>
            </w:r>
          </w:p>
        </w:tc>
        <w:tc>
          <w:tcPr>
            <w:tcW w:w="523" w:type="pct"/>
            <w:hideMark/>
          </w:tcPr>
          <w:p w14:paraId="23FB921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D78982E" w14:textId="77777777" w:rsidTr="00DE7AB3">
        <w:trPr>
          <w:trHeight w:val="20"/>
        </w:trPr>
        <w:tc>
          <w:tcPr>
            <w:tcW w:w="265" w:type="pct"/>
            <w:hideMark/>
          </w:tcPr>
          <w:p w14:paraId="3BA774C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779</w:t>
            </w:r>
          </w:p>
        </w:tc>
        <w:tc>
          <w:tcPr>
            <w:tcW w:w="1199" w:type="pct"/>
            <w:shd w:val="clear" w:color="000000" w:fill="FFFFFF"/>
            <w:hideMark/>
          </w:tcPr>
          <w:p w14:paraId="2237E3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dùng cho xét nghiệm định lượng ACTH</w:t>
            </w:r>
          </w:p>
        </w:tc>
        <w:tc>
          <w:tcPr>
            <w:tcW w:w="2351" w:type="pct"/>
            <w:hideMark/>
          </w:tcPr>
          <w:p w14:paraId="551299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nội tiết tố kích thích vỏ thượng thận (ACTH) trong huyết tương người, bằng phương pháp miễn dịch điện hóa phát quang được dùng cho các máy miễn dịch tự động.</w:t>
            </w:r>
            <w:r w:rsidRPr="00DE7AB3">
              <w:rPr>
                <w:rFonts w:eastAsia="Times New Roman"/>
                <w:sz w:val="24"/>
                <w:szCs w:val="24"/>
                <w:lang w:val="en-US" w:eastAsia="en-US"/>
              </w:rPr>
              <w:br/>
              <w:t>Thành phần: Tối thiểu gồm: Vi hạt phủ streptavidin, Kháng thể đơn dòng kháng ACTH đánh dấu biotin, Kháng thể đơn dòng kháng ACTH đánh dấu phức hợp ruthenium.</w:t>
            </w:r>
            <w:r w:rsidRPr="00DE7AB3">
              <w:rPr>
                <w:rFonts w:eastAsia="Times New Roman"/>
                <w:sz w:val="24"/>
                <w:szCs w:val="24"/>
                <w:lang w:val="en-US" w:eastAsia="en-US"/>
              </w:rPr>
              <w:br/>
              <w:t>Ngưỡng đo dưới: ≤ 1.5 pg/mL - Ngưỡng đo trên: ≥ 2000 pg/mL.</w:t>
            </w:r>
            <w:r w:rsidRPr="00DE7AB3">
              <w:rPr>
                <w:rFonts w:eastAsia="Times New Roman"/>
                <w:sz w:val="24"/>
                <w:szCs w:val="24"/>
                <w:lang w:val="en-US" w:eastAsia="en-US"/>
              </w:rPr>
              <w:br/>
              <w:t>Đóng gói: ≤ 100 test/ hộp. Hóa chất ổn định trên máy phân tích sau khi mở nắp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458B21C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w:t>
            </w:r>
          </w:p>
        </w:tc>
        <w:tc>
          <w:tcPr>
            <w:tcW w:w="523" w:type="pct"/>
            <w:hideMark/>
          </w:tcPr>
          <w:p w14:paraId="059C6FC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A868E8C" w14:textId="77777777" w:rsidTr="00DE7AB3">
        <w:trPr>
          <w:trHeight w:val="20"/>
        </w:trPr>
        <w:tc>
          <w:tcPr>
            <w:tcW w:w="265" w:type="pct"/>
            <w:hideMark/>
          </w:tcPr>
          <w:p w14:paraId="7672FEB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780</w:t>
            </w:r>
          </w:p>
        </w:tc>
        <w:tc>
          <w:tcPr>
            <w:tcW w:w="1199" w:type="pct"/>
            <w:shd w:val="clear" w:color="000000" w:fill="FFFFFF"/>
            <w:hideMark/>
          </w:tcPr>
          <w:p w14:paraId="34A2A2C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Troponin T</w:t>
            </w:r>
          </w:p>
        </w:tc>
        <w:tc>
          <w:tcPr>
            <w:tcW w:w="2351" w:type="pct"/>
            <w:hideMark/>
          </w:tcPr>
          <w:p w14:paraId="5E4C50B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Dùng để kiểm tra chất lượng xét nghiệm định lượng Troponin T hs bằng phương pháp điện hóa phát quang  trên máy xét nghiệm miễn dịch</w:t>
            </w:r>
            <w:r w:rsidRPr="00DE7AB3">
              <w:rPr>
                <w:rFonts w:eastAsia="Times New Roman"/>
                <w:sz w:val="24"/>
                <w:szCs w:val="24"/>
                <w:lang w:val="en-US" w:eastAsia="en-US"/>
              </w:rPr>
              <w:br/>
              <w:t>Thành phần: Tối thiểu gồm huyết thanh người đông khô chứa troponin T và troponin I với hai khoảng nồng độ cho mỗi chất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0C23A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w:t>
            </w:r>
          </w:p>
        </w:tc>
        <w:tc>
          <w:tcPr>
            <w:tcW w:w="523" w:type="pct"/>
            <w:hideMark/>
          </w:tcPr>
          <w:p w14:paraId="26446FE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138C8CA" w14:textId="77777777" w:rsidTr="00DE7AB3">
        <w:trPr>
          <w:trHeight w:val="20"/>
        </w:trPr>
        <w:tc>
          <w:tcPr>
            <w:tcW w:w="265" w:type="pct"/>
            <w:hideMark/>
          </w:tcPr>
          <w:p w14:paraId="071754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781</w:t>
            </w:r>
          </w:p>
        </w:tc>
        <w:tc>
          <w:tcPr>
            <w:tcW w:w="1199" w:type="pct"/>
            <w:shd w:val="clear" w:color="000000" w:fill="FFFFFF"/>
            <w:hideMark/>
          </w:tcPr>
          <w:p w14:paraId="2506CD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PSA tự do</w:t>
            </w:r>
          </w:p>
        </w:tc>
        <w:tc>
          <w:tcPr>
            <w:tcW w:w="2351" w:type="pct"/>
            <w:hideMark/>
          </w:tcPr>
          <w:p w14:paraId="110663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xây dựng đường chuẩn cho xét nghiệm Free PSA bằng phương pháp điện hóa phát quang, - Đặc tính:  là hỗn hợp </w:t>
            </w:r>
            <w:r w:rsidRPr="00DE7AB3">
              <w:rPr>
                <w:rFonts w:eastAsia="Times New Roman"/>
                <w:sz w:val="24"/>
                <w:szCs w:val="24"/>
                <w:lang w:val="en-US" w:eastAsia="en-US"/>
              </w:rPr>
              <w:lastRenderedPageBreak/>
              <w:t>đệm/protein sẵn sàng để sử dụng chứa PSA người với hai khoảng nồng độ,</w:t>
            </w:r>
            <w:r w:rsidRPr="00DE7AB3">
              <w:rPr>
                <w:rFonts w:eastAsia="Times New Roman"/>
                <w:sz w:val="24"/>
                <w:szCs w:val="24"/>
                <w:lang w:val="en-US" w:eastAsia="en-US"/>
              </w:rPr>
              <w:br/>
              <w:t xml:space="preserve"> Phù hợp với hóa chất định lượng Free PSA</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D192C4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w:t>
            </w:r>
          </w:p>
        </w:tc>
        <w:tc>
          <w:tcPr>
            <w:tcW w:w="523" w:type="pct"/>
            <w:hideMark/>
          </w:tcPr>
          <w:p w14:paraId="09C40D2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AED0D1D" w14:textId="77777777" w:rsidTr="00DE7AB3">
        <w:trPr>
          <w:trHeight w:val="20"/>
        </w:trPr>
        <w:tc>
          <w:tcPr>
            <w:tcW w:w="265" w:type="pct"/>
            <w:hideMark/>
          </w:tcPr>
          <w:p w14:paraId="3A7BB56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782</w:t>
            </w:r>
          </w:p>
        </w:tc>
        <w:tc>
          <w:tcPr>
            <w:tcW w:w="1199" w:type="pct"/>
            <w:shd w:val="clear" w:color="000000" w:fill="FFFFFF"/>
            <w:hideMark/>
          </w:tcPr>
          <w:p w14:paraId="36EA862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HE4</w:t>
            </w:r>
          </w:p>
        </w:tc>
        <w:tc>
          <w:tcPr>
            <w:tcW w:w="2351" w:type="pct"/>
            <w:hideMark/>
          </w:tcPr>
          <w:p w14:paraId="5E299BA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xét nghiệm miễn dịch điện hóa phát quang định lượng HE4 với thành phần tối thiểu là huyết thanh ngựa đông khô chứa protein HE4 với hai khoảng nồng độ </w:t>
            </w:r>
            <w:r w:rsidRPr="00DE7AB3">
              <w:rPr>
                <w:rFonts w:eastAsia="Times New Roman"/>
                <w:sz w:val="24"/>
                <w:szCs w:val="24"/>
                <w:lang w:val="en-US" w:eastAsia="en-US"/>
              </w:rPr>
              <w:br/>
              <w:t>Tương thích với hóa chất định lượng HE4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D45177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5EA1A96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ABA4070" w14:textId="77777777" w:rsidTr="00DE7AB3">
        <w:trPr>
          <w:trHeight w:val="20"/>
        </w:trPr>
        <w:tc>
          <w:tcPr>
            <w:tcW w:w="265" w:type="pct"/>
            <w:hideMark/>
          </w:tcPr>
          <w:p w14:paraId="731D07E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783</w:t>
            </w:r>
          </w:p>
        </w:tc>
        <w:tc>
          <w:tcPr>
            <w:tcW w:w="1199" w:type="pct"/>
            <w:shd w:val="clear" w:color="000000" w:fill="FFFFFF"/>
            <w:hideMark/>
          </w:tcPr>
          <w:p w14:paraId="3BC5C2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SCC</w:t>
            </w:r>
          </w:p>
        </w:tc>
        <w:tc>
          <w:tcPr>
            <w:tcW w:w="2351" w:type="pct"/>
            <w:hideMark/>
          </w:tcPr>
          <w:p w14:paraId="2CBAD3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chuẩn xét nghiệm định lượng SCC bằng phương pháp điện hóa phát quang trên máy phân tích xét nghiệm miễn dịch</w:t>
            </w:r>
            <w:r w:rsidRPr="00DE7AB3">
              <w:rPr>
                <w:rFonts w:eastAsia="Times New Roman"/>
                <w:sz w:val="24"/>
                <w:szCs w:val="24"/>
                <w:lang w:val="en-US" w:eastAsia="en-US"/>
              </w:rPr>
              <w:br/>
              <w:t>Thành phần: Tối thiểu gồm huyết thanh người đông khô với SCC protein ở 2 khoảng nồng độ</w:t>
            </w:r>
            <w:r w:rsidRPr="00DE7AB3">
              <w:rPr>
                <w:rFonts w:eastAsia="Times New Roman"/>
                <w:sz w:val="24"/>
                <w:szCs w:val="24"/>
                <w:lang w:val="en-US" w:eastAsia="en-US"/>
              </w:rPr>
              <w:br/>
              <w:t>Tương thích với hóa chất định lượng SCC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657119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254B098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BC80A95" w14:textId="77777777" w:rsidTr="00DE7AB3">
        <w:trPr>
          <w:trHeight w:val="20"/>
        </w:trPr>
        <w:tc>
          <w:tcPr>
            <w:tcW w:w="265" w:type="pct"/>
            <w:hideMark/>
          </w:tcPr>
          <w:p w14:paraId="6646D6D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784</w:t>
            </w:r>
          </w:p>
        </w:tc>
        <w:tc>
          <w:tcPr>
            <w:tcW w:w="1199" w:type="pct"/>
            <w:shd w:val="clear" w:color="000000" w:fill="FFFFFF"/>
            <w:hideMark/>
          </w:tcPr>
          <w:p w14:paraId="46ACBA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ung thư phổi</w:t>
            </w:r>
          </w:p>
        </w:tc>
        <w:tc>
          <w:tcPr>
            <w:tcW w:w="2351" w:type="pct"/>
            <w:hideMark/>
          </w:tcPr>
          <w:p w14:paraId="6B8A8C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các xét nghiệm miễn dịch  SCC, ProGRP, CYFRA 21</w:t>
            </w:r>
            <w:r w:rsidRPr="00DE7AB3">
              <w:rPr>
                <w:rFonts w:eastAsia="Times New Roman"/>
                <w:sz w:val="24"/>
                <w:szCs w:val="24"/>
                <w:lang w:val="en-US" w:eastAsia="en-US"/>
              </w:rPr>
              <w:noBreakHyphen/>
              <w:t xml:space="preserve">1 và NSE bằng phương pháp điện hóa phát quang trên máy phân tích xét nghiệm miễn dịch </w:t>
            </w:r>
            <w:r w:rsidRPr="00DE7AB3">
              <w:rPr>
                <w:rFonts w:eastAsia="Times New Roman"/>
                <w:sz w:val="24"/>
                <w:szCs w:val="24"/>
                <w:lang w:val="en-US" w:eastAsia="en-US"/>
              </w:rPr>
              <w:br/>
              <w:t>Thành phần: Tối thiểu gồm mẫu chứng huyết thanh đông khô lấy từ huyết thanh người chứa tối thiểu các thành phần SCC, ProGRP, CYFRA 21</w:t>
            </w:r>
            <w:r w:rsidRPr="00DE7AB3">
              <w:rPr>
                <w:rFonts w:eastAsia="Times New Roman"/>
                <w:sz w:val="24"/>
                <w:szCs w:val="24"/>
                <w:lang w:val="en-US" w:eastAsia="en-US"/>
              </w:rPr>
              <w:noBreakHyphen/>
              <w:t>1 và NSE với 2 khoảng nồng độ</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D4D409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57B4525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13A985E" w14:textId="77777777" w:rsidTr="00DE7AB3">
        <w:trPr>
          <w:trHeight w:val="20"/>
        </w:trPr>
        <w:tc>
          <w:tcPr>
            <w:tcW w:w="265" w:type="pct"/>
            <w:hideMark/>
          </w:tcPr>
          <w:p w14:paraId="044ABF5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785</w:t>
            </w:r>
          </w:p>
        </w:tc>
        <w:tc>
          <w:tcPr>
            <w:tcW w:w="1199" w:type="pct"/>
            <w:shd w:val="clear" w:color="000000" w:fill="FFFFFF"/>
            <w:hideMark/>
          </w:tcPr>
          <w:p w14:paraId="429B0B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PIVKA-II</w:t>
            </w:r>
          </w:p>
        </w:tc>
        <w:tc>
          <w:tcPr>
            <w:tcW w:w="2351" w:type="pct"/>
            <w:hideMark/>
          </w:tcPr>
          <w:p w14:paraId="51141A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miễn dịch phương pháp điện hóa phát quang định lượng PIVKA</w:t>
            </w:r>
            <w:r w:rsidRPr="00DE7AB3">
              <w:rPr>
                <w:rFonts w:eastAsia="Times New Roman"/>
                <w:sz w:val="24"/>
                <w:szCs w:val="24"/>
                <w:lang w:val="en-US" w:eastAsia="en-US"/>
              </w:rPr>
              <w:noBreakHyphen/>
              <w:t xml:space="preserve">II trên máy xét nghiệm miễn </w:t>
            </w:r>
            <w:r w:rsidRPr="00DE7AB3">
              <w:rPr>
                <w:rFonts w:eastAsia="Times New Roman"/>
                <w:sz w:val="24"/>
                <w:szCs w:val="24"/>
                <w:lang w:val="en-US" w:eastAsia="en-US"/>
              </w:rPr>
              <w:lastRenderedPageBreak/>
              <w:t>dịch</w:t>
            </w:r>
            <w:r w:rsidRPr="00DE7AB3">
              <w:rPr>
                <w:rFonts w:eastAsia="Times New Roman"/>
                <w:sz w:val="24"/>
                <w:szCs w:val="24"/>
                <w:lang w:val="en-US" w:eastAsia="en-US"/>
              </w:rPr>
              <w:br/>
              <w:t>Thành phần: Tối thiểu gồm các thành phần: huyết thanh ngựa đông khô chứa protein người được tạo ra khi không có vitamin K hoặc chất đối vận II (PIVKA</w:t>
            </w:r>
            <w:r w:rsidRPr="00DE7AB3">
              <w:rPr>
                <w:rFonts w:eastAsia="Times New Roman"/>
                <w:sz w:val="24"/>
                <w:szCs w:val="24"/>
                <w:lang w:val="en-US" w:eastAsia="en-US"/>
              </w:rPr>
              <w:noBreakHyphen/>
              <w:t>II)  với hai khoảng nồng độ khác nhau</w:t>
            </w:r>
            <w:r w:rsidRPr="00DE7AB3">
              <w:rPr>
                <w:rFonts w:eastAsia="Times New Roman"/>
                <w:sz w:val="24"/>
                <w:szCs w:val="24"/>
                <w:lang w:val="en-US" w:eastAsia="en-US"/>
              </w:rPr>
              <w:br/>
              <w:t xml:space="preserve">Phù hợp với hóa chất định lượng PIVKA II </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B577E6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12,00</w:t>
            </w:r>
          </w:p>
        </w:tc>
        <w:tc>
          <w:tcPr>
            <w:tcW w:w="523" w:type="pct"/>
            <w:hideMark/>
          </w:tcPr>
          <w:p w14:paraId="369A1C4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06C5C2" w14:textId="77777777" w:rsidTr="00DE7AB3">
        <w:trPr>
          <w:trHeight w:val="20"/>
        </w:trPr>
        <w:tc>
          <w:tcPr>
            <w:tcW w:w="265" w:type="pct"/>
            <w:hideMark/>
          </w:tcPr>
          <w:p w14:paraId="4FF4352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786</w:t>
            </w:r>
          </w:p>
        </w:tc>
        <w:tc>
          <w:tcPr>
            <w:tcW w:w="1199" w:type="pct"/>
            <w:shd w:val="clear" w:color="000000" w:fill="FFFFFF"/>
            <w:hideMark/>
          </w:tcPr>
          <w:p w14:paraId="66A8CF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PIVKA-II</w:t>
            </w:r>
          </w:p>
        </w:tc>
        <w:tc>
          <w:tcPr>
            <w:tcW w:w="2351" w:type="pct"/>
            <w:hideMark/>
          </w:tcPr>
          <w:p w14:paraId="753988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kiểm tra chất lượng xét nghiệm miễn dịch PIVKA</w:t>
            </w:r>
            <w:r w:rsidRPr="00DE7AB3">
              <w:rPr>
                <w:rFonts w:eastAsia="Times New Roman"/>
                <w:sz w:val="24"/>
                <w:szCs w:val="24"/>
                <w:lang w:val="en-US" w:eastAsia="en-US"/>
              </w:rPr>
              <w:noBreakHyphen/>
              <w:t>II bằng phương pháp điện hóa phát quang trên máy phân tích xét nghiệm miễn dịch</w:t>
            </w:r>
            <w:r w:rsidRPr="00DE7AB3">
              <w:rPr>
                <w:rFonts w:eastAsia="Times New Roman"/>
                <w:sz w:val="24"/>
                <w:szCs w:val="24"/>
                <w:lang w:val="en-US" w:eastAsia="en-US"/>
              </w:rPr>
              <w:br/>
              <w:t>Thành phần: Tối thiểu gồm các thành phần: huyết thanh đông khô chứa PIVKA II với 2 khoảng nồng độ khác nhau</w:t>
            </w:r>
            <w:r w:rsidRPr="00DE7AB3">
              <w:rPr>
                <w:rFonts w:eastAsia="Times New Roman"/>
                <w:sz w:val="24"/>
                <w:szCs w:val="24"/>
                <w:lang w:val="en-US" w:eastAsia="en-US"/>
              </w:rPr>
              <w:br/>
              <w:t xml:space="preserve">Sản phẩm đạt tiêu chuẩn IVD (CE-IVDR, FDA hoặc tương đương) </w:t>
            </w:r>
            <w:r w:rsidRPr="00DE7AB3">
              <w:rPr>
                <w:rFonts w:eastAsia="Times New Roman"/>
                <w:sz w:val="24"/>
                <w:szCs w:val="24"/>
                <w:lang w:val="en-US" w:eastAsia="en-US"/>
              </w:rPr>
              <w:br/>
              <w:t>- Hoặc tương đương</w:t>
            </w:r>
          </w:p>
        </w:tc>
        <w:tc>
          <w:tcPr>
            <w:tcW w:w="662" w:type="pct"/>
            <w:shd w:val="clear" w:color="000000" w:fill="FFFFFF"/>
            <w:hideMark/>
          </w:tcPr>
          <w:p w14:paraId="3B2DCF3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6773D03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E7A90C2" w14:textId="77777777" w:rsidTr="00DE7AB3">
        <w:trPr>
          <w:trHeight w:val="20"/>
        </w:trPr>
        <w:tc>
          <w:tcPr>
            <w:tcW w:w="265" w:type="pct"/>
            <w:hideMark/>
          </w:tcPr>
          <w:p w14:paraId="5BDD9B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787</w:t>
            </w:r>
          </w:p>
        </w:tc>
        <w:tc>
          <w:tcPr>
            <w:tcW w:w="1199" w:type="pct"/>
            <w:shd w:val="clear" w:color="000000" w:fill="FFFFFF"/>
            <w:hideMark/>
          </w:tcPr>
          <w:p w14:paraId="5F956A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Ferritin</w:t>
            </w:r>
          </w:p>
        </w:tc>
        <w:tc>
          <w:tcPr>
            <w:tcW w:w="2351" w:type="pct"/>
            <w:hideMark/>
          </w:tcPr>
          <w:p w14:paraId="02285EF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hiệu chuẩn xét nghiệm định lượng Ferritin bằng phương pháp điện hóa phát quang trên máy miễn dịch tự động, gồm 2 mức nồng độ</w:t>
            </w:r>
            <w:r w:rsidRPr="00DE7AB3">
              <w:rPr>
                <w:rFonts w:eastAsia="Times New Roman"/>
                <w:sz w:val="24"/>
                <w:szCs w:val="24"/>
                <w:lang w:val="en-US" w:eastAsia="en-US"/>
              </w:rPr>
              <w:br/>
              <w:t>Tương thích  với hóa chất định lượng Ferritin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1CFA6E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764209B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A0881A9" w14:textId="77777777" w:rsidTr="00DE7AB3">
        <w:trPr>
          <w:trHeight w:val="20"/>
        </w:trPr>
        <w:tc>
          <w:tcPr>
            <w:tcW w:w="265" w:type="pct"/>
            <w:hideMark/>
          </w:tcPr>
          <w:p w14:paraId="1F104B0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788</w:t>
            </w:r>
          </w:p>
        </w:tc>
        <w:tc>
          <w:tcPr>
            <w:tcW w:w="1199" w:type="pct"/>
            <w:shd w:val="clear" w:color="000000" w:fill="FFFFFF"/>
            <w:hideMark/>
          </w:tcPr>
          <w:p w14:paraId="4F1A27C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Vitamin B12</w:t>
            </w:r>
          </w:p>
        </w:tc>
        <w:tc>
          <w:tcPr>
            <w:tcW w:w="2351" w:type="pct"/>
            <w:hideMark/>
          </w:tcPr>
          <w:p w14:paraId="3973C8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định lượng Vitamin B12 bằng phương pháp điện hóa phát quang trên máy xét nghiệm miễn dịch tự động</w:t>
            </w:r>
            <w:r w:rsidRPr="00DE7AB3">
              <w:rPr>
                <w:rFonts w:eastAsia="Times New Roman"/>
                <w:sz w:val="24"/>
                <w:szCs w:val="24"/>
                <w:lang w:val="en-US" w:eastAsia="en-US"/>
              </w:rPr>
              <w:br/>
              <w:t>Thành phần: Tối thiểu gồm hỗn hợp huyết thanh người đông khô chứa vitamin B12 với hai khoảng nồng độ</w:t>
            </w:r>
            <w:r w:rsidRPr="00DE7AB3">
              <w:rPr>
                <w:rFonts w:eastAsia="Times New Roman"/>
                <w:sz w:val="24"/>
                <w:szCs w:val="24"/>
                <w:lang w:val="en-US" w:eastAsia="en-US"/>
              </w:rPr>
              <w:br/>
              <w:t>Tương thích với hóa chất định lượng Vitamin B12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9CE18E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629F082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0F0388B" w14:textId="77777777" w:rsidTr="00DE7AB3">
        <w:trPr>
          <w:trHeight w:val="20"/>
        </w:trPr>
        <w:tc>
          <w:tcPr>
            <w:tcW w:w="265" w:type="pct"/>
            <w:hideMark/>
          </w:tcPr>
          <w:p w14:paraId="0362DA6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789</w:t>
            </w:r>
          </w:p>
        </w:tc>
        <w:tc>
          <w:tcPr>
            <w:tcW w:w="1199" w:type="pct"/>
            <w:shd w:val="clear" w:color="000000" w:fill="FFFFFF"/>
            <w:hideMark/>
          </w:tcPr>
          <w:p w14:paraId="026283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ACTH</w:t>
            </w:r>
          </w:p>
        </w:tc>
        <w:tc>
          <w:tcPr>
            <w:tcW w:w="2351" w:type="pct"/>
            <w:hideMark/>
          </w:tcPr>
          <w:p w14:paraId="186DFBB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dùng để xây dựng đường chuẩn cho xét nghiệm định lượng ACTH phương pháp điện hóa phát quang trên máy xét nghiệm miễn dịch </w:t>
            </w:r>
            <w:r w:rsidRPr="00DE7AB3">
              <w:rPr>
                <w:rFonts w:eastAsia="Times New Roman"/>
                <w:sz w:val="24"/>
                <w:szCs w:val="24"/>
                <w:lang w:val="en-US" w:eastAsia="en-US"/>
              </w:rPr>
              <w:br/>
              <w:t>Thành phần: Tối thiểu gồm hỗn hợp huyết thanh ngựa đông khô chứa ACTH với hai khoảng nồng độ</w:t>
            </w:r>
            <w:r w:rsidRPr="00DE7AB3">
              <w:rPr>
                <w:rFonts w:eastAsia="Times New Roman"/>
                <w:sz w:val="24"/>
                <w:szCs w:val="24"/>
                <w:lang w:val="en-US" w:eastAsia="en-US"/>
              </w:rPr>
              <w:br/>
              <w:t>Tương thích với hóa chất định lượng ACTH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E5F6D6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3DF5274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25D1B2D" w14:textId="77777777" w:rsidTr="00DE7AB3">
        <w:trPr>
          <w:trHeight w:val="20"/>
        </w:trPr>
        <w:tc>
          <w:tcPr>
            <w:tcW w:w="265" w:type="pct"/>
            <w:hideMark/>
          </w:tcPr>
          <w:p w14:paraId="1AB5E1F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790</w:t>
            </w:r>
          </w:p>
        </w:tc>
        <w:tc>
          <w:tcPr>
            <w:tcW w:w="1199" w:type="pct"/>
            <w:shd w:val="clear" w:color="000000" w:fill="FFFFFF"/>
            <w:hideMark/>
          </w:tcPr>
          <w:p w14:paraId="4EABC1A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Insulin</w:t>
            </w:r>
          </w:p>
        </w:tc>
        <w:tc>
          <w:tcPr>
            <w:tcW w:w="2351" w:type="pct"/>
            <w:hideMark/>
          </w:tcPr>
          <w:p w14:paraId="2E3072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chuẩn xét nghiệm miễn dịch điện hóa phát quang định lượng Insulin trên máy xét nghiệm miễn dịch</w:t>
            </w:r>
            <w:r w:rsidRPr="00DE7AB3">
              <w:rPr>
                <w:rFonts w:eastAsia="Times New Roman"/>
                <w:sz w:val="24"/>
                <w:szCs w:val="24"/>
                <w:lang w:val="en-US" w:eastAsia="en-US"/>
              </w:rPr>
              <w:br/>
              <w:t>Thành phần: Tối thiểu gồm huyết thanh bò đông khô chứa insulin với hai khoảng nồng độ</w:t>
            </w:r>
            <w:r w:rsidRPr="00DE7AB3">
              <w:rPr>
                <w:rFonts w:eastAsia="Times New Roman"/>
                <w:sz w:val="24"/>
                <w:szCs w:val="24"/>
                <w:lang w:val="en-US" w:eastAsia="en-US"/>
              </w:rPr>
              <w:br/>
              <w:t>Tương thích với hóa chất định lượng Insulin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3B5D50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41BB1D3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E0118FB" w14:textId="77777777" w:rsidTr="00DE7AB3">
        <w:trPr>
          <w:trHeight w:val="20"/>
        </w:trPr>
        <w:tc>
          <w:tcPr>
            <w:tcW w:w="265" w:type="pct"/>
            <w:hideMark/>
          </w:tcPr>
          <w:p w14:paraId="08E876C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791</w:t>
            </w:r>
          </w:p>
        </w:tc>
        <w:tc>
          <w:tcPr>
            <w:tcW w:w="1199" w:type="pct"/>
            <w:shd w:val="clear" w:color="000000" w:fill="FFFFFF"/>
            <w:hideMark/>
          </w:tcPr>
          <w:p w14:paraId="5921533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C-Peptide</w:t>
            </w:r>
          </w:p>
        </w:tc>
        <w:tc>
          <w:tcPr>
            <w:tcW w:w="2351" w:type="pct"/>
            <w:hideMark/>
          </w:tcPr>
          <w:p w14:paraId="6E820AD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hiệu chuẩn xét nghiệm miễn dịch điện hóa phát quang định lượng C</w:t>
            </w:r>
            <w:r w:rsidRPr="00DE7AB3">
              <w:rPr>
                <w:rFonts w:eastAsia="Times New Roman"/>
                <w:sz w:val="24"/>
                <w:szCs w:val="24"/>
                <w:lang w:val="en-US" w:eastAsia="en-US"/>
              </w:rPr>
              <w:noBreakHyphen/>
              <w:t xml:space="preserve">Peptide trên máy phân tích xét nghiệm miễn dịch </w:t>
            </w:r>
            <w:r w:rsidRPr="00DE7AB3">
              <w:rPr>
                <w:rFonts w:eastAsia="Times New Roman"/>
                <w:sz w:val="24"/>
                <w:szCs w:val="24"/>
                <w:lang w:val="en-US" w:eastAsia="en-US"/>
              </w:rPr>
              <w:br/>
              <w:t>Thành phần: Tối thiểu gồm hỗn hợp huyết thanh ngựa đông khô chứa C</w:t>
            </w:r>
            <w:r w:rsidRPr="00DE7AB3">
              <w:rPr>
                <w:rFonts w:eastAsia="Times New Roman"/>
                <w:sz w:val="24"/>
                <w:szCs w:val="24"/>
                <w:lang w:val="en-US" w:eastAsia="en-US"/>
              </w:rPr>
              <w:noBreakHyphen/>
              <w:t>peptide ở 2 khoảng nồng độ</w:t>
            </w:r>
            <w:r w:rsidRPr="00DE7AB3">
              <w:rPr>
                <w:rFonts w:eastAsia="Times New Roman"/>
                <w:sz w:val="24"/>
                <w:szCs w:val="24"/>
                <w:lang w:val="en-US" w:eastAsia="en-US"/>
              </w:rPr>
              <w:br/>
              <w:t>Tương thích với hóa chất định lượng C-Peptide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DE5E9B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4843D9A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C4E36A6" w14:textId="77777777" w:rsidTr="00DE7AB3">
        <w:trPr>
          <w:trHeight w:val="20"/>
        </w:trPr>
        <w:tc>
          <w:tcPr>
            <w:tcW w:w="265" w:type="pct"/>
            <w:hideMark/>
          </w:tcPr>
          <w:p w14:paraId="3B283C1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792</w:t>
            </w:r>
          </w:p>
        </w:tc>
        <w:tc>
          <w:tcPr>
            <w:tcW w:w="1199" w:type="pct"/>
            <w:shd w:val="clear" w:color="000000" w:fill="FFFFFF"/>
            <w:hideMark/>
          </w:tcPr>
          <w:p w14:paraId="1194F46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LH</w:t>
            </w:r>
          </w:p>
        </w:tc>
        <w:tc>
          <w:tcPr>
            <w:tcW w:w="2351" w:type="pct"/>
            <w:hideMark/>
          </w:tcPr>
          <w:p w14:paraId="1A71BF6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được dùng để chuẩn xét nghiệm miễn dịch điện hóa phát quang định lượng LH trên máy xét nghiệm miễn dịch</w:t>
            </w:r>
            <w:r w:rsidRPr="00DE7AB3">
              <w:rPr>
                <w:rFonts w:eastAsia="Times New Roman"/>
                <w:sz w:val="24"/>
                <w:szCs w:val="24"/>
                <w:lang w:val="en-US" w:eastAsia="en-US"/>
              </w:rPr>
              <w:br/>
              <w:t>Thành phần: Tối thiểu gồm hỗn hợp huyết thanh người đông khô chứa LH người với hai mức nồng độ.</w:t>
            </w:r>
            <w:r w:rsidRPr="00DE7AB3">
              <w:rPr>
                <w:rFonts w:eastAsia="Times New Roman"/>
                <w:sz w:val="24"/>
                <w:szCs w:val="24"/>
                <w:lang w:val="en-US" w:eastAsia="en-US"/>
              </w:rPr>
              <w:br/>
            </w:r>
            <w:r w:rsidRPr="00DE7AB3">
              <w:rPr>
                <w:rFonts w:eastAsia="Times New Roman"/>
                <w:sz w:val="24"/>
                <w:szCs w:val="24"/>
                <w:lang w:val="en-US" w:eastAsia="en-US"/>
              </w:rPr>
              <w:lastRenderedPageBreak/>
              <w:t>Tương thích với hóa chất định lượng LH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8C9C3E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16,00</w:t>
            </w:r>
          </w:p>
        </w:tc>
        <w:tc>
          <w:tcPr>
            <w:tcW w:w="523" w:type="pct"/>
            <w:hideMark/>
          </w:tcPr>
          <w:p w14:paraId="0F6CCF0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0D1AF4C" w14:textId="77777777" w:rsidTr="00DE7AB3">
        <w:trPr>
          <w:trHeight w:val="20"/>
        </w:trPr>
        <w:tc>
          <w:tcPr>
            <w:tcW w:w="265" w:type="pct"/>
            <w:hideMark/>
          </w:tcPr>
          <w:p w14:paraId="3F935D9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793</w:t>
            </w:r>
          </w:p>
        </w:tc>
        <w:tc>
          <w:tcPr>
            <w:tcW w:w="1199" w:type="pct"/>
            <w:shd w:val="clear" w:color="000000" w:fill="FFFFFF"/>
            <w:hideMark/>
          </w:tcPr>
          <w:p w14:paraId="137B2BA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FSH</w:t>
            </w:r>
          </w:p>
        </w:tc>
        <w:tc>
          <w:tcPr>
            <w:tcW w:w="2351" w:type="pct"/>
            <w:hideMark/>
          </w:tcPr>
          <w:p w14:paraId="774744F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điện hóa phát quang định lượng FSH trên máy xét nghiệm miễn dịch tự động</w:t>
            </w:r>
            <w:r w:rsidRPr="00DE7AB3">
              <w:rPr>
                <w:rFonts w:eastAsia="Times New Roman"/>
                <w:sz w:val="24"/>
                <w:szCs w:val="24"/>
                <w:lang w:val="en-US" w:eastAsia="en-US"/>
              </w:rPr>
              <w:br/>
              <w:t>- Thành phần: Tối thiểu gồm hỗn hợp huyết thanh đông khô chứa FSH với hai khoảng nồng độ.</w:t>
            </w:r>
            <w:r w:rsidRPr="00DE7AB3">
              <w:rPr>
                <w:rFonts w:eastAsia="Times New Roman"/>
                <w:sz w:val="24"/>
                <w:szCs w:val="24"/>
                <w:lang w:val="en-US" w:eastAsia="en-US"/>
              </w:rPr>
              <w:br/>
              <w:t>Tương thích với hóa chất định lượng FSH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42CBB2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431391E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60D86AD" w14:textId="77777777" w:rsidTr="00DE7AB3">
        <w:trPr>
          <w:trHeight w:val="20"/>
        </w:trPr>
        <w:tc>
          <w:tcPr>
            <w:tcW w:w="265" w:type="pct"/>
            <w:hideMark/>
          </w:tcPr>
          <w:p w14:paraId="673EE9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794</w:t>
            </w:r>
          </w:p>
        </w:tc>
        <w:tc>
          <w:tcPr>
            <w:tcW w:w="1199" w:type="pct"/>
            <w:shd w:val="clear" w:color="000000" w:fill="FFFFFF"/>
            <w:hideMark/>
          </w:tcPr>
          <w:p w14:paraId="737E73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Estradiol</w:t>
            </w:r>
          </w:p>
        </w:tc>
        <w:tc>
          <w:tcPr>
            <w:tcW w:w="2351" w:type="pct"/>
            <w:hideMark/>
          </w:tcPr>
          <w:p w14:paraId="550FCA4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miễn dịch điện hóa phát quang định lượng Estradiol trên máy miễn dịch tự động.</w:t>
            </w:r>
            <w:r w:rsidRPr="00DE7AB3">
              <w:rPr>
                <w:rFonts w:eastAsia="Times New Roman"/>
                <w:sz w:val="24"/>
                <w:szCs w:val="24"/>
                <w:lang w:val="en-US" w:eastAsia="en-US"/>
              </w:rPr>
              <w:br/>
              <w:t xml:space="preserve">- Thành phần: Tối thiểu gồm huyết thanh người đông khô chứa estradiol với hai khoảng nồng độ, </w:t>
            </w:r>
            <w:r w:rsidRPr="00DE7AB3">
              <w:rPr>
                <w:rFonts w:eastAsia="Times New Roman"/>
                <w:sz w:val="24"/>
                <w:szCs w:val="24"/>
                <w:lang w:val="en-US" w:eastAsia="en-US"/>
              </w:rPr>
              <w:br/>
              <w:t>- Tương thích với hóa chất xét nghiệm định lượng  Estradiol và hệ thống thiết bị sử dụng</w:t>
            </w:r>
            <w:r w:rsidRPr="00DE7AB3">
              <w:rPr>
                <w:rFonts w:eastAsia="Times New Roman"/>
                <w:sz w:val="24"/>
                <w:szCs w:val="24"/>
                <w:lang w:val="en-US" w:eastAsia="en-US"/>
              </w:rPr>
              <w:br/>
              <w:t xml:space="preserve">Sản phẩm đạt tiêu chuẩn IVD (CE-IVDR, FDA hoặc tương đương) </w:t>
            </w:r>
            <w:r w:rsidRPr="00DE7AB3">
              <w:rPr>
                <w:rFonts w:eastAsia="Times New Roman"/>
                <w:sz w:val="24"/>
                <w:szCs w:val="24"/>
                <w:lang w:val="en-US" w:eastAsia="en-US"/>
              </w:rPr>
              <w:br/>
              <w:t>- Hoặc tương đương</w:t>
            </w:r>
          </w:p>
        </w:tc>
        <w:tc>
          <w:tcPr>
            <w:tcW w:w="662" w:type="pct"/>
            <w:shd w:val="clear" w:color="000000" w:fill="FFFFFF"/>
            <w:hideMark/>
          </w:tcPr>
          <w:p w14:paraId="59D0E86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3E7192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181B30A" w14:textId="77777777" w:rsidTr="00DE7AB3">
        <w:trPr>
          <w:trHeight w:val="20"/>
        </w:trPr>
        <w:tc>
          <w:tcPr>
            <w:tcW w:w="265" w:type="pct"/>
            <w:hideMark/>
          </w:tcPr>
          <w:p w14:paraId="6FF4565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795</w:t>
            </w:r>
          </w:p>
        </w:tc>
        <w:tc>
          <w:tcPr>
            <w:tcW w:w="1199" w:type="pct"/>
            <w:shd w:val="clear" w:color="000000" w:fill="FFFFFF"/>
            <w:hideMark/>
          </w:tcPr>
          <w:p w14:paraId="0BA129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Progesterone</w:t>
            </w:r>
          </w:p>
        </w:tc>
        <w:tc>
          <w:tcPr>
            <w:tcW w:w="2351" w:type="pct"/>
            <w:hideMark/>
          </w:tcPr>
          <w:p w14:paraId="40D4956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miễn dịch điện hóa phát quang định lượng Progesterone, trên máy xét nghiệm miễn dịch tự động</w:t>
            </w:r>
            <w:r w:rsidRPr="00DE7AB3">
              <w:rPr>
                <w:rFonts w:eastAsia="Times New Roman"/>
                <w:sz w:val="24"/>
                <w:szCs w:val="24"/>
                <w:lang w:val="en-US" w:eastAsia="en-US"/>
              </w:rPr>
              <w:br/>
              <w:t>- Thành phần: Tối thiểu gồm huyết thanh người đông khô chứa progesterone với hai khoảng nồng độ.</w:t>
            </w:r>
            <w:r w:rsidRPr="00DE7AB3">
              <w:rPr>
                <w:rFonts w:eastAsia="Times New Roman"/>
                <w:sz w:val="24"/>
                <w:szCs w:val="24"/>
                <w:lang w:val="en-US" w:eastAsia="en-US"/>
              </w:rPr>
              <w:br/>
              <w:t>Tương thích với hóa chất định lượng Progesterone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67500C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41AC13D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F7E96CA" w14:textId="77777777" w:rsidTr="00DE7AB3">
        <w:trPr>
          <w:trHeight w:val="20"/>
        </w:trPr>
        <w:tc>
          <w:tcPr>
            <w:tcW w:w="265" w:type="pct"/>
            <w:hideMark/>
          </w:tcPr>
          <w:p w14:paraId="67BE46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796</w:t>
            </w:r>
          </w:p>
        </w:tc>
        <w:tc>
          <w:tcPr>
            <w:tcW w:w="1199" w:type="pct"/>
            <w:shd w:val="clear" w:color="000000" w:fill="FFFFFF"/>
            <w:hideMark/>
          </w:tcPr>
          <w:p w14:paraId="0999C0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Prolactin</w:t>
            </w:r>
          </w:p>
        </w:tc>
        <w:tc>
          <w:tcPr>
            <w:tcW w:w="2351" w:type="pct"/>
            <w:hideMark/>
          </w:tcPr>
          <w:p w14:paraId="6A89E69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miễn dịch điện hóa phát quang định lượng Prolactin trên máy xét nghiệm miễn dịch tự động</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 Thành phần: Tối thiểu gồm hỗn hợp đệm huyết thanh ngựa đông khô chứa prolactin tái tổ hợp với hai khoảng nồng độ, </w:t>
            </w:r>
            <w:r w:rsidRPr="00DE7AB3">
              <w:rPr>
                <w:rFonts w:eastAsia="Times New Roman"/>
                <w:sz w:val="24"/>
                <w:szCs w:val="24"/>
                <w:lang w:val="en-US" w:eastAsia="en-US"/>
              </w:rPr>
              <w:br/>
              <w:t>- Tương thích với hóa chất định lượng prolactin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760CB3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w:t>
            </w:r>
          </w:p>
        </w:tc>
        <w:tc>
          <w:tcPr>
            <w:tcW w:w="523" w:type="pct"/>
            <w:hideMark/>
          </w:tcPr>
          <w:p w14:paraId="6760969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AB2B788" w14:textId="77777777" w:rsidTr="00DE7AB3">
        <w:trPr>
          <w:trHeight w:val="20"/>
        </w:trPr>
        <w:tc>
          <w:tcPr>
            <w:tcW w:w="265" w:type="pct"/>
            <w:hideMark/>
          </w:tcPr>
          <w:p w14:paraId="366BC57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797</w:t>
            </w:r>
          </w:p>
        </w:tc>
        <w:tc>
          <w:tcPr>
            <w:tcW w:w="1199" w:type="pct"/>
            <w:shd w:val="clear" w:color="000000" w:fill="FFFFFF"/>
            <w:hideMark/>
          </w:tcPr>
          <w:p w14:paraId="5F82FF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Testosterone</w:t>
            </w:r>
          </w:p>
        </w:tc>
        <w:tc>
          <w:tcPr>
            <w:tcW w:w="2351" w:type="pct"/>
            <w:hideMark/>
          </w:tcPr>
          <w:p w14:paraId="3FA132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miễn dịch điện hóa phát quang định lượng Testosterone trên máy xét nghiệm miễn dịch tự động</w:t>
            </w:r>
            <w:r w:rsidRPr="00DE7AB3">
              <w:rPr>
                <w:rFonts w:eastAsia="Times New Roman"/>
                <w:sz w:val="24"/>
                <w:szCs w:val="24"/>
                <w:lang w:val="en-US" w:eastAsia="en-US"/>
              </w:rPr>
              <w:br/>
              <w:t>- Thành phần: Tối thiểu gồm huyết thanh người đông khô chứa testosterone với hai khoảng nồng độ.</w:t>
            </w:r>
            <w:r w:rsidRPr="00DE7AB3">
              <w:rPr>
                <w:rFonts w:eastAsia="Times New Roman"/>
                <w:sz w:val="24"/>
                <w:szCs w:val="24"/>
                <w:lang w:val="en-US" w:eastAsia="en-US"/>
              </w:rPr>
              <w:br/>
              <w:t>Tương thích  với hóa chất định lượng Testosterone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62B129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5D755E6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189B9B4" w14:textId="77777777" w:rsidTr="00DE7AB3">
        <w:trPr>
          <w:trHeight w:val="20"/>
        </w:trPr>
        <w:tc>
          <w:tcPr>
            <w:tcW w:w="265" w:type="pct"/>
            <w:hideMark/>
          </w:tcPr>
          <w:p w14:paraId="3537C5C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798</w:t>
            </w:r>
          </w:p>
        </w:tc>
        <w:tc>
          <w:tcPr>
            <w:tcW w:w="1199" w:type="pct"/>
            <w:shd w:val="clear" w:color="000000" w:fill="FFFFFF"/>
            <w:hideMark/>
          </w:tcPr>
          <w:p w14:paraId="37AA65F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HCG+β</w:t>
            </w:r>
          </w:p>
        </w:tc>
        <w:tc>
          <w:tcPr>
            <w:tcW w:w="2351" w:type="pct"/>
            <w:hideMark/>
          </w:tcPr>
          <w:p w14:paraId="1F1586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xét nghiệm định lượng HCG+β bằng phương pháp điện hóa phát quang trên máy miễn dịch tự động</w:t>
            </w:r>
            <w:r w:rsidRPr="00DE7AB3">
              <w:rPr>
                <w:rFonts w:eastAsia="Times New Roman"/>
                <w:sz w:val="24"/>
                <w:szCs w:val="24"/>
                <w:lang w:val="en-US" w:eastAsia="en-US"/>
              </w:rPr>
              <w:br/>
              <w:t>Thành phần: Tối thiểu gồm huyết thanh người đông khô chứa hCG với 2 khoảng nồng độ.</w:t>
            </w:r>
            <w:r w:rsidRPr="00DE7AB3">
              <w:rPr>
                <w:rFonts w:eastAsia="Times New Roman"/>
                <w:sz w:val="24"/>
                <w:szCs w:val="24"/>
                <w:lang w:val="en-US" w:eastAsia="en-US"/>
              </w:rPr>
              <w:br/>
              <w:t>Tương thích với hóa chất xét nghiệm định lượng HCG+β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7D3B09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2F2A36E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226FC66" w14:textId="77777777" w:rsidTr="00DE7AB3">
        <w:trPr>
          <w:trHeight w:val="20"/>
        </w:trPr>
        <w:tc>
          <w:tcPr>
            <w:tcW w:w="265" w:type="pct"/>
            <w:hideMark/>
          </w:tcPr>
          <w:p w14:paraId="1BA5EA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799</w:t>
            </w:r>
          </w:p>
        </w:tc>
        <w:tc>
          <w:tcPr>
            <w:tcW w:w="1199" w:type="pct"/>
            <w:shd w:val="clear" w:color="000000" w:fill="FFFFFF"/>
            <w:hideMark/>
          </w:tcPr>
          <w:p w14:paraId="4715E4F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Vitamin D toàn phần</w:t>
            </w:r>
          </w:p>
        </w:tc>
        <w:tc>
          <w:tcPr>
            <w:tcW w:w="2351" w:type="pct"/>
            <w:hideMark/>
          </w:tcPr>
          <w:p w14:paraId="2DFDBF8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cho xét nghiệm miễn dịch điện hóa phát quang định lượng  25</w:t>
            </w:r>
            <w:r w:rsidRPr="00DE7AB3">
              <w:rPr>
                <w:rFonts w:eastAsia="Times New Roman"/>
                <w:sz w:val="24"/>
                <w:szCs w:val="24"/>
                <w:lang w:val="en-US" w:eastAsia="en-US"/>
              </w:rPr>
              <w:noBreakHyphen/>
              <w:t>hydroxyvitamin D toàn phần trên máy xét nghiệm miễn dịch</w:t>
            </w:r>
            <w:r w:rsidRPr="00DE7AB3">
              <w:rPr>
                <w:rFonts w:eastAsia="Times New Roman"/>
                <w:sz w:val="24"/>
                <w:szCs w:val="24"/>
                <w:lang w:val="en-US" w:eastAsia="en-US"/>
              </w:rPr>
              <w:br/>
              <w:t>Thành phần: Tối thiểu gồm huyết thanh người đông khô chứa 25</w:t>
            </w:r>
            <w:r w:rsidRPr="00DE7AB3">
              <w:rPr>
                <w:rFonts w:eastAsia="Times New Roman"/>
                <w:sz w:val="24"/>
                <w:szCs w:val="24"/>
                <w:lang w:val="en-US" w:eastAsia="en-US"/>
              </w:rPr>
              <w:noBreakHyphen/>
              <w:t>OH vitamin D3 với hai khoảng nồng độ</w:t>
            </w:r>
            <w:r w:rsidRPr="00DE7AB3">
              <w:rPr>
                <w:rFonts w:eastAsia="Times New Roman"/>
                <w:sz w:val="24"/>
                <w:szCs w:val="24"/>
                <w:lang w:val="en-US" w:eastAsia="en-US"/>
              </w:rPr>
              <w:br/>
              <w:t>Tương thích  với hóa chất định lượng Vitamin D  và hệ thống thiết bị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AAA178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16,00</w:t>
            </w:r>
          </w:p>
        </w:tc>
        <w:tc>
          <w:tcPr>
            <w:tcW w:w="523" w:type="pct"/>
            <w:hideMark/>
          </w:tcPr>
          <w:p w14:paraId="6A56772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70B8CD4" w14:textId="77777777" w:rsidTr="00DE7AB3">
        <w:trPr>
          <w:trHeight w:val="20"/>
        </w:trPr>
        <w:tc>
          <w:tcPr>
            <w:tcW w:w="265" w:type="pct"/>
            <w:hideMark/>
          </w:tcPr>
          <w:p w14:paraId="7CADA2F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800</w:t>
            </w:r>
          </w:p>
        </w:tc>
        <w:tc>
          <w:tcPr>
            <w:tcW w:w="1199" w:type="pct"/>
            <w:shd w:val="clear" w:color="000000" w:fill="FFFFFF"/>
            <w:hideMark/>
          </w:tcPr>
          <w:p w14:paraId="2C524D6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Anti-CCP</w:t>
            </w:r>
          </w:p>
        </w:tc>
        <w:tc>
          <w:tcPr>
            <w:tcW w:w="2351" w:type="pct"/>
            <w:hideMark/>
          </w:tcPr>
          <w:p w14:paraId="6C712B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xét nghiệm miễn dịch điện hóa phát quang Anti-</w:t>
            </w:r>
            <w:r w:rsidRPr="00DE7AB3">
              <w:rPr>
                <w:rFonts w:eastAsia="Times New Roman"/>
                <w:sz w:val="24"/>
                <w:szCs w:val="24"/>
                <w:lang w:val="en-US" w:eastAsia="en-US"/>
              </w:rPr>
              <w:noBreakHyphen/>
              <w:t>CCP trên máy phân tích xét nghiệm miễn dịch</w:t>
            </w:r>
            <w:r w:rsidRPr="00DE7AB3">
              <w:rPr>
                <w:rFonts w:eastAsia="Times New Roman"/>
                <w:sz w:val="24"/>
                <w:szCs w:val="24"/>
                <w:lang w:val="en-US" w:eastAsia="en-US"/>
              </w:rPr>
              <w:br/>
              <w:t>Thành phần: Tối thiểu gồm mẫu chứng huyết thanh đông khô lấy từ huyết thanh người với 2 khoảng nồng độ</w:t>
            </w:r>
            <w:r w:rsidRPr="00DE7AB3">
              <w:rPr>
                <w:rFonts w:eastAsia="Times New Roman"/>
                <w:sz w:val="24"/>
                <w:szCs w:val="24"/>
                <w:lang w:val="en-US" w:eastAsia="en-US"/>
              </w:rPr>
              <w:br/>
              <w:t>Điều kiện bảo quản: 2</w:t>
            </w:r>
            <w:r w:rsidRPr="00DE7AB3">
              <w:rPr>
                <w:rFonts w:eastAsia="Times New Roman"/>
                <w:sz w:val="24"/>
                <w:szCs w:val="24"/>
                <w:lang w:val="en-US" w:eastAsia="en-US"/>
              </w:rPr>
              <w:noBreakHyphen/>
              <w:t>8 °C</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C909DB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62FEE10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180185D" w14:textId="77777777" w:rsidTr="00DE7AB3">
        <w:trPr>
          <w:trHeight w:val="20"/>
        </w:trPr>
        <w:tc>
          <w:tcPr>
            <w:tcW w:w="265" w:type="pct"/>
            <w:hideMark/>
          </w:tcPr>
          <w:p w14:paraId="41267F3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801</w:t>
            </w:r>
          </w:p>
        </w:tc>
        <w:tc>
          <w:tcPr>
            <w:tcW w:w="1199" w:type="pct"/>
            <w:shd w:val="clear" w:color="000000" w:fill="FFFFFF"/>
            <w:hideMark/>
          </w:tcPr>
          <w:p w14:paraId="7CEAADB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Tacrolimus</w:t>
            </w:r>
          </w:p>
        </w:tc>
        <w:tc>
          <w:tcPr>
            <w:tcW w:w="2351" w:type="pct"/>
            <w:hideMark/>
          </w:tcPr>
          <w:p w14:paraId="5217AF7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xây dựng đường chuẩn cho xét nghiệm định lượng Tacrolimus bằng phương pháp điện hóa phát quang trên máy xét nghiệm miễn dịch</w:t>
            </w:r>
            <w:r w:rsidRPr="00DE7AB3">
              <w:rPr>
                <w:rFonts w:eastAsia="Times New Roman"/>
                <w:sz w:val="24"/>
                <w:szCs w:val="24"/>
                <w:lang w:val="en-US" w:eastAsia="en-US"/>
              </w:rPr>
              <w:br/>
              <w:t>Thành phần: Tối thiểu gồm mẫu chuẩn đông khô lấy từ máu người chứa tacrolimus với hai khoảng nồng độ</w:t>
            </w:r>
            <w:r w:rsidRPr="00DE7AB3">
              <w:rPr>
                <w:rFonts w:eastAsia="Times New Roman"/>
                <w:sz w:val="24"/>
                <w:szCs w:val="24"/>
                <w:lang w:val="en-US" w:eastAsia="en-US"/>
              </w:rPr>
              <w:br/>
              <w:t>Tương thích với hóa chất xét nghiệm định lượng Tacrolimus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1B3E5B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w:t>
            </w:r>
          </w:p>
        </w:tc>
        <w:tc>
          <w:tcPr>
            <w:tcW w:w="523" w:type="pct"/>
            <w:hideMark/>
          </w:tcPr>
          <w:p w14:paraId="1D8063C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47D5862" w14:textId="77777777" w:rsidTr="00DE7AB3">
        <w:trPr>
          <w:trHeight w:val="20"/>
        </w:trPr>
        <w:tc>
          <w:tcPr>
            <w:tcW w:w="265" w:type="pct"/>
            <w:hideMark/>
          </w:tcPr>
          <w:p w14:paraId="0A33908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802</w:t>
            </w:r>
          </w:p>
        </w:tc>
        <w:tc>
          <w:tcPr>
            <w:tcW w:w="1199" w:type="pct"/>
            <w:shd w:val="clear" w:color="000000" w:fill="FFFFFF"/>
            <w:hideMark/>
          </w:tcPr>
          <w:p w14:paraId="773CAF0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tiền xử lý mẫu xét nghiệm định lượng cyclosporine, tacrolimus, everolimus và sirolimus</w:t>
            </w:r>
          </w:p>
        </w:tc>
        <w:tc>
          <w:tcPr>
            <w:tcW w:w="2351" w:type="pct"/>
            <w:hideMark/>
          </w:tcPr>
          <w:p w14:paraId="6E14C3B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trong chẩn đoán in vitro được dùng để tách chiết các chất phân tích đặc hiệu từ mẫu thử, được sử dụng để tách chiết cyclosporine, tacrolimus, everolimus và sirolimus từ mẫu để xác định nồng độ chất phân tích.</w:t>
            </w:r>
            <w:r w:rsidRPr="00DE7AB3">
              <w:rPr>
                <w:rFonts w:eastAsia="Times New Roman"/>
                <w:sz w:val="24"/>
                <w:szCs w:val="24"/>
                <w:lang w:val="en-US" w:eastAsia="en-US"/>
              </w:rPr>
              <w:br/>
              <w:t>- Thuốc thử: Tối thiểu gồm các thành phần: dung dịch kẽm sulfate trong methanol và ethylene glycol.</w:t>
            </w:r>
            <w:r w:rsidRPr="00DE7AB3">
              <w:rPr>
                <w:rFonts w:eastAsia="Times New Roman"/>
                <w:sz w:val="24"/>
                <w:szCs w:val="24"/>
                <w:lang w:val="en-US" w:eastAsia="en-US"/>
              </w:rPr>
              <w:br/>
              <w:t>Tương thích với hóa chất định lượng chất cyclosporine, tacrolimus, everolimus và sirolimus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DA61C1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w:t>
            </w:r>
          </w:p>
        </w:tc>
        <w:tc>
          <w:tcPr>
            <w:tcW w:w="523" w:type="pct"/>
            <w:hideMark/>
          </w:tcPr>
          <w:p w14:paraId="588FECD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FFD1288" w14:textId="77777777" w:rsidTr="00DE7AB3">
        <w:trPr>
          <w:trHeight w:val="20"/>
        </w:trPr>
        <w:tc>
          <w:tcPr>
            <w:tcW w:w="265" w:type="pct"/>
            <w:hideMark/>
          </w:tcPr>
          <w:p w14:paraId="77B4797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803</w:t>
            </w:r>
          </w:p>
        </w:tc>
        <w:tc>
          <w:tcPr>
            <w:tcW w:w="1199" w:type="pct"/>
            <w:shd w:val="clear" w:color="000000" w:fill="FFFFFF"/>
            <w:hideMark/>
          </w:tcPr>
          <w:p w14:paraId="61A5EB6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cyclosporine và tacrolimus</w:t>
            </w:r>
          </w:p>
        </w:tc>
        <w:tc>
          <w:tcPr>
            <w:tcW w:w="2351" w:type="pct"/>
            <w:hideMark/>
          </w:tcPr>
          <w:p w14:paraId="3545C3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kiểm tra chất lượng xét nghiệm Cyclosporine, Tacrolimus và  Sirolimus </w:t>
            </w:r>
            <w:r w:rsidRPr="00DE7AB3">
              <w:rPr>
                <w:rFonts w:eastAsia="Times New Roman"/>
                <w:sz w:val="24"/>
                <w:szCs w:val="24"/>
                <w:lang w:val="en-US" w:eastAsia="en-US"/>
              </w:rPr>
              <w:br/>
              <w:t>- Thành phần tối thiểu: mẫu chứng đông khô lấy từ máu người chứa tối thiểu  Cyclosporine, Tacrolimus và  Sirolimus với ba khoảng nồng độ</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05DD55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3ACD45D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38A876D" w14:textId="77777777" w:rsidTr="00DE7AB3">
        <w:trPr>
          <w:trHeight w:val="20"/>
        </w:trPr>
        <w:tc>
          <w:tcPr>
            <w:tcW w:w="265" w:type="pct"/>
            <w:hideMark/>
          </w:tcPr>
          <w:p w14:paraId="5ABCEBE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804</w:t>
            </w:r>
          </w:p>
        </w:tc>
        <w:tc>
          <w:tcPr>
            <w:tcW w:w="1199" w:type="pct"/>
            <w:shd w:val="clear" w:color="000000" w:fill="FFFFFF"/>
            <w:hideMark/>
          </w:tcPr>
          <w:p w14:paraId="1CB310E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hệ thống cho máy xét nghiệm miễn dịch</w:t>
            </w:r>
          </w:p>
        </w:tc>
        <w:tc>
          <w:tcPr>
            <w:tcW w:w="2351" w:type="pct"/>
            <w:hideMark/>
          </w:tcPr>
          <w:p w14:paraId="1C9C3D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hệ thống điện cực của máy xét nghiệm miễn dịch điện hóa phát quang</w:t>
            </w:r>
            <w:r w:rsidRPr="00DE7AB3">
              <w:rPr>
                <w:rFonts w:eastAsia="Times New Roman"/>
                <w:sz w:val="24"/>
                <w:szCs w:val="24"/>
                <w:lang w:val="en-US" w:eastAsia="en-US"/>
              </w:rPr>
              <w:br/>
              <w:t xml:space="preserve"> Sẵn sàng để sử dụng.</w:t>
            </w:r>
            <w:r w:rsidRPr="00DE7AB3">
              <w:rPr>
                <w:rFonts w:eastAsia="Times New Roman"/>
                <w:sz w:val="24"/>
                <w:szCs w:val="24"/>
                <w:lang w:val="en-US" w:eastAsia="en-US"/>
              </w:rPr>
              <w:br/>
              <w:t>- Độ ổn định trên máy phân tích tối thiểu 21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0FB605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1.512.000,00</w:t>
            </w:r>
          </w:p>
        </w:tc>
        <w:tc>
          <w:tcPr>
            <w:tcW w:w="523" w:type="pct"/>
            <w:hideMark/>
          </w:tcPr>
          <w:p w14:paraId="36AC1AB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BF9A360" w14:textId="77777777" w:rsidTr="00DE7AB3">
        <w:trPr>
          <w:trHeight w:val="20"/>
        </w:trPr>
        <w:tc>
          <w:tcPr>
            <w:tcW w:w="265" w:type="pct"/>
            <w:hideMark/>
          </w:tcPr>
          <w:p w14:paraId="747A0E0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805</w:t>
            </w:r>
          </w:p>
        </w:tc>
        <w:tc>
          <w:tcPr>
            <w:tcW w:w="1199" w:type="pct"/>
            <w:shd w:val="clear" w:color="000000" w:fill="FFFFFF"/>
            <w:hideMark/>
          </w:tcPr>
          <w:p w14:paraId="0978190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TSH</w:t>
            </w:r>
          </w:p>
        </w:tc>
        <w:tc>
          <w:tcPr>
            <w:tcW w:w="2351" w:type="pct"/>
            <w:hideMark/>
          </w:tcPr>
          <w:p w14:paraId="5F65D5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TSH bằng phương pháp miễn dịch điện hóa phát quang trên máy miễn dịch tự động</w:t>
            </w:r>
            <w:r w:rsidRPr="00DE7AB3">
              <w:rPr>
                <w:rFonts w:eastAsia="Times New Roman"/>
                <w:sz w:val="24"/>
                <w:szCs w:val="24"/>
                <w:lang w:val="en-US" w:eastAsia="en-US"/>
              </w:rPr>
              <w:br/>
              <w:t>Thành phần: Tối thiểu gồm hỗn hợp huyết thanh chứa TSH ở 2 khoảng nồng độ</w:t>
            </w:r>
            <w:r w:rsidRPr="00DE7AB3">
              <w:rPr>
                <w:rFonts w:eastAsia="Times New Roman"/>
                <w:sz w:val="24"/>
                <w:szCs w:val="24"/>
                <w:lang w:val="en-US" w:eastAsia="en-US"/>
              </w:rPr>
              <w:br/>
              <w:t>Tương thích với hóa chất định lượng TSH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0C4F76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w:t>
            </w:r>
          </w:p>
        </w:tc>
        <w:tc>
          <w:tcPr>
            <w:tcW w:w="523" w:type="pct"/>
            <w:hideMark/>
          </w:tcPr>
          <w:p w14:paraId="7F549C3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3C0220F" w14:textId="77777777" w:rsidTr="00DE7AB3">
        <w:trPr>
          <w:trHeight w:val="20"/>
        </w:trPr>
        <w:tc>
          <w:tcPr>
            <w:tcW w:w="265" w:type="pct"/>
            <w:hideMark/>
          </w:tcPr>
          <w:p w14:paraId="62FD791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806</w:t>
            </w:r>
          </w:p>
        </w:tc>
        <w:tc>
          <w:tcPr>
            <w:tcW w:w="1199" w:type="pct"/>
            <w:shd w:val="clear" w:color="000000" w:fill="FFFFFF"/>
            <w:hideMark/>
          </w:tcPr>
          <w:p w14:paraId="311BFBE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T3</w:t>
            </w:r>
          </w:p>
        </w:tc>
        <w:tc>
          <w:tcPr>
            <w:tcW w:w="2351" w:type="pct"/>
            <w:hideMark/>
          </w:tcPr>
          <w:p w14:paraId="199C2A8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xét nghiệm định lượng T3 bằng phương pháp miễn dịch điện hóa phát quang trên máy miễn dịch tự động</w:t>
            </w:r>
            <w:r w:rsidRPr="00DE7AB3">
              <w:rPr>
                <w:rFonts w:eastAsia="Times New Roman"/>
                <w:sz w:val="24"/>
                <w:szCs w:val="24"/>
                <w:lang w:val="en-US" w:eastAsia="en-US"/>
              </w:rPr>
              <w:br/>
              <w:t>- Thành phần: Tối thiểu gồm huyết thanh người đông khô chứa T3 với 2 khoảng nồng độ,</w:t>
            </w:r>
            <w:r w:rsidRPr="00DE7AB3">
              <w:rPr>
                <w:rFonts w:eastAsia="Times New Roman"/>
                <w:sz w:val="24"/>
                <w:szCs w:val="24"/>
                <w:lang w:val="en-US" w:eastAsia="en-US"/>
              </w:rPr>
              <w:br/>
              <w:t>Tương thích với hóa chất xét nghiệm định lượng T3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7196EA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45B74AD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B39E9A6" w14:textId="77777777" w:rsidTr="00DE7AB3">
        <w:trPr>
          <w:trHeight w:val="20"/>
        </w:trPr>
        <w:tc>
          <w:tcPr>
            <w:tcW w:w="265" w:type="pct"/>
            <w:hideMark/>
          </w:tcPr>
          <w:p w14:paraId="1CE7532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807</w:t>
            </w:r>
          </w:p>
        </w:tc>
        <w:tc>
          <w:tcPr>
            <w:tcW w:w="1199" w:type="pct"/>
            <w:shd w:val="clear" w:color="000000" w:fill="FFFFFF"/>
            <w:hideMark/>
          </w:tcPr>
          <w:p w14:paraId="716D870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FT4</w:t>
            </w:r>
          </w:p>
        </w:tc>
        <w:tc>
          <w:tcPr>
            <w:tcW w:w="2351" w:type="pct"/>
            <w:hideMark/>
          </w:tcPr>
          <w:p w14:paraId="11E240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điện hóa phát quang dùng để định lượng thyroxine tự do trong huyết thanh và huyết tương người, sử dụng trên máy xét nghiệm miễn dịch tự động.</w:t>
            </w:r>
            <w:r w:rsidRPr="00DE7AB3">
              <w:rPr>
                <w:rFonts w:eastAsia="Times New Roman"/>
                <w:sz w:val="24"/>
                <w:szCs w:val="24"/>
                <w:lang w:val="en-US" w:eastAsia="en-US"/>
              </w:rPr>
              <w:br/>
              <w:t>Thành phần: Tối thiểu gồm các thành phần: Vi hạt phủ streptavidin, Kháng thể đơn dòng kháng T4  đánh dấu phức hợp ruthenium, T4 đánh dấu biotin</w:t>
            </w:r>
            <w:r w:rsidRPr="00DE7AB3">
              <w:rPr>
                <w:rFonts w:eastAsia="Times New Roman"/>
                <w:sz w:val="24"/>
                <w:szCs w:val="24"/>
                <w:lang w:val="en-US" w:eastAsia="en-US"/>
              </w:rPr>
              <w:br/>
              <w:t xml:space="preserve">Dải đo: Ngưỡng đo dưới: ≤ 0.5pmol/L  - Ngưỡng đo trên ≥ 100 pmol/L  </w:t>
            </w:r>
            <w:r w:rsidRPr="00DE7AB3">
              <w:rPr>
                <w:rFonts w:eastAsia="Times New Roman"/>
                <w:sz w:val="24"/>
                <w:szCs w:val="24"/>
                <w:lang w:val="en-US" w:eastAsia="en-US"/>
              </w:rPr>
              <w:br/>
              <w:t xml:space="preserve"> 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FDFE50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45.900,00</w:t>
            </w:r>
          </w:p>
        </w:tc>
        <w:tc>
          <w:tcPr>
            <w:tcW w:w="523" w:type="pct"/>
            <w:hideMark/>
          </w:tcPr>
          <w:p w14:paraId="3B634AD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96FD5F0" w14:textId="77777777" w:rsidTr="00DE7AB3">
        <w:trPr>
          <w:trHeight w:val="20"/>
        </w:trPr>
        <w:tc>
          <w:tcPr>
            <w:tcW w:w="265" w:type="pct"/>
            <w:hideMark/>
          </w:tcPr>
          <w:p w14:paraId="27C568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808</w:t>
            </w:r>
          </w:p>
        </w:tc>
        <w:tc>
          <w:tcPr>
            <w:tcW w:w="1199" w:type="pct"/>
            <w:shd w:val="clear" w:color="000000" w:fill="FFFFFF"/>
            <w:hideMark/>
          </w:tcPr>
          <w:p w14:paraId="5B3BB07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FT4</w:t>
            </w:r>
          </w:p>
        </w:tc>
        <w:tc>
          <w:tcPr>
            <w:tcW w:w="2351" w:type="pct"/>
            <w:hideMark/>
          </w:tcPr>
          <w:p w14:paraId="1BED9EB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dùng cho xét nghiệm miễn dịch điện hóa phát quang định lượng FT4 , thành phần tối thiểu gồm huyết thanh chứa FT4 với 2 khoảng nồng độ </w:t>
            </w:r>
            <w:r w:rsidRPr="00DE7AB3">
              <w:rPr>
                <w:rFonts w:eastAsia="Times New Roman"/>
                <w:sz w:val="24"/>
                <w:szCs w:val="24"/>
                <w:lang w:val="en-US" w:eastAsia="en-US"/>
              </w:rPr>
              <w:br/>
              <w:t>Tương thích với hóa chất xét nghiệm định lượng FT4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5EDE7D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12E4AA8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64A1891" w14:textId="77777777" w:rsidTr="00DE7AB3">
        <w:trPr>
          <w:trHeight w:val="20"/>
        </w:trPr>
        <w:tc>
          <w:tcPr>
            <w:tcW w:w="265" w:type="pct"/>
            <w:hideMark/>
          </w:tcPr>
          <w:p w14:paraId="026F358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809</w:t>
            </w:r>
          </w:p>
        </w:tc>
        <w:tc>
          <w:tcPr>
            <w:tcW w:w="1199" w:type="pct"/>
            <w:shd w:val="clear" w:color="000000" w:fill="FFFFFF"/>
            <w:hideMark/>
          </w:tcPr>
          <w:p w14:paraId="7F6622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TG</w:t>
            </w:r>
          </w:p>
        </w:tc>
        <w:tc>
          <w:tcPr>
            <w:tcW w:w="2351" w:type="pct"/>
            <w:hideMark/>
          </w:tcPr>
          <w:p w14:paraId="0C3870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điện hóa phát quang dùng để định lượng thyroglobulin trong huyết thanh và huyết tương người,  sử dụng trên máy xét nghiệm miễn dịch tự động.</w:t>
            </w:r>
            <w:r w:rsidRPr="00DE7AB3">
              <w:rPr>
                <w:rFonts w:eastAsia="Times New Roman"/>
                <w:sz w:val="24"/>
                <w:szCs w:val="24"/>
                <w:lang w:val="en-US" w:eastAsia="en-US"/>
              </w:rPr>
              <w:br/>
              <w:t>Thành phần tối thiểu gồm: Vi hạt phủ streptavidin, Kháng thể đơn dòng kháng Tg đánh dấu biotin, Kháng thể đơn dòng kháng Tg đánh dấu phức hợp ruthenium.</w:t>
            </w:r>
            <w:r w:rsidRPr="00DE7AB3">
              <w:rPr>
                <w:rFonts w:eastAsia="Times New Roman"/>
                <w:sz w:val="24"/>
                <w:szCs w:val="24"/>
                <w:lang w:val="en-US" w:eastAsia="en-US"/>
              </w:rPr>
              <w:br/>
              <w:t xml:space="preserve">Dải đo: - Ngưỡng đo dưới: ≤ 0.04ng/mL - ngưỡng đo trên ≥ 500 ng/mL  </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C367E5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5.700,00</w:t>
            </w:r>
          </w:p>
        </w:tc>
        <w:tc>
          <w:tcPr>
            <w:tcW w:w="523" w:type="pct"/>
            <w:hideMark/>
          </w:tcPr>
          <w:p w14:paraId="0199D9E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EABBA0E" w14:textId="77777777" w:rsidTr="00DE7AB3">
        <w:trPr>
          <w:trHeight w:val="20"/>
        </w:trPr>
        <w:tc>
          <w:tcPr>
            <w:tcW w:w="265" w:type="pct"/>
            <w:hideMark/>
          </w:tcPr>
          <w:p w14:paraId="639D206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810</w:t>
            </w:r>
          </w:p>
        </w:tc>
        <w:tc>
          <w:tcPr>
            <w:tcW w:w="1199" w:type="pct"/>
            <w:shd w:val="clear" w:color="000000" w:fill="FFFFFF"/>
            <w:hideMark/>
          </w:tcPr>
          <w:p w14:paraId="1DF02D4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Anti-TG</w:t>
            </w:r>
          </w:p>
        </w:tc>
        <w:tc>
          <w:tcPr>
            <w:tcW w:w="2351" w:type="pct"/>
            <w:hideMark/>
          </w:tcPr>
          <w:p w14:paraId="220681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điện hóa phát quang dùng để định lượng kháng thể kháng thyroglobulin trong huyết thanh và huyết tương người, sử dụng trên máy xét nghiệm miễn dịch tự động.</w:t>
            </w:r>
            <w:r w:rsidRPr="00DE7AB3">
              <w:rPr>
                <w:rFonts w:eastAsia="Times New Roman"/>
                <w:sz w:val="24"/>
                <w:szCs w:val="24"/>
                <w:lang w:val="en-US" w:eastAsia="en-US"/>
              </w:rPr>
              <w:br/>
              <w:t>Thành phần: Tối thiểu gồm các thành phần: Vi hạt phủ streptavidin, Tg đánh dấu biotin, Kháng thể đơn dòng kháng Tg đánh dấu phức hợp ruthenium.</w:t>
            </w:r>
            <w:r w:rsidRPr="00DE7AB3">
              <w:rPr>
                <w:rFonts w:eastAsia="Times New Roman"/>
                <w:sz w:val="24"/>
                <w:szCs w:val="24"/>
                <w:lang w:val="en-US" w:eastAsia="en-US"/>
              </w:rPr>
              <w:br/>
              <w:t>Dải đo: Ngưỡng đo dưới ≤ 10 IU/mL - Ngưỡng đo trên ≥ 4000 IU/mL</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6E93504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5.700,00</w:t>
            </w:r>
          </w:p>
        </w:tc>
        <w:tc>
          <w:tcPr>
            <w:tcW w:w="523" w:type="pct"/>
            <w:hideMark/>
          </w:tcPr>
          <w:p w14:paraId="247CB15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474BF8A" w14:textId="77777777" w:rsidTr="00DE7AB3">
        <w:trPr>
          <w:trHeight w:val="20"/>
        </w:trPr>
        <w:tc>
          <w:tcPr>
            <w:tcW w:w="265" w:type="pct"/>
            <w:hideMark/>
          </w:tcPr>
          <w:p w14:paraId="7D0DA36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811</w:t>
            </w:r>
          </w:p>
        </w:tc>
        <w:tc>
          <w:tcPr>
            <w:tcW w:w="1199" w:type="pct"/>
            <w:shd w:val="clear" w:color="000000" w:fill="FFFFFF"/>
            <w:hideMark/>
          </w:tcPr>
          <w:p w14:paraId="0F43352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Anti-TG</w:t>
            </w:r>
          </w:p>
        </w:tc>
        <w:tc>
          <w:tcPr>
            <w:tcW w:w="2351" w:type="pct"/>
            <w:hideMark/>
          </w:tcPr>
          <w:p w14:paraId="205A3D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miễn dịch điện hóa phát quang  định lượng Anti</w:t>
            </w:r>
            <w:r w:rsidRPr="00DE7AB3">
              <w:rPr>
                <w:rFonts w:eastAsia="Times New Roman"/>
                <w:sz w:val="24"/>
                <w:szCs w:val="24"/>
                <w:lang w:val="en-US" w:eastAsia="en-US"/>
              </w:rPr>
              <w:noBreakHyphen/>
              <w:t>Tg trên máy xét nghiệm miễn dịch</w:t>
            </w:r>
            <w:r w:rsidRPr="00DE7AB3">
              <w:rPr>
                <w:rFonts w:eastAsia="Times New Roman"/>
                <w:sz w:val="24"/>
                <w:szCs w:val="24"/>
                <w:lang w:val="en-US" w:eastAsia="en-US"/>
              </w:rPr>
              <w:br/>
              <w:t>Thành phần: Tối thiểu gồm hỗn hợp huyết thanh người đông khô chứa kháng thể kháng Tg với hai khoảng nồng độ.</w:t>
            </w:r>
            <w:r w:rsidRPr="00DE7AB3">
              <w:rPr>
                <w:rFonts w:eastAsia="Times New Roman"/>
                <w:sz w:val="24"/>
                <w:szCs w:val="24"/>
                <w:lang w:val="en-US" w:eastAsia="en-US"/>
              </w:rPr>
              <w:br/>
              <w:t>Bảo quản ở 2-8 °C</w:t>
            </w:r>
            <w:r w:rsidRPr="00DE7AB3">
              <w:rPr>
                <w:rFonts w:eastAsia="Times New Roman"/>
                <w:sz w:val="24"/>
                <w:szCs w:val="24"/>
                <w:lang w:val="en-US" w:eastAsia="en-US"/>
              </w:rPr>
              <w:br/>
              <w:t>Tương thích với hóa chất xét nghiệm định lượng Anti-TG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0F75EA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6CF6004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5508B2A" w14:textId="77777777" w:rsidTr="00DE7AB3">
        <w:trPr>
          <w:trHeight w:val="20"/>
        </w:trPr>
        <w:tc>
          <w:tcPr>
            <w:tcW w:w="265" w:type="pct"/>
            <w:hideMark/>
          </w:tcPr>
          <w:p w14:paraId="7DE4E9C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812</w:t>
            </w:r>
          </w:p>
        </w:tc>
        <w:tc>
          <w:tcPr>
            <w:tcW w:w="1199" w:type="pct"/>
            <w:shd w:val="clear" w:color="000000" w:fill="FFFFFF"/>
            <w:hideMark/>
          </w:tcPr>
          <w:p w14:paraId="51E9263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Anti-TPO</w:t>
            </w:r>
          </w:p>
        </w:tc>
        <w:tc>
          <w:tcPr>
            <w:tcW w:w="2351" w:type="pct"/>
            <w:shd w:val="clear" w:color="000000" w:fill="FFFFFF"/>
            <w:hideMark/>
          </w:tcPr>
          <w:p w14:paraId="786B41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kháng thể kháng thyroid peroxidase trong huyết thanh và huyết tương người bằng phương pháp điện hóa phát quang trên máy miễn dịch tự động.</w:t>
            </w:r>
            <w:r w:rsidRPr="00DE7AB3">
              <w:rPr>
                <w:rFonts w:eastAsia="Times New Roman"/>
                <w:sz w:val="24"/>
                <w:szCs w:val="24"/>
                <w:lang w:val="en-US" w:eastAsia="en-US"/>
              </w:rPr>
              <w:br/>
              <w:t>Dải đo: Ngưỡng đo dưới: ≤8 IU/mL -ngưỡng đo trên: ≥ 600 IU/mL</w:t>
            </w:r>
            <w:r w:rsidRPr="00DE7AB3">
              <w:rPr>
                <w:rFonts w:eastAsia="Times New Roman"/>
                <w:sz w:val="24"/>
                <w:szCs w:val="24"/>
                <w:lang w:val="en-US" w:eastAsia="en-US"/>
              </w:rPr>
              <w:br/>
              <w:t>Thành phần tối thiểu gồm: Vi hạt phủ streptavidin, Kháng thể đơn dòng kháng TPO đánh dấu phức hợp ruthenium, TPO đánh dấu biotin</w:t>
            </w:r>
            <w:r w:rsidRPr="00DE7AB3">
              <w:rPr>
                <w:rFonts w:eastAsia="Times New Roman"/>
                <w:sz w:val="24"/>
                <w:szCs w:val="24"/>
                <w:lang w:val="en-US" w:eastAsia="en-US"/>
              </w:rPr>
              <w:br/>
              <w:t xml:space="preserve"> Hóa chất ổn định trên máy phân tích tối thiểu 12 tuần.</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5B416F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1.500,00</w:t>
            </w:r>
          </w:p>
        </w:tc>
        <w:tc>
          <w:tcPr>
            <w:tcW w:w="523" w:type="pct"/>
            <w:hideMark/>
          </w:tcPr>
          <w:p w14:paraId="28E1B10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E12696F" w14:textId="77777777" w:rsidTr="00DE7AB3">
        <w:trPr>
          <w:trHeight w:val="20"/>
        </w:trPr>
        <w:tc>
          <w:tcPr>
            <w:tcW w:w="265" w:type="pct"/>
            <w:hideMark/>
          </w:tcPr>
          <w:p w14:paraId="2DF7CA9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813</w:t>
            </w:r>
          </w:p>
        </w:tc>
        <w:tc>
          <w:tcPr>
            <w:tcW w:w="1199" w:type="pct"/>
            <w:shd w:val="clear" w:color="000000" w:fill="FFFFFF"/>
            <w:hideMark/>
          </w:tcPr>
          <w:p w14:paraId="1624A25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Anti-TPO</w:t>
            </w:r>
          </w:p>
        </w:tc>
        <w:tc>
          <w:tcPr>
            <w:tcW w:w="2351" w:type="pct"/>
            <w:hideMark/>
          </w:tcPr>
          <w:p w14:paraId="1675552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miễn dịch điện hóa phát quang định lượng Anti</w:t>
            </w:r>
            <w:r w:rsidRPr="00DE7AB3">
              <w:rPr>
                <w:rFonts w:eastAsia="Times New Roman"/>
                <w:sz w:val="24"/>
                <w:szCs w:val="24"/>
                <w:lang w:val="en-US" w:eastAsia="en-US"/>
              </w:rPr>
              <w:noBreakHyphen/>
              <w:t>TPO trên máy xét nghiệm miễn dịch.</w:t>
            </w:r>
            <w:r w:rsidRPr="00DE7AB3">
              <w:rPr>
                <w:rFonts w:eastAsia="Times New Roman"/>
                <w:sz w:val="24"/>
                <w:szCs w:val="24"/>
                <w:lang w:val="en-US" w:eastAsia="en-US"/>
              </w:rPr>
              <w:br/>
              <w:t>Thành phần: Tối thiểu gồm hỗn hợp huyết thanh người đông khô chứa kháng thể kháng TPO với hai khoảng nồng độ.</w:t>
            </w:r>
            <w:r w:rsidRPr="00DE7AB3">
              <w:rPr>
                <w:rFonts w:eastAsia="Times New Roman"/>
                <w:sz w:val="24"/>
                <w:szCs w:val="24"/>
                <w:lang w:val="en-US" w:eastAsia="en-US"/>
              </w:rPr>
              <w:br/>
              <w:t>Tương thích với hóa chất xét nghiệm định lượng  Anti-TPO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E516A3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046411F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9F14453" w14:textId="77777777" w:rsidTr="00DE7AB3">
        <w:trPr>
          <w:trHeight w:val="20"/>
        </w:trPr>
        <w:tc>
          <w:tcPr>
            <w:tcW w:w="265" w:type="pct"/>
            <w:hideMark/>
          </w:tcPr>
          <w:p w14:paraId="736370F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814</w:t>
            </w:r>
          </w:p>
        </w:tc>
        <w:tc>
          <w:tcPr>
            <w:tcW w:w="1199" w:type="pct"/>
            <w:shd w:val="clear" w:color="000000" w:fill="FFFFFF"/>
            <w:hideMark/>
          </w:tcPr>
          <w:p w14:paraId="48F24D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Anti-TSHR</w:t>
            </w:r>
          </w:p>
        </w:tc>
        <w:tc>
          <w:tcPr>
            <w:tcW w:w="2351" w:type="pct"/>
            <w:hideMark/>
          </w:tcPr>
          <w:p w14:paraId="128421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tự kháng thể kháng thụ thể TSH trong huyết thanh người bằng phương pháp điện hóa phát quang, sử dụng trên máy miễn dịch tự động.</w:t>
            </w:r>
            <w:r w:rsidRPr="00DE7AB3">
              <w:rPr>
                <w:rFonts w:eastAsia="Times New Roman"/>
                <w:sz w:val="24"/>
                <w:szCs w:val="24"/>
                <w:lang w:val="en-US" w:eastAsia="en-US"/>
              </w:rPr>
              <w:br/>
              <w:t>Dải đo:- Giới hạn đo dưới: ≤ 0.8 IU/L - Giới hạn đo trên: ≥ 40 IU/L</w:t>
            </w:r>
            <w:r w:rsidRPr="00DE7AB3">
              <w:rPr>
                <w:rFonts w:eastAsia="Times New Roman"/>
                <w:sz w:val="24"/>
                <w:szCs w:val="24"/>
                <w:lang w:val="en-US" w:eastAsia="en-US"/>
              </w:rPr>
              <w:br/>
              <w:t>Thành phần tối thiểu gồm: Vi hạt phủ Streptavidin, Đệm phosphate, Kháng thể đơn dòng kháng TSHR đánh dấu phức hợp ruthenium .</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Thời gian xét nghiệm ≤ 27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1FB9EE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2.100,00</w:t>
            </w:r>
          </w:p>
        </w:tc>
        <w:tc>
          <w:tcPr>
            <w:tcW w:w="523" w:type="pct"/>
            <w:hideMark/>
          </w:tcPr>
          <w:p w14:paraId="5D0C3F9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4B739FF" w14:textId="77777777" w:rsidTr="00DE7AB3">
        <w:trPr>
          <w:trHeight w:val="20"/>
        </w:trPr>
        <w:tc>
          <w:tcPr>
            <w:tcW w:w="265" w:type="pct"/>
            <w:hideMark/>
          </w:tcPr>
          <w:p w14:paraId="77D6F94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815</w:t>
            </w:r>
          </w:p>
        </w:tc>
        <w:tc>
          <w:tcPr>
            <w:tcW w:w="1199" w:type="pct"/>
            <w:shd w:val="clear" w:color="000000" w:fill="FFFFFF"/>
            <w:hideMark/>
          </w:tcPr>
          <w:p w14:paraId="0D25B31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Anti-TSHR</w:t>
            </w:r>
          </w:p>
        </w:tc>
        <w:tc>
          <w:tcPr>
            <w:tcW w:w="2351" w:type="pct"/>
            <w:hideMark/>
          </w:tcPr>
          <w:p w14:paraId="7A5470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định lượng tự kháng thể kháng thụ thể TSH (Anti TSHR) trên máy xét nghiệm miễn dịch tự động</w:t>
            </w:r>
            <w:r w:rsidRPr="00DE7AB3">
              <w:rPr>
                <w:rFonts w:eastAsia="Times New Roman"/>
                <w:sz w:val="24"/>
                <w:szCs w:val="24"/>
                <w:lang w:val="en-US" w:eastAsia="en-US"/>
              </w:rPr>
              <w:br/>
              <w:t>Thành phần tối thiểu gồm hỗn hợp huyết thanh người đông khô chứa kháng thể kháng TSHR người với hai khoảng nồng độ.</w:t>
            </w:r>
            <w:r w:rsidRPr="00DE7AB3">
              <w:rPr>
                <w:rFonts w:eastAsia="Times New Roman"/>
                <w:sz w:val="24"/>
                <w:szCs w:val="24"/>
                <w:lang w:val="en-US" w:eastAsia="en-US"/>
              </w:rPr>
              <w:br/>
              <w:t>Tương thích với hóa chất xét nghiệm định lượng Anti-TSHR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463C4A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527C46D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497E666" w14:textId="77777777" w:rsidTr="00DE7AB3">
        <w:trPr>
          <w:trHeight w:val="20"/>
        </w:trPr>
        <w:tc>
          <w:tcPr>
            <w:tcW w:w="265" w:type="pct"/>
            <w:hideMark/>
          </w:tcPr>
          <w:p w14:paraId="0438977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816</w:t>
            </w:r>
          </w:p>
        </w:tc>
        <w:tc>
          <w:tcPr>
            <w:tcW w:w="1199" w:type="pct"/>
            <w:shd w:val="clear" w:color="000000" w:fill="FFFFFF"/>
            <w:hideMark/>
          </w:tcPr>
          <w:p w14:paraId="0A17BA6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Anti</w:t>
            </w:r>
            <w:r w:rsidRPr="00DE7AB3">
              <w:rPr>
                <w:rFonts w:eastAsia="Times New Roman"/>
                <w:sz w:val="24"/>
                <w:szCs w:val="24"/>
                <w:lang w:val="en-US" w:eastAsia="en-US"/>
              </w:rPr>
              <w:noBreakHyphen/>
              <w:t>TSHR, Anti</w:t>
            </w:r>
            <w:r w:rsidRPr="00DE7AB3">
              <w:rPr>
                <w:rFonts w:eastAsia="Times New Roman"/>
                <w:sz w:val="24"/>
                <w:szCs w:val="24"/>
                <w:lang w:val="en-US" w:eastAsia="en-US"/>
              </w:rPr>
              <w:noBreakHyphen/>
              <w:t>TPO và Anti</w:t>
            </w:r>
            <w:r w:rsidRPr="00DE7AB3">
              <w:rPr>
                <w:rFonts w:eastAsia="Times New Roman"/>
                <w:sz w:val="24"/>
                <w:szCs w:val="24"/>
                <w:lang w:val="en-US" w:eastAsia="en-US"/>
              </w:rPr>
              <w:noBreakHyphen/>
              <w:t>Tg</w:t>
            </w:r>
          </w:p>
        </w:tc>
        <w:tc>
          <w:tcPr>
            <w:tcW w:w="2351" w:type="pct"/>
            <w:hideMark/>
          </w:tcPr>
          <w:p w14:paraId="4B56B2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để kiểm tra chất lượng xét nghiệm miễn dịch điện hóa phát quang định lượng Anti-</w:t>
            </w:r>
            <w:r w:rsidRPr="00DE7AB3">
              <w:rPr>
                <w:rFonts w:eastAsia="Times New Roman"/>
                <w:sz w:val="24"/>
                <w:szCs w:val="24"/>
                <w:lang w:val="en-US" w:eastAsia="en-US"/>
              </w:rPr>
              <w:noBreakHyphen/>
              <w:t>TSHR, Anti-</w:t>
            </w:r>
            <w:r w:rsidRPr="00DE7AB3">
              <w:rPr>
                <w:rFonts w:eastAsia="Times New Roman"/>
                <w:sz w:val="24"/>
                <w:szCs w:val="24"/>
                <w:lang w:val="en-US" w:eastAsia="en-US"/>
              </w:rPr>
              <w:noBreakHyphen/>
              <w:t>TPO .</w:t>
            </w:r>
            <w:r w:rsidRPr="00DE7AB3">
              <w:rPr>
                <w:rFonts w:eastAsia="Times New Roman"/>
                <w:sz w:val="24"/>
                <w:szCs w:val="24"/>
                <w:lang w:val="en-US" w:eastAsia="en-US"/>
              </w:rPr>
              <w:br/>
              <w:t>Thành phần tối thiểu gồm huyết thanh chứng đông khô lấy từ huyết thanh người với hai khoảng nồng độ của các chất  Anti</w:t>
            </w:r>
            <w:r w:rsidRPr="00DE7AB3">
              <w:rPr>
                <w:rFonts w:eastAsia="Times New Roman"/>
                <w:sz w:val="24"/>
                <w:szCs w:val="24"/>
                <w:lang w:val="en-US" w:eastAsia="en-US"/>
              </w:rPr>
              <w:noBreakHyphen/>
              <w:t>TSHR và Anti</w:t>
            </w:r>
            <w:r w:rsidRPr="00DE7AB3">
              <w:rPr>
                <w:rFonts w:eastAsia="Times New Roman"/>
                <w:sz w:val="24"/>
                <w:szCs w:val="24"/>
                <w:lang w:val="en-US" w:eastAsia="en-US"/>
              </w:rPr>
              <w:noBreakHyphen/>
              <w:t>TPO.</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8160A7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w:t>
            </w:r>
          </w:p>
        </w:tc>
        <w:tc>
          <w:tcPr>
            <w:tcW w:w="523" w:type="pct"/>
            <w:hideMark/>
          </w:tcPr>
          <w:p w14:paraId="609D10B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3B28CF1" w14:textId="77777777" w:rsidTr="00DE7AB3">
        <w:trPr>
          <w:trHeight w:val="20"/>
        </w:trPr>
        <w:tc>
          <w:tcPr>
            <w:tcW w:w="265" w:type="pct"/>
            <w:hideMark/>
          </w:tcPr>
          <w:p w14:paraId="526E925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817</w:t>
            </w:r>
          </w:p>
        </w:tc>
        <w:tc>
          <w:tcPr>
            <w:tcW w:w="1199" w:type="pct"/>
            <w:shd w:val="clear" w:color="000000" w:fill="FFFFFF"/>
            <w:hideMark/>
          </w:tcPr>
          <w:p w14:paraId="76F047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PCT</w:t>
            </w:r>
          </w:p>
        </w:tc>
        <w:tc>
          <w:tcPr>
            <w:tcW w:w="2351" w:type="pct"/>
            <w:hideMark/>
          </w:tcPr>
          <w:p w14:paraId="7AF8BE4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miễn dịch điện hóa phát quang dùng để định lượng PCT (procalcitonin) trong huyết thanh và huyết tương người, sử dụng trên máy xét nghiệm miễn dịch tự động. </w:t>
            </w:r>
            <w:r w:rsidRPr="00DE7AB3">
              <w:rPr>
                <w:rFonts w:eastAsia="Times New Roman"/>
                <w:sz w:val="24"/>
                <w:szCs w:val="24"/>
                <w:lang w:val="en-US" w:eastAsia="en-US"/>
              </w:rPr>
              <w:br/>
              <w:t>Dải đo: Ngưỡng đo dưới: ≤ 0.02 ng/mL - ngưỡng đo trên: ≥ 100 ng/mL</w:t>
            </w:r>
            <w:r w:rsidRPr="00DE7AB3">
              <w:rPr>
                <w:rFonts w:eastAsia="Times New Roman"/>
                <w:sz w:val="24"/>
                <w:szCs w:val="24"/>
                <w:lang w:val="en-US" w:eastAsia="en-US"/>
              </w:rPr>
              <w:br/>
              <w:t>Thành phần tối thiểu gồm: Vi hạt phủ streptavidin, Kháng thể đơn dòng kháng PCT đánh dấu biotin, Kháng thể đơn dòng kháng PCT  đánh dấu phức hợp ruthenium, mẫu chuẩn xét nghiệm PCT, mẫu kiểm tra chất lượng xét nghiệm PCT</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3A8C5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15.000,00</w:t>
            </w:r>
          </w:p>
        </w:tc>
        <w:tc>
          <w:tcPr>
            <w:tcW w:w="523" w:type="pct"/>
            <w:hideMark/>
          </w:tcPr>
          <w:p w14:paraId="6CAA7E0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5140CB9" w14:textId="77777777" w:rsidTr="00DE7AB3">
        <w:trPr>
          <w:trHeight w:val="20"/>
        </w:trPr>
        <w:tc>
          <w:tcPr>
            <w:tcW w:w="265" w:type="pct"/>
            <w:hideMark/>
          </w:tcPr>
          <w:p w14:paraId="53D5D9A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818</w:t>
            </w:r>
          </w:p>
        </w:tc>
        <w:tc>
          <w:tcPr>
            <w:tcW w:w="1199" w:type="pct"/>
            <w:shd w:val="clear" w:color="000000" w:fill="FFFFFF"/>
            <w:hideMark/>
          </w:tcPr>
          <w:p w14:paraId="4E0CEA2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IL-6</w:t>
            </w:r>
          </w:p>
        </w:tc>
        <w:tc>
          <w:tcPr>
            <w:tcW w:w="2351" w:type="pct"/>
            <w:hideMark/>
          </w:tcPr>
          <w:p w14:paraId="607F19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IL-6 phương pháp điện hóa phát quang trên máy miễn dịch tự động.</w:t>
            </w:r>
            <w:r w:rsidRPr="00DE7AB3">
              <w:rPr>
                <w:rFonts w:eastAsia="Times New Roman"/>
                <w:sz w:val="24"/>
                <w:szCs w:val="24"/>
                <w:lang w:val="en-US" w:eastAsia="en-US"/>
              </w:rPr>
              <w:br/>
              <w:t>- Đặc tính: Xét nghiệm miễn dịch in vitro dùng để định lượng Interleukin</w:t>
            </w:r>
            <w:r w:rsidRPr="00DE7AB3">
              <w:rPr>
                <w:rFonts w:eastAsia="Times New Roman"/>
                <w:sz w:val="24"/>
                <w:szCs w:val="24"/>
                <w:lang w:val="en-US" w:eastAsia="en-US"/>
              </w:rPr>
              <w:noBreakHyphen/>
              <w:t>6 (IL</w:t>
            </w:r>
            <w:r w:rsidRPr="00DE7AB3">
              <w:rPr>
                <w:rFonts w:eastAsia="Times New Roman"/>
                <w:sz w:val="24"/>
                <w:szCs w:val="24"/>
                <w:lang w:val="en-US" w:eastAsia="en-US"/>
              </w:rPr>
              <w:noBreakHyphen/>
              <w:t xml:space="preserve">6) trong huyết thanh và huyết tương. </w:t>
            </w:r>
            <w:r w:rsidRPr="00DE7AB3">
              <w:rPr>
                <w:rFonts w:eastAsia="Times New Roman"/>
                <w:sz w:val="24"/>
                <w:szCs w:val="24"/>
                <w:lang w:val="en-US" w:eastAsia="en-US"/>
              </w:rPr>
              <w:br/>
              <w:t>- Thành phần: Tối thiểu gồm các thành phần:Vi hạt phủ streptavidin, Kháng thể đơn dòng kháng IL6 đánh dấu phức hợp ruthenium, Kháng thể đơn dòng kháng IL-6 đánh dấu biotin</w:t>
            </w:r>
            <w:r w:rsidRPr="00DE7AB3">
              <w:rPr>
                <w:rFonts w:eastAsia="Times New Roman"/>
                <w:sz w:val="24"/>
                <w:szCs w:val="24"/>
                <w:lang w:val="en-US" w:eastAsia="en-US"/>
              </w:rPr>
              <w:br/>
              <w:t>- Ngưỡng đo dưới: ≤ 1.5 pg/mL - Ngưỡng đo trên ≥ 5000 pg/mL</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6F6CD9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2.500,00</w:t>
            </w:r>
          </w:p>
        </w:tc>
        <w:tc>
          <w:tcPr>
            <w:tcW w:w="523" w:type="pct"/>
            <w:hideMark/>
          </w:tcPr>
          <w:p w14:paraId="4539CA5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B183B74" w14:textId="77777777" w:rsidTr="00DE7AB3">
        <w:trPr>
          <w:trHeight w:val="20"/>
        </w:trPr>
        <w:tc>
          <w:tcPr>
            <w:tcW w:w="265" w:type="pct"/>
            <w:hideMark/>
          </w:tcPr>
          <w:p w14:paraId="7D38F9F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819</w:t>
            </w:r>
          </w:p>
        </w:tc>
        <w:tc>
          <w:tcPr>
            <w:tcW w:w="1199" w:type="pct"/>
            <w:shd w:val="clear" w:color="000000" w:fill="FFFFFF"/>
            <w:hideMark/>
          </w:tcPr>
          <w:p w14:paraId="0DDB1E2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IL-6</w:t>
            </w:r>
          </w:p>
        </w:tc>
        <w:tc>
          <w:tcPr>
            <w:tcW w:w="2351" w:type="pct"/>
            <w:hideMark/>
          </w:tcPr>
          <w:p w14:paraId="2A207D5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điện hóa phát quang định lượng IL-6 trên máy miễn dịch tự động,</w:t>
            </w:r>
            <w:r w:rsidRPr="00DE7AB3">
              <w:rPr>
                <w:rFonts w:eastAsia="Times New Roman"/>
                <w:sz w:val="24"/>
                <w:szCs w:val="24"/>
                <w:lang w:val="en-US" w:eastAsia="en-US"/>
              </w:rPr>
              <w:br/>
              <w:t>Thành phần tối thiểu gồm hỗn hợp huyết thanh ngựa đông khô chứa IL-6 tái tổ hợp với 2 khoảng nồng độ.</w:t>
            </w:r>
            <w:r w:rsidRPr="00DE7AB3">
              <w:rPr>
                <w:rFonts w:eastAsia="Times New Roman"/>
                <w:sz w:val="24"/>
                <w:szCs w:val="24"/>
                <w:lang w:val="en-US" w:eastAsia="en-US"/>
              </w:rPr>
              <w:br/>
              <w:t>Tương thích với hóa chất xét nghiệm định lượng IL-6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B75047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13381F5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B650F8F" w14:textId="77777777" w:rsidTr="00DE7AB3">
        <w:trPr>
          <w:trHeight w:val="20"/>
        </w:trPr>
        <w:tc>
          <w:tcPr>
            <w:tcW w:w="265" w:type="pct"/>
            <w:hideMark/>
          </w:tcPr>
          <w:p w14:paraId="1BADB6F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820</w:t>
            </w:r>
          </w:p>
        </w:tc>
        <w:tc>
          <w:tcPr>
            <w:tcW w:w="1199" w:type="pct"/>
            <w:shd w:val="clear" w:color="000000" w:fill="FFFFFF"/>
            <w:hideMark/>
          </w:tcPr>
          <w:p w14:paraId="72511C3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NT-proBNP</w:t>
            </w:r>
          </w:p>
        </w:tc>
        <w:tc>
          <w:tcPr>
            <w:tcW w:w="2351" w:type="pct"/>
            <w:hideMark/>
          </w:tcPr>
          <w:p w14:paraId="2CB5295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điện hóa phát quang dùng để định lượng N</w:t>
            </w:r>
            <w:r w:rsidRPr="00DE7AB3">
              <w:rPr>
                <w:rFonts w:eastAsia="Times New Roman"/>
                <w:sz w:val="24"/>
                <w:szCs w:val="24"/>
                <w:lang w:val="en-US" w:eastAsia="en-US"/>
              </w:rPr>
              <w:noBreakHyphen/>
              <w:t>terminal pro B</w:t>
            </w:r>
            <w:r w:rsidRPr="00DE7AB3">
              <w:rPr>
                <w:rFonts w:eastAsia="Times New Roman"/>
                <w:sz w:val="24"/>
                <w:szCs w:val="24"/>
                <w:lang w:val="en-US" w:eastAsia="en-US"/>
              </w:rPr>
              <w:noBreakHyphen/>
              <w:t xml:space="preserve">type natriuretic peptide trong huyết thanh và huyết tương người, sử dụng trên máy xét nghiệm miễn dịch tự động. </w:t>
            </w:r>
            <w:r w:rsidRPr="00DE7AB3">
              <w:rPr>
                <w:rFonts w:eastAsia="Times New Roman"/>
                <w:sz w:val="24"/>
                <w:szCs w:val="24"/>
                <w:lang w:val="en-US" w:eastAsia="en-US"/>
              </w:rPr>
              <w:br/>
              <w:t>Ngưỡng đo dưới ≤ 0.6 pmol/L - Ngưỡng đo trên ≥ 4130 pmol/L</w:t>
            </w:r>
            <w:r w:rsidRPr="00DE7AB3">
              <w:rPr>
                <w:rFonts w:eastAsia="Times New Roman"/>
                <w:sz w:val="24"/>
                <w:szCs w:val="24"/>
                <w:lang w:val="en-US" w:eastAsia="en-US"/>
              </w:rPr>
              <w:br/>
              <w:t>Thành phần tối thiểu gồm: Vi hạt phủ Streptavidin, Kháng thể đơn dòng kháng NT</w:t>
            </w:r>
            <w:r w:rsidRPr="00DE7AB3">
              <w:rPr>
                <w:rFonts w:eastAsia="Times New Roman"/>
                <w:sz w:val="24"/>
                <w:szCs w:val="24"/>
                <w:lang w:val="en-US" w:eastAsia="en-US"/>
              </w:rPr>
              <w:noBreakHyphen/>
              <w:t>proBNP đánh dấu biotin, Kháng thể đơn dòng kháng NT</w:t>
            </w:r>
            <w:r w:rsidRPr="00DE7AB3">
              <w:rPr>
                <w:rFonts w:eastAsia="Times New Roman"/>
                <w:sz w:val="24"/>
                <w:szCs w:val="24"/>
                <w:lang w:val="en-US" w:eastAsia="en-US"/>
              </w:rPr>
              <w:noBreakHyphen/>
              <w:t>proBNP đánh dấu phức hợp ruthenium.</w:t>
            </w:r>
            <w:r w:rsidRPr="00DE7AB3">
              <w:rPr>
                <w:rFonts w:eastAsia="Times New Roman"/>
                <w:sz w:val="24"/>
                <w:szCs w:val="24"/>
                <w:lang w:val="en-US" w:eastAsia="en-US"/>
              </w:rPr>
              <w:br/>
              <w:t xml:space="preserve"> 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CFF34F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11.100,00</w:t>
            </w:r>
          </w:p>
        </w:tc>
        <w:tc>
          <w:tcPr>
            <w:tcW w:w="523" w:type="pct"/>
            <w:hideMark/>
          </w:tcPr>
          <w:p w14:paraId="25A08D9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F8371FE" w14:textId="77777777" w:rsidTr="00DE7AB3">
        <w:trPr>
          <w:trHeight w:val="20"/>
        </w:trPr>
        <w:tc>
          <w:tcPr>
            <w:tcW w:w="265" w:type="pct"/>
            <w:hideMark/>
          </w:tcPr>
          <w:p w14:paraId="0F12A6C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821</w:t>
            </w:r>
          </w:p>
        </w:tc>
        <w:tc>
          <w:tcPr>
            <w:tcW w:w="1199" w:type="pct"/>
            <w:shd w:val="clear" w:color="000000" w:fill="FFFFFF"/>
            <w:hideMark/>
          </w:tcPr>
          <w:p w14:paraId="59952B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NT-proBNP</w:t>
            </w:r>
          </w:p>
        </w:tc>
        <w:tc>
          <w:tcPr>
            <w:tcW w:w="2351" w:type="pct"/>
            <w:hideMark/>
          </w:tcPr>
          <w:p w14:paraId="4AB5E6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miễn dịch điện hóa phát quang định lượng proBNP cho cả hai ứng dụng xét nghiệm ProBNP cấp cứu và thông thường  trên máy xét nghiệm miễn dịch tự động</w:t>
            </w:r>
            <w:r w:rsidRPr="00DE7AB3">
              <w:rPr>
                <w:rFonts w:eastAsia="Times New Roman"/>
                <w:sz w:val="24"/>
                <w:szCs w:val="24"/>
                <w:lang w:val="en-US" w:eastAsia="en-US"/>
              </w:rPr>
              <w:br/>
              <w:t>Thành phần tối thiểu gồm hỗn hợp huyết thanh  đông khô chứa NT</w:t>
            </w:r>
            <w:r w:rsidRPr="00DE7AB3">
              <w:rPr>
                <w:rFonts w:eastAsia="Times New Roman"/>
                <w:sz w:val="24"/>
                <w:szCs w:val="24"/>
                <w:lang w:val="en-US" w:eastAsia="en-US"/>
              </w:rPr>
              <w:noBreakHyphen/>
              <w:t>proBNP tổng hợp với hai khoảng nồng độ</w:t>
            </w:r>
            <w:r w:rsidRPr="00DE7AB3">
              <w:rPr>
                <w:rFonts w:eastAsia="Times New Roman"/>
                <w:sz w:val="24"/>
                <w:szCs w:val="24"/>
                <w:lang w:val="en-US" w:eastAsia="en-US"/>
              </w:rPr>
              <w:br/>
              <w:t>Tương thích với hóa chất xét nghiệm định lượng  NT-proBNP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F5F0B6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3C45741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ED2EA1B" w14:textId="77777777" w:rsidTr="00DE7AB3">
        <w:trPr>
          <w:trHeight w:val="20"/>
        </w:trPr>
        <w:tc>
          <w:tcPr>
            <w:tcW w:w="265" w:type="pct"/>
            <w:hideMark/>
          </w:tcPr>
          <w:p w14:paraId="00B8FCB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822</w:t>
            </w:r>
          </w:p>
        </w:tc>
        <w:tc>
          <w:tcPr>
            <w:tcW w:w="1199" w:type="pct"/>
            <w:shd w:val="clear" w:color="000000" w:fill="FFFFFF"/>
            <w:hideMark/>
          </w:tcPr>
          <w:p w14:paraId="53C47B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NT-proBNP</w:t>
            </w:r>
          </w:p>
        </w:tc>
        <w:tc>
          <w:tcPr>
            <w:tcW w:w="2351" w:type="pct"/>
            <w:hideMark/>
          </w:tcPr>
          <w:p w14:paraId="33C301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tra chất lượng các xét nghiệm miễn dịch điện hóa phát quang  định lượng tối thiểu gồm: CK-MB, CK-MB STAT, Digitoxin, Digoxin, Myoglobin, Myoglobin-STAT, proBNP, proBNP STAT và GDF</w:t>
            </w:r>
            <w:r w:rsidRPr="00DE7AB3">
              <w:rPr>
                <w:rFonts w:eastAsia="Times New Roman"/>
                <w:sz w:val="24"/>
                <w:szCs w:val="24"/>
                <w:lang w:val="en-US" w:eastAsia="en-US"/>
              </w:rPr>
              <w:noBreakHyphen/>
              <w:t>15.</w:t>
            </w:r>
            <w:r w:rsidRPr="00DE7AB3">
              <w:rPr>
                <w:rFonts w:eastAsia="Times New Roman"/>
                <w:sz w:val="24"/>
                <w:szCs w:val="24"/>
                <w:lang w:val="en-US" w:eastAsia="en-US"/>
              </w:rPr>
              <w:br/>
              <w:t>Thành phần tối thiểu gồm huyết thanh chứng đông khô lấy từ huyết thanh người  chứa CK-MB, CK-MB STAT, Digitoxin, Digoxin, Myoglobin, Myoglobin-STAT, proBNP, proBNP STAT và GDF</w:t>
            </w:r>
            <w:r w:rsidRPr="00DE7AB3">
              <w:rPr>
                <w:rFonts w:eastAsia="Times New Roman"/>
                <w:sz w:val="24"/>
                <w:szCs w:val="24"/>
                <w:lang w:val="en-US" w:eastAsia="en-US"/>
              </w:rPr>
              <w:noBreakHyphen/>
              <w:t xml:space="preserve">15.với hai khoảng nồng độ bình thường và bệnh lý. </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B1B41D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w:t>
            </w:r>
          </w:p>
        </w:tc>
        <w:tc>
          <w:tcPr>
            <w:tcW w:w="523" w:type="pct"/>
            <w:hideMark/>
          </w:tcPr>
          <w:p w14:paraId="3FB99D4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9B4CB67" w14:textId="77777777" w:rsidTr="00DE7AB3">
        <w:trPr>
          <w:trHeight w:val="20"/>
        </w:trPr>
        <w:tc>
          <w:tcPr>
            <w:tcW w:w="265" w:type="pct"/>
            <w:hideMark/>
          </w:tcPr>
          <w:p w14:paraId="0C6BF4B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823</w:t>
            </w:r>
          </w:p>
        </w:tc>
        <w:tc>
          <w:tcPr>
            <w:tcW w:w="1199" w:type="pct"/>
            <w:shd w:val="clear" w:color="000000" w:fill="FFFFFF"/>
            <w:hideMark/>
          </w:tcPr>
          <w:p w14:paraId="2496C6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Troponin T</w:t>
            </w:r>
          </w:p>
        </w:tc>
        <w:tc>
          <w:tcPr>
            <w:tcW w:w="2351" w:type="pct"/>
            <w:hideMark/>
          </w:tcPr>
          <w:p w14:paraId="4748F52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miễn dịch điện hóa phát quang dùng để định lượng troponin T tim trong huyết thanh và huyết tương người, sử dụng trên máy xét nghiệm miễn dịch tự động. </w:t>
            </w:r>
            <w:r w:rsidRPr="00DE7AB3">
              <w:rPr>
                <w:rFonts w:eastAsia="Times New Roman"/>
                <w:sz w:val="24"/>
                <w:szCs w:val="24"/>
                <w:lang w:val="en-US" w:eastAsia="en-US"/>
              </w:rPr>
              <w:br/>
              <w:t>Dải đo: - Giới hạn đo dưới: ≤ 3 ng/L - Giới hạn đo trên: ≥ 10000 ng/L.</w:t>
            </w:r>
            <w:r w:rsidRPr="00DE7AB3">
              <w:rPr>
                <w:rFonts w:eastAsia="Times New Roman"/>
                <w:sz w:val="24"/>
                <w:szCs w:val="24"/>
                <w:lang w:val="en-US" w:eastAsia="en-US"/>
              </w:rPr>
              <w:br/>
              <w:t>Thành phần tối thiểu gồm: Vi hạt phủ Streptavidin, Kháng thể đơn dòng kháng troponin T tim đánh dấu biotin, Kháng thể đơn dòng kháng troponin T tim đánh dấu phức hợp ruthenium</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4F2F51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53.100,00</w:t>
            </w:r>
          </w:p>
        </w:tc>
        <w:tc>
          <w:tcPr>
            <w:tcW w:w="523" w:type="pct"/>
            <w:hideMark/>
          </w:tcPr>
          <w:p w14:paraId="07B2996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2CF058C" w14:textId="77777777" w:rsidTr="00DE7AB3">
        <w:trPr>
          <w:trHeight w:val="20"/>
        </w:trPr>
        <w:tc>
          <w:tcPr>
            <w:tcW w:w="265" w:type="pct"/>
            <w:hideMark/>
          </w:tcPr>
          <w:p w14:paraId="57EC225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824</w:t>
            </w:r>
          </w:p>
        </w:tc>
        <w:tc>
          <w:tcPr>
            <w:tcW w:w="1199" w:type="pct"/>
            <w:shd w:val="clear" w:color="000000" w:fill="FFFFFF"/>
            <w:hideMark/>
          </w:tcPr>
          <w:p w14:paraId="18EDF0A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Troponin T</w:t>
            </w:r>
          </w:p>
        </w:tc>
        <w:tc>
          <w:tcPr>
            <w:tcW w:w="2351" w:type="pct"/>
            <w:hideMark/>
          </w:tcPr>
          <w:p w14:paraId="7B35B4A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hiệu chuẩn xét nghiệm định lượng Troponin T hs bằng phương pháp điện hóa phát quang  trên máy xét nghiệm miễn dịch tự động, sử dụng cho cả hai ứng dụng xét nghiệm troponin T cấp cứu và thông thường</w:t>
            </w:r>
            <w:r w:rsidRPr="00DE7AB3">
              <w:rPr>
                <w:rFonts w:eastAsia="Times New Roman"/>
                <w:sz w:val="24"/>
                <w:szCs w:val="24"/>
                <w:lang w:val="en-US" w:eastAsia="en-US"/>
              </w:rPr>
              <w:br/>
              <w:t>Thành phần tối thiểu gồm huyết thanh người đông khô chứa Troponin T với hai mức nồng độ</w:t>
            </w:r>
            <w:r w:rsidRPr="00DE7AB3">
              <w:rPr>
                <w:rFonts w:eastAsia="Times New Roman"/>
                <w:sz w:val="24"/>
                <w:szCs w:val="24"/>
                <w:lang w:val="en-US" w:eastAsia="en-US"/>
              </w:rPr>
              <w:br/>
              <w:t>Tương thích với hóa chất định lượng Troponin T siêu nhạy và hệ thống thiết bị sử dụng</w:t>
            </w:r>
            <w:r w:rsidRPr="00DE7AB3">
              <w:rPr>
                <w:rFonts w:eastAsia="Times New Roman"/>
                <w:sz w:val="24"/>
                <w:szCs w:val="24"/>
                <w:lang w:val="en-US" w:eastAsia="en-US"/>
              </w:rPr>
              <w:br/>
            </w:r>
            <w:r w:rsidRPr="00DE7AB3">
              <w:rPr>
                <w:rFonts w:eastAsia="Times New Roman"/>
                <w:sz w:val="24"/>
                <w:szCs w:val="24"/>
                <w:lang w:val="en-US" w:eastAsia="en-US"/>
              </w:rPr>
              <w:lastRenderedPageBreak/>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65FFB7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w:t>
            </w:r>
          </w:p>
        </w:tc>
        <w:tc>
          <w:tcPr>
            <w:tcW w:w="523" w:type="pct"/>
            <w:hideMark/>
          </w:tcPr>
          <w:p w14:paraId="3B3E5EF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FC6554D" w14:textId="77777777" w:rsidTr="00DE7AB3">
        <w:trPr>
          <w:trHeight w:val="20"/>
        </w:trPr>
        <w:tc>
          <w:tcPr>
            <w:tcW w:w="265" w:type="pct"/>
            <w:hideMark/>
          </w:tcPr>
          <w:p w14:paraId="3B14AC7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825</w:t>
            </w:r>
          </w:p>
        </w:tc>
        <w:tc>
          <w:tcPr>
            <w:tcW w:w="1199" w:type="pct"/>
            <w:shd w:val="clear" w:color="000000" w:fill="FFFFFF"/>
            <w:hideMark/>
          </w:tcPr>
          <w:p w14:paraId="23284A1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CEA</w:t>
            </w:r>
          </w:p>
        </w:tc>
        <w:tc>
          <w:tcPr>
            <w:tcW w:w="2351" w:type="pct"/>
            <w:hideMark/>
          </w:tcPr>
          <w:p w14:paraId="5BAE07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miễn dịch điện hóa phát quang dùng để định lượng kháng nguyên ung thư phổi (CEA) trong huyết thanh và huyết tương người, sử dụng trên máy xét nghiệm miễn dịch tự động. </w:t>
            </w:r>
            <w:r w:rsidRPr="00DE7AB3">
              <w:rPr>
                <w:rFonts w:eastAsia="Times New Roman"/>
                <w:sz w:val="24"/>
                <w:szCs w:val="24"/>
                <w:lang w:val="en-US" w:eastAsia="en-US"/>
              </w:rPr>
              <w:br/>
              <w:t>Dải đo: - Giới hạn đo dưới: ≤ 0.3ng/mL - Giới hạn đo trên ≥ 1000 ng/mL</w:t>
            </w:r>
            <w:r w:rsidRPr="00DE7AB3">
              <w:rPr>
                <w:rFonts w:eastAsia="Times New Roman"/>
                <w:sz w:val="24"/>
                <w:szCs w:val="24"/>
                <w:lang w:val="en-US" w:eastAsia="en-US"/>
              </w:rPr>
              <w:br/>
              <w:t>Thành phần tối thiểu gồm: Vi hạt phủ Streptavidin, Kháng thể đơn dòng kháng CEA đánh dấu biotin, Kháng thể đơn dòng kháng CEA đánh dấu phức hợp ruthenium.</w:t>
            </w:r>
            <w:r w:rsidRPr="00DE7AB3">
              <w:rPr>
                <w:rFonts w:eastAsia="Times New Roman"/>
                <w:sz w:val="24"/>
                <w:szCs w:val="24"/>
                <w:lang w:val="en-US" w:eastAsia="en-US"/>
              </w:rPr>
              <w:br/>
              <w:t xml:space="preserve"> 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E65825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8.100,00</w:t>
            </w:r>
          </w:p>
        </w:tc>
        <w:tc>
          <w:tcPr>
            <w:tcW w:w="523" w:type="pct"/>
            <w:hideMark/>
          </w:tcPr>
          <w:p w14:paraId="5746520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4095FAA" w14:textId="77777777" w:rsidTr="00DE7AB3">
        <w:trPr>
          <w:trHeight w:val="20"/>
        </w:trPr>
        <w:tc>
          <w:tcPr>
            <w:tcW w:w="265" w:type="pct"/>
            <w:hideMark/>
          </w:tcPr>
          <w:p w14:paraId="36C334A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826</w:t>
            </w:r>
          </w:p>
        </w:tc>
        <w:tc>
          <w:tcPr>
            <w:tcW w:w="1199" w:type="pct"/>
            <w:shd w:val="clear" w:color="000000" w:fill="FFFFFF"/>
            <w:hideMark/>
          </w:tcPr>
          <w:p w14:paraId="79C6CD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CEA</w:t>
            </w:r>
          </w:p>
        </w:tc>
        <w:tc>
          <w:tcPr>
            <w:tcW w:w="2351" w:type="pct"/>
            <w:hideMark/>
          </w:tcPr>
          <w:p w14:paraId="5AB9CBC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định lượng CEA phương pháp điện hóa phát quang trên máy xét nghiệm miễn dịch.</w:t>
            </w:r>
            <w:r w:rsidRPr="00DE7AB3">
              <w:rPr>
                <w:rFonts w:eastAsia="Times New Roman"/>
                <w:sz w:val="24"/>
                <w:szCs w:val="24"/>
                <w:lang w:val="en-US" w:eastAsia="en-US"/>
              </w:rPr>
              <w:br/>
              <w:t>Thành phần tối thiểu gồm hỗn hợp đệm/protein chứa CEA với hai mức nồng độ</w:t>
            </w:r>
            <w:r w:rsidRPr="00DE7AB3">
              <w:rPr>
                <w:rFonts w:eastAsia="Times New Roman"/>
                <w:sz w:val="24"/>
                <w:szCs w:val="24"/>
                <w:lang w:val="en-US" w:eastAsia="en-US"/>
              </w:rPr>
              <w:br/>
              <w:t>Tương thích với hóa chất định lượng CEA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4CC67F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50BC54A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8F5EA1" w14:textId="77777777" w:rsidTr="00DE7AB3">
        <w:trPr>
          <w:trHeight w:val="20"/>
        </w:trPr>
        <w:tc>
          <w:tcPr>
            <w:tcW w:w="265" w:type="pct"/>
            <w:hideMark/>
          </w:tcPr>
          <w:p w14:paraId="56A7EF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827</w:t>
            </w:r>
          </w:p>
        </w:tc>
        <w:tc>
          <w:tcPr>
            <w:tcW w:w="1199" w:type="pct"/>
            <w:shd w:val="clear" w:color="000000" w:fill="FFFFFF"/>
            <w:hideMark/>
          </w:tcPr>
          <w:p w14:paraId="0397F2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CA 15-3</w:t>
            </w:r>
          </w:p>
        </w:tc>
        <w:tc>
          <w:tcPr>
            <w:tcW w:w="2351" w:type="pct"/>
            <w:hideMark/>
          </w:tcPr>
          <w:p w14:paraId="773CE9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CA 15-3 phương pháp điện hóa phát quang trên máy xét nghiệm miễn dịch tự động</w:t>
            </w:r>
            <w:r w:rsidRPr="00DE7AB3">
              <w:rPr>
                <w:rFonts w:eastAsia="Times New Roman"/>
                <w:sz w:val="24"/>
                <w:szCs w:val="24"/>
                <w:lang w:val="en-US" w:eastAsia="en-US"/>
              </w:rPr>
              <w:br/>
              <w:t>- Công dụng/đặc tính: Xét nghiệm miễn dịch in vitro dùng để định lượng CA 15</w:t>
            </w:r>
            <w:r w:rsidRPr="00DE7AB3">
              <w:rPr>
                <w:rFonts w:eastAsia="Times New Roman"/>
                <w:sz w:val="24"/>
                <w:szCs w:val="24"/>
                <w:lang w:val="en-US" w:eastAsia="en-US"/>
              </w:rPr>
              <w:noBreakHyphen/>
              <w:t xml:space="preserve">3 trong huyết thanh và huyết tương người giúp hỗ trợ theo dõi bệnh nhân ung thư vú. </w:t>
            </w:r>
            <w:r w:rsidRPr="00DE7AB3">
              <w:rPr>
                <w:rFonts w:eastAsia="Times New Roman"/>
                <w:sz w:val="24"/>
                <w:szCs w:val="24"/>
                <w:lang w:val="en-US" w:eastAsia="en-US"/>
              </w:rPr>
              <w:br/>
              <w:t xml:space="preserve">Dải đo: - Giới hạn đo dưới: ≤ 1.5 U/mL - Giới hạn đo trên ≥ 300 U/mL </w:t>
            </w:r>
            <w:r w:rsidRPr="00DE7AB3">
              <w:rPr>
                <w:rFonts w:eastAsia="Times New Roman"/>
                <w:sz w:val="24"/>
                <w:szCs w:val="24"/>
                <w:lang w:val="en-US" w:eastAsia="en-US"/>
              </w:rPr>
              <w:br/>
              <w:t xml:space="preserve">- Thành phần: Tối thiểu gồm các thành phần:Vi hạt phủ </w:t>
            </w:r>
            <w:r w:rsidRPr="00DE7AB3">
              <w:rPr>
                <w:rFonts w:eastAsia="Times New Roman"/>
                <w:sz w:val="24"/>
                <w:szCs w:val="24"/>
                <w:lang w:val="en-US" w:eastAsia="en-US"/>
              </w:rPr>
              <w:lastRenderedPageBreak/>
              <w:t xml:space="preserve">Streptavidin, Kháng thể đơn dòng đánh dấu biotin, Kháng thể đơn dòng kháng CA 15-3 đánh dấu phức hợp ruthenium </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6E2A7B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2.100,00</w:t>
            </w:r>
          </w:p>
        </w:tc>
        <w:tc>
          <w:tcPr>
            <w:tcW w:w="523" w:type="pct"/>
            <w:hideMark/>
          </w:tcPr>
          <w:p w14:paraId="704887D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140D6DE" w14:textId="77777777" w:rsidTr="00DE7AB3">
        <w:trPr>
          <w:trHeight w:val="20"/>
        </w:trPr>
        <w:tc>
          <w:tcPr>
            <w:tcW w:w="265" w:type="pct"/>
            <w:hideMark/>
          </w:tcPr>
          <w:p w14:paraId="7C2E0A2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828</w:t>
            </w:r>
          </w:p>
        </w:tc>
        <w:tc>
          <w:tcPr>
            <w:tcW w:w="1199" w:type="pct"/>
            <w:shd w:val="clear" w:color="000000" w:fill="FFFFFF"/>
            <w:hideMark/>
          </w:tcPr>
          <w:p w14:paraId="0D482E7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CA 15-3</w:t>
            </w:r>
          </w:p>
        </w:tc>
        <w:tc>
          <w:tcPr>
            <w:tcW w:w="2351" w:type="pct"/>
            <w:hideMark/>
          </w:tcPr>
          <w:p w14:paraId="252B835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hiệu chuẩn xét nghiệm miễn dịch điện hóa phát quang định lượng CA 15-3  trên máy xét nghiệm miễn dịch tự động</w:t>
            </w:r>
            <w:r w:rsidRPr="00DE7AB3">
              <w:rPr>
                <w:rFonts w:eastAsia="Times New Roman"/>
                <w:sz w:val="24"/>
                <w:szCs w:val="24"/>
                <w:lang w:val="en-US" w:eastAsia="en-US"/>
              </w:rPr>
              <w:br/>
              <w:t>Thành phần tối thiểu huyết thanh người sẵn sàng sử dụng có bổ sung CA 15-3 cho người ở 2 mức nồng độ</w:t>
            </w:r>
            <w:r w:rsidRPr="00DE7AB3">
              <w:rPr>
                <w:rFonts w:eastAsia="Times New Roman"/>
                <w:sz w:val="24"/>
                <w:szCs w:val="24"/>
                <w:lang w:val="en-US" w:eastAsia="en-US"/>
              </w:rPr>
              <w:br/>
              <w:t>Tương thích với hóa chất xét nghiệm định lượng CA 15-3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15A80F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58124DD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6760E88" w14:textId="77777777" w:rsidTr="00DE7AB3">
        <w:trPr>
          <w:trHeight w:val="20"/>
        </w:trPr>
        <w:tc>
          <w:tcPr>
            <w:tcW w:w="265" w:type="pct"/>
            <w:hideMark/>
          </w:tcPr>
          <w:p w14:paraId="3F7FF17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829</w:t>
            </w:r>
          </w:p>
        </w:tc>
        <w:tc>
          <w:tcPr>
            <w:tcW w:w="1199" w:type="pct"/>
            <w:shd w:val="clear" w:color="000000" w:fill="FFFFFF"/>
            <w:hideMark/>
          </w:tcPr>
          <w:p w14:paraId="2A5F54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CA 19-9</w:t>
            </w:r>
          </w:p>
        </w:tc>
        <w:tc>
          <w:tcPr>
            <w:tcW w:w="2351" w:type="pct"/>
            <w:hideMark/>
          </w:tcPr>
          <w:p w14:paraId="2647C56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dùng để định lượng CA 19</w:t>
            </w:r>
            <w:r w:rsidRPr="00DE7AB3">
              <w:rPr>
                <w:rFonts w:eastAsia="Times New Roman"/>
                <w:sz w:val="24"/>
                <w:szCs w:val="24"/>
                <w:lang w:val="en-US" w:eastAsia="en-US"/>
              </w:rPr>
              <w:noBreakHyphen/>
              <w:t>9 trong huyết thanh và huyết tương người bằng phương pháp điện hóa phát quang, sử dụng trên máy xét nghiệm miễn dịch tự động.</w:t>
            </w:r>
            <w:r w:rsidRPr="00DE7AB3">
              <w:rPr>
                <w:rFonts w:eastAsia="Times New Roman"/>
                <w:sz w:val="24"/>
                <w:szCs w:val="24"/>
                <w:lang w:val="en-US" w:eastAsia="en-US"/>
              </w:rPr>
              <w:br/>
              <w:t>Dải đo: -Giới hạn đo dưới: ≤ 2 U/mL - Giới hạn đo trên ≥ 1000 U/mL</w:t>
            </w:r>
            <w:r w:rsidRPr="00DE7AB3">
              <w:rPr>
                <w:rFonts w:eastAsia="Times New Roman"/>
                <w:sz w:val="24"/>
                <w:szCs w:val="24"/>
                <w:lang w:val="en-US" w:eastAsia="en-US"/>
              </w:rPr>
              <w:br/>
              <w:t>Thành phần tối thiểu gồm: Vi hạt phủ Streptavidin, Kháng thể đơn dòng kháng CA 19-9 đánh dấu biotin, Kháng thể đơn dòng kháng CA 19-9 đánh dấu phức hợp ruthenium.</w:t>
            </w:r>
            <w:r w:rsidRPr="00DE7AB3">
              <w:rPr>
                <w:rFonts w:eastAsia="Times New Roman"/>
                <w:sz w:val="24"/>
                <w:szCs w:val="24"/>
                <w:lang w:val="en-US" w:eastAsia="en-US"/>
              </w:rPr>
              <w:br/>
              <w:t>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A6CEAD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6.000,00</w:t>
            </w:r>
          </w:p>
        </w:tc>
        <w:tc>
          <w:tcPr>
            <w:tcW w:w="523" w:type="pct"/>
            <w:hideMark/>
          </w:tcPr>
          <w:p w14:paraId="2F792B1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BCC1953" w14:textId="77777777" w:rsidTr="00DE7AB3">
        <w:trPr>
          <w:trHeight w:val="20"/>
        </w:trPr>
        <w:tc>
          <w:tcPr>
            <w:tcW w:w="265" w:type="pct"/>
            <w:hideMark/>
          </w:tcPr>
          <w:p w14:paraId="0A184BB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830</w:t>
            </w:r>
          </w:p>
        </w:tc>
        <w:tc>
          <w:tcPr>
            <w:tcW w:w="1199" w:type="pct"/>
            <w:shd w:val="clear" w:color="000000" w:fill="FFFFFF"/>
            <w:hideMark/>
          </w:tcPr>
          <w:p w14:paraId="611CF9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CA 19-9</w:t>
            </w:r>
          </w:p>
        </w:tc>
        <w:tc>
          <w:tcPr>
            <w:tcW w:w="2351" w:type="pct"/>
            <w:hideMark/>
          </w:tcPr>
          <w:p w14:paraId="2F8E3E6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miễn dịch điện hóa phát quang định lượng CA 19-9 trên máy xét nghiệm miễn dịch</w:t>
            </w:r>
            <w:r w:rsidRPr="00DE7AB3">
              <w:rPr>
                <w:rFonts w:eastAsia="Times New Roman"/>
                <w:sz w:val="24"/>
                <w:szCs w:val="24"/>
                <w:lang w:val="en-US" w:eastAsia="en-US"/>
              </w:rPr>
              <w:br/>
              <w:t xml:space="preserve">Thành phần tối thiểu gồm huyết thanh người đông khô chứa CA 19-9 người với hai mức nồng độ. </w:t>
            </w:r>
            <w:r w:rsidRPr="00DE7AB3">
              <w:rPr>
                <w:rFonts w:eastAsia="Times New Roman"/>
                <w:sz w:val="24"/>
                <w:szCs w:val="24"/>
                <w:lang w:val="en-US" w:eastAsia="en-US"/>
              </w:rPr>
              <w:br/>
            </w:r>
            <w:r w:rsidRPr="00DE7AB3">
              <w:rPr>
                <w:rFonts w:eastAsia="Times New Roman"/>
                <w:sz w:val="24"/>
                <w:szCs w:val="24"/>
                <w:lang w:val="en-US" w:eastAsia="en-US"/>
              </w:rPr>
              <w:lastRenderedPageBreak/>
              <w:t>Tương thích với hóa chất định lượng CA 19-9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EFDDAD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w:t>
            </w:r>
          </w:p>
        </w:tc>
        <w:tc>
          <w:tcPr>
            <w:tcW w:w="523" w:type="pct"/>
            <w:hideMark/>
          </w:tcPr>
          <w:p w14:paraId="6BC0BAD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12F500A" w14:textId="77777777" w:rsidTr="00DE7AB3">
        <w:trPr>
          <w:trHeight w:val="20"/>
        </w:trPr>
        <w:tc>
          <w:tcPr>
            <w:tcW w:w="265" w:type="pct"/>
            <w:hideMark/>
          </w:tcPr>
          <w:p w14:paraId="3FF47BE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831</w:t>
            </w:r>
          </w:p>
        </w:tc>
        <w:tc>
          <w:tcPr>
            <w:tcW w:w="1199" w:type="pct"/>
            <w:shd w:val="clear" w:color="000000" w:fill="FFFFFF"/>
            <w:hideMark/>
          </w:tcPr>
          <w:p w14:paraId="214296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CA 125</w:t>
            </w:r>
          </w:p>
        </w:tc>
        <w:tc>
          <w:tcPr>
            <w:tcW w:w="2351" w:type="pct"/>
            <w:hideMark/>
          </w:tcPr>
          <w:p w14:paraId="128252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để định lượng các quyết định kháng nguyên phản ứng OC 125 (CA125) trong huyết thanh và huyết tương người, phương pháp miễn dịch điện hóa phát quang, sử dụng trên máy xét nghiệm miễn dịch tự động.</w:t>
            </w:r>
            <w:r w:rsidRPr="00DE7AB3">
              <w:rPr>
                <w:rFonts w:eastAsia="Times New Roman"/>
                <w:sz w:val="24"/>
                <w:szCs w:val="24"/>
                <w:lang w:val="en-US" w:eastAsia="en-US"/>
              </w:rPr>
              <w:br/>
              <w:t xml:space="preserve"> Dải đo:- Giới hạn đo dưới: ≤ 0.6 U/mL - Giới hạn đo trên ≥ 5000 U/mL</w:t>
            </w:r>
            <w:r w:rsidRPr="00DE7AB3">
              <w:rPr>
                <w:rFonts w:eastAsia="Times New Roman"/>
                <w:sz w:val="24"/>
                <w:szCs w:val="24"/>
                <w:lang w:val="en-US" w:eastAsia="en-US"/>
              </w:rPr>
              <w:br/>
              <w:t>Thành phần tối thiểu gồm: Vi hạt phủ Streptavidin, Kháng thể đơn dòng kháng CA 125 đánh dấu biotin, Kháng thể đơn dòng kháng CA 125  đánh dấu phức hợp ruthenium.</w:t>
            </w:r>
            <w:r w:rsidRPr="00DE7AB3">
              <w:rPr>
                <w:rFonts w:eastAsia="Times New Roman"/>
                <w:sz w:val="24"/>
                <w:szCs w:val="24"/>
                <w:lang w:val="en-US" w:eastAsia="en-US"/>
              </w:rPr>
              <w:br/>
              <w:t xml:space="preserve"> 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C9474D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2.100,00</w:t>
            </w:r>
          </w:p>
        </w:tc>
        <w:tc>
          <w:tcPr>
            <w:tcW w:w="523" w:type="pct"/>
            <w:hideMark/>
          </w:tcPr>
          <w:p w14:paraId="5652CA7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19AA49A" w14:textId="77777777" w:rsidTr="00DE7AB3">
        <w:trPr>
          <w:trHeight w:val="20"/>
        </w:trPr>
        <w:tc>
          <w:tcPr>
            <w:tcW w:w="265" w:type="pct"/>
            <w:hideMark/>
          </w:tcPr>
          <w:p w14:paraId="4F1E6AA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832</w:t>
            </w:r>
          </w:p>
        </w:tc>
        <w:tc>
          <w:tcPr>
            <w:tcW w:w="1199" w:type="pct"/>
            <w:shd w:val="clear" w:color="000000" w:fill="FFFFFF"/>
            <w:hideMark/>
          </w:tcPr>
          <w:p w14:paraId="5CEF168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CA 125</w:t>
            </w:r>
          </w:p>
        </w:tc>
        <w:tc>
          <w:tcPr>
            <w:tcW w:w="2351" w:type="pct"/>
            <w:hideMark/>
          </w:tcPr>
          <w:p w14:paraId="5B4150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miễn dịch điện hóa phát quang định lượng CA 125 trên máy xét nghiệm miễn dịch tự động</w:t>
            </w:r>
            <w:r w:rsidRPr="00DE7AB3">
              <w:rPr>
                <w:rFonts w:eastAsia="Times New Roman"/>
                <w:sz w:val="24"/>
                <w:szCs w:val="24"/>
                <w:lang w:val="en-US" w:eastAsia="en-US"/>
              </w:rPr>
              <w:br/>
              <w:t>Thành phần tối thiểu gồm hỗn hợp huyết thanh chứa CA 125 người với hai mức nồng độ chuẩn</w:t>
            </w:r>
            <w:r w:rsidRPr="00DE7AB3">
              <w:rPr>
                <w:rFonts w:eastAsia="Times New Roman"/>
                <w:sz w:val="24"/>
                <w:szCs w:val="24"/>
                <w:lang w:val="en-US" w:eastAsia="en-US"/>
              </w:rPr>
              <w:br/>
              <w:t>Tương thích với hóa chất xét nghiệm định lượng CA 125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3ABD63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22458F6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F2C5212" w14:textId="77777777" w:rsidTr="00DE7AB3">
        <w:trPr>
          <w:trHeight w:val="20"/>
        </w:trPr>
        <w:tc>
          <w:tcPr>
            <w:tcW w:w="265" w:type="pct"/>
            <w:hideMark/>
          </w:tcPr>
          <w:p w14:paraId="04A9876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833</w:t>
            </w:r>
          </w:p>
        </w:tc>
        <w:tc>
          <w:tcPr>
            <w:tcW w:w="1199" w:type="pct"/>
            <w:shd w:val="clear" w:color="000000" w:fill="FFFFFF"/>
            <w:hideMark/>
          </w:tcPr>
          <w:p w14:paraId="76BC63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CA 72-4</w:t>
            </w:r>
          </w:p>
        </w:tc>
        <w:tc>
          <w:tcPr>
            <w:tcW w:w="2351" w:type="pct"/>
            <w:hideMark/>
          </w:tcPr>
          <w:p w14:paraId="3454DE7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dùng để định lượng CA 72-4 trong huyết thanh và huyết tương người bằng phương pháp điện hóa phát quang, sử dụng trên máy xét nghiệm miễn dịch tự động.</w:t>
            </w:r>
            <w:r w:rsidRPr="00DE7AB3">
              <w:rPr>
                <w:rFonts w:eastAsia="Times New Roman"/>
                <w:sz w:val="24"/>
                <w:szCs w:val="24"/>
                <w:lang w:val="en-US" w:eastAsia="en-US"/>
              </w:rPr>
              <w:br/>
              <w:t xml:space="preserve">Dải đo: - Giới hạn đo dưới: ≤ 0.5U/mL - Giới hạn đo trên ≥ 250 U/mL </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Vi hạt phủ Streptavidin, Kháng thể đơn dòng kháng CA 72-4 đánh dấu biotin, Kháng thể đơn dòng kháng CA 72-4 đánh dấu phức hợp ruthenium</w:t>
            </w:r>
            <w:r w:rsidRPr="00DE7AB3">
              <w:rPr>
                <w:rFonts w:eastAsia="Times New Roman"/>
                <w:sz w:val="24"/>
                <w:szCs w:val="24"/>
                <w:lang w:val="en-US" w:eastAsia="en-US"/>
              </w:rPr>
              <w:br/>
              <w:t>Hóa chất ổn định trên máy phân tích sau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6E84BB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6.600,00</w:t>
            </w:r>
          </w:p>
        </w:tc>
        <w:tc>
          <w:tcPr>
            <w:tcW w:w="523" w:type="pct"/>
            <w:hideMark/>
          </w:tcPr>
          <w:p w14:paraId="08AE3B7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F9C7FA1" w14:textId="77777777" w:rsidTr="00DE7AB3">
        <w:trPr>
          <w:trHeight w:val="20"/>
        </w:trPr>
        <w:tc>
          <w:tcPr>
            <w:tcW w:w="265" w:type="pct"/>
            <w:hideMark/>
          </w:tcPr>
          <w:p w14:paraId="0255507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834</w:t>
            </w:r>
          </w:p>
        </w:tc>
        <w:tc>
          <w:tcPr>
            <w:tcW w:w="1199" w:type="pct"/>
            <w:shd w:val="clear" w:color="000000" w:fill="FFFFFF"/>
            <w:hideMark/>
          </w:tcPr>
          <w:p w14:paraId="1DFC832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CA 72-4</w:t>
            </w:r>
          </w:p>
        </w:tc>
        <w:tc>
          <w:tcPr>
            <w:tcW w:w="2351" w:type="pct"/>
            <w:hideMark/>
          </w:tcPr>
          <w:p w14:paraId="7B3F4EA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điện hóa phát quang định lượng CA 72-4 trên máy xét nghiệm miễn dịch</w:t>
            </w:r>
            <w:r w:rsidRPr="00DE7AB3">
              <w:rPr>
                <w:rFonts w:eastAsia="Times New Roman"/>
                <w:sz w:val="24"/>
                <w:szCs w:val="24"/>
                <w:lang w:val="en-US" w:eastAsia="en-US"/>
              </w:rPr>
              <w:br/>
              <w:t>Thành phần tối thiểu gồm huyết thanh người đông khô chứa CA 72-4 người với hai khoảng nồng độ</w:t>
            </w:r>
            <w:r w:rsidRPr="00DE7AB3">
              <w:rPr>
                <w:rFonts w:eastAsia="Times New Roman"/>
                <w:sz w:val="24"/>
                <w:szCs w:val="24"/>
                <w:lang w:val="en-US" w:eastAsia="en-US"/>
              </w:rPr>
              <w:br/>
              <w:t>Tương thích với hóa chất xét nghiệm định lượng CA 72-4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6BA0A7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6A30DD0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0F0E57B" w14:textId="77777777" w:rsidTr="00DE7AB3">
        <w:trPr>
          <w:trHeight w:val="20"/>
        </w:trPr>
        <w:tc>
          <w:tcPr>
            <w:tcW w:w="265" w:type="pct"/>
            <w:hideMark/>
          </w:tcPr>
          <w:p w14:paraId="61D929C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835</w:t>
            </w:r>
          </w:p>
        </w:tc>
        <w:tc>
          <w:tcPr>
            <w:tcW w:w="1199" w:type="pct"/>
            <w:shd w:val="clear" w:color="000000" w:fill="FFFFFF"/>
            <w:hideMark/>
          </w:tcPr>
          <w:p w14:paraId="63241B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PSA toàn phần</w:t>
            </w:r>
          </w:p>
        </w:tc>
        <w:tc>
          <w:tcPr>
            <w:tcW w:w="2351" w:type="pct"/>
            <w:hideMark/>
          </w:tcPr>
          <w:p w14:paraId="7B4B218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kháng nguyên đặc hiệu tuyến tiền liệt (PSA) toàn phần trong huyết thanh và huyết tương người bằng phương pháp điện hóa phát quang, sử dụng trên máy miễn dịch tự động</w:t>
            </w:r>
            <w:r w:rsidRPr="00DE7AB3">
              <w:rPr>
                <w:rFonts w:eastAsia="Times New Roman"/>
                <w:sz w:val="24"/>
                <w:szCs w:val="24"/>
                <w:lang w:val="en-US" w:eastAsia="en-US"/>
              </w:rPr>
              <w:br/>
              <w:t>Dải đo: ≤ 0.006 ng/mL đến ≥ 100 ng/mL</w:t>
            </w:r>
            <w:r w:rsidRPr="00DE7AB3">
              <w:rPr>
                <w:rFonts w:eastAsia="Times New Roman"/>
                <w:sz w:val="24"/>
                <w:szCs w:val="24"/>
                <w:lang w:val="en-US" w:eastAsia="en-US"/>
              </w:rPr>
              <w:br/>
              <w:t>Thành phần tối thiểu gồm: Vi hạt phủ streptavidin, Kháng thể đơn dòng kháng PSA đánh dấu biotin, Kháng thể đơn dòng kháng PSA đánh dấu phức hợp ruthenium</w:t>
            </w:r>
            <w:r w:rsidRPr="00DE7AB3">
              <w:rPr>
                <w:rFonts w:eastAsia="Times New Roman"/>
                <w:sz w:val="24"/>
                <w:szCs w:val="24"/>
                <w:lang w:val="en-US" w:eastAsia="en-US"/>
              </w:rPr>
              <w:br/>
              <w:t>Hóa chất ổn định trên máy phân tích sau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C52D9C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4.500,00</w:t>
            </w:r>
          </w:p>
        </w:tc>
        <w:tc>
          <w:tcPr>
            <w:tcW w:w="523" w:type="pct"/>
            <w:hideMark/>
          </w:tcPr>
          <w:p w14:paraId="617A03C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58B4D2A" w14:textId="77777777" w:rsidTr="00DE7AB3">
        <w:trPr>
          <w:trHeight w:val="20"/>
        </w:trPr>
        <w:tc>
          <w:tcPr>
            <w:tcW w:w="265" w:type="pct"/>
            <w:hideMark/>
          </w:tcPr>
          <w:p w14:paraId="54A06B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836</w:t>
            </w:r>
          </w:p>
        </w:tc>
        <w:tc>
          <w:tcPr>
            <w:tcW w:w="1199" w:type="pct"/>
            <w:shd w:val="clear" w:color="000000" w:fill="FFFFFF"/>
            <w:hideMark/>
          </w:tcPr>
          <w:p w14:paraId="2957B2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PSA toàn phần</w:t>
            </w:r>
          </w:p>
        </w:tc>
        <w:tc>
          <w:tcPr>
            <w:tcW w:w="2351" w:type="pct"/>
            <w:hideMark/>
          </w:tcPr>
          <w:p w14:paraId="24769C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dùng để chuẩn xét nghiệm miễn dịch điện hóa phát quang định lượng  PSA toàn phần trên máy xét nghiệm miễn dịch.</w:t>
            </w:r>
            <w:r w:rsidRPr="00DE7AB3">
              <w:rPr>
                <w:rFonts w:eastAsia="Times New Roman"/>
                <w:sz w:val="24"/>
                <w:szCs w:val="24"/>
                <w:lang w:val="en-US" w:eastAsia="en-US"/>
              </w:rPr>
              <w:br/>
              <w:t>Thành phần tối thiểu gồm huyết thanh người đông khô chứa PSA người với hai khoảng nồng độ</w:t>
            </w:r>
            <w:r w:rsidRPr="00DE7AB3">
              <w:rPr>
                <w:rFonts w:eastAsia="Times New Roman"/>
                <w:sz w:val="24"/>
                <w:szCs w:val="24"/>
                <w:lang w:val="en-US" w:eastAsia="en-US"/>
              </w:rPr>
              <w:br/>
            </w:r>
            <w:r w:rsidRPr="00DE7AB3">
              <w:rPr>
                <w:rFonts w:eastAsia="Times New Roman"/>
                <w:sz w:val="24"/>
                <w:szCs w:val="24"/>
                <w:lang w:val="en-US" w:eastAsia="en-US"/>
              </w:rPr>
              <w:lastRenderedPageBreak/>
              <w:t xml:space="preserve">Tương thích với hóa chất xét nghiệm định lượng PSA toàn phần và hệ thống thiết bị sử dụng </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571465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w:t>
            </w:r>
          </w:p>
        </w:tc>
        <w:tc>
          <w:tcPr>
            <w:tcW w:w="523" w:type="pct"/>
            <w:hideMark/>
          </w:tcPr>
          <w:p w14:paraId="15A351F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4D46620" w14:textId="77777777" w:rsidTr="00DE7AB3">
        <w:trPr>
          <w:trHeight w:val="20"/>
        </w:trPr>
        <w:tc>
          <w:tcPr>
            <w:tcW w:w="265" w:type="pct"/>
            <w:hideMark/>
          </w:tcPr>
          <w:p w14:paraId="3C1C0A1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837</w:t>
            </w:r>
          </w:p>
        </w:tc>
        <w:tc>
          <w:tcPr>
            <w:tcW w:w="1199" w:type="pct"/>
            <w:shd w:val="clear" w:color="000000" w:fill="FFFFFF"/>
            <w:hideMark/>
          </w:tcPr>
          <w:p w14:paraId="1ABBF94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Cyfra 21-1</w:t>
            </w:r>
          </w:p>
        </w:tc>
        <w:tc>
          <w:tcPr>
            <w:tcW w:w="2351" w:type="pct"/>
            <w:hideMark/>
          </w:tcPr>
          <w:p w14:paraId="385732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các phân đoạn của cytokeratin 19 trong huyết thanh và huyết tương người bằng phương pháp điện hóa phát quang, sử dụng trên máy miễn dịch tự động.</w:t>
            </w:r>
            <w:r w:rsidRPr="00DE7AB3">
              <w:rPr>
                <w:rFonts w:eastAsia="Times New Roman"/>
                <w:sz w:val="24"/>
                <w:szCs w:val="24"/>
                <w:lang w:val="en-US" w:eastAsia="en-US"/>
              </w:rPr>
              <w:br/>
              <w:t>Dải đo: - Giới hạn đo dưới: ≤ 0.1 ng/mL - Giới hạn đo trên: ≥ 500 ng/mL</w:t>
            </w:r>
            <w:r w:rsidRPr="00DE7AB3">
              <w:rPr>
                <w:rFonts w:eastAsia="Times New Roman"/>
                <w:sz w:val="24"/>
                <w:szCs w:val="24"/>
                <w:lang w:val="en-US" w:eastAsia="en-US"/>
              </w:rPr>
              <w:br/>
              <w:t>Thành phần tối thiểu gồm: Vi hạt phủ streptavidin, Kháng thể đơn dòng kháng cytokeratin 19 đánh dấu biotin, Kháng thể đơn dòng kháng cytokeratin 19 đánh dấu phức hợp ruthenium</w:t>
            </w:r>
            <w:r w:rsidRPr="00DE7AB3">
              <w:rPr>
                <w:rFonts w:eastAsia="Times New Roman"/>
                <w:sz w:val="24"/>
                <w:szCs w:val="24"/>
                <w:lang w:val="en-US" w:eastAsia="en-US"/>
              </w:rPr>
              <w:br/>
              <w:t xml:space="preserve"> Hóa chất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440B3F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7.500,00</w:t>
            </w:r>
          </w:p>
        </w:tc>
        <w:tc>
          <w:tcPr>
            <w:tcW w:w="523" w:type="pct"/>
            <w:hideMark/>
          </w:tcPr>
          <w:p w14:paraId="4144509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97296FE" w14:textId="77777777" w:rsidTr="00DE7AB3">
        <w:trPr>
          <w:trHeight w:val="20"/>
        </w:trPr>
        <w:tc>
          <w:tcPr>
            <w:tcW w:w="265" w:type="pct"/>
            <w:hideMark/>
          </w:tcPr>
          <w:p w14:paraId="135EDF7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838</w:t>
            </w:r>
          </w:p>
        </w:tc>
        <w:tc>
          <w:tcPr>
            <w:tcW w:w="1199" w:type="pct"/>
            <w:shd w:val="clear" w:color="000000" w:fill="FFFFFF"/>
            <w:hideMark/>
          </w:tcPr>
          <w:p w14:paraId="39AF022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Cyfra 21-1</w:t>
            </w:r>
          </w:p>
        </w:tc>
        <w:tc>
          <w:tcPr>
            <w:tcW w:w="2351" w:type="pct"/>
            <w:hideMark/>
          </w:tcPr>
          <w:p w14:paraId="09F1DD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điện hóa phát quang định lượng CYFRA 21-1 trên máy xét nghiệm miễn dịch.</w:t>
            </w:r>
            <w:r w:rsidRPr="00DE7AB3">
              <w:rPr>
                <w:rFonts w:eastAsia="Times New Roman"/>
                <w:sz w:val="24"/>
                <w:szCs w:val="24"/>
                <w:lang w:val="en-US" w:eastAsia="en-US"/>
              </w:rPr>
              <w:br/>
              <w:t>Thành phần tối thiểu là huyết thanh người đông khô chứa cytokeratin (người) với 2 khoảng nồng độ</w:t>
            </w:r>
            <w:r w:rsidRPr="00DE7AB3">
              <w:rPr>
                <w:rFonts w:eastAsia="Times New Roman"/>
                <w:sz w:val="24"/>
                <w:szCs w:val="24"/>
                <w:lang w:val="en-US" w:eastAsia="en-US"/>
              </w:rPr>
              <w:br/>
              <w:t>Tương thích với hóa chất xét nghiệm định lượng CYFRA 21-1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ED96FB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16A029D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9760FCC" w14:textId="77777777" w:rsidTr="00DE7AB3">
        <w:trPr>
          <w:trHeight w:val="20"/>
        </w:trPr>
        <w:tc>
          <w:tcPr>
            <w:tcW w:w="265" w:type="pct"/>
            <w:hideMark/>
          </w:tcPr>
          <w:p w14:paraId="5C175F5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839</w:t>
            </w:r>
          </w:p>
        </w:tc>
        <w:tc>
          <w:tcPr>
            <w:tcW w:w="1199" w:type="pct"/>
            <w:shd w:val="clear" w:color="000000" w:fill="FFFFFF"/>
            <w:hideMark/>
          </w:tcPr>
          <w:p w14:paraId="07B1A15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NSE</w:t>
            </w:r>
          </w:p>
        </w:tc>
        <w:tc>
          <w:tcPr>
            <w:tcW w:w="2351" w:type="pct"/>
            <w:hideMark/>
          </w:tcPr>
          <w:p w14:paraId="44874F7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NSE trong huyết thanh người, phương pháp miễn dịch điện hóa phát quang, sử dụng trên máy xét nghiệm miễn dịch tự động. </w:t>
            </w:r>
            <w:r w:rsidRPr="00DE7AB3">
              <w:rPr>
                <w:rFonts w:eastAsia="Times New Roman"/>
                <w:sz w:val="24"/>
                <w:szCs w:val="24"/>
                <w:lang w:val="en-US" w:eastAsia="en-US"/>
              </w:rPr>
              <w:br/>
              <w:t xml:space="preserve">Dải đo: - Giới hạn đo dưới: ≤ 0.075ng/mL  - Giới hạn đo trên ≥ 300 ng/mL </w:t>
            </w:r>
            <w:r w:rsidRPr="00DE7AB3">
              <w:rPr>
                <w:rFonts w:eastAsia="Times New Roman"/>
                <w:sz w:val="24"/>
                <w:szCs w:val="24"/>
                <w:lang w:val="en-US" w:eastAsia="en-US"/>
              </w:rPr>
              <w:br/>
              <w:t xml:space="preserve">Thành phần tối thiểu gồm: Vi hạt phủ Streptavidin, Kháng thể đơn </w:t>
            </w:r>
            <w:r w:rsidRPr="00DE7AB3">
              <w:rPr>
                <w:rFonts w:eastAsia="Times New Roman"/>
                <w:sz w:val="24"/>
                <w:szCs w:val="24"/>
                <w:lang w:val="en-US" w:eastAsia="en-US"/>
              </w:rPr>
              <w:lastRenderedPageBreak/>
              <w:t>dòng kháng NSE đánh dấu biotin, Kháng thể đơn dòng kháng NSE đánh dấu phức hợp ruthenium</w:t>
            </w:r>
            <w:r w:rsidRPr="00DE7AB3">
              <w:rPr>
                <w:rFonts w:eastAsia="Times New Roman"/>
                <w:sz w:val="24"/>
                <w:szCs w:val="24"/>
                <w:lang w:val="en-US" w:eastAsia="en-US"/>
              </w:rPr>
              <w:br/>
              <w:t>Hóa chất ổn định trên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5FF447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5.100,00</w:t>
            </w:r>
          </w:p>
        </w:tc>
        <w:tc>
          <w:tcPr>
            <w:tcW w:w="523" w:type="pct"/>
            <w:hideMark/>
          </w:tcPr>
          <w:p w14:paraId="7CF18B3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E620F54" w14:textId="77777777" w:rsidTr="00DE7AB3">
        <w:trPr>
          <w:trHeight w:val="20"/>
        </w:trPr>
        <w:tc>
          <w:tcPr>
            <w:tcW w:w="265" w:type="pct"/>
            <w:hideMark/>
          </w:tcPr>
          <w:p w14:paraId="2148F11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840</w:t>
            </w:r>
          </w:p>
        </w:tc>
        <w:tc>
          <w:tcPr>
            <w:tcW w:w="1199" w:type="pct"/>
            <w:shd w:val="clear" w:color="000000" w:fill="FFFFFF"/>
            <w:hideMark/>
          </w:tcPr>
          <w:p w14:paraId="065582A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NSE</w:t>
            </w:r>
          </w:p>
        </w:tc>
        <w:tc>
          <w:tcPr>
            <w:tcW w:w="2351" w:type="pct"/>
            <w:hideMark/>
          </w:tcPr>
          <w:p w14:paraId="19821A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miễn dịch điện hóa phát quang định lượng NSE trên máy phân tích xét nghiệm miễn dịch</w:t>
            </w:r>
            <w:r w:rsidRPr="00DE7AB3">
              <w:rPr>
                <w:rFonts w:eastAsia="Times New Roman"/>
                <w:sz w:val="24"/>
                <w:szCs w:val="24"/>
                <w:lang w:val="en-US" w:eastAsia="en-US"/>
              </w:rPr>
              <w:br/>
              <w:t xml:space="preserve">Thành phần tối thiểu gồm hỗn hợp đệm/protein đông khô chứa NSE với 2 mức nồng độ chuẩn </w:t>
            </w:r>
            <w:r w:rsidRPr="00DE7AB3">
              <w:rPr>
                <w:rFonts w:eastAsia="Times New Roman"/>
                <w:sz w:val="24"/>
                <w:szCs w:val="24"/>
                <w:lang w:val="en-US" w:eastAsia="en-US"/>
              </w:rPr>
              <w:br/>
              <w:t>Tương thích  với hóa chất xét nghiệm định lượng NSE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F343F6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0271AF6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E7E44A1" w14:textId="77777777" w:rsidTr="00DE7AB3">
        <w:trPr>
          <w:trHeight w:val="20"/>
        </w:trPr>
        <w:tc>
          <w:tcPr>
            <w:tcW w:w="265" w:type="pct"/>
            <w:hideMark/>
          </w:tcPr>
          <w:p w14:paraId="72F2E35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841</w:t>
            </w:r>
          </w:p>
        </w:tc>
        <w:tc>
          <w:tcPr>
            <w:tcW w:w="1199" w:type="pct"/>
            <w:shd w:val="clear" w:color="000000" w:fill="FFFFFF"/>
            <w:hideMark/>
          </w:tcPr>
          <w:p w14:paraId="6B0902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HE4</w:t>
            </w:r>
          </w:p>
        </w:tc>
        <w:tc>
          <w:tcPr>
            <w:tcW w:w="2351" w:type="pct"/>
            <w:hideMark/>
          </w:tcPr>
          <w:p w14:paraId="53BAB6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HE4 trong huyết thanh và huyết tương người, phương pháp điện hóa phát quang, sử dụng trên máy miễn dịch tự động</w:t>
            </w:r>
            <w:r w:rsidRPr="00DE7AB3">
              <w:rPr>
                <w:rFonts w:eastAsia="Times New Roman"/>
                <w:sz w:val="24"/>
                <w:szCs w:val="24"/>
                <w:lang w:val="en-US" w:eastAsia="en-US"/>
              </w:rPr>
              <w:br/>
              <w:t>Thành phần tối thiểu gồm: Vi hạt phủ streptavidin, Kháng thể đơn dòng kháng HE4 đánh dấu biotin, Kháng thể đơn dòng kháng HE4 đánh dấu phức hợp ruthenium</w:t>
            </w:r>
            <w:r w:rsidRPr="00DE7AB3">
              <w:rPr>
                <w:rFonts w:eastAsia="Times New Roman"/>
                <w:sz w:val="24"/>
                <w:szCs w:val="24"/>
                <w:lang w:val="en-US" w:eastAsia="en-US"/>
              </w:rPr>
              <w:br/>
              <w:t xml:space="preserve">Dải đo: - Giới hạn đo dưới: ≤ 15 pmol/L  - Giới hạn đo trên ≥ 1500 pmol/L </w:t>
            </w:r>
            <w:r w:rsidRPr="00DE7AB3">
              <w:rPr>
                <w:rFonts w:eastAsia="Times New Roman"/>
                <w:sz w:val="24"/>
                <w:szCs w:val="24"/>
                <w:lang w:val="en-US" w:eastAsia="en-US"/>
              </w:rPr>
              <w:br/>
              <w:t>Sẵn sàng sử dụng. Ổn định trên máy phân tích tối thiểu 112 ngày.</w:t>
            </w:r>
            <w:r w:rsidRPr="00DE7AB3">
              <w:rPr>
                <w:rFonts w:eastAsia="Times New Roman"/>
                <w:sz w:val="24"/>
                <w:szCs w:val="24"/>
                <w:lang w:val="en-US" w:eastAsia="en-US"/>
              </w:rPr>
              <w:br/>
              <w:t>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CFFA0C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35C7010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B550F89" w14:textId="77777777" w:rsidTr="00DE7AB3">
        <w:trPr>
          <w:trHeight w:val="20"/>
        </w:trPr>
        <w:tc>
          <w:tcPr>
            <w:tcW w:w="265" w:type="pct"/>
            <w:hideMark/>
          </w:tcPr>
          <w:p w14:paraId="3D1B8FF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842</w:t>
            </w:r>
          </w:p>
        </w:tc>
        <w:tc>
          <w:tcPr>
            <w:tcW w:w="1199" w:type="pct"/>
            <w:shd w:val="clear" w:color="000000" w:fill="FFFFFF"/>
            <w:hideMark/>
          </w:tcPr>
          <w:p w14:paraId="656F729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HE4</w:t>
            </w:r>
          </w:p>
        </w:tc>
        <w:tc>
          <w:tcPr>
            <w:tcW w:w="2351" w:type="pct"/>
            <w:hideMark/>
          </w:tcPr>
          <w:p w14:paraId="7F8AEB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kiểm tra chất lượng xét nghiệm định lượng HE4 bằng phương pháp miễn dịch điện hóa phát quang trên máy phân tích xét nghiệm miễn dịch </w:t>
            </w:r>
            <w:r w:rsidRPr="00DE7AB3">
              <w:rPr>
                <w:rFonts w:eastAsia="Times New Roman"/>
                <w:sz w:val="24"/>
                <w:szCs w:val="24"/>
                <w:lang w:val="en-US" w:eastAsia="en-US"/>
              </w:rPr>
              <w:br/>
              <w:t xml:space="preserve">Thành phần tối thiểu huyết thanh đông khô lấy từ huyết thanh người </w:t>
            </w:r>
            <w:r w:rsidRPr="00DE7AB3">
              <w:rPr>
                <w:rFonts w:eastAsia="Times New Roman"/>
                <w:sz w:val="24"/>
                <w:szCs w:val="24"/>
                <w:lang w:val="en-US" w:eastAsia="en-US"/>
              </w:rPr>
              <w:lastRenderedPageBreak/>
              <w:t>với 2 khoảng nồng độ</w:t>
            </w:r>
            <w:r w:rsidRPr="00DE7AB3">
              <w:rPr>
                <w:rFonts w:eastAsia="Times New Roman"/>
                <w:sz w:val="24"/>
                <w:szCs w:val="24"/>
                <w:lang w:val="en-US" w:eastAsia="en-US"/>
              </w:rPr>
              <w:br/>
              <w:t>Phù hợp với hóa chất định lượng HE4</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F6A612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24,00</w:t>
            </w:r>
          </w:p>
        </w:tc>
        <w:tc>
          <w:tcPr>
            <w:tcW w:w="523" w:type="pct"/>
            <w:hideMark/>
          </w:tcPr>
          <w:p w14:paraId="7F1CB4E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7434ECF" w14:textId="77777777" w:rsidTr="00DE7AB3">
        <w:trPr>
          <w:trHeight w:val="20"/>
        </w:trPr>
        <w:tc>
          <w:tcPr>
            <w:tcW w:w="265" w:type="pct"/>
            <w:hideMark/>
          </w:tcPr>
          <w:p w14:paraId="5941B9E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843</w:t>
            </w:r>
          </w:p>
        </w:tc>
        <w:tc>
          <w:tcPr>
            <w:tcW w:w="1199" w:type="pct"/>
            <w:shd w:val="clear" w:color="000000" w:fill="FFFFFF"/>
            <w:hideMark/>
          </w:tcPr>
          <w:p w14:paraId="4986E46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dấu ấn ung thư</w:t>
            </w:r>
          </w:p>
        </w:tc>
        <w:tc>
          <w:tcPr>
            <w:tcW w:w="2351" w:type="pct"/>
            <w:hideMark/>
          </w:tcPr>
          <w:p w14:paraId="56F4664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tra chất lượng các xét nghiệm tối thiểu gồm AFP, CEA, CA 72-4, Cyfra 21-1, PSA toàn phần, PSA tự do, CA 15-3, CA 12-5, CA 19-9, Cyfra 21-1 bằng phương pháp điện hóa phát quang,</w:t>
            </w:r>
            <w:r w:rsidRPr="00DE7AB3">
              <w:rPr>
                <w:rFonts w:eastAsia="Times New Roman"/>
                <w:sz w:val="24"/>
                <w:szCs w:val="24"/>
                <w:lang w:val="en-US" w:eastAsia="en-US"/>
              </w:rPr>
              <w:br/>
              <w:t>Thành phân tối thiểu là huyết thanh đông khô lấy từ huyết thanh người chứa tối thiểu  AFP, CEA, CA 72-4, Cyfra 21-1, PSA toàn phần, PSA tự do, CA 15-3, CA 12-5, CA 19-9, Cyfra 21-1  với hai khoảng nồng độ khác nhau</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904BA7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216,00</w:t>
            </w:r>
          </w:p>
        </w:tc>
        <w:tc>
          <w:tcPr>
            <w:tcW w:w="523" w:type="pct"/>
            <w:hideMark/>
          </w:tcPr>
          <w:p w14:paraId="457226B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2375D50" w14:textId="77777777" w:rsidTr="00DE7AB3">
        <w:trPr>
          <w:trHeight w:val="20"/>
        </w:trPr>
        <w:tc>
          <w:tcPr>
            <w:tcW w:w="265" w:type="pct"/>
            <w:hideMark/>
          </w:tcPr>
          <w:p w14:paraId="7C33345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844</w:t>
            </w:r>
          </w:p>
        </w:tc>
        <w:tc>
          <w:tcPr>
            <w:tcW w:w="1199" w:type="pct"/>
            <w:shd w:val="clear" w:color="000000" w:fill="FFFFFF"/>
            <w:hideMark/>
          </w:tcPr>
          <w:p w14:paraId="536CB3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xét nghiệm miễn dịch đặc hiệu</w:t>
            </w:r>
          </w:p>
        </w:tc>
        <w:tc>
          <w:tcPr>
            <w:tcW w:w="2351" w:type="pct"/>
            <w:hideMark/>
          </w:tcPr>
          <w:p w14:paraId="0C2DDAC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tra chất lượng các xét nghiệm tối thiểu gồm: ACTH, C- Peptide, hGH, IL-6, Insulin, PLGF, SFLT-1 bằng phương pháp điện hóa phát quang, trên máy miễn dịch tự động</w:t>
            </w:r>
            <w:r w:rsidRPr="00DE7AB3">
              <w:rPr>
                <w:rFonts w:eastAsia="Times New Roman"/>
                <w:sz w:val="24"/>
                <w:szCs w:val="24"/>
                <w:lang w:val="en-US" w:eastAsia="en-US"/>
              </w:rPr>
              <w:br/>
              <w:t>Thành phần: tối thiểu gồm  huyết thanh đông khô chứa tối thiểu ACTH, C- Peptide, hGH, IL-6, Insulin, PLGF, SFLT-1 với 2 khoảng nồng độ.</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62F22D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132,00</w:t>
            </w:r>
          </w:p>
        </w:tc>
        <w:tc>
          <w:tcPr>
            <w:tcW w:w="523" w:type="pct"/>
            <w:hideMark/>
          </w:tcPr>
          <w:p w14:paraId="6958796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E0A7AAA" w14:textId="77777777" w:rsidTr="00DE7AB3">
        <w:trPr>
          <w:trHeight w:val="20"/>
        </w:trPr>
        <w:tc>
          <w:tcPr>
            <w:tcW w:w="265" w:type="pct"/>
            <w:hideMark/>
          </w:tcPr>
          <w:p w14:paraId="21036C3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845</w:t>
            </w:r>
          </w:p>
        </w:tc>
        <w:tc>
          <w:tcPr>
            <w:tcW w:w="1199" w:type="pct"/>
            <w:shd w:val="clear" w:color="000000" w:fill="FFFFFF"/>
            <w:hideMark/>
          </w:tcPr>
          <w:p w14:paraId="1B5ACB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Cortisol</w:t>
            </w:r>
          </w:p>
        </w:tc>
        <w:tc>
          <w:tcPr>
            <w:tcW w:w="2351" w:type="pct"/>
            <w:hideMark/>
          </w:tcPr>
          <w:p w14:paraId="054A52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Cortisol phương pháp điện hóa phát quang</w:t>
            </w:r>
            <w:r w:rsidRPr="00DE7AB3">
              <w:rPr>
                <w:rFonts w:eastAsia="Times New Roman"/>
                <w:sz w:val="24"/>
                <w:szCs w:val="24"/>
                <w:lang w:val="en-US" w:eastAsia="en-US"/>
              </w:rPr>
              <w:br/>
              <w:t>- Đặc tính: Xét nghiệm miễn dịch in vitro dùng để định lượng cortisol trong huyết thanh, huyết tương và nước bọt người bằng phương pháp miễn dịch điện hóa phát quang.</w:t>
            </w:r>
            <w:r w:rsidRPr="00DE7AB3">
              <w:rPr>
                <w:rFonts w:eastAsia="Times New Roman"/>
                <w:sz w:val="24"/>
                <w:szCs w:val="24"/>
                <w:lang w:val="en-US" w:eastAsia="en-US"/>
              </w:rPr>
              <w:br/>
              <w:t>- Thành phần: Tối thiểu gồm các thành phần:  Vi hạt phủ Streptavidin, Kháng thể đơn dòng kháng cortisol đánh dấu biotin, Dẫn xuất cortisol đánh dấu phức hợp ruthenium</w:t>
            </w:r>
            <w:r w:rsidRPr="00DE7AB3">
              <w:rPr>
                <w:rFonts w:eastAsia="Times New Roman"/>
                <w:sz w:val="24"/>
                <w:szCs w:val="24"/>
                <w:lang w:val="en-US" w:eastAsia="en-US"/>
              </w:rPr>
              <w:br/>
              <w:t xml:space="preserve">- Dải đo: ngưỡng đo dưới: ≤ 1.5 nmol/L; ngưỡng đo trên: ≥ 1750 </w:t>
            </w:r>
            <w:r w:rsidRPr="00DE7AB3">
              <w:rPr>
                <w:rFonts w:eastAsia="Times New Roman"/>
                <w:sz w:val="24"/>
                <w:szCs w:val="24"/>
                <w:lang w:val="en-US" w:eastAsia="en-US"/>
              </w:rPr>
              <w:lastRenderedPageBreak/>
              <w:t xml:space="preserve">nmol/L </w:t>
            </w:r>
            <w:r w:rsidRPr="00DE7AB3">
              <w:rPr>
                <w:rFonts w:eastAsia="Times New Roman"/>
                <w:sz w:val="24"/>
                <w:szCs w:val="24"/>
                <w:lang w:val="en-US" w:eastAsia="en-US"/>
              </w:rPr>
              <w:br/>
              <w:t>Hóa chất ổn định trên trên máy phân tích tối thiểu 112 ngày.</w:t>
            </w:r>
            <w:r w:rsidRPr="00DE7AB3">
              <w:rPr>
                <w:rFonts w:eastAsia="Times New Roman"/>
                <w:sz w:val="24"/>
                <w:szCs w:val="24"/>
                <w:lang w:val="en-US" w:eastAsia="en-US"/>
              </w:rPr>
              <w:br/>
              <w:t>- Thời gian xét nghiệm ≤ 18 phút</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0F531F8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5.400,00</w:t>
            </w:r>
          </w:p>
        </w:tc>
        <w:tc>
          <w:tcPr>
            <w:tcW w:w="523" w:type="pct"/>
            <w:hideMark/>
          </w:tcPr>
          <w:p w14:paraId="02EC4B1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EC5740E" w14:textId="77777777" w:rsidTr="00DE7AB3">
        <w:trPr>
          <w:trHeight w:val="20"/>
        </w:trPr>
        <w:tc>
          <w:tcPr>
            <w:tcW w:w="265" w:type="pct"/>
            <w:hideMark/>
          </w:tcPr>
          <w:p w14:paraId="3310B1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846</w:t>
            </w:r>
          </w:p>
        </w:tc>
        <w:tc>
          <w:tcPr>
            <w:tcW w:w="1199" w:type="pct"/>
            <w:shd w:val="clear" w:color="000000" w:fill="FFFFFF"/>
            <w:hideMark/>
          </w:tcPr>
          <w:p w14:paraId="2276D2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Cortisol</w:t>
            </w:r>
          </w:p>
        </w:tc>
        <w:tc>
          <w:tcPr>
            <w:tcW w:w="2351" w:type="pct"/>
            <w:hideMark/>
          </w:tcPr>
          <w:p w14:paraId="437DC3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hiệu chuẩn xét nghiệm miễn dịch điện hóa phát quang định lượng Cortisol bằng phương pháp điện hóa phát quang, trên máy miễn dịch tự động </w:t>
            </w:r>
            <w:r w:rsidRPr="00DE7AB3">
              <w:rPr>
                <w:rFonts w:eastAsia="Times New Roman"/>
                <w:sz w:val="24"/>
                <w:szCs w:val="24"/>
                <w:lang w:val="en-US" w:eastAsia="en-US"/>
              </w:rPr>
              <w:br/>
              <w:t>Thành phần tối thiểu huyết thanh người đông khô chứa cortisol với 2 mức nồng độ chuẩn</w:t>
            </w:r>
            <w:r w:rsidRPr="00DE7AB3">
              <w:rPr>
                <w:rFonts w:eastAsia="Times New Roman"/>
                <w:sz w:val="24"/>
                <w:szCs w:val="24"/>
                <w:lang w:val="en-US" w:eastAsia="en-US"/>
              </w:rPr>
              <w:br/>
              <w:t>Tương thích với hóa chất xét nghiệm định lượng  Cortisol và hệ thống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AD1CC4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6D96018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D668BCB" w14:textId="77777777" w:rsidTr="00DE7AB3">
        <w:trPr>
          <w:trHeight w:val="20"/>
        </w:trPr>
        <w:tc>
          <w:tcPr>
            <w:tcW w:w="265" w:type="pct"/>
            <w:hideMark/>
          </w:tcPr>
          <w:p w14:paraId="6802190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847</w:t>
            </w:r>
          </w:p>
        </w:tc>
        <w:tc>
          <w:tcPr>
            <w:tcW w:w="1199" w:type="pct"/>
            <w:shd w:val="clear" w:color="000000" w:fill="FFFFFF"/>
            <w:hideMark/>
          </w:tcPr>
          <w:p w14:paraId="3386D0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Vitamin B12, Ferritin, P1NP, Vitamin D</w:t>
            </w:r>
          </w:p>
        </w:tc>
        <w:tc>
          <w:tcPr>
            <w:tcW w:w="2351" w:type="pct"/>
            <w:hideMark/>
          </w:tcPr>
          <w:p w14:paraId="55EC1A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tra chất lượng các xét nghiệm tối thiểu gồm: Vitamin B12, Ferritin, Folate, Calcitonin, PTH bằng phương pháp điện hóa phát quang, trên máy miễn dịch tự động</w:t>
            </w:r>
            <w:r w:rsidRPr="00DE7AB3">
              <w:rPr>
                <w:rFonts w:eastAsia="Times New Roman"/>
                <w:sz w:val="24"/>
                <w:szCs w:val="24"/>
                <w:lang w:val="en-US" w:eastAsia="en-US"/>
              </w:rPr>
              <w:br/>
              <w:t>Thành phần: tối thiểu gồm huyết thanh đông khô với tối thiểu Vitamin B12, Ferritin, Folate, Calcitonin, PTH với 2 khoảng nồng độ.</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5DD09BE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26F9EF8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5188F3B" w14:textId="77777777" w:rsidTr="00DE7AB3">
        <w:trPr>
          <w:trHeight w:val="20"/>
        </w:trPr>
        <w:tc>
          <w:tcPr>
            <w:tcW w:w="265" w:type="pct"/>
            <w:hideMark/>
          </w:tcPr>
          <w:p w14:paraId="420DD9B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848</w:t>
            </w:r>
          </w:p>
        </w:tc>
        <w:tc>
          <w:tcPr>
            <w:tcW w:w="1199" w:type="pct"/>
            <w:shd w:val="clear" w:color="000000" w:fill="FFFFFF"/>
            <w:hideMark/>
          </w:tcPr>
          <w:p w14:paraId="28661B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mồi phản ứng và rửa buồng đo cho các xét nghiệm miễn dịch</w:t>
            </w:r>
          </w:p>
        </w:tc>
        <w:tc>
          <w:tcPr>
            <w:tcW w:w="2351" w:type="pct"/>
            <w:hideMark/>
          </w:tcPr>
          <w:p w14:paraId="704149D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dung dịch hệ thống dùng để phát tín hiệu điện hóa, phương pháp điện hóa phát quang, sử dụng trên máy miễn dịch tự động</w:t>
            </w:r>
            <w:r w:rsidRPr="00DE7AB3">
              <w:rPr>
                <w:rFonts w:eastAsia="Times New Roman"/>
                <w:sz w:val="24"/>
                <w:szCs w:val="24"/>
                <w:lang w:val="en-US" w:eastAsia="en-US"/>
              </w:rPr>
              <w:br/>
              <w:t>Dung dịch được sử dụng để thực hiện các việc sau:</w:t>
            </w:r>
            <w:r w:rsidRPr="00DE7AB3">
              <w:rPr>
                <w:rFonts w:eastAsia="Times New Roman"/>
                <w:sz w:val="24"/>
                <w:szCs w:val="24"/>
                <w:lang w:val="en-US" w:eastAsia="en-US"/>
              </w:rPr>
              <w:br/>
              <w:t>▪ Phục hồi điện cực</w:t>
            </w:r>
            <w:r w:rsidRPr="00DE7AB3">
              <w:rPr>
                <w:rFonts w:eastAsia="Times New Roman"/>
                <w:sz w:val="24"/>
                <w:szCs w:val="24"/>
                <w:lang w:val="en-US" w:eastAsia="en-US"/>
              </w:rPr>
              <w:br/>
              <w:t>▪ Vận chuyển hỗn hợp phản ứng thuốc thử</w:t>
            </w:r>
            <w:r w:rsidRPr="00DE7AB3">
              <w:rPr>
                <w:rFonts w:eastAsia="Times New Roman"/>
                <w:sz w:val="24"/>
                <w:szCs w:val="24"/>
                <w:lang w:val="en-US" w:eastAsia="en-US"/>
              </w:rPr>
              <w:br/>
              <w:t>▪ Rửa vi hạt phủ streptavidin</w:t>
            </w:r>
            <w:r w:rsidRPr="00DE7AB3">
              <w:rPr>
                <w:rFonts w:eastAsia="Times New Roman"/>
                <w:sz w:val="24"/>
                <w:szCs w:val="24"/>
                <w:lang w:val="en-US" w:eastAsia="en-US"/>
              </w:rPr>
              <w:br/>
              <w:t>▪ Phát tín hiệu</w:t>
            </w:r>
            <w:r w:rsidRPr="00DE7AB3">
              <w:rPr>
                <w:rFonts w:eastAsia="Times New Roman"/>
                <w:sz w:val="24"/>
                <w:szCs w:val="24"/>
                <w:lang w:val="en-US" w:eastAsia="en-US"/>
              </w:rPr>
              <w:br/>
              <w:t xml:space="preserve">- Thành phần: Tối thiểu gồm các thành phần: dung dịch đệm Đệm </w:t>
            </w:r>
            <w:r w:rsidRPr="00DE7AB3">
              <w:rPr>
                <w:rFonts w:eastAsia="Times New Roman"/>
                <w:sz w:val="24"/>
                <w:szCs w:val="24"/>
                <w:lang w:val="en-US" w:eastAsia="en-US"/>
              </w:rPr>
              <w:lastRenderedPageBreak/>
              <w:t xml:space="preserve">phosphate; tripropylaminL; chất tẩy; </w:t>
            </w:r>
            <w:r w:rsidRPr="00DE7AB3">
              <w:rPr>
                <w:rFonts w:eastAsia="Times New Roman"/>
                <w:sz w:val="24"/>
                <w:szCs w:val="24"/>
                <w:lang w:val="en-US" w:eastAsia="en-US"/>
              </w:rPr>
              <w:br/>
              <w:t xml:space="preserve">- Bảo quản ở 15-25°C. Ổn định trên máy phân tích tối thiểu 21 ngày, sẵn sàng sử dụng </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3B99BB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940.000,00</w:t>
            </w:r>
          </w:p>
        </w:tc>
        <w:tc>
          <w:tcPr>
            <w:tcW w:w="523" w:type="pct"/>
            <w:hideMark/>
          </w:tcPr>
          <w:p w14:paraId="5297655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B492C2B" w14:textId="77777777" w:rsidTr="00DE7AB3">
        <w:trPr>
          <w:trHeight w:val="20"/>
        </w:trPr>
        <w:tc>
          <w:tcPr>
            <w:tcW w:w="265" w:type="pct"/>
            <w:hideMark/>
          </w:tcPr>
          <w:p w14:paraId="6A3B9A3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849</w:t>
            </w:r>
          </w:p>
        </w:tc>
        <w:tc>
          <w:tcPr>
            <w:tcW w:w="1199" w:type="pct"/>
            <w:shd w:val="clear" w:color="000000" w:fill="FFFFFF"/>
            <w:hideMark/>
          </w:tcPr>
          <w:p w14:paraId="0B98B46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loại bỏ chất gây nhiễu tín hiệu cho các xét nghiệm miễn dịch</w:t>
            </w:r>
          </w:p>
        </w:tc>
        <w:tc>
          <w:tcPr>
            <w:tcW w:w="2351" w:type="pct"/>
            <w:hideMark/>
          </w:tcPr>
          <w:p w14:paraId="7C4EC8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dung dịch rửa để loại bỏ các chất có thể gây nhiễu đối với việc phát hiện các tín hiệu, dùng trong phương pháp điện hóa phát quang, sử dụng trên máy miễn dịch tự động.</w:t>
            </w:r>
            <w:r w:rsidRPr="00DE7AB3">
              <w:rPr>
                <w:rFonts w:eastAsia="Times New Roman"/>
                <w:sz w:val="24"/>
                <w:szCs w:val="24"/>
                <w:lang w:val="en-US" w:eastAsia="en-US"/>
              </w:rPr>
              <w:br/>
              <w:t xml:space="preserve">Thành phần tối thiểu gồm: Đệm phosphate; natri chloride; chất tẩy; chất bảo quản. </w:t>
            </w:r>
            <w:r w:rsidRPr="00DE7AB3">
              <w:rPr>
                <w:rFonts w:eastAsia="Times New Roman"/>
                <w:sz w:val="24"/>
                <w:szCs w:val="24"/>
                <w:lang w:val="en-US" w:eastAsia="en-US"/>
              </w:rPr>
              <w:br/>
              <w:t>Sẵn sàng sử dụng.</w:t>
            </w:r>
            <w:r w:rsidRPr="00DE7AB3">
              <w:rPr>
                <w:rFonts w:eastAsia="Times New Roman"/>
                <w:sz w:val="24"/>
                <w:szCs w:val="24"/>
                <w:lang w:val="en-US" w:eastAsia="en-US"/>
              </w:rPr>
              <w:br/>
              <w:t>Bảo quản: 15</w:t>
            </w:r>
            <w:r w:rsidRPr="00DE7AB3">
              <w:rPr>
                <w:rFonts w:eastAsia="Times New Roman"/>
                <w:sz w:val="24"/>
                <w:szCs w:val="24"/>
                <w:lang w:val="en-US" w:eastAsia="en-US"/>
              </w:rPr>
              <w:noBreakHyphen/>
              <w:t>25°C. Ổn định trên máy phân tích tối thiểu 28 ngày.</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756E25C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940.000,00</w:t>
            </w:r>
          </w:p>
        </w:tc>
        <w:tc>
          <w:tcPr>
            <w:tcW w:w="523" w:type="pct"/>
            <w:hideMark/>
          </w:tcPr>
          <w:p w14:paraId="1DACDA8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EF4CD4" w14:textId="77777777" w:rsidTr="00DE7AB3">
        <w:trPr>
          <w:trHeight w:val="20"/>
        </w:trPr>
        <w:tc>
          <w:tcPr>
            <w:tcW w:w="265" w:type="pct"/>
            <w:hideMark/>
          </w:tcPr>
          <w:p w14:paraId="1130120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850</w:t>
            </w:r>
          </w:p>
        </w:tc>
        <w:tc>
          <w:tcPr>
            <w:tcW w:w="1199" w:type="pct"/>
            <w:shd w:val="clear" w:color="000000" w:fill="FFFFFF"/>
            <w:hideMark/>
          </w:tcPr>
          <w:p w14:paraId="7C30C7B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đo và đầu côn phản ứng cho các xét nghiệm miễn dịch</w:t>
            </w:r>
          </w:p>
        </w:tc>
        <w:tc>
          <w:tcPr>
            <w:tcW w:w="2351" w:type="pct"/>
            <w:hideMark/>
          </w:tcPr>
          <w:p w14:paraId="766BDA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Đầu tip hút mẫu và cốc đựng mẫu sử dụng trong các xét nghiệm miễn dịch theo phương pháp điện hóa phát quang, sử dụng trên máy miễn dịch tự động.</w:t>
            </w:r>
            <w:r w:rsidRPr="00DE7AB3">
              <w:rPr>
                <w:rFonts w:eastAsia="Times New Roman"/>
                <w:sz w:val="24"/>
                <w:szCs w:val="24"/>
                <w:lang w:val="en-US" w:eastAsia="en-US"/>
              </w:rPr>
              <w:br/>
              <w:t>Đầu tip hút mẫu và cốc chứa hỗn hợp phản ứng, vật liệu nhựa, dùng một lần.</w:t>
            </w:r>
            <w:r w:rsidRPr="00DE7AB3">
              <w:rPr>
                <w:rFonts w:eastAsia="Times New Roman"/>
                <w:sz w:val="24"/>
                <w:szCs w:val="24"/>
                <w:lang w:val="en-US" w:eastAsia="en-US"/>
              </w:rPr>
              <w:br/>
              <w:t>Đóng gói: ≥ 3780 đầu típ hút mẫu và ≥ 3780 cốc đựng mẫu/hộp</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22A9705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604.800,00</w:t>
            </w:r>
          </w:p>
        </w:tc>
        <w:tc>
          <w:tcPr>
            <w:tcW w:w="523" w:type="pct"/>
            <w:hideMark/>
          </w:tcPr>
          <w:p w14:paraId="59474A0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664D7B1D" w14:textId="77777777" w:rsidTr="00DE7AB3">
        <w:trPr>
          <w:trHeight w:val="20"/>
        </w:trPr>
        <w:tc>
          <w:tcPr>
            <w:tcW w:w="265" w:type="pct"/>
            <w:hideMark/>
          </w:tcPr>
          <w:p w14:paraId="5D631E8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851</w:t>
            </w:r>
          </w:p>
        </w:tc>
        <w:tc>
          <w:tcPr>
            <w:tcW w:w="1199" w:type="pct"/>
            <w:shd w:val="clear" w:color="000000" w:fill="FFFFFF"/>
            <w:hideMark/>
          </w:tcPr>
          <w:p w14:paraId="3E97261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IgE</w:t>
            </w:r>
          </w:p>
        </w:tc>
        <w:tc>
          <w:tcPr>
            <w:tcW w:w="2351" w:type="pct"/>
            <w:hideMark/>
          </w:tcPr>
          <w:p w14:paraId="479E172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IgE trên máy miễn dịch tự động, phương pháp điện hóa phát quang</w:t>
            </w:r>
            <w:r w:rsidRPr="00DE7AB3">
              <w:rPr>
                <w:rFonts w:eastAsia="Times New Roman"/>
                <w:sz w:val="24"/>
                <w:szCs w:val="24"/>
                <w:lang w:val="en-US" w:eastAsia="en-US"/>
              </w:rPr>
              <w:br/>
              <w:t>Thành phần tối thiểu có huyết thanh được bổ sung IgE người với 2 khoảng nồng độ.</w:t>
            </w:r>
            <w:r w:rsidRPr="00DE7AB3">
              <w:rPr>
                <w:rFonts w:eastAsia="Times New Roman"/>
                <w:sz w:val="24"/>
                <w:szCs w:val="24"/>
                <w:lang w:val="en-US" w:eastAsia="en-US"/>
              </w:rPr>
              <w:br/>
              <w:t xml:space="preserve">Tương thích với Thuốc thử xét nghiệm IgE và hệ thống thiết bị sử </w:t>
            </w:r>
            <w:r w:rsidRPr="00DE7AB3">
              <w:rPr>
                <w:rFonts w:eastAsia="Times New Roman"/>
                <w:sz w:val="24"/>
                <w:szCs w:val="24"/>
                <w:lang w:val="en-US" w:eastAsia="en-US"/>
              </w:rPr>
              <w:lastRenderedPageBreak/>
              <w:t>dụng</w:t>
            </w:r>
            <w:r w:rsidRPr="00DE7AB3">
              <w:rPr>
                <w:rFonts w:eastAsia="Times New Roman"/>
                <w:sz w:val="24"/>
                <w:szCs w:val="24"/>
                <w:lang w:val="en-US" w:eastAsia="en-US"/>
              </w:rPr>
              <w:br/>
              <w:t>Sản phẩm đạt tiêu chuẩn IVD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16EB0D3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16,00</w:t>
            </w:r>
          </w:p>
        </w:tc>
        <w:tc>
          <w:tcPr>
            <w:tcW w:w="523" w:type="pct"/>
            <w:hideMark/>
          </w:tcPr>
          <w:p w14:paraId="5267770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7A05414" w14:textId="77777777" w:rsidTr="00DE7AB3">
        <w:trPr>
          <w:trHeight w:val="20"/>
        </w:trPr>
        <w:tc>
          <w:tcPr>
            <w:tcW w:w="265" w:type="pct"/>
            <w:hideMark/>
          </w:tcPr>
          <w:p w14:paraId="4578FD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852</w:t>
            </w:r>
          </w:p>
        </w:tc>
        <w:tc>
          <w:tcPr>
            <w:tcW w:w="1199" w:type="pct"/>
            <w:shd w:val="clear" w:color="000000" w:fill="FFFFFF"/>
            <w:hideMark/>
          </w:tcPr>
          <w:p w14:paraId="4D98417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7 thông số xét nghiệm mỡ máu nồng độ thấp</w:t>
            </w:r>
          </w:p>
        </w:tc>
        <w:tc>
          <w:tcPr>
            <w:tcW w:w="2351" w:type="pct"/>
            <w:hideMark/>
          </w:tcPr>
          <w:p w14:paraId="6513409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Dùng để nội kiểm tra chất lượng (IQC) cho các xét nghiệm định lượng lipid máu. Thành phần 100% từ người. Gồm tối thiểu 7 thông số về lipid máu: Cholesterol, Triglycerid, HDL-Cholesterol, LDL-Cholesterol, Apolipoprotein A-1, Apolipoprotein B, ở nồng độ thấp. </w:t>
            </w:r>
            <w:r w:rsidRPr="00DE7AB3">
              <w:rPr>
                <w:rFonts w:eastAsia="Times New Roman"/>
                <w:sz w:val="24"/>
                <w:szCs w:val="24"/>
                <w:lang w:val="en-US" w:eastAsia="en-US"/>
              </w:rPr>
              <w:br/>
              <w:t xml:space="preserve">Giá trị kiểm soát: Có giá trị mục tiêu (target value), có khoảng chấp nhận, có giá trị theo phương pháp, thiết bị </w:t>
            </w:r>
            <w:r w:rsidRPr="00DE7AB3">
              <w:rPr>
                <w:rFonts w:eastAsia="Times New Roman"/>
                <w:sz w:val="24"/>
                <w:szCs w:val="24"/>
                <w:lang w:val="en-US" w:eastAsia="en-US"/>
              </w:rPr>
              <w:br/>
              <w:t xml:space="preserve">Độ bền sau khi  mở nắp, ổn định tối thiểu 7 ngày ở 2-8°C hoặc tối thiểu 28 ngày ở -20°C </w:t>
            </w:r>
            <w:r w:rsidRPr="00DE7AB3">
              <w:rPr>
                <w:rFonts w:eastAsia="Times New Roman"/>
                <w:sz w:val="24"/>
                <w:szCs w:val="24"/>
                <w:lang w:val="en-US" w:eastAsia="en-US"/>
              </w:rPr>
              <w:br/>
              <w:t>- Hoặc tương đương</w:t>
            </w:r>
          </w:p>
        </w:tc>
        <w:tc>
          <w:tcPr>
            <w:tcW w:w="662" w:type="pct"/>
            <w:shd w:val="clear" w:color="000000" w:fill="FFFFFF"/>
            <w:hideMark/>
          </w:tcPr>
          <w:p w14:paraId="2EA12DE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w:t>
            </w:r>
          </w:p>
        </w:tc>
        <w:tc>
          <w:tcPr>
            <w:tcW w:w="523" w:type="pct"/>
            <w:hideMark/>
          </w:tcPr>
          <w:p w14:paraId="786AE35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A619FF4" w14:textId="77777777" w:rsidTr="00DE7AB3">
        <w:trPr>
          <w:trHeight w:val="20"/>
        </w:trPr>
        <w:tc>
          <w:tcPr>
            <w:tcW w:w="265" w:type="pct"/>
            <w:hideMark/>
          </w:tcPr>
          <w:p w14:paraId="1CC6443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853</w:t>
            </w:r>
          </w:p>
        </w:tc>
        <w:tc>
          <w:tcPr>
            <w:tcW w:w="1199" w:type="pct"/>
            <w:shd w:val="clear" w:color="000000" w:fill="FFFFFF"/>
            <w:hideMark/>
          </w:tcPr>
          <w:p w14:paraId="7D34516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7 thông số xét nghiệm mỡ máu nồng độ trung bình</w:t>
            </w:r>
          </w:p>
        </w:tc>
        <w:tc>
          <w:tcPr>
            <w:tcW w:w="2351" w:type="pct"/>
            <w:hideMark/>
          </w:tcPr>
          <w:p w14:paraId="5B2442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Dùng để nội kiểm tra chất lượng (IQC) cho các xét nghiệm định lượng lipid máu. Thành phần 100% từ người. Gồm tối thiểu 7 thông số về lipid máu Cholesterol, Triglycerid, HDL-Cholesterol, LDL-Cholesterol, Apolipoprotein A-1, Apolipoprotein B, ở nồng độ bình thường. </w:t>
            </w:r>
            <w:r w:rsidRPr="00DE7AB3">
              <w:rPr>
                <w:rFonts w:eastAsia="Times New Roman"/>
                <w:sz w:val="24"/>
                <w:szCs w:val="24"/>
                <w:lang w:val="en-US" w:eastAsia="en-US"/>
              </w:rPr>
              <w:br/>
              <w:t>Giá trị kiểm soát: Có giá trị mục tiêu (target value), có khoảng chấp nhận, có giá trị theo phương pháp, thiết bị.</w:t>
            </w:r>
            <w:r w:rsidRPr="00DE7AB3">
              <w:rPr>
                <w:rFonts w:eastAsia="Times New Roman"/>
                <w:sz w:val="24"/>
                <w:szCs w:val="24"/>
                <w:lang w:val="en-US" w:eastAsia="en-US"/>
              </w:rPr>
              <w:br/>
              <w:t xml:space="preserve">Độ bền sau khi mở nắp, ổn định tối thiểu 7 ngày ở 2-8°C hoặc tối thiểu 28 ngày ở -20°C </w:t>
            </w:r>
            <w:r w:rsidRPr="00DE7AB3">
              <w:rPr>
                <w:rFonts w:eastAsia="Times New Roman"/>
                <w:sz w:val="24"/>
                <w:szCs w:val="24"/>
                <w:lang w:val="en-US" w:eastAsia="en-US"/>
              </w:rPr>
              <w:br/>
              <w:t>- Hoặc tương đương</w:t>
            </w:r>
          </w:p>
        </w:tc>
        <w:tc>
          <w:tcPr>
            <w:tcW w:w="662" w:type="pct"/>
            <w:shd w:val="clear" w:color="000000" w:fill="FFFFFF"/>
            <w:hideMark/>
          </w:tcPr>
          <w:p w14:paraId="191321E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w:t>
            </w:r>
          </w:p>
        </w:tc>
        <w:tc>
          <w:tcPr>
            <w:tcW w:w="523" w:type="pct"/>
            <w:hideMark/>
          </w:tcPr>
          <w:p w14:paraId="0E07C0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49AC3D0" w14:textId="77777777" w:rsidTr="00DE7AB3">
        <w:trPr>
          <w:trHeight w:val="20"/>
        </w:trPr>
        <w:tc>
          <w:tcPr>
            <w:tcW w:w="265" w:type="pct"/>
            <w:hideMark/>
          </w:tcPr>
          <w:p w14:paraId="6E422CC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854</w:t>
            </w:r>
          </w:p>
        </w:tc>
        <w:tc>
          <w:tcPr>
            <w:tcW w:w="1199" w:type="pct"/>
            <w:shd w:val="clear" w:color="000000" w:fill="FFFFFF"/>
            <w:hideMark/>
          </w:tcPr>
          <w:p w14:paraId="7BBDBA8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7 thông số xét nghiệm mỡ máu nồng độ cao</w:t>
            </w:r>
          </w:p>
        </w:tc>
        <w:tc>
          <w:tcPr>
            <w:tcW w:w="2351" w:type="pct"/>
            <w:hideMark/>
          </w:tcPr>
          <w:p w14:paraId="38A958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Dùng để nội kiểm tra chất lượng (IQC) cho các xét nghiệm định lượng lipid máu. Thành phần 100% từ người. Gồm tối thiểu 7 thông số về lipid máu Cholesterol, Triglycerid, HDL-Cholesterol, LDL-Cholesterol, Apolipoprotein A-1, Apolipoprotein B, ở nồng độ cao. </w:t>
            </w:r>
            <w:r w:rsidRPr="00DE7AB3">
              <w:rPr>
                <w:rFonts w:eastAsia="Times New Roman"/>
                <w:sz w:val="24"/>
                <w:szCs w:val="24"/>
                <w:lang w:val="en-US" w:eastAsia="en-US"/>
              </w:rPr>
              <w:br/>
              <w:t>Giá trị kiểm soát: Có giá trị mục tiêu (target value), có khoảng chấp nhận, có giá trị theo phương pháp, thiết bị</w:t>
            </w:r>
            <w:r w:rsidRPr="00DE7AB3">
              <w:rPr>
                <w:rFonts w:eastAsia="Times New Roman"/>
                <w:sz w:val="24"/>
                <w:szCs w:val="24"/>
                <w:lang w:val="en-US" w:eastAsia="en-US"/>
              </w:rPr>
              <w:br/>
              <w:t xml:space="preserve">Độ bền sau khi mở nắp ổn định tối thiểu 7 ngày ở 2-8°C hoặc tối </w:t>
            </w:r>
            <w:r w:rsidRPr="00DE7AB3">
              <w:rPr>
                <w:rFonts w:eastAsia="Times New Roman"/>
                <w:sz w:val="24"/>
                <w:szCs w:val="24"/>
                <w:lang w:val="en-US" w:eastAsia="en-US"/>
              </w:rPr>
              <w:lastRenderedPageBreak/>
              <w:t xml:space="preserve">thiểu 28 ngày ở -20°C </w:t>
            </w:r>
            <w:r w:rsidRPr="00DE7AB3">
              <w:rPr>
                <w:rFonts w:eastAsia="Times New Roman"/>
                <w:sz w:val="24"/>
                <w:szCs w:val="24"/>
                <w:lang w:val="en-US" w:eastAsia="en-US"/>
              </w:rPr>
              <w:br/>
              <w:t>- Hoặc tương đương</w:t>
            </w:r>
          </w:p>
        </w:tc>
        <w:tc>
          <w:tcPr>
            <w:tcW w:w="662" w:type="pct"/>
            <w:shd w:val="clear" w:color="000000" w:fill="FFFFFF"/>
            <w:hideMark/>
          </w:tcPr>
          <w:p w14:paraId="53B5451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90,00</w:t>
            </w:r>
          </w:p>
        </w:tc>
        <w:tc>
          <w:tcPr>
            <w:tcW w:w="523" w:type="pct"/>
            <w:hideMark/>
          </w:tcPr>
          <w:p w14:paraId="6C29A48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6351A59" w14:textId="77777777" w:rsidTr="00DE7AB3">
        <w:trPr>
          <w:trHeight w:val="20"/>
        </w:trPr>
        <w:tc>
          <w:tcPr>
            <w:tcW w:w="265" w:type="pct"/>
            <w:hideMark/>
          </w:tcPr>
          <w:p w14:paraId="1056CF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855</w:t>
            </w:r>
          </w:p>
        </w:tc>
        <w:tc>
          <w:tcPr>
            <w:tcW w:w="1199" w:type="pct"/>
            <w:shd w:val="clear" w:color="000000" w:fill="FFFFFF"/>
            <w:hideMark/>
          </w:tcPr>
          <w:p w14:paraId="6D63C3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10 thông số xét nghiệm khí máu nồng độ thấp</w:t>
            </w:r>
          </w:p>
        </w:tc>
        <w:tc>
          <w:tcPr>
            <w:tcW w:w="2351" w:type="pct"/>
            <w:hideMark/>
          </w:tcPr>
          <w:p w14:paraId="27497F8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nội kiểm đáp ứng tối thiểu 10 thông số khí máu và ion đồ, bao gồm Bicarbonate ở nồng độ thấp. </w:t>
            </w:r>
            <w:r w:rsidRPr="00DE7AB3">
              <w:rPr>
                <w:rFonts w:eastAsia="Times New Roman"/>
                <w:sz w:val="24"/>
                <w:szCs w:val="24"/>
                <w:lang w:val="en-US" w:eastAsia="en-US"/>
              </w:rPr>
              <w:br/>
              <w:t>Giá trị kiểm soát: Có giá trị mục tiêu (target value), có khoảng chấp nhận, có giá trị theo phương pháp, thiết bị</w:t>
            </w:r>
            <w:r w:rsidRPr="00DE7AB3">
              <w:rPr>
                <w:rFonts w:eastAsia="Times New Roman"/>
                <w:sz w:val="24"/>
                <w:szCs w:val="24"/>
                <w:lang w:val="en-US" w:eastAsia="en-US"/>
              </w:rPr>
              <w:br/>
              <w:t>Bảo quản 2-8°C.  Độ bền mở nắp tối thiểu 1 phút cho khí máu và 1 giờ cho ion đồ</w:t>
            </w:r>
            <w:r w:rsidRPr="00DE7AB3">
              <w:rPr>
                <w:rFonts w:eastAsia="Times New Roman"/>
                <w:sz w:val="24"/>
                <w:szCs w:val="24"/>
                <w:lang w:val="en-US" w:eastAsia="en-US"/>
              </w:rPr>
              <w:br/>
              <w:t xml:space="preserve">Hoặc tương đương </w:t>
            </w:r>
          </w:p>
        </w:tc>
        <w:tc>
          <w:tcPr>
            <w:tcW w:w="662" w:type="pct"/>
            <w:shd w:val="clear" w:color="000000" w:fill="FFFFFF"/>
            <w:hideMark/>
          </w:tcPr>
          <w:p w14:paraId="49AF1ED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810,00</w:t>
            </w:r>
          </w:p>
        </w:tc>
        <w:tc>
          <w:tcPr>
            <w:tcW w:w="523" w:type="pct"/>
            <w:hideMark/>
          </w:tcPr>
          <w:p w14:paraId="5E3DDC3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DBB31ED" w14:textId="77777777" w:rsidTr="00DE7AB3">
        <w:trPr>
          <w:trHeight w:val="20"/>
        </w:trPr>
        <w:tc>
          <w:tcPr>
            <w:tcW w:w="265" w:type="pct"/>
            <w:hideMark/>
          </w:tcPr>
          <w:p w14:paraId="3E4073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856</w:t>
            </w:r>
          </w:p>
        </w:tc>
        <w:tc>
          <w:tcPr>
            <w:tcW w:w="1199" w:type="pct"/>
            <w:shd w:val="clear" w:color="000000" w:fill="FFFFFF"/>
            <w:hideMark/>
          </w:tcPr>
          <w:p w14:paraId="49ACB3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10 thông số xét nghiệm khí máu nồng độ trung bình</w:t>
            </w:r>
          </w:p>
        </w:tc>
        <w:tc>
          <w:tcPr>
            <w:tcW w:w="2351" w:type="pct"/>
            <w:hideMark/>
          </w:tcPr>
          <w:p w14:paraId="016D26E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nội kiểm đáp ứng tối thiểu 10 thông số khí máu và ion đồ, bao gồm Bicarbonate ở nồng độ bình thường. Giá trị kiểm soát: Có giá trị mục tiêu (target value), có khoảng chấp nhận, có giá trị theo phương pháp, thiết bị. </w:t>
            </w:r>
            <w:r w:rsidRPr="00DE7AB3">
              <w:rPr>
                <w:rFonts w:eastAsia="Times New Roman"/>
                <w:sz w:val="24"/>
                <w:szCs w:val="24"/>
                <w:lang w:val="en-US" w:eastAsia="en-US"/>
              </w:rPr>
              <w:br/>
              <w:t>Bảo quản 2-8°C.  Độ bền mở nắp tối thiểu 1 phút cho khí máu và 1 giờ cho ion đồ</w:t>
            </w:r>
            <w:r w:rsidRPr="00DE7AB3">
              <w:rPr>
                <w:rFonts w:eastAsia="Times New Roman"/>
                <w:sz w:val="24"/>
                <w:szCs w:val="24"/>
                <w:lang w:val="en-US" w:eastAsia="en-US"/>
              </w:rPr>
              <w:br/>
              <w:t xml:space="preserve">Hoặc tương đương </w:t>
            </w:r>
          </w:p>
        </w:tc>
        <w:tc>
          <w:tcPr>
            <w:tcW w:w="662" w:type="pct"/>
            <w:shd w:val="clear" w:color="000000" w:fill="FFFFFF"/>
            <w:hideMark/>
          </w:tcPr>
          <w:p w14:paraId="5379795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810,00</w:t>
            </w:r>
          </w:p>
        </w:tc>
        <w:tc>
          <w:tcPr>
            <w:tcW w:w="523" w:type="pct"/>
            <w:hideMark/>
          </w:tcPr>
          <w:p w14:paraId="763155F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01F488C" w14:textId="77777777" w:rsidTr="00DE7AB3">
        <w:trPr>
          <w:trHeight w:val="20"/>
        </w:trPr>
        <w:tc>
          <w:tcPr>
            <w:tcW w:w="265" w:type="pct"/>
            <w:hideMark/>
          </w:tcPr>
          <w:p w14:paraId="71774B9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857</w:t>
            </w:r>
          </w:p>
        </w:tc>
        <w:tc>
          <w:tcPr>
            <w:tcW w:w="1199" w:type="pct"/>
            <w:shd w:val="clear" w:color="000000" w:fill="FFFFFF"/>
            <w:hideMark/>
          </w:tcPr>
          <w:p w14:paraId="089C52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10 thông số xét nghiệm khí máu nồng độ cao</w:t>
            </w:r>
          </w:p>
        </w:tc>
        <w:tc>
          <w:tcPr>
            <w:tcW w:w="2351" w:type="pct"/>
            <w:hideMark/>
          </w:tcPr>
          <w:p w14:paraId="7014CBC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nội kiểm đáp ứng tối thiểu 10 thông số khí máu và ion đồ, bao gồm Bicarbonate ở nồng độ cao. </w:t>
            </w:r>
            <w:r w:rsidRPr="00DE7AB3">
              <w:rPr>
                <w:rFonts w:eastAsia="Times New Roman"/>
                <w:sz w:val="24"/>
                <w:szCs w:val="24"/>
                <w:lang w:val="en-US" w:eastAsia="en-US"/>
              </w:rPr>
              <w:br/>
              <w:t xml:space="preserve">Bảo quản 2-8°C. </w:t>
            </w:r>
            <w:r w:rsidRPr="00DE7AB3">
              <w:rPr>
                <w:rFonts w:eastAsia="Times New Roman"/>
                <w:sz w:val="24"/>
                <w:szCs w:val="24"/>
                <w:lang w:val="en-US" w:eastAsia="en-US"/>
              </w:rPr>
              <w:br/>
              <w:t xml:space="preserve">Giá trị kiểm soát: Có giá trị mục tiêu (target value), có khoảng chấp nhận, có giá trị theo  phương pháp, thiết bị </w:t>
            </w:r>
            <w:r w:rsidRPr="00DE7AB3">
              <w:rPr>
                <w:rFonts w:eastAsia="Times New Roman"/>
                <w:sz w:val="24"/>
                <w:szCs w:val="24"/>
                <w:lang w:val="en-US" w:eastAsia="en-US"/>
              </w:rPr>
              <w:br/>
              <w:t>Độ bền mở nắp tối thiểu 1 phút cho khí máu và 1 giờ cho ion đồ</w:t>
            </w:r>
            <w:r w:rsidRPr="00DE7AB3">
              <w:rPr>
                <w:rFonts w:eastAsia="Times New Roman"/>
                <w:sz w:val="24"/>
                <w:szCs w:val="24"/>
                <w:lang w:val="en-US" w:eastAsia="en-US"/>
              </w:rPr>
              <w:br/>
              <w:t xml:space="preserve">Hoặc tương đương </w:t>
            </w:r>
          </w:p>
        </w:tc>
        <w:tc>
          <w:tcPr>
            <w:tcW w:w="662" w:type="pct"/>
            <w:shd w:val="clear" w:color="000000" w:fill="FFFFFF"/>
            <w:hideMark/>
          </w:tcPr>
          <w:p w14:paraId="68DAEA6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54,00</w:t>
            </w:r>
          </w:p>
        </w:tc>
        <w:tc>
          <w:tcPr>
            <w:tcW w:w="523" w:type="pct"/>
            <w:hideMark/>
          </w:tcPr>
          <w:p w14:paraId="31608D7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D47492A" w14:textId="77777777" w:rsidTr="00DE7AB3">
        <w:trPr>
          <w:trHeight w:val="20"/>
        </w:trPr>
        <w:tc>
          <w:tcPr>
            <w:tcW w:w="265" w:type="pct"/>
            <w:hideMark/>
          </w:tcPr>
          <w:p w14:paraId="2B2EFF8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858</w:t>
            </w:r>
          </w:p>
        </w:tc>
        <w:tc>
          <w:tcPr>
            <w:tcW w:w="1199" w:type="pct"/>
            <w:shd w:val="clear" w:color="000000" w:fill="FFFFFF"/>
            <w:hideMark/>
          </w:tcPr>
          <w:p w14:paraId="450E6BC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thông số xét nghiệm miễn dịch nồng độ thấp</w:t>
            </w:r>
          </w:p>
        </w:tc>
        <w:tc>
          <w:tcPr>
            <w:tcW w:w="2351" w:type="pct"/>
            <w:hideMark/>
          </w:tcPr>
          <w:p w14:paraId="5549D44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Dùng để nội kiểm tra chất lượng (IQC) cho các xét nghiệm định lượng các thông số xét nghiệm miễn dịch. Thành phần 100% từ người. Đáp ứng các thông số Miễn dịch thường quy mức thấp và CA125, CA19-9, CA15-3. </w:t>
            </w:r>
            <w:r w:rsidRPr="00DE7AB3">
              <w:rPr>
                <w:rFonts w:eastAsia="Times New Roman"/>
                <w:sz w:val="24"/>
                <w:szCs w:val="24"/>
                <w:lang w:val="en-US" w:eastAsia="en-US"/>
              </w:rPr>
              <w:br/>
              <w:t xml:space="preserve">Giá trị kiểm soát: Có giá trị mục tiêu (target value), có khoảng chấp nhận, có giá trị theo  phương pháp, thiết bị </w:t>
            </w:r>
            <w:r w:rsidRPr="00DE7AB3">
              <w:rPr>
                <w:rFonts w:eastAsia="Times New Roman"/>
                <w:sz w:val="24"/>
                <w:szCs w:val="24"/>
                <w:lang w:val="en-US" w:eastAsia="en-US"/>
              </w:rPr>
              <w:br/>
            </w:r>
            <w:r w:rsidRPr="00DE7AB3">
              <w:rPr>
                <w:rFonts w:eastAsia="Times New Roman"/>
                <w:sz w:val="24"/>
                <w:szCs w:val="24"/>
                <w:lang w:val="en-US" w:eastAsia="en-US"/>
              </w:rPr>
              <w:lastRenderedPageBreak/>
              <w:t>Bảo quản 2-8°C.</w:t>
            </w:r>
            <w:r w:rsidRPr="00DE7AB3">
              <w:rPr>
                <w:rFonts w:eastAsia="Times New Roman"/>
                <w:sz w:val="24"/>
                <w:szCs w:val="24"/>
                <w:lang w:val="en-US" w:eastAsia="en-US"/>
              </w:rPr>
              <w:br/>
              <w:t xml:space="preserve">Hoặc tương đương.  </w:t>
            </w:r>
          </w:p>
        </w:tc>
        <w:tc>
          <w:tcPr>
            <w:tcW w:w="662" w:type="pct"/>
            <w:shd w:val="clear" w:color="000000" w:fill="FFFFFF"/>
            <w:hideMark/>
          </w:tcPr>
          <w:p w14:paraId="0C60EAC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480,00</w:t>
            </w:r>
          </w:p>
        </w:tc>
        <w:tc>
          <w:tcPr>
            <w:tcW w:w="523" w:type="pct"/>
            <w:hideMark/>
          </w:tcPr>
          <w:p w14:paraId="7D1C99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950448" w14:textId="77777777" w:rsidTr="00DE7AB3">
        <w:trPr>
          <w:trHeight w:val="20"/>
        </w:trPr>
        <w:tc>
          <w:tcPr>
            <w:tcW w:w="265" w:type="pct"/>
            <w:hideMark/>
          </w:tcPr>
          <w:p w14:paraId="42CEAB9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859</w:t>
            </w:r>
          </w:p>
        </w:tc>
        <w:tc>
          <w:tcPr>
            <w:tcW w:w="1199" w:type="pct"/>
            <w:shd w:val="clear" w:color="000000" w:fill="FFFFFF"/>
            <w:hideMark/>
          </w:tcPr>
          <w:p w14:paraId="0D99D0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thông số xét nghiệm miễn dịch nồng độ trung bình</w:t>
            </w:r>
          </w:p>
        </w:tc>
        <w:tc>
          <w:tcPr>
            <w:tcW w:w="2351" w:type="pct"/>
            <w:hideMark/>
          </w:tcPr>
          <w:p w14:paraId="60D3D55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Dùng để nội kiểm tra chất lượng (IQC) cho các xét nghiệm định lượng các thông số xét nghiệm miễn dịch. Thành phần 100% từ người. Đáp ứng tối thiểu các thông số Miễn dịch thường quy mức bình thường và CA125, CA19-9, CA15-3. </w:t>
            </w:r>
            <w:r w:rsidRPr="00DE7AB3">
              <w:rPr>
                <w:rFonts w:eastAsia="Times New Roman"/>
                <w:sz w:val="24"/>
                <w:szCs w:val="24"/>
                <w:lang w:val="en-US" w:eastAsia="en-US"/>
              </w:rPr>
              <w:br/>
              <w:t>Giá trị kiểm soát: Tối thiểu có giá trị mục tiêu (target value), có khoảng chấp nhận, có giá trị theo phương pháp, thiết bị</w:t>
            </w:r>
            <w:r w:rsidRPr="00DE7AB3">
              <w:rPr>
                <w:rFonts w:eastAsia="Times New Roman"/>
                <w:sz w:val="24"/>
                <w:szCs w:val="24"/>
                <w:lang w:val="en-US" w:eastAsia="en-US"/>
              </w:rPr>
              <w:br/>
              <w:t xml:space="preserve">Bảo quản 2-8°C. </w:t>
            </w:r>
            <w:r w:rsidRPr="00DE7AB3">
              <w:rPr>
                <w:rFonts w:eastAsia="Times New Roman"/>
                <w:sz w:val="24"/>
                <w:szCs w:val="24"/>
                <w:lang w:val="en-US" w:eastAsia="en-US"/>
              </w:rPr>
              <w:br/>
              <w:t xml:space="preserve">Hoặc tương đương.  </w:t>
            </w:r>
          </w:p>
        </w:tc>
        <w:tc>
          <w:tcPr>
            <w:tcW w:w="662" w:type="pct"/>
            <w:shd w:val="clear" w:color="000000" w:fill="FFFFFF"/>
            <w:hideMark/>
          </w:tcPr>
          <w:p w14:paraId="39AB5A2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480,00</w:t>
            </w:r>
          </w:p>
        </w:tc>
        <w:tc>
          <w:tcPr>
            <w:tcW w:w="523" w:type="pct"/>
            <w:hideMark/>
          </w:tcPr>
          <w:p w14:paraId="7DAE0F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0D59420" w14:textId="77777777" w:rsidTr="00DE7AB3">
        <w:trPr>
          <w:trHeight w:val="20"/>
        </w:trPr>
        <w:tc>
          <w:tcPr>
            <w:tcW w:w="265" w:type="pct"/>
            <w:hideMark/>
          </w:tcPr>
          <w:p w14:paraId="04D1F7E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860</w:t>
            </w:r>
          </w:p>
        </w:tc>
        <w:tc>
          <w:tcPr>
            <w:tcW w:w="1199" w:type="pct"/>
            <w:shd w:val="clear" w:color="000000" w:fill="FFFFFF"/>
            <w:hideMark/>
          </w:tcPr>
          <w:p w14:paraId="06211A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lượng thông số xét nghiệm miễn dịch nồng độ cao</w:t>
            </w:r>
          </w:p>
        </w:tc>
        <w:tc>
          <w:tcPr>
            <w:tcW w:w="2351" w:type="pct"/>
            <w:hideMark/>
          </w:tcPr>
          <w:p w14:paraId="3F089DE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Dùng để nội kiểm tra chất lượng (IQC) cho các xét nghiệm định lượng các thông số xét nghiệm miễn dịch.</w:t>
            </w:r>
            <w:r w:rsidRPr="00DE7AB3">
              <w:rPr>
                <w:rFonts w:eastAsia="Times New Roman"/>
                <w:sz w:val="24"/>
                <w:szCs w:val="24"/>
                <w:lang w:val="en-US" w:eastAsia="en-US"/>
              </w:rPr>
              <w:br/>
              <w:t xml:space="preserve">Thành phần 100% từ người. Đáp ứng các thông số Miễn dịch thường quy ở mức cao và CA125, CA19-9, CA15-3. </w:t>
            </w:r>
            <w:r w:rsidRPr="00DE7AB3">
              <w:rPr>
                <w:rFonts w:eastAsia="Times New Roman"/>
                <w:sz w:val="24"/>
                <w:szCs w:val="24"/>
                <w:lang w:val="en-US" w:eastAsia="en-US"/>
              </w:rPr>
              <w:br/>
              <w:t xml:space="preserve">Giá trị kiểm soát: Có giá trị mục tiêu (target value), có khoảng chấp nhận, có giá trị theo  phương pháp, thiết bị </w:t>
            </w:r>
            <w:r w:rsidRPr="00DE7AB3">
              <w:rPr>
                <w:rFonts w:eastAsia="Times New Roman"/>
                <w:sz w:val="24"/>
                <w:szCs w:val="24"/>
                <w:lang w:val="en-US" w:eastAsia="en-US"/>
              </w:rPr>
              <w:br/>
              <w:t>Bảo quản 2-8°C.</w:t>
            </w:r>
            <w:r w:rsidRPr="00DE7AB3">
              <w:rPr>
                <w:rFonts w:eastAsia="Times New Roman"/>
                <w:sz w:val="24"/>
                <w:szCs w:val="24"/>
                <w:lang w:val="en-US" w:eastAsia="en-US"/>
              </w:rPr>
              <w:br/>
              <w:t xml:space="preserve">Hoặc tương đương.  </w:t>
            </w:r>
          </w:p>
        </w:tc>
        <w:tc>
          <w:tcPr>
            <w:tcW w:w="662" w:type="pct"/>
            <w:shd w:val="clear" w:color="000000" w:fill="FFFFFF"/>
            <w:hideMark/>
          </w:tcPr>
          <w:p w14:paraId="489DD4C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480,00</w:t>
            </w:r>
          </w:p>
        </w:tc>
        <w:tc>
          <w:tcPr>
            <w:tcW w:w="523" w:type="pct"/>
            <w:hideMark/>
          </w:tcPr>
          <w:p w14:paraId="69F96CF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D45BE4F" w14:textId="77777777" w:rsidTr="00DE7AB3">
        <w:trPr>
          <w:trHeight w:val="20"/>
        </w:trPr>
        <w:tc>
          <w:tcPr>
            <w:tcW w:w="265" w:type="pct"/>
            <w:hideMark/>
          </w:tcPr>
          <w:p w14:paraId="3CA04E0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861</w:t>
            </w:r>
          </w:p>
        </w:tc>
        <w:tc>
          <w:tcPr>
            <w:tcW w:w="1199" w:type="pct"/>
            <w:shd w:val="clear" w:color="000000" w:fill="FFFFFF"/>
            <w:hideMark/>
          </w:tcPr>
          <w:p w14:paraId="6CDEBB3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và bán định lượng 13 thông số xét nghiệm nước tiểu nồng độ bình thường</w:t>
            </w:r>
          </w:p>
        </w:tc>
        <w:tc>
          <w:tcPr>
            <w:tcW w:w="2351" w:type="pct"/>
            <w:hideMark/>
          </w:tcPr>
          <w:p w14:paraId="37C1D25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Dạng lỏng sẵn sàng sử dụng: Thành phần 100% từ nước tiểu người. Đáp ứng tối thiểu 13 thông số trong tổng phân tích nước tiểu ở mức bình thường. Độ bền mở nắp tối thiểu 30 ngày 2-8°C hoặc tương đương </w:t>
            </w:r>
          </w:p>
        </w:tc>
        <w:tc>
          <w:tcPr>
            <w:tcW w:w="662" w:type="pct"/>
            <w:shd w:val="clear" w:color="000000" w:fill="FFFFFF"/>
            <w:hideMark/>
          </w:tcPr>
          <w:p w14:paraId="21AE98C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1.152,00</w:t>
            </w:r>
          </w:p>
        </w:tc>
        <w:tc>
          <w:tcPr>
            <w:tcW w:w="523" w:type="pct"/>
            <w:hideMark/>
          </w:tcPr>
          <w:p w14:paraId="422840A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63E7A19" w14:textId="77777777" w:rsidTr="00DE7AB3">
        <w:trPr>
          <w:trHeight w:val="20"/>
        </w:trPr>
        <w:tc>
          <w:tcPr>
            <w:tcW w:w="265" w:type="pct"/>
            <w:hideMark/>
          </w:tcPr>
          <w:p w14:paraId="17A29C8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862</w:t>
            </w:r>
          </w:p>
        </w:tc>
        <w:tc>
          <w:tcPr>
            <w:tcW w:w="1199" w:type="pct"/>
            <w:shd w:val="clear" w:color="000000" w:fill="FFFFFF"/>
            <w:hideMark/>
          </w:tcPr>
          <w:p w14:paraId="545C2AA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xét nghiệm định tính và bán định lượng 13 thông số xét nghiệm nước tiểu nồng độ bất thường</w:t>
            </w:r>
          </w:p>
        </w:tc>
        <w:tc>
          <w:tcPr>
            <w:tcW w:w="2351" w:type="pct"/>
            <w:hideMark/>
          </w:tcPr>
          <w:p w14:paraId="6EDE39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Dạng lỏng sẵn sàng sử dụng. Thành phần 100% từ nước tiểu người. Đáp ứng tối thiểu 13 thông số tổng phân tích nước tiểu ở mức bất thường. Độ bền mở nắp đến hết hạn sử dụng 2-8°C hoặc tương đương </w:t>
            </w:r>
          </w:p>
        </w:tc>
        <w:tc>
          <w:tcPr>
            <w:tcW w:w="662" w:type="pct"/>
            <w:shd w:val="clear" w:color="000000" w:fill="FFFFFF"/>
            <w:hideMark/>
          </w:tcPr>
          <w:p w14:paraId="5E43E5E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1.152,00</w:t>
            </w:r>
          </w:p>
        </w:tc>
        <w:tc>
          <w:tcPr>
            <w:tcW w:w="523" w:type="pct"/>
            <w:hideMark/>
          </w:tcPr>
          <w:p w14:paraId="6DD8EE6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4D28734" w14:textId="77777777" w:rsidTr="00DE7AB3">
        <w:trPr>
          <w:trHeight w:val="20"/>
        </w:trPr>
        <w:tc>
          <w:tcPr>
            <w:tcW w:w="265" w:type="pct"/>
            <w:hideMark/>
          </w:tcPr>
          <w:p w14:paraId="15DEF00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863</w:t>
            </w:r>
          </w:p>
        </w:tc>
        <w:tc>
          <w:tcPr>
            <w:tcW w:w="1199" w:type="pct"/>
            <w:shd w:val="clear" w:color="000000" w:fill="FFFFFF"/>
            <w:hideMark/>
          </w:tcPr>
          <w:p w14:paraId="24AAA89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xét nghiệm định lượng sinh hóa mức 2 </w:t>
            </w:r>
          </w:p>
        </w:tc>
        <w:tc>
          <w:tcPr>
            <w:tcW w:w="2351" w:type="pct"/>
            <w:hideMark/>
          </w:tcPr>
          <w:p w14:paraId="42135C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chứng cho xét nghiệm sinh hóa ở mức 2, được điều chế từ huyết thanh người có bổ sung một số nguyên vật liệu hóa sinh đã được tinh sạch. Độ bền mở nắp tối thiểu 7 ngày 2-8°C hoặc tối thiểu 28 ngày ở -20°C. Đáp ứng tối thiểu 65 thông số bao gồm D-3-</w:t>
            </w:r>
            <w:r w:rsidRPr="00DE7AB3">
              <w:rPr>
                <w:rFonts w:eastAsia="Times New Roman"/>
                <w:sz w:val="24"/>
                <w:szCs w:val="24"/>
                <w:lang w:val="en-US" w:eastAsia="en-US"/>
              </w:rPr>
              <w:lastRenderedPageBreak/>
              <w:t>Hydroxybutyrate, Folate thường ở mức nồng độ bình thường</w:t>
            </w:r>
            <w:r w:rsidRPr="00DE7AB3">
              <w:rPr>
                <w:rFonts w:eastAsia="Times New Roman"/>
                <w:sz w:val="24"/>
                <w:szCs w:val="24"/>
                <w:lang w:val="en-US" w:eastAsia="en-US"/>
              </w:rPr>
              <w:br/>
              <w:t>Giá trị kiểm soát: Tối thiểu có giá trị mục tiêu (target value), có khoảng chấp nhận, có giá trị theo phương pháp, thiết bị</w:t>
            </w:r>
            <w:r w:rsidRPr="00DE7AB3">
              <w:rPr>
                <w:rFonts w:eastAsia="Times New Roman"/>
                <w:sz w:val="24"/>
                <w:szCs w:val="24"/>
                <w:lang w:val="en-US" w:eastAsia="en-US"/>
              </w:rPr>
              <w:br/>
              <w:t>Hoặc tương đương.</w:t>
            </w:r>
          </w:p>
        </w:tc>
        <w:tc>
          <w:tcPr>
            <w:tcW w:w="662" w:type="pct"/>
            <w:shd w:val="clear" w:color="000000" w:fill="FFFFFF"/>
            <w:hideMark/>
          </w:tcPr>
          <w:p w14:paraId="7BD97FF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600,00</w:t>
            </w:r>
          </w:p>
        </w:tc>
        <w:tc>
          <w:tcPr>
            <w:tcW w:w="523" w:type="pct"/>
            <w:hideMark/>
          </w:tcPr>
          <w:p w14:paraId="6210427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B7AF0B1" w14:textId="77777777" w:rsidTr="00DE7AB3">
        <w:trPr>
          <w:trHeight w:val="20"/>
        </w:trPr>
        <w:tc>
          <w:tcPr>
            <w:tcW w:w="265" w:type="pct"/>
            <w:hideMark/>
          </w:tcPr>
          <w:p w14:paraId="3B99A3A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864</w:t>
            </w:r>
          </w:p>
        </w:tc>
        <w:tc>
          <w:tcPr>
            <w:tcW w:w="1199" w:type="pct"/>
            <w:shd w:val="clear" w:color="000000" w:fill="FFFFFF"/>
            <w:hideMark/>
          </w:tcPr>
          <w:p w14:paraId="10289F6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kiểm soát xét nghiệm định lượng sinh hóa mức 3 </w:t>
            </w:r>
          </w:p>
        </w:tc>
        <w:tc>
          <w:tcPr>
            <w:tcW w:w="2351" w:type="pct"/>
            <w:hideMark/>
          </w:tcPr>
          <w:p w14:paraId="0178FD4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chứng cho xét nghiệm sinh hóa ở mức 3, được điều chế từ huyết thanh người có bổ sung một số nguyên vật liệu hóa sinh đã được tinh sạch. Độ bền mở nắp tối thiểu 7 ngày 2-8 °C hoặc tối thiểu 28 ngày ở -20°C. Đáp ứng tối thiểu 65 thông số sinh hóa bao gồm D-3-Hydroxybutyrate, Folate, thường ở mức nồng độ cao,</w:t>
            </w:r>
            <w:r w:rsidRPr="00DE7AB3">
              <w:rPr>
                <w:rFonts w:eastAsia="Times New Roman"/>
                <w:sz w:val="24"/>
                <w:szCs w:val="24"/>
                <w:lang w:val="en-US" w:eastAsia="en-US"/>
              </w:rPr>
              <w:br/>
              <w:t>Giá trị kiểm soát: Tối thiểu có giá trị mục tiêu (target value), có khoảng chấp nhận, có giá trị theo phương pháp, thiết bị</w:t>
            </w:r>
            <w:r w:rsidRPr="00DE7AB3">
              <w:rPr>
                <w:rFonts w:eastAsia="Times New Roman"/>
                <w:sz w:val="24"/>
                <w:szCs w:val="24"/>
                <w:lang w:val="en-US" w:eastAsia="en-US"/>
              </w:rPr>
              <w:br/>
              <w:t>Hoặc tương đương.</w:t>
            </w:r>
          </w:p>
        </w:tc>
        <w:tc>
          <w:tcPr>
            <w:tcW w:w="662" w:type="pct"/>
            <w:shd w:val="clear" w:color="000000" w:fill="FFFFFF"/>
            <w:hideMark/>
          </w:tcPr>
          <w:p w14:paraId="199A519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503990F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5953F55" w14:textId="77777777" w:rsidTr="00DE7AB3">
        <w:trPr>
          <w:trHeight w:val="20"/>
        </w:trPr>
        <w:tc>
          <w:tcPr>
            <w:tcW w:w="265" w:type="pct"/>
            <w:hideMark/>
          </w:tcPr>
          <w:p w14:paraId="467084D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865</w:t>
            </w:r>
          </w:p>
        </w:tc>
        <w:tc>
          <w:tcPr>
            <w:tcW w:w="1199" w:type="pct"/>
            <w:shd w:val="clear" w:color="000000" w:fill="FFFFFF"/>
            <w:hideMark/>
          </w:tcPr>
          <w:p w14:paraId="65A47A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kiểm soát 3 mức xét nghiệm định lượng CK Total, CK-MB (Mass), CK-MB, CK-NAC, Myoglobin, Troponin T, CK-MB (Activity), Homocysteine, Troponin I, Hs Troponin T</w:t>
            </w:r>
          </w:p>
        </w:tc>
        <w:tc>
          <w:tcPr>
            <w:tcW w:w="2351" w:type="pct"/>
            <w:hideMark/>
          </w:tcPr>
          <w:p w14:paraId="71F3D7A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Chất nội kiểm dùng cho các xét nghiệm dấu ấn tim mạch, thành phần: huyết thanh người hoặc vật liệu tương đương có tính tương đồng với mẫu bệnh phẩm người. Đáp ứng tối thiểu 7 thông số về xét nghiệm tim mạch: CK-MB (Mass), CK-MB, CK-NAC, Myoglobin, Troponin I, Homocysteine, Hs Troponin T, ở 3 mức nồng độ bao trùm giá trị bình thường và bệnh lý.  </w:t>
            </w:r>
            <w:r w:rsidRPr="00DE7AB3">
              <w:rPr>
                <w:rFonts w:eastAsia="Times New Roman"/>
                <w:sz w:val="24"/>
                <w:szCs w:val="24"/>
                <w:lang w:val="en-US" w:eastAsia="en-US"/>
              </w:rPr>
              <w:br/>
              <w:t>Giá trị kiểm soát: Tối thiểu có giá trị mục tiêu (target value), có khoảng chấp nhận, có giá trị theo phương pháp, thiết bị</w:t>
            </w:r>
            <w:r w:rsidRPr="00DE7AB3">
              <w:rPr>
                <w:rFonts w:eastAsia="Times New Roman"/>
                <w:sz w:val="24"/>
                <w:szCs w:val="24"/>
                <w:lang w:val="en-US" w:eastAsia="en-US"/>
              </w:rPr>
              <w:br/>
              <w:t>Hoặc tương đương.</w:t>
            </w:r>
          </w:p>
        </w:tc>
        <w:tc>
          <w:tcPr>
            <w:tcW w:w="662" w:type="pct"/>
            <w:shd w:val="clear" w:color="000000" w:fill="FFFFFF"/>
            <w:hideMark/>
          </w:tcPr>
          <w:p w14:paraId="32A4DDB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w:t>
            </w:r>
          </w:p>
        </w:tc>
        <w:tc>
          <w:tcPr>
            <w:tcW w:w="523" w:type="pct"/>
            <w:hideMark/>
          </w:tcPr>
          <w:p w14:paraId="79D96F7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31D7477" w14:textId="77777777" w:rsidTr="00DE7AB3">
        <w:trPr>
          <w:trHeight w:val="20"/>
        </w:trPr>
        <w:tc>
          <w:tcPr>
            <w:tcW w:w="265" w:type="pct"/>
            <w:hideMark/>
          </w:tcPr>
          <w:p w14:paraId="69AB6E5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866</w:t>
            </w:r>
          </w:p>
        </w:tc>
        <w:tc>
          <w:tcPr>
            <w:tcW w:w="1199" w:type="pct"/>
            <w:shd w:val="clear" w:color="000000" w:fill="FFFFFF"/>
            <w:hideMark/>
          </w:tcPr>
          <w:p w14:paraId="70B46D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sinh hóa</w:t>
            </w:r>
          </w:p>
        </w:tc>
        <w:tc>
          <w:tcPr>
            <w:tcW w:w="2351" w:type="pct"/>
            <w:hideMark/>
          </w:tcPr>
          <w:p w14:paraId="54CD16F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Sinh hóa đáp ứng trên 50 thông số sinh hóa thường quy hoặc tương đương, bao gồm cả thông số eGFR (estimated glomerular filtration rate). Có chu kỳ bắt đầu tháng 1-12 hàng năm,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trong nước hoặc quốc tế.</w:t>
            </w:r>
          </w:p>
        </w:tc>
        <w:tc>
          <w:tcPr>
            <w:tcW w:w="662" w:type="pct"/>
            <w:shd w:val="clear" w:color="000000" w:fill="FFFFFF"/>
            <w:hideMark/>
          </w:tcPr>
          <w:p w14:paraId="5AF6BD7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46CEB5B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22F91E83" w14:textId="77777777" w:rsidTr="00DE7AB3">
        <w:trPr>
          <w:trHeight w:val="20"/>
        </w:trPr>
        <w:tc>
          <w:tcPr>
            <w:tcW w:w="265" w:type="pct"/>
            <w:hideMark/>
          </w:tcPr>
          <w:p w14:paraId="1C09A3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867</w:t>
            </w:r>
          </w:p>
        </w:tc>
        <w:tc>
          <w:tcPr>
            <w:tcW w:w="1199" w:type="pct"/>
            <w:shd w:val="clear" w:color="000000" w:fill="FFFFFF"/>
            <w:hideMark/>
          </w:tcPr>
          <w:p w14:paraId="38E31C8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miễn dịch</w:t>
            </w:r>
          </w:p>
        </w:tc>
        <w:tc>
          <w:tcPr>
            <w:tcW w:w="2351" w:type="pct"/>
            <w:hideMark/>
          </w:tcPr>
          <w:p w14:paraId="7BCB79C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Mẫu ngoại kiểm miễn dịch đáp ứng trên 48 thông số trên hệ thống máy miễn dịch hoặc tương đương, bao gồm cả thông số PTH và 1-25-(OH)2-Vitamin D. Có chu kỳ bắt đầu tháng 1-12 hàng năm. Tần </w:t>
            </w:r>
            <w:r w:rsidRPr="00DE7AB3">
              <w:rPr>
                <w:rFonts w:eastAsia="Times New Roman"/>
                <w:sz w:val="24"/>
                <w:szCs w:val="24"/>
                <w:lang w:val="en-US" w:eastAsia="en-US"/>
              </w:rPr>
              <w:lastRenderedPageBreak/>
              <w:t>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480BD3B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w:t>
            </w:r>
          </w:p>
        </w:tc>
        <w:tc>
          <w:tcPr>
            <w:tcW w:w="523" w:type="pct"/>
            <w:hideMark/>
          </w:tcPr>
          <w:p w14:paraId="08C5AF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03330E31" w14:textId="77777777" w:rsidTr="00DE7AB3">
        <w:trPr>
          <w:trHeight w:val="20"/>
        </w:trPr>
        <w:tc>
          <w:tcPr>
            <w:tcW w:w="265" w:type="pct"/>
            <w:hideMark/>
          </w:tcPr>
          <w:p w14:paraId="4A143DE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868</w:t>
            </w:r>
          </w:p>
        </w:tc>
        <w:tc>
          <w:tcPr>
            <w:tcW w:w="1199" w:type="pct"/>
            <w:shd w:val="clear" w:color="000000" w:fill="FFFFFF"/>
            <w:hideMark/>
          </w:tcPr>
          <w:p w14:paraId="059807F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ngoại kiểm HbA1c </w:t>
            </w:r>
          </w:p>
        </w:tc>
        <w:tc>
          <w:tcPr>
            <w:tcW w:w="2351" w:type="pct"/>
            <w:hideMark/>
          </w:tcPr>
          <w:p w14:paraId="3475321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HbA1c đáp ứng ≥ 2 thông số hoặc tương đương. Tối thiểu phải bao gồm thông số HbA1C và total hemoglobin. Có chu kỳ bắt đầu tháng 1-12 hàng năm. 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0F0E92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3D1C569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0652501E" w14:textId="77777777" w:rsidTr="00DE7AB3">
        <w:trPr>
          <w:trHeight w:val="20"/>
        </w:trPr>
        <w:tc>
          <w:tcPr>
            <w:tcW w:w="265" w:type="pct"/>
            <w:hideMark/>
          </w:tcPr>
          <w:p w14:paraId="58B422C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869</w:t>
            </w:r>
          </w:p>
        </w:tc>
        <w:tc>
          <w:tcPr>
            <w:tcW w:w="1199" w:type="pct"/>
            <w:shd w:val="clear" w:color="000000" w:fill="FFFFFF"/>
            <w:hideMark/>
          </w:tcPr>
          <w:p w14:paraId="11A6EF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nước tiểu</w:t>
            </w:r>
          </w:p>
        </w:tc>
        <w:tc>
          <w:tcPr>
            <w:tcW w:w="2351" w:type="pct"/>
            <w:hideMark/>
          </w:tcPr>
          <w:p w14:paraId="4C4D757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nước tiểu đáp ứng ≥ 14 thông số tổng phân tích nước tiểu hoặc tương đương. Thành phần: 100% nước tiểu người. Chu kỳ bắt đầu từ tháng 1-12 hàng năm.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trong nước hoặc quốc tế.</w:t>
            </w:r>
          </w:p>
        </w:tc>
        <w:tc>
          <w:tcPr>
            <w:tcW w:w="662" w:type="pct"/>
            <w:shd w:val="clear" w:color="000000" w:fill="FFFFFF"/>
            <w:hideMark/>
          </w:tcPr>
          <w:p w14:paraId="529F165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3C28DA7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D2B07E9" w14:textId="77777777" w:rsidTr="00DE7AB3">
        <w:trPr>
          <w:trHeight w:val="20"/>
        </w:trPr>
        <w:tc>
          <w:tcPr>
            <w:tcW w:w="265" w:type="pct"/>
            <w:hideMark/>
          </w:tcPr>
          <w:p w14:paraId="1ED8418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870</w:t>
            </w:r>
          </w:p>
        </w:tc>
        <w:tc>
          <w:tcPr>
            <w:tcW w:w="1199" w:type="pct"/>
            <w:shd w:val="clear" w:color="000000" w:fill="FFFFFF"/>
            <w:hideMark/>
          </w:tcPr>
          <w:p w14:paraId="69578F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khí máu</w:t>
            </w:r>
          </w:p>
        </w:tc>
        <w:tc>
          <w:tcPr>
            <w:tcW w:w="2351" w:type="pct"/>
            <w:hideMark/>
          </w:tcPr>
          <w:p w14:paraId="5F3AFD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Khí máu đáp ứng trên 10 thông số khí máu hoặc tương đương, bao gồm cả thông số Bicarbonate và CO2 (total). Có chu kỳ bắt đầu tháng 1-12 hàng năm.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751A153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21,60</w:t>
            </w:r>
          </w:p>
        </w:tc>
        <w:tc>
          <w:tcPr>
            <w:tcW w:w="523" w:type="pct"/>
            <w:hideMark/>
          </w:tcPr>
          <w:p w14:paraId="04ADDE0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6C12C9B" w14:textId="77777777" w:rsidTr="00DE7AB3">
        <w:trPr>
          <w:trHeight w:val="20"/>
        </w:trPr>
        <w:tc>
          <w:tcPr>
            <w:tcW w:w="265" w:type="pct"/>
            <w:hideMark/>
          </w:tcPr>
          <w:p w14:paraId="16DB41E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871</w:t>
            </w:r>
          </w:p>
        </w:tc>
        <w:tc>
          <w:tcPr>
            <w:tcW w:w="1199" w:type="pct"/>
            <w:shd w:val="clear" w:color="000000" w:fill="FFFFFF"/>
            <w:hideMark/>
          </w:tcPr>
          <w:p w14:paraId="747CD1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tim mạch</w:t>
            </w:r>
          </w:p>
        </w:tc>
        <w:tc>
          <w:tcPr>
            <w:tcW w:w="2351" w:type="pct"/>
            <w:hideMark/>
          </w:tcPr>
          <w:p w14:paraId="736FA30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Tim mạch đáp ứng trên 10 thông số dấu ấn tim mạch hoặc tương đương, bao gồm cả thông số CK-MB. Có chu kỳ bắt đầu tháng 1-12 hàng năm.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1CCDF4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2422D1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1C021CAA" w14:textId="77777777" w:rsidTr="00DE7AB3">
        <w:trPr>
          <w:trHeight w:val="20"/>
        </w:trPr>
        <w:tc>
          <w:tcPr>
            <w:tcW w:w="265" w:type="pct"/>
            <w:hideMark/>
          </w:tcPr>
          <w:p w14:paraId="1BD9194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872</w:t>
            </w:r>
          </w:p>
        </w:tc>
        <w:tc>
          <w:tcPr>
            <w:tcW w:w="1199" w:type="pct"/>
            <w:shd w:val="clear" w:color="000000" w:fill="FFFFFF"/>
            <w:hideMark/>
          </w:tcPr>
          <w:p w14:paraId="72AC03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Ammonia/Ethanol</w:t>
            </w:r>
          </w:p>
        </w:tc>
        <w:tc>
          <w:tcPr>
            <w:tcW w:w="2351" w:type="pct"/>
            <w:hideMark/>
          </w:tcPr>
          <w:p w14:paraId="4C16BF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Mẫu ngoại kiểm Ammonia/Ethanol đáp ứng 2 thông số Ammonia và Ethanol. </w:t>
            </w:r>
            <w:r w:rsidRPr="00DE7AB3">
              <w:rPr>
                <w:rFonts w:eastAsia="Times New Roman"/>
                <w:sz w:val="24"/>
                <w:szCs w:val="24"/>
                <w:lang w:val="en-US" w:eastAsia="en-US"/>
              </w:rPr>
              <w:br/>
              <w:t>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1FB8752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02734A9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C4D07A1" w14:textId="77777777" w:rsidTr="00DE7AB3">
        <w:trPr>
          <w:trHeight w:val="20"/>
        </w:trPr>
        <w:tc>
          <w:tcPr>
            <w:tcW w:w="265" w:type="pct"/>
            <w:hideMark/>
          </w:tcPr>
          <w:p w14:paraId="18125F0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873</w:t>
            </w:r>
          </w:p>
        </w:tc>
        <w:tc>
          <w:tcPr>
            <w:tcW w:w="1199" w:type="pct"/>
            <w:shd w:val="clear" w:color="000000" w:fill="FFFFFF"/>
            <w:hideMark/>
          </w:tcPr>
          <w:p w14:paraId="13D3918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miễn dịch đặc biệt I</w:t>
            </w:r>
          </w:p>
        </w:tc>
        <w:tc>
          <w:tcPr>
            <w:tcW w:w="2351" w:type="pct"/>
            <w:hideMark/>
          </w:tcPr>
          <w:p w14:paraId="36823A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miễn dịch đặc biệt 1 đáp ứng tối thiểu 9 thông số hoặc tương đương, bao gồm cả thông số 1-25-(OH)2-Vitamin D, Anti-TG, Anti-TPO, Anti-TG và PTH. Có chu kỳ bắt đầu tháng 1-12 hàng năm.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3D18F5D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019B425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0F8AE700" w14:textId="77777777" w:rsidTr="00DE7AB3">
        <w:trPr>
          <w:trHeight w:val="20"/>
        </w:trPr>
        <w:tc>
          <w:tcPr>
            <w:tcW w:w="265" w:type="pct"/>
            <w:hideMark/>
          </w:tcPr>
          <w:p w14:paraId="722A87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874</w:t>
            </w:r>
          </w:p>
        </w:tc>
        <w:tc>
          <w:tcPr>
            <w:tcW w:w="1199" w:type="pct"/>
            <w:shd w:val="clear" w:color="000000" w:fill="FFFFFF"/>
            <w:hideMark/>
          </w:tcPr>
          <w:p w14:paraId="649481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dịch não tủy</w:t>
            </w:r>
          </w:p>
        </w:tc>
        <w:tc>
          <w:tcPr>
            <w:tcW w:w="2351" w:type="pct"/>
            <w:hideMark/>
          </w:tcPr>
          <w:p w14:paraId="3030CD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Dịch não tủy đáp ứng tối thiểu 7 thông số hoặc tương đương.Tần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5B3FC4A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38682CC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19EE1EEB" w14:textId="77777777" w:rsidTr="00DE7AB3">
        <w:trPr>
          <w:trHeight w:val="20"/>
        </w:trPr>
        <w:tc>
          <w:tcPr>
            <w:tcW w:w="265" w:type="pct"/>
            <w:hideMark/>
          </w:tcPr>
          <w:p w14:paraId="5ECCA5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875</w:t>
            </w:r>
          </w:p>
        </w:tc>
        <w:tc>
          <w:tcPr>
            <w:tcW w:w="1199" w:type="pct"/>
            <w:shd w:val="clear" w:color="000000" w:fill="FFFFFF"/>
            <w:hideMark/>
          </w:tcPr>
          <w:p w14:paraId="6BF6B3D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ngoại kiểm định lượng sinh hóa nước tiểu </w:t>
            </w:r>
          </w:p>
        </w:tc>
        <w:tc>
          <w:tcPr>
            <w:tcW w:w="2351" w:type="pct"/>
            <w:hideMark/>
          </w:tcPr>
          <w:p w14:paraId="725DEE6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định lượng Sinh hóa nước tiểu đáp ứng tối thiểu 25 thông số hoặc tương đương, bao gồm cả thông số ACR, Amylase, Copper. Có chu kỳ bắt đầu tháng 1-12 hàng năm.</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188F171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4476BAE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62851787" w14:textId="77777777" w:rsidTr="00DE7AB3">
        <w:trPr>
          <w:trHeight w:val="20"/>
        </w:trPr>
        <w:tc>
          <w:tcPr>
            <w:tcW w:w="265" w:type="pct"/>
            <w:hideMark/>
          </w:tcPr>
          <w:p w14:paraId="5F24EAC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876</w:t>
            </w:r>
          </w:p>
        </w:tc>
        <w:tc>
          <w:tcPr>
            <w:tcW w:w="1199" w:type="pct"/>
            <w:shd w:val="clear" w:color="000000" w:fill="FFFFFF"/>
            <w:hideMark/>
          </w:tcPr>
          <w:p w14:paraId="264F79C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Cyfra 21-1</w:t>
            </w:r>
          </w:p>
        </w:tc>
        <w:tc>
          <w:tcPr>
            <w:tcW w:w="2351" w:type="pct"/>
            <w:hideMark/>
          </w:tcPr>
          <w:p w14:paraId="51FEDA6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Cyfra đáp ứng thông số Cyfra 21-1 (Cytokeratin 19) hoặc tương đương. Có chu kỳ bắt đầu từ tháng 3 hàng năm.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390E3DF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726D348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5E97F57D" w14:textId="77777777" w:rsidTr="00DE7AB3">
        <w:trPr>
          <w:trHeight w:val="20"/>
        </w:trPr>
        <w:tc>
          <w:tcPr>
            <w:tcW w:w="265" w:type="pct"/>
            <w:hideMark/>
          </w:tcPr>
          <w:p w14:paraId="26E472E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877</w:t>
            </w:r>
          </w:p>
        </w:tc>
        <w:tc>
          <w:tcPr>
            <w:tcW w:w="1199" w:type="pct"/>
            <w:shd w:val="clear" w:color="000000" w:fill="FFFFFF"/>
            <w:hideMark/>
          </w:tcPr>
          <w:p w14:paraId="2517FD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Vật liệu ngoại kiểm Anti TSH Receptor </w:t>
            </w:r>
          </w:p>
        </w:tc>
        <w:tc>
          <w:tcPr>
            <w:tcW w:w="2351" w:type="pct"/>
            <w:hideMark/>
          </w:tcPr>
          <w:p w14:paraId="2468CAF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Anti TSH receptor đáp ứng thông số Anti-TSH Receptor (TRAb) hoặc tương đương.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633E831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70393AF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365DDF98" w14:textId="77777777" w:rsidTr="00DE7AB3">
        <w:trPr>
          <w:trHeight w:val="20"/>
        </w:trPr>
        <w:tc>
          <w:tcPr>
            <w:tcW w:w="265" w:type="pct"/>
            <w:hideMark/>
          </w:tcPr>
          <w:p w14:paraId="06B19BA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878</w:t>
            </w:r>
          </w:p>
        </w:tc>
        <w:tc>
          <w:tcPr>
            <w:tcW w:w="1199" w:type="pct"/>
            <w:shd w:val="clear" w:color="000000" w:fill="FFFFFF"/>
            <w:hideMark/>
          </w:tcPr>
          <w:p w14:paraId="66ACDD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Protein Đặc Hiệu hàng tháng</w:t>
            </w:r>
          </w:p>
        </w:tc>
        <w:tc>
          <w:tcPr>
            <w:tcW w:w="2351" w:type="pct"/>
            <w:hideMark/>
          </w:tcPr>
          <w:p w14:paraId="10BE8D4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Protein đặc hiệu đáp ứng tối thiểu 25 thông số hoặc tương đương, bao gồm cả Complement C3, Complement C4, IgA, IgE, IgG, IgM. Tần suất thực hiện ngoại kiểm 1 tháng 1 lần</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793DB97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50004B8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1DCDE99A" w14:textId="77777777" w:rsidTr="00DE7AB3">
        <w:trPr>
          <w:trHeight w:val="20"/>
        </w:trPr>
        <w:tc>
          <w:tcPr>
            <w:tcW w:w="265" w:type="pct"/>
            <w:hideMark/>
          </w:tcPr>
          <w:p w14:paraId="4A579F7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879</w:t>
            </w:r>
          </w:p>
        </w:tc>
        <w:tc>
          <w:tcPr>
            <w:tcW w:w="1199" w:type="pct"/>
            <w:shd w:val="clear" w:color="000000" w:fill="FFFFFF"/>
            <w:hideMark/>
          </w:tcPr>
          <w:p w14:paraId="1E8E4D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Vật liệu ngoại kiểm Cytokines</w:t>
            </w:r>
          </w:p>
        </w:tc>
        <w:tc>
          <w:tcPr>
            <w:tcW w:w="2351" w:type="pct"/>
            <w:hideMark/>
          </w:tcPr>
          <w:p w14:paraId="542D34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ngoại kiểm Cytokines dạng đông khô. Bao gồm hơn 10 thông số Cytokine</w:t>
            </w:r>
            <w:r w:rsidRPr="00DE7AB3">
              <w:rPr>
                <w:rFonts w:eastAsia="Times New Roman"/>
                <w:sz w:val="24"/>
                <w:szCs w:val="24"/>
                <w:lang w:val="en-US" w:eastAsia="en-US"/>
              </w:rPr>
              <w:br/>
              <w:t>Phù hợp để tham gia chương trình ngoại kiểm được triển khai tại các Trung tâm kiểm chuẩn chất lượng xét nghiệm trong nước hoặc quốc tế.</w:t>
            </w:r>
          </w:p>
        </w:tc>
        <w:tc>
          <w:tcPr>
            <w:tcW w:w="662" w:type="pct"/>
            <w:shd w:val="clear" w:color="000000" w:fill="FFFFFF"/>
            <w:hideMark/>
          </w:tcPr>
          <w:p w14:paraId="653D0B8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71EFF66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791A5925" w14:textId="77777777" w:rsidTr="00DE7AB3">
        <w:trPr>
          <w:trHeight w:val="20"/>
        </w:trPr>
        <w:tc>
          <w:tcPr>
            <w:tcW w:w="265" w:type="pct"/>
            <w:hideMark/>
          </w:tcPr>
          <w:p w14:paraId="7F87745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880</w:t>
            </w:r>
          </w:p>
        </w:tc>
        <w:tc>
          <w:tcPr>
            <w:tcW w:w="1199" w:type="pct"/>
            <w:shd w:val="clear" w:color="000000" w:fill="FFFFFF"/>
            <w:hideMark/>
          </w:tcPr>
          <w:p w14:paraId="0A87EF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điện di mao quản HbA1c</w:t>
            </w:r>
          </w:p>
        </w:tc>
        <w:tc>
          <w:tcPr>
            <w:tcW w:w="2351" w:type="pct"/>
            <w:hideMark/>
          </w:tcPr>
          <w:p w14:paraId="1BF0421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phân tách và định lượng HbA1c trong máu tĩnh mạch toàn phần ở người, bằng phương pháp điện di mao quản trong dung dịch đệm kiềm.</w:t>
            </w:r>
          </w:p>
        </w:tc>
        <w:tc>
          <w:tcPr>
            <w:tcW w:w="662" w:type="pct"/>
            <w:shd w:val="clear" w:color="000000" w:fill="FFFFFF"/>
            <w:hideMark/>
          </w:tcPr>
          <w:p w14:paraId="6B23EF3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16.800,00</w:t>
            </w:r>
          </w:p>
        </w:tc>
        <w:tc>
          <w:tcPr>
            <w:tcW w:w="523" w:type="pct"/>
            <w:hideMark/>
          </w:tcPr>
          <w:p w14:paraId="5C9C73F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CAEAB2E" w14:textId="77777777" w:rsidTr="00DE7AB3">
        <w:trPr>
          <w:trHeight w:val="20"/>
        </w:trPr>
        <w:tc>
          <w:tcPr>
            <w:tcW w:w="265" w:type="pct"/>
            <w:hideMark/>
          </w:tcPr>
          <w:p w14:paraId="02DACF0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881</w:t>
            </w:r>
          </w:p>
        </w:tc>
        <w:tc>
          <w:tcPr>
            <w:tcW w:w="1199" w:type="pct"/>
            <w:shd w:val="clear" w:color="000000" w:fill="FFFFFF"/>
            <w:hideMark/>
          </w:tcPr>
          <w:p w14:paraId="1F456A0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điện di mao quản</w:t>
            </w:r>
          </w:p>
        </w:tc>
        <w:tc>
          <w:tcPr>
            <w:tcW w:w="2351" w:type="pct"/>
            <w:hideMark/>
          </w:tcPr>
          <w:p w14:paraId="45008B1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mao quản cho các xét nghiệm điện di trên điện di mao quản ≥ 8 đầu di</w:t>
            </w:r>
          </w:p>
        </w:tc>
        <w:tc>
          <w:tcPr>
            <w:tcW w:w="662" w:type="pct"/>
            <w:shd w:val="clear" w:color="000000" w:fill="FFFFFF"/>
            <w:hideMark/>
          </w:tcPr>
          <w:p w14:paraId="40E5FE2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1.125,00</w:t>
            </w:r>
          </w:p>
        </w:tc>
        <w:tc>
          <w:tcPr>
            <w:tcW w:w="523" w:type="pct"/>
            <w:hideMark/>
          </w:tcPr>
          <w:p w14:paraId="5254DCF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0C5B256" w14:textId="77777777" w:rsidTr="00DE7AB3">
        <w:trPr>
          <w:trHeight w:val="20"/>
        </w:trPr>
        <w:tc>
          <w:tcPr>
            <w:tcW w:w="265" w:type="pct"/>
            <w:hideMark/>
          </w:tcPr>
          <w:p w14:paraId="73E9D24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882</w:t>
            </w:r>
          </w:p>
        </w:tc>
        <w:tc>
          <w:tcPr>
            <w:tcW w:w="1199" w:type="pct"/>
            <w:shd w:val="clear" w:color="000000" w:fill="FFFFFF"/>
            <w:hideMark/>
          </w:tcPr>
          <w:p w14:paraId="6C360F4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điện di mao quản HbA1c</w:t>
            </w:r>
          </w:p>
        </w:tc>
        <w:tc>
          <w:tcPr>
            <w:tcW w:w="2351" w:type="pct"/>
            <w:hideMark/>
          </w:tcPr>
          <w:p w14:paraId="70F58DF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chứng sử dụng để kiểm soát quá trình điện di và định lượng HbA1C với quy trình điện di mao quản</w:t>
            </w:r>
          </w:p>
        </w:tc>
        <w:tc>
          <w:tcPr>
            <w:tcW w:w="662" w:type="pct"/>
            <w:shd w:val="clear" w:color="000000" w:fill="FFFFFF"/>
            <w:hideMark/>
          </w:tcPr>
          <w:p w14:paraId="1754B90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284A986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1FCA56E7" w14:textId="77777777" w:rsidTr="00DE7AB3">
        <w:trPr>
          <w:trHeight w:val="20"/>
        </w:trPr>
        <w:tc>
          <w:tcPr>
            <w:tcW w:w="265" w:type="pct"/>
            <w:hideMark/>
          </w:tcPr>
          <w:p w14:paraId="4B575DF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883</w:t>
            </w:r>
          </w:p>
        </w:tc>
        <w:tc>
          <w:tcPr>
            <w:tcW w:w="1199" w:type="pct"/>
            <w:shd w:val="clear" w:color="000000" w:fill="FFFFFF"/>
            <w:hideMark/>
          </w:tcPr>
          <w:p w14:paraId="71BBB2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điện di mao quản HbA1c</w:t>
            </w:r>
          </w:p>
        </w:tc>
        <w:tc>
          <w:tcPr>
            <w:tcW w:w="2351" w:type="pct"/>
            <w:hideMark/>
          </w:tcPr>
          <w:p w14:paraId="48AB86B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và đối chứng sự dịch chuyển của việc định lượng huyết sắc tố bị đường hóa A1c ở người bằng quy trình điện di mao quản</w:t>
            </w:r>
          </w:p>
        </w:tc>
        <w:tc>
          <w:tcPr>
            <w:tcW w:w="662" w:type="pct"/>
            <w:shd w:val="clear" w:color="000000" w:fill="FFFFFF"/>
            <w:hideMark/>
          </w:tcPr>
          <w:p w14:paraId="775B6E5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09A526B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40DB1DC9" w14:textId="77777777" w:rsidTr="00DE7AB3">
        <w:trPr>
          <w:trHeight w:val="20"/>
        </w:trPr>
        <w:tc>
          <w:tcPr>
            <w:tcW w:w="265" w:type="pct"/>
            <w:hideMark/>
          </w:tcPr>
          <w:p w14:paraId="3074A6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884</w:t>
            </w:r>
          </w:p>
        </w:tc>
        <w:tc>
          <w:tcPr>
            <w:tcW w:w="1199" w:type="pct"/>
            <w:shd w:val="clear" w:color="000000" w:fill="FFFFFF"/>
            <w:hideMark/>
          </w:tcPr>
          <w:p w14:paraId="06205F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chiết QC</w:t>
            </w:r>
          </w:p>
        </w:tc>
        <w:tc>
          <w:tcPr>
            <w:tcW w:w="2351" w:type="pct"/>
            <w:hideMark/>
          </w:tcPr>
          <w:p w14:paraId="2302B0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và nắp để chiết tách mẫu kiểm chuẩn trong xét nghiệm điện di mao quản</w:t>
            </w:r>
          </w:p>
        </w:tc>
        <w:tc>
          <w:tcPr>
            <w:tcW w:w="662" w:type="pct"/>
            <w:shd w:val="clear" w:color="000000" w:fill="FFFFFF"/>
            <w:hideMark/>
          </w:tcPr>
          <w:p w14:paraId="393E1ED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1F31497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2DF1005A" w14:textId="77777777" w:rsidTr="00DE7AB3">
        <w:trPr>
          <w:trHeight w:val="20"/>
        </w:trPr>
        <w:tc>
          <w:tcPr>
            <w:tcW w:w="265" w:type="pct"/>
            <w:hideMark/>
          </w:tcPr>
          <w:p w14:paraId="3112888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885</w:t>
            </w:r>
          </w:p>
        </w:tc>
        <w:tc>
          <w:tcPr>
            <w:tcW w:w="1199" w:type="pct"/>
            <w:shd w:val="clear" w:color="000000" w:fill="FFFFFF"/>
            <w:hideMark/>
          </w:tcPr>
          <w:p w14:paraId="2F0C7B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kim</w:t>
            </w:r>
          </w:p>
        </w:tc>
        <w:tc>
          <w:tcPr>
            <w:tcW w:w="2351" w:type="pct"/>
            <w:hideMark/>
          </w:tcPr>
          <w:p w14:paraId="0CDABE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kim hút mẫu trên máy điện di ≥ 8 đầu di</w:t>
            </w:r>
          </w:p>
        </w:tc>
        <w:tc>
          <w:tcPr>
            <w:tcW w:w="662" w:type="pct"/>
            <w:shd w:val="clear" w:color="000000" w:fill="FFFFFF"/>
            <w:hideMark/>
          </w:tcPr>
          <w:p w14:paraId="3ED986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3A1AB72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AACB163" w14:textId="77777777" w:rsidTr="00DE7AB3">
        <w:trPr>
          <w:trHeight w:val="20"/>
        </w:trPr>
        <w:tc>
          <w:tcPr>
            <w:tcW w:w="265" w:type="pct"/>
            <w:hideMark/>
          </w:tcPr>
          <w:p w14:paraId="11A7447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886</w:t>
            </w:r>
          </w:p>
        </w:tc>
        <w:tc>
          <w:tcPr>
            <w:tcW w:w="1199" w:type="pct"/>
            <w:shd w:val="clear" w:color="000000" w:fill="FFFFFF"/>
            <w:hideMark/>
          </w:tcPr>
          <w:p w14:paraId="58FAD69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Cốc thuốc thử phản ứng</w:t>
            </w:r>
          </w:p>
        </w:tc>
        <w:tc>
          <w:tcPr>
            <w:tcW w:w="2351" w:type="pct"/>
            <w:hideMark/>
          </w:tcPr>
          <w:p w14:paraId="2A07F3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Cốc thuốc thử cho máy điện di mao quản ≥ 8 đầu di</w:t>
            </w:r>
          </w:p>
        </w:tc>
        <w:tc>
          <w:tcPr>
            <w:tcW w:w="662" w:type="pct"/>
            <w:shd w:val="clear" w:color="000000" w:fill="FFFFFF"/>
            <w:hideMark/>
          </w:tcPr>
          <w:p w14:paraId="0E20736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w:t>
            </w:r>
          </w:p>
        </w:tc>
        <w:tc>
          <w:tcPr>
            <w:tcW w:w="523" w:type="pct"/>
            <w:hideMark/>
          </w:tcPr>
          <w:p w14:paraId="0DF8539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33E9D658" w14:textId="77777777" w:rsidTr="00DE7AB3">
        <w:trPr>
          <w:trHeight w:val="20"/>
        </w:trPr>
        <w:tc>
          <w:tcPr>
            <w:tcW w:w="265" w:type="pct"/>
            <w:hideMark/>
          </w:tcPr>
          <w:p w14:paraId="1E1DE66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887</w:t>
            </w:r>
          </w:p>
        </w:tc>
        <w:tc>
          <w:tcPr>
            <w:tcW w:w="1199" w:type="pct"/>
            <w:shd w:val="clear" w:color="000000" w:fill="FFFFFF"/>
            <w:hideMark/>
          </w:tcPr>
          <w:p w14:paraId="7C1CC3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điện di mao quản Protein</w:t>
            </w:r>
          </w:p>
        </w:tc>
        <w:tc>
          <w:tcPr>
            <w:tcW w:w="2351" w:type="pct"/>
            <w:hideMark/>
          </w:tcPr>
          <w:p w14:paraId="7678734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để phân tích lượng protein trong huyết thanh người bằng phương pháp điện di mao quản trong dung dịch đệm kiềm trên máy ≥ 8 đầu di</w:t>
            </w:r>
          </w:p>
        </w:tc>
        <w:tc>
          <w:tcPr>
            <w:tcW w:w="662" w:type="pct"/>
            <w:shd w:val="clear" w:color="000000" w:fill="FFFFFF"/>
            <w:hideMark/>
          </w:tcPr>
          <w:p w14:paraId="05EC6F2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12.600,00</w:t>
            </w:r>
          </w:p>
        </w:tc>
        <w:tc>
          <w:tcPr>
            <w:tcW w:w="523" w:type="pct"/>
            <w:hideMark/>
          </w:tcPr>
          <w:p w14:paraId="5A70C95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40385C8" w14:textId="77777777" w:rsidTr="00DE7AB3">
        <w:trPr>
          <w:trHeight w:val="20"/>
        </w:trPr>
        <w:tc>
          <w:tcPr>
            <w:tcW w:w="265" w:type="pct"/>
            <w:hideMark/>
          </w:tcPr>
          <w:p w14:paraId="2CD0B47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888</w:t>
            </w:r>
          </w:p>
        </w:tc>
        <w:tc>
          <w:tcPr>
            <w:tcW w:w="1199" w:type="pct"/>
            <w:shd w:val="clear" w:color="000000" w:fill="FFFFFF"/>
            <w:hideMark/>
          </w:tcPr>
          <w:p w14:paraId="5DA8833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xét nghiệm điện di  định danh miễn dịch</w:t>
            </w:r>
          </w:p>
        </w:tc>
        <w:tc>
          <w:tcPr>
            <w:tcW w:w="2351" w:type="pct"/>
            <w:hideMark/>
          </w:tcPr>
          <w:p w14:paraId="24BF899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Huyết thanh chứng để kiểm soát chất lượng việc phát hiện và mô tả đặc tính của globulin miễn dịch đơn dòng ở người với các quy trình diện di </w:t>
            </w:r>
          </w:p>
        </w:tc>
        <w:tc>
          <w:tcPr>
            <w:tcW w:w="662" w:type="pct"/>
            <w:shd w:val="clear" w:color="000000" w:fill="FFFFFF"/>
            <w:hideMark/>
          </w:tcPr>
          <w:p w14:paraId="630F06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5272AA7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CA0AD7D" w14:textId="77777777" w:rsidTr="00DE7AB3">
        <w:trPr>
          <w:trHeight w:val="20"/>
        </w:trPr>
        <w:tc>
          <w:tcPr>
            <w:tcW w:w="265" w:type="pct"/>
            <w:hideMark/>
          </w:tcPr>
          <w:p w14:paraId="6630139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889</w:t>
            </w:r>
          </w:p>
        </w:tc>
        <w:tc>
          <w:tcPr>
            <w:tcW w:w="1199" w:type="pct"/>
            <w:shd w:val="clear" w:color="000000" w:fill="FFFFFF"/>
            <w:hideMark/>
          </w:tcPr>
          <w:p w14:paraId="5D6D2C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điện di mao quản định danh miễn dịch</w:t>
            </w:r>
          </w:p>
        </w:tc>
        <w:tc>
          <w:tcPr>
            <w:tcW w:w="2351" w:type="pct"/>
            <w:hideMark/>
          </w:tcPr>
          <w:p w14:paraId="40467D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Dùng để phát hiện và phân tích định tính các protein đơn dòng (immunotyping) có trong nước tiểu của người và huyết thanh bằng phương pháp điện di mao quản tự động ≥ 8 đầu di </w:t>
            </w:r>
          </w:p>
        </w:tc>
        <w:tc>
          <w:tcPr>
            <w:tcW w:w="662" w:type="pct"/>
            <w:shd w:val="clear" w:color="000000" w:fill="FFFFFF"/>
            <w:hideMark/>
          </w:tcPr>
          <w:p w14:paraId="6B53BA1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135,00</w:t>
            </w:r>
          </w:p>
        </w:tc>
        <w:tc>
          <w:tcPr>
            <w:tcW w:w="523" w:type="pct"/>
            <w:hideMark/>
          </w:tcPr>
          <w:p w14:paraId="0617082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25394B2" w14:textId="77777777" w:rsidTr="00DE7AB3">
        <w:trPr>
          <w:trHeight w:val="20"/>
        </w:trPr>
        <w:tc>
          <w:tcPr>
            <w:tcW w:w="265" w:type="pct"/>
            <w:hideMark/>
          </w:tcPr>
          <w:p w14:paraId="7B2C6EC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890</w:t>
            </w:r>
          </w:p>
        </w:tc>
        <w:tc>
          <w:tcPr>
            <w:tcW w:w="1199" w:type="pct"/>
            <w:shd w:val="clear" w:color="000000" w:fill="FFFFFF"/>
            <w:hideMark/>
          </w:tcPr>
          <w:p w14:paraId="72A27E0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điện di mao quản Hb</w:t>
            </w:r>
          </w:p>
        </w:tc>
        <w:tc>
          <w:tcPr>
            <w:tcW w:w="2351" w:type="pct"/>
            <w:hideMark/>
          </w:tcPr>
          <w:p w14:paraId="5EC9426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để phân tách huyết sắc tố (A, A2, F) trong mẫu máu tĩnh mạch người, và phát hiện các biến thể (S, C, E, D) bằng phương pháp điện di mao quản trong dung dịch đệm kiềm</w:t>
            </w:r>
          </w:p>
        </w:tc>
        <w:tc>
          <w:tcPr>
            <w:tcW w:w="662" w:type="pct"/>
            <w:shd w:val="clear" w:color="000000" w:fill="FFFFFF"/>
            <w:hideMark/>
          </w:tcPr>
          <w:p w14:paraId="6A06743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8.400,00</w:t>
            </w:r>
          </w:p>
        </w:tc>
        <w:tc>
          <w:tcPr>
            <w:tcW w:w="523" w:type="pct"/>
            <w:hideMark/>
          </w:tcPr>
          <w:p w14:paraId="14A53E4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4457E4C" w14:textId="77777777" w:rsidTr="00DE7AB3">
        <w:trPr>
          <w:trHeight w:val="20"/>
        </w:trPr>
        <w:tc>
          <w:tcPr>
            <w:tcW w:w="265" w:type="pct"/>
            <w:hideMark/>
          </w:tcPr>
          <w:p w14:paraId="7B7C352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891</w:t>
            </w:r>
          </w:p>
        </w:tc>
        <w:tc>
          <w:tcPr>
            <w:tcW w:w="1199" w:type="pct"/>
            <w:shd w:val="clear" w:color="000000" w:fill="FFFFFF"/>
            <w:hideMark/>
          </w:tcPr>
          <w:p w14:paraId="670FCD6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khử khuẩn</w:t>
            </w:r>
          </w:p>
        </w:tc>
        <w:tc>
          <w:tcPr>
            <w:tcW w:w="2351" w:type="pct"/>
            <w:hideMark/>
          </w:tcPr>
          <w:p w14:paraId="6447666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cất giữ nước cất hoặc nước khử ion dùng để súc rửa mao quản trong hệ thống tự động điện di mao quản.</w:t>
            </w:r>
          </w:p>
        </w:tc>
        <w:tc>
          <w:tcPr>
            <w:tcW w:w="662" w:type="pct"/>
            <w:shd w:val="clear" w:color="000000" w:fill="FFFFFF"/>
            <w:hideMark/>
          </w:tcPr>
          <w:p w14:paraId="22300E3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w:t>
            </w:r>
          </w:p>
        </w:tc>
        <w:tc>
          <w:tcPr>
            <w:tcW w:w="523" w:type="pct"/>
            <w:hideMark/>
          </w:tcPr>
          <w:p w14:paraId="289DAEB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07A8A17" w14:textId="77777777" w:rsidTr="00DE7AB3">
        <w:trPr>
          <w:trHeight w:val="20"/>
        </w:trPr>
        <w:tc>
          <w:tcPr>
            <w:tcW w:w="265" w:type="pct"/>
            <w:hideMark/>
          </w:tcPr>
          <w:p w14:paraId="390B0A3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892</w:t>
            </w:r>
          </w:p>
        </w:tc>
        <w:tc>
          <w:tcPr>
            <w:tcW w:w="1199" w:type="pct"/>
            <w:shd w:val="clear" w:color="000000" w:fill="FFFFFF"/>
            <w:hideMark/>
          </w:tcPr>
          <w:p w14:paraId="7792D8C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chuẩn HbA2 bình thường</w:t>
            </w:r>
          </w:p>
        </w:tc>
        <w:tc>
          <w:tcPr>
            <w:tcW w:w="2351" w:type="pct"/>
            <w:hideMark/>
          </w:tcPr>
          <w:p w14:paraId="5794635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HbA2 bình thường để kiểm soát chất lượng định lượng huyết sắc tố A2 và để đối chứng sự di chuyển của huyết sắc tố trong quy trình điện di mao quản</w:t>
            </w:r>
          </w:p>
        </w:tc>
        <w:tc>
          <w:tcPr>
            <w:tcW w:w="662" w:type="pct"/>
            <w:shd w:val="clear" w:color="000000" w:fill="FFFFFF"/>
            <w:hideMark/>
          </w:tcPr>
          <w:p w14:paraId="72B3572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w:t>
            </w:r>
          </w:p>
        </w:tc>
        <w:tc>
          <w:tcPr>
            <w:tcW w:w="523" w:type="pct"/>
            <w:hideMark/>
          </w:tcPr>
          <w:p w14:paraId="6523FBA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4B7E28A2" w14:textId="77777777" w:rsidTr="00DE7AB3">
        <w:trPr>
          <w:trHeight w:val="20"/>
        </w:trPr>
        <w:tc>
          <w:tcPr>
            <w:tcW w:w="265" w:type="pct"/>
            <w:hideMark/>
          </w:tcPr>
          <w:p w14:paraId="68106C5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893</w:t>
            </w:r>
          </w:p>
        </w:tc>
        <w:tc>
          <w:tcPr>
            <w:tcW w:w="1199" w:type="pct"/>
            <w:shd w:val="clear" w:color="000000" w:fill="FFFFFF"/>
            <w:hideMark/>
          </w:tcPr>
          <w:p w14:paraId="5918691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chuẩn HbA2 bệnh lý</w:t>
            </w:r>
          </w:p>
        </w:tc>
        <w:tc>
          <w:tcPr>
            <w:tcW w:w="2351" w:type="pct"/>
            <w:hideMark/>
          </w:tcPr>
          <w:p w14:paraId="1883A4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kiểm chứng cho HbA2 bất thường được sử dụng để kiểm soát chất lượng định lượng huyết sắc tố A2 ở người bằng quy trình điện di mao quản</w:t>
            </w:r>
          </w:p>
        </w:tc>
        <w:tc>
          <w:tcPr>
            <w:tcW w:w="662" w:type="pct"/>
            <w:shd w:val="clear" w:color="000000" w:fill="FFFFFF"/>
            <w:hideMark/>
          </w:tcPr>
          <w:p w14:paraId="0D589D8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w:t>
            </w:r>
          </w:p>
        </w:tc>
        <w:tc>
          <w:tcPr>
            <w:tcW w:w="523" w:type="pct"/>
            <w:hideMark/>
          </w:tcPr>
          <w:p w14:paraId="1B9F5B4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344625A6" w14:textId="77777777" w:rsidTr="00DE7AB3">
        <w:trPr>
          <w:trHeight w:val="20"/>
        </w:trPr>
        <w:tc>
          <w:tcPr>
            <w:tcW w:w="265" w:type="pct"/>
            <w:hideMark/>
          </w:tcPr>
          <w:p w14:paraId="41E9A74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894</w:t>
            </w:r>
          </w:p>
        </w:tc>
        <w:tc>
          <w:tcPr>
            <w:tcW w:w="1199" w:type="pct"/>
            <w:shd w:val="clear" w:color="000000" w:fill="FFFFFF"/>
            <w:hideMark/>
          </w:tcPr>
          <w:p w14:paraId="3BC2C26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chuẩn điện di Protein mức bình thường</w:t>
            </w:r>
          </w:p>
        </w:tc>
        <w:tc>
          <w:tcPr>
            <w:tcW w:w="2351" w:type="pct"/>
            <w:hideMark/>
          </w:tcPr>
          <w:p w14:paraId="39A9D0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Huyết thanh kiểm chứng mức bình thường được sử dụng để kiểm soát chất lượng protein, lipoprotein, cholesterol và apolopoprotein trong huyết thanh người bằng quy trình điện di mao quản</w:t>
            </w:r>
          </w:p>
        </w:tc>
        <w:tc>
          <w:tcPr>
            <w:tcW w:w="662" w:type="pct"/>
            <w:shd w:val="clear" w:color="000000" w:fill="FFFFFF"/>
            <w:hideMark/>
          </w:tcPr>
          <w:p w14:paraId="42C0DB3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7BA642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36B1BE3F" w14:textId="77777777" w:rsidTr="00DE7AB3">
        <w:trPr>
          <w:trHeight w:val="20"/>
        </w:trPr>
        <w:tc>
          <w:tcPr>
            <w:tcW w:w="265" w:type="pct"/>
            <w:hideMark/>
          </w:tcPr>
          <w:p w14:paraId="021F0EA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895</w:t>
            </w:r>
          </w:p>
        </w:tc>
        <w:tc>
          <w:tcPr>
            <w:tcW w:w="1199" w:type="pct"/>
            <w:shd w:val="clear" w:color="000000" w:fill="FFFFFF"/>
            <w:hideMark/>
          </w:tcPr>
          <w:p w14:paraId="7C82AD4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chuẩn điện di Protein mức tăng Gamma</w:t>
            </w:r>
          </w:p>
        </w:tc>
        <w:tc>
          <w:tcPr>
            <w:tcW w:w="2351" w:type="pct"/>
            <w:hideMark/>
          </w:tcPr>
          <w:p w14:paraId="3C3D8F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Huyết thanh kiểm chứng với mức cao gamma để kiểm soát chất lượng định lượng điện di mao quản của protein huyết thanh </w:t>
            </w:r>
          </w:p>
        </w:tc>
        <w:tc>
          <w:tcPr>
            <w:tcW w:w="662" w:type="pct"/>
            <w:shd w:val="clear" w:color="000000" w:fill="FFFFFF"/>
            <w:hideMark/>
          </w:tcPr>
          <w:p w14:paraId="20B6054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01F532F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3A9DA45A" w14:textId="77777777" w:rsidTr="00DE7AB3">
        <w:trPr>
          <w:trHeight w:val="20"/>
        </w:trPr>
        <w:tc>
          <w:tcPr>
            <w:tcW w:w="265" w:type="pct"/>
            <w:hideMark/>
          </w:tcPr>
          <w:p w14:paraId="5BDC42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896</w:t>
            </w:r>
          </w:p>
        </w:tc>
        <w:tc>
          <w:tcPr>
            <w:tcW w:w="1199" w:type="pct"/>
            <w:shd w:val="clear" w:color="000000" w:fill="FFFFFF"/>
            <w:hideMark/>
          </w:tcPr>
          <w:p w14:paraId="2BECD0F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aspartate aminotransferase</w:t>
            </w:r>
          </w:p>
        </w:tc>
        <w:tc>
          <w:tcPr>
            <w:tcW w:w="2351" w:type="pct"/>
            <w:hideMark/>
          </w:tcPr>
          <w:p w14:paraId="3718B81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dùng để đo hoạt độ aspartate aminotransferase trong huyết thanh hoặc huyết tương người, sử dụng cho máy phân tích sinh hóa tự động</w:t>
            </w:r>
            <w:r w:rsidRPr="00DE7AB3">
              <w:rPr>
                <w:rFonts w:eastAsia="Times New Roman"/>
                <w:sz w:val="24"/>
                <w:szCs w:val="24"/>
                <w:lang w:val="en-US" w:eastAsia="en-US"/>
              </w:rPr>
              <w:br/>
              <w:t>Phương pháp: Enzym (NADH [có P-5'-P])</w:t>
            </w:r>
            <w:r w:rsidRPr="00DE7AB3">
              <w:rPr>
                <w:rFonts w:eastAsia="Times New Roman"/>
                <w:sz w:val="24"/>
                <w:szCs w:val="24"/>
                <w:lang w:val="en-US" w:eastAsia="en-US"/>
              </w:rPr>
              <w:br/>
              <w:t>Thành phần tối thiểu gồm: L-aspartic acid, β-NADH, LD, MDH, Pyridoxal phosphate monohydrate, 2-oxoglutaric acid</w:t>
            </w:r>
            <w:r w:rsidRPr="00DE7AB3">
              <w:rPr>
                <w:rFonts w:eastAsia="Times New Roman"/>
                <w:sz w:val="24"/>
                <w:szCs w:val="24"/>
                <w:lang w:val="en-US" w:eastAsia="en-US"/>
              </w:rPr>
              <w:br/>
              <w:t>- Ngưỡng đo (LOQ): ≤ 6 U/L</w:t>
            </w:r>
            <w:r w:rsidRPr="00DE7AB3">
              <w:rPr>
                <w:rFonts w:eastAsia="Times New Roman"/>
                <w:sz w:val="24"/>
                <w:szCs w:val="24"/>
                <w:lang w:val="en-US" w:eastAsia="en-US"/>
              </w:rPr>
              <w:br/>
              <w:t>- Ngưỡng phát hiện (LOD): ≤ 4 U/L</w:t>
            </w:r>
            <w:r w:rsidRPr="00DE7AB3">
              <w:rPr>
                <w:rFonts w:eastAsia="Times New Roman"/>
                <w:sz w:val="24"/>
                <w:szCs w:val="24"/>
                <w:lang w:val="en-US" w:eastAsia="en-US"/>
              </w:rPr>
              <w:br/>
              <w:t>- Giới hạn đo dưới:  ≤ 6 U/L - Giới hạn đo trên ≥ 5234 U/L</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Hóa chất đạt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4A5B44F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17.500,00</w:t>
            </w:r>
          </w:p>
        </w:tc>
        <w:tc>
          <w:tcPr>
            <w:tcW w:w="523" w:type="pct"/>
            <w:hideMark/>
          </w:tcPr>
          <w:p w14:paraId="2A708B5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1DCFD85" w14:textId="77777777" w:rsidTr="00DE7AB3">
        <w:trPr>
          <w:trHeight w:val="20"/>
        </w:trPr>
        <w:tc>
          <w:tcPr>
            <w:tcW w:w="265" w:type="pct"/>
            <w:hideMark/>
          </w:tcPr>
          <w:p w14:paraId="4CB6E92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897</w:t>
            </w:r>
          </w:p>
        </w:tc>
        <w:tc>
          <w:tcPr>
            <w:tcW w:w="1199" w:type="pct"/>
            <w:shd w:val="clear" w:color="000000" w:fill="FFFFFF"/>
            <w:hideMark/>
          </w:tcPr>
          <w:p w14:paraId="201C9DC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alanine aminotransferase</w:t>
            </w:r>
          </w:p>
        </w:tc>
        <w:tc>
          <w:tcPr>
            <w:tcW w:w="2351" w:type="pct"/>
            <w:hideMark/>
          </w:tcPr>
          <w:p w14:paraId="04DD656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dùng để đo hoạt độ alanine aminotransferase trong huyết thanh hoặc huyết tương người, sử dụng cho máy phân tích sinh hóa tự động</w:t>
            </w:r>
            <w:r w:rsidRPr="00DE7AB3">
              <w:rPr>
                <w:rFonts w:eastAsia="Times New Roman"/>
                <w:sz w:val="24"/>
                <w:szCs w:val="24"/>
                <w:lang w:val="en-US" w:eastAsia="en-US"/>
              </w:rPr>
              <w:br/>
              <w:t xml:space="preserve">Thành phần tối thiểu gồm: β-NADH, LD, pyridoxal phosphate monohydrate, L-alanine, 2-oxoglutaric acid </w:t>
            </w:r>
            <w:r w:rsidRPr="00DE7AB3">
              <w:rPr>
                <w:rFonts w:eastAsia="Times New Roman"/>
                <w:sz w:val="24"/>
                <w:szCs w:val="24"/>
                <w:lang w:val="en-US" w:eastAsia="en-US"/>
              </w:rPr>
              <w:br/>
              <w:t>- Ngưỡng đo (LOQ): ≤ 6 U/L</w:t>
            </w:r>
            <w:r w:rsidRPr="00DE7AB3">
              <w:rPr>
                <w:rFonts w:eastAsia="Times New Roman"/>
                <w:sz w:val="24"/>
                <w:szCs w:val="24"/>
                <w:lang w:val="en-US" w:eastAsia="en-US"/>
              </w:rPr>
              <w:br/>
              <w:t>- Ngưỡng phát hiện (LOD): ≤ 2 U/L</w:t>
            </w:r>
            <w:r w:rsidRPr="00DE7AB3">
              <w:rPr>
                <w:rFonts w:eastAsia="Times New Roman"/>
                <w:sz w:val="24"/>
                <w:szCs w:val="24"/>
                <w:lang w:val="en-US" w:eastAsia="en-US"/>
              </w:rPr>
              <w:br/>
              <w:t>- Giới hạn đo dưới:  ≤ 6 U/L - Giới hạn đo trên ≥ 1200 U/L</w:t>
            </w:r>
            <w:r w:rsidRPr="00DE7AB3">
              <w:rPr>
                <w:rFonts w:eastAsia="Times New Roman"/>
                <w:sz w:val="24"/>
                <w:szCs w:val="24"/>
                <w:lang w:val="en-US" w:eastAsia="en-US"/>
              </w:rPr>
              <w:br/>
              <w:t>- Hóa chất ở dạng sẵn sàng sử dụng</w:t>
            </w:r>
            <w:r w:rsidRPr="00DE7AB3">
              <w:rPr>
                <w:rFonts w:eastAsia="Times New Roman"/>
                <w:sz w:val="24"/>
                <w:szCs w:val="24"/>
                <w:lang w:val="en-US" w:eastAsia="en-US"/>
              </w:rPr>
              <w:br/>
              <w:t>- Hóa chất đạt chứng nhận CE-IVDR, FDA hoặc tương đương</w:t>
            </w:r>
            <w:r w:rsidRPr="00DE7AB3">
              <w:rPr>
                <w:rFonts w:eastAsia="Times New Roman"/>
                <w:sz w:val="24"/>
                <w:szCs w:val="24"/>
                <w:lang w:val="en-US" w:eastAsia="en-US"/>
              </w:rPr>
              <w:br/>
              <w:t>- Hoặc tương đương</w:t>
            </w:r>
          </w:p>
        </w:tc>
        <w:tc>
          <w:tcPr>
            <w:tcW w:w="662" w:type="pct"/>
            <w:shd w:val="clear" w:color="000000" w:fill="FFFFFF"/>
            <w:hideMark/>
          </w:tcPr>
          <w:p w14:paraId="3C8834A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18.000,00</w:t>
            </w:r>
          </w:p>
        </w:tc>
        <w:tc>
          <w:tcPr>
            <w:tcW w:w="523" w:type="pct"/>
            <w:hideMark/>
          </w:tcPr>
          <w:p w14:paraId="5057C2E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C581C70" w14:textId="77777777" w:rsidTr="00DE7AB3">
        <w:trPr>
          <w:trHeight w:val="20"/>
        </w:trPr>
        <w:tc>
          <w:tcPr>
            <w:tcW w:w="265" w:type="pct"/>
            <w:hideMark/>
          </w:tcPr>
          <w:p w14:paraId="25F6BCD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898</w:t>
            </w:r>
          </w:p>
        </w:tc>
        <w:tc>
          <w:tcPr>
            <w:tcW w:w="1199" w:type="pct"/>
            <w:shd w:val="clear" w:color="000000" w:fill="FFFFFF"/>
            <w:hideMark/>
          </w:tcPr>
          <w:p w14:paraId="05B7890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Bóng đèn dùng cho các xét nghiệm sinh hóa</w:t>
            </w:r>
          </w:p>
        </w:tc>
        <w:tc>
          <w:tcPr>
            <w:tcW w:w="2351" w:type="pct"/>
            <w:hideMark/>
          </w:tcPr>
          <w:p w14:paraId="6D10B43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Bóng đèn dùng cho máy xét nghiệm sinh hóa tự động cho các xét nghiệm sinh hóa; </w:t>
            </w:r>
            <w:r w:rsidRPr="00DE7AB3">
              <w:rPr>
                <w:rFonts w:eastAsia="Times New Roman"/>
                <w:sz w:val="24"/>
                <w:szCs w:val="24"/>
                <w:lang w:val="en-US" w:eastAsia="en-US"/>
              </w:rPr>
              <w:br/>
              <w:t>Có tối thiểu 16 bước sóng: 340, 380, 404, 412, 444, 476, 500, 524,548, 572, 604, 628, 660, 700, 748, và 804 nm</w:t>
            </w:r>
            <w:r w:rsidRPr="00DE7AB3">
              <w:rPr>
                <w:rFonts w:eastAsia="Times New Roman"/>
                <w:sz w:val="24"/>
                <w:szCs w:val="24"/>
                <w:lang w:val="en-US" w:eastAsia="en-US"/>
              </w:rPr>
              <w:br/>
              <w:t>Hoặc tương đương</w:t>
            </w:r>
          </w:p>
        </w:tc>
        <w:tc>
          <w:tcPr>
            <w:tcW w:w="662" w:type="pct"/>
            <w:shd w:val="clear" w:color="000000" w:fill="FFFFFF"/>
            <w:hideMark/>
          </w:tcPr>
          <w:p w14:paraId="34DED10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w:t>
            </w:r>
          </w:p>
        </w:tc>
        <w:tc>
          <w:tcPr>
            <w:tcW w:w="523" w:type="pct"/>
            <w:hideMark/>
          </w:tcPr>
          <w:p w14:paraId="630545E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150A73B4" w14:textId="77777777" w:rsidTr="00DE7AB3">
        <w:trPr>
          <w:trHeight w:val="20"/>
        </w:trPr>
        <w:tc>
          <w:tcPr>
            <w:tcW w:w="265" w:type="pct"/>
            <w:hideMark/>
          </w:tcPr>
          <w:p w14:paraId="3B47ED3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899</w:t>
            </w:r>
          </w:p>
        </w:tc>
        <w:tc>
          <w:tcPr>
            <w:tcW w:w="1199" w:type="pct"/>
            <w:shd w:val="clear" w:color="000000" w:fill="FFFFFF"/>
            <w:hideMark/>
          </w:tcPr>
          <w:p w14:paraId="51656DB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xét nghiệm định lượng Sirolimus</w:t>
            </w:r>
          </w:p>
        </w:tc>
        <w:tc>
          <w:tcPr>
            <w:tcW w:w="2351" w:type="pct"/>
            <w:hideMark/>
          </w:tcPr>
          <w:p w14:paraId="3B2DF70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chuẩn xét nghiệm miễn dịch vi hạt hóa phát quang để định lượng sirolimus trong máu toàn phần</w:t>
            </w:r>
            <w:r w:rsidRPr="00DE7AB3">
              <w:rPr>
                <w:rFonts w:eastAsia="Times New Roman"/>
                <w:sz w:val="24"/>
                <w:szCs w:val="24"/>
                <w:lang w:val="en-US" w:eastAsia="en-US"/>
              </w:rPr>
              <w:br/>
              <w:t>- Thành phần: được điều chế với máu toàn phần người đã được xử lý, có chứa sirolimus với các nồng độ khác nhau.</w:t>
            </w:r>
            <w:r w:rsidRPr="00DE7AB3">
              <w:rPr>
                <w:rFonts w:eastAsia="Times New Roman"/>
                <w:sz w:val="24"/>
                <w:szCs w:val="24"/>
                <w:lang w:val="en-US" w:eastAsia="en-US"/>
              </w:rPr>
              <w:br/>
              <w:t>- Tương thích với hóa chất xét nghiệm định lượng sirolimus và hệ thống thiết bị sử dụng</w:t>
            </w:r>
            <w:r w:rsidRPr="00DE7AB3">
              <w:rPr>
                <w:rFonts w:eastAsia="Times New Roman"/>
                <w:sz w:val="24"/>
                <w:szCs w:val="24"/>
                <w:lang w:val="en-US" w:eastAsia="en-US"/>
              </w:rPr>
              <w:br/>
              <w:t>- Hoặc tương đương</w:t>
            </w:r>
          </w:p>
        </w:tc>
        <w:tc>
          <w:tcPr>
            <w:tcW w:w="662" w:type="pct"/>
            <w:shd w:val="clear" w:color="000000" w:fill="FFFFFF"/>
            <w:hideMark/>
          </w:tcPr>
          <w:p w14:paraId="6D6B2F5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95,00</w:t>
            </w:r>
          </w:p>
        </w:tc>
        <w:tc>
          <w:tcPr>
            <w:tcW w:w="523" w:type="pct"/>
            <w:hideMark/>
          </w:tcPr>
          <w:p w14:paraId="4405293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2179DF9" w14:textId="77777777" w:rsidTr="00DE7AB3">
        <w:trPr>
          <w:trHeight w:val="20"/>
        </w:trPr>
        <w:tc>
          <w:tcPr>
            <w:tcW w:w="265" w:type="pct"/>
            <w:hideMark/>
          </w:tcPr>
          <w:p w14:paraId="4D0582A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900</w:t>
            </w:r>
          </w:p>
        </w:tc>
        <w:tc>
          <w:tcPr>
            <w:tcW w:w="1199" w:type="pct"/>
            <w:shd w:val="clear" w:color="000000" w:fill="FFFFFF"/>
            <w:hideMark/>
          </w:tcPr>
          <w:p w14:paraId="677123D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Sirolimus</w:t>
            </w:r>
          </w:p>
        </w:tc>
        <w:tc>
          <w:tcPr>
            <w:tcW w:w="2351" w:type="pct"/>
            <w:shd w:val="clear" w:color="000000" w:fill="FFFFFF"/>
            <w:hideMark/>
          </w:tcPr>
          <w:p w14:paraId="7A78E8A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vi hạt hóa phát quang dùng để định lượng sirolimus trong máu toàn phần, được thực hiện trên máy xét nghiệm miễn dịch tự động</w:t>
            </w:r>
            <w:r w:rsidRPr="00DE7AB3">
              <w:rPr>
                <w:rFonts w:eastAsia="Times New Roman"/>
                <w:sz w:val="24"/>
                <w:szCs w:val="24"/>
                <w:lang w:val="en-US" w:eastAsia="en-US"/>
              </w:rPr>
              <w:br/>
              <w:t>- Thành phần: Tối thiểu gồm các thành phần: Anti-sirolimus phủ trên vi hạt; chất kết hợp sirolimus có đánh dấu acridinium trong dung dịch đệm, dung dịch nước muối.</w:t>
            </w:r>
            <w:r w:rsidRPr="00DE7AB3">
              <w:rPr>
                <w:rFonts w:eastAsia="Times New Roman"/>
                <w:sz w:val="24"/>
                <w:szCs w:val="24"/>
                <w:lang w:val="en-US" w:eastAsia="en-US"/>
              </w:rPr>
              <w:br/>
              <w:t>- Ngưỡng phát hiện: LoD ≤ 0.66 nmol/L</w:t>
            </w:r>
            <w:r w:rsidRPr="00DE7AB3">
              <w:rPr>
                <w:rFonts w:eastAsia="Times New Roman"/>
                <w:sz w:val="24"/>
                <w:szCs w:val="24"/>
                <w:lang w:val="en-US" w:eastAsia="en-US"/>
              </w:rPr>
              <w:br/>
              <w:t>- Ngưỡng đo: LoQ ≤ 0.92 nmol/L</w:t>
            </w:r>
            <w:r w:rsidRPr="00DE7AB3">
              <w:rPr>
                <w:rFonts w:eastAsia="Times New Roman"/>
                <w:sz w:val="24"/>
                <w:szCs w:val="24"/>
                <w:lang w:val="en-US" w:eastAsia="en-US"/>
              </w:rPr>
              <w:br/>
              <w:t>- Khoảng đo Giới hạn đo dưới ≤ 2.19 nmol/L - Giới hạn đo trên ≥ 32.82 nmol/L</w:t>
            </w:r>
            <w:r w:rsidRPr="00DE7AB3">
              <w:rPr>
                <w:rFonts w:eastAsia="Times New Roman"/>
                <w:sz w:val="24"/>
                <w:szCs w:val="24"/>
                <w:lang w:val="en-US" w:eastAsia="en-US"/>
              </w:rPr>
              <w:br/>
              <w:t xml:space="preserve">- Hóa chất đạt chứng nhận CE-IVDR, FDA hoặc tương đương </w:t>
            </w:r>
            <w:r w:rsidRPr="00DE7AB3">
              <w:rPr>
                <w:rFonts w:eastAsia="Times New Roman"/>
                <w:sz w:val="24"/>
                <w:szCs w:val="24"/>
                <w:lang w:val="en-US" w:eastAsia="en-US"/>
              </w:rPr>
              <w:br/>
              <w:t>- Hoặc tương đương</w:t>
            </w:r>
          </w:p>
        </w:tc>
        <w:tc>
          <w:tcPr>
            <w:tcW w:w="662" w:type="pct"/>
            <w:shd w:val="clear" w:color="000000" w:fill="FFFFFF"/>
            <w:hideMark/>
          </w:tcPr>
          <w:p w14:paraId="0B81A6E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600,00</w:t>
            </w:r>
          </w:p>
        </w:tc>
        <w:tc>
          <w:tcPr>
            <w:tcW w:w="523" w:type="pct"/>
            <w:hideMark/>
          </w:tcPr>
          <w:p w14:paraId="07EBF4B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C10DB1C" w14:textId="77777777" w:rsidTr="00DE7AB3">
        <w:trPr>
          <w:trHeight w:val="20"/>
        </w:trPr>
        <w:tc>
          <w:tcPr>
            <w:tcW w:w="265" w:type="pct"/>
            <w:hideMark/>
          </w:tcPr>
          <w:p w14:paraId="5F14013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901</w:t>
            </w:r>
          </w:p>
        </w:tc>
        <w:tc>
          <w:tcPr>
            <w:tcW w:w="1199" w:type="pct"/>
            <w:shd w:val="clear" w:color="000000" w:fill="FFFFFF"/>
            <w:hideMark/>
          </w:tcPr>
          <w:p w14:paraId="1D8092A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chiết tách Sirolimus từ mẫu</w:t>
            </w:r>
          </w:p>
        </w:tc>
        <w:tc>
          <w:tcPr>
            <w:tcW w:w="2351" w:type="pct"/>
            <w:hideMark/>
          </w:tcPr>
          <w:p w14:paraId="6887B79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được sử dụng để chiết tách Sirolimus từ các mẫu  bệnh phẩm là máu toàn phần người, mẫu chứng và mẫu chuẩn Sirolimus, được thực hiện trên máy xét nghiệm miễn dịch tự động</w:t>
            </w:r>
            <w:r w:rsidRPr="00DE7AB3">
              <w:rPr>
                <w:rFonts w:eastAsia="Times New Roman"/>
                <w:sz w:val="24"/>
                <w:szCs w:val="24"/>
                <w:lang w:val="en-US" w:eastAsia="en-US"/>
              </w:rPr>
              <w:br/>
              <w:t>- Thành phần: Tối thiểu gồm các thành phần: dung dịch kẽm sulfate trong DMSO và ethylene glycol.</w:t>
            </w:r>
            <w:r w:rsidRPr="00DE7AB3">
              <w:rPr>
                <w:rFonts w:eastAsia="Times New Roman"/>
                <w:sz w:val="24"/>
                <w:szCs w:val="24"/>
                <w:lang w:val="en-US" w:eastAsia="en-US"/>
              </w:rPr>
              <w:br/>
              <w:t>- Tương thích với hóa chất xét nghiệm định lượng Sirolimus bằng phương pháp vi hạt hóa phát quang và thiết bị sử dụng</w:t>
            </w:r>
            <w:r w:rsidRPr="00DE7AB3">
              <w:rPr>
                <w:rFonts w:eastAsia="Times New Roman"/>
                <w:sz w:val="24"/>
                <w:szCs w:val="24"/>
                <w:lang w:val="en-US" w:eastAsia="en-US"/>
              </w:rPr>
              <w:br/>
              <w:t xml:space="preserve">- Hóa chất đạt chứng nhận CE-IVDR, FDA hoặc tương đương </w:t>
            </w:r>
            <w:r w:rsidRPr="00DE7AB3">
              <w:rPr>
                <w:rFonts w:eastAsia="Times New Roman"/>
                <w:sz w:val="24"/>
                <w:szCs w:val="24"/>
                <w:lang w:val="en-US" w:eastAsia="en-US"/>
              </w:rPr>
              <w:br/>
              <w:t>- Hoặc tương đương</w:t>
            </w:r>
          </w:p>
        </w:tc>
        <w:tc>
          <w:tcPr>
            <w:tcW w:w="662" w:type="pct"/>
            <w:shd w:val="clear" w:color="000000" w:fill="FFFFFF"/>
            <w:hideMark/>
          </w:tcPr>
          <w:p w14:paraId="399ACCE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w:t>
            </w:r>
          </w:p>
        </w:tc>
        <w:tc>
          <w:tcPr>
            <w:tcW w:w="523" w:type="pct"/>
            <w:hideMark/>
          </w:tcPr>
          <w:p w14:paraId="02B4C5B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4CA4501" w14:textId="77777777" w:rsidTr="00DE7AB3">
        <w:trPr>
          <w:trHeight w:val="20"/>
        </w:trPr>
        <w:tc>
          <w:tcPr>
            <w:tcW w:w="265" w:type="pct"/>
            <w:hideMark/>
          </w:tcPr>
          <w:p w14:paraId="5DB2A9C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902</w:t>
            </w:r>
          </w:p>
        </w:tc>
        <w:tc>
          <w:tcPr>
            <w:tcW w:w="1199" w:type="pct"/>
            <w:shd w:val="clear" w:color="000000" w:fill="FFFFFF"/>
            <w:hideMark/>
          </w:tcPr>
          <w:p w14:paraId="2A27F1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protein phản ứng C độ nhạy cao (C-reactive protein, CRPhs)</w:t>
            </w:r>
          </w:p>
        </w:tc>
        <w:tc>
          <w:tcPr>
            <w:tcW w:w="2351" w:type="pct"/>
            <w:shd w:val="clear" w:color="000000" w:fill="FFFFFF"/>
            <w:hideMark/>
          </w:tcPr>
          <w:p w14:paraId="59634D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dùng để định lượng protein phản ứng C (CRP) trong huyết thanh và huyết tương người bằng phương pháp đo độ đục miễn dịch, thực hiện trên máy phân tích tự động.</w:t>
            </w:r>
            <w:r w:rsidRPr="00DE7AB3">
              <w:rPr>
                <w:rFonts w:eastAsia="Times New Roman"/>
                <w:sz w:val="24"/>
                <w:szCs w:val="24"/>
                <w:lang w:val="en-US" w:eastAsia="en-US"/>
              </w:rPr>
              <w:br/>
              <w:t>- Thành phần: Tối thiểu gồm các thành phần: Hạt latex phủ kháng thể kháng CRP trong dung dịch đệm</w:t>
            </w:r>
            <w:r w:rsidRPr="00DE7AB3">
              <w:rPr>
                <w:rFonts w:eastAsia="Times New Roman"/>
                <w:sz w:val="24"/>
                <w:szCs w:val="24"/>
                <w:lang w:val="en-US" w:eastAsia="en-US"/>
              </w:rPr>
              <w:br/>
              <w:t>- Khoảng đo: Giới hạn đo dưới ≤ 0.15 mg/L (1.43 nmol/L). Giới hạn đo trên ≥ 10 mg/L (95.2 nmol/L)</w:t>
            </w:r>
            <w:r w:rsidRPr="00DE7AB3">
              <w:rPr>
                <w:rFonts w:eastAsia="Times New Roman"/>
                <w:sz w:val="24"/>
                <w:szCs w:val="24"/>
                <w:lang w:val="en-US" w:eastAsia="en-US"/>
              </w:rPr>
              <w:br/>
              <w:t xml:space="preserve"> Độ ổn định thuốc thử trên máy sau khi mở nắp tối thiểu 168 ngày</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51AEB8E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w:t>
            </w:r>
          </w:p>
        </w:tc>
        <w:tc>
          <w:tcPr>
            <w:tcW w:w="523" w:type="pct"/>
            <w:hideMark/>
          </w:tcPr>
          <w:p w14:paraId="36F94B4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C7A2D54" w14:textId="77777777" w:rsidTr="00DE7AB3">
        <w:trPr>
          <w:trHeight w:val="20"/>
        </w:trPr>
        <w:tc>
          <w:tcPr>
            <w:tcW w:w="265" w:type="pct"/>
            <w:hideMark/>
          </w:tcPr>
          <w:p w14:paraId="2EC5F92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903</w:t>
            </w:r>
          </w:p>
        </w:tc>
        <w:tc>
          <w:tcPr>
            <w:tcW w:w="1199" w:type="pct"/>
            <w:shd w:val="clear" w:color="000000" w:fill="FFFFFF"/>
            <w:hideMark/>
          </w:tcPr>
          <w:p w14:paraId="7BF413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protein phản ứng C độ nhạy cao (C-reactive protein, CRPhs)</w:t>
            </w:r>
          </w:p>
        </w:tc>
        <w:tc>
          <w:tcPr>
            <w:tcW w:w="2351" w:type="pct"/>
            <w:hideMark/>
          </w:tcPr>
          <w:p w14:paraId="5D8CAB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cho xét nghiệm định lượng CRP độ nhạy cao bằng phương pháp miễn dịch đo độ đục, thực hiện trên máy phân tích tự động.</w:t>
            </w:r>
            <w:r w:rsidRPr="00DE7AB3">
              <w:rPr>
                <w:rFonts w:eastAsia="Times New Roman"/>
                <w:sz w:val="24"/>
                <w:szCs w:val="24"/>
                <w:lang w:val="en-US" w:eastAsia="en-US"/>
              </w:rPr>
              <w:br/>
              <w:t>Thành phần: Tối thiểu gồm Latex, phủ kháng thể kháng CRP.</w:t>
            </w:r>
            <w:r w:rsidRPr="00DE7AB3">
              <w:rPr>
                <w:rFonts w:eastAsia="Times New Roman"/>
                <w:sz w:val="24"/>
                <w:szCs w:val="24"/>
                <w:lang w:val="en-US" w:eastAsia="en-US"/>
              </w:rPr>
              <w:br/>
              <w:t>Khoảng đo: Đối với ứng dụng định lượng CRP bình thường: - Giới hạn đo dưới ≤ 0.2 mg/L; – Giới hạn đo trên ≥ 480 mg/L,</w:t>
            </w:r>
            <w:r w:rsidRPr="00DE7AB3">
              <w:rPr>
                <w:rFonts w:eastAsia="Times New Roman"/>
                <w:sz w:val="24"/>
                <w:szCs w:val="24"/>
                <w:lang w:val="en-US" w:eastAsia="en-US"/>
              </w:rPr>
              <w:br/>
              <w:t>Đối với ứng dụng định lượng CRP độ nhạy cao: - Giới hạn đo dưới ≤ 0.08 mg/L; Giới hạn đo trên ≥ 80 mg/L; Số lượng test tối thiểu/1 mL: 3 test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78A7A08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480,00</w:t>
            </w:r>
          </w:p>
        </w:tc>
        <w:tc>
          <w:tcPr>
            <w:tcW w:w="523" w:type="pct"/>
            <w:hideMark/>
          </w:tcPr>
          <w:p w14:paraId="51C638B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6CD357B" w14:textId="77777777" w:rsidTr="00DE7AB3">
        <w:trPr>
          <w:trHeight w:val="20"/>
        </w:trPr>
        <w:tc>
          <w:tcPr>
            <w:tcW w:w="265" w:type="pct"/>
            <w:hideMark/>
          </w:tcPr>
          <w:p w14:paraId="3629C47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904</w:t>
            </w:r>
          </w:p>
        </w:tc>
        <w:tc>
          <w:tcPr>
            <w:tcW w:w="1199" w:type="pct"/>
            <w:shd w:val="clear" w:color="000000" w:fill="FFFFFF"/>
            <w:hideMark/>
          </w:tcPr>
          <w:p w14:paraId="7B63A2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kiểm chứng cho xét nghiệm CRP</w:t>
            </w:r>
          </w:p>
        </w:tc>
        <w:tc>
          <w:tcPr>
            <w:tcW w:w="2351" w:type="pct"/>
            <w:hideMark/>
          </w:tcPr>
          <w:p w14:paraId="384FF16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cho xét nghiệm định lượng CRP bằng phương pháp miễn dịch đo độ đục, thực hiện trên máy phân tích tự động.;  Thành phần: Tối thiểu gồm Chất nền huyết thanh người dạng lỏng có chứa các lượng khác nhau của CRP người ở hai mức bình thường và bệnh lý.</w:t>
            </w:r>
            <w:r w:rsidRPr="00DE7AB3">
              <w:rPr>
                <w:rFonts w:eastAsia="Times New Roman"/>
                <w:sz w:val="24"/>
                <w:szCs w:val="24"/>
                <w:lang w:val="en-US" w:eastAsia="en-US"/>
              </w:rPr>
              <w:br/>
              <w:t>Có giá trị mục tiêu, khoảng chấp nhận</w:t>
            </w:r>
            <w:r w:rsidRPr="00DE7AB3">
              <w:rPr>
                <w:rFonts w:eastAsia="Times New Roman"/>
                <w:sz w:val="24"/>
                <w:szCs w:val="24"/>
                <w:lang w:val="en-US" w:eastAsia="en-US"/>
              </w:rPr>
              <w:br/>
              <w:t>Phù hợp với phương pháp xét nghiệm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6DEDE53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w:t>
            </w:r>
          </w:p>
        </w:tc>
        <w:tc>
          <w:tcPr>
            <w:tcW w:w="523" w:type="pct"/>
            <w:hideMark/>
          </w:tcPr>
          <w:p w14:paraId="5A7EA00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60E9930" w14:textId="77777777" w:rsidTr="00DE7AB3">
        <w:trPr>
          <w:trHeight w:val="20"/>
        </w:trPr>
        <w:tc>
          <w:tcPr>
            <w:tcW w:w="265" w:type="pct"/>
            <w:hideMark/>
          </w:tcPr>
          <w:p w14:paraId="498997D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905</w:t>
            </w:r>
          </w:p>
        </w:tc>
        <w:tc>
          <w:tcPr>
            <w:tcW w:w="1199" w:type="pct"/>
            <w:shd w:val="clear" w:color="000000" w:fill="FFFFFF"/>
            <w:hideMark/>
          </w:tcPr>
          <w:p w14:paraId="3E92B2A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CRP thường</w:t>
            </w:r>
          </w:p>
        </w:tc>
        <w:tc>
          <w:tcPr>
            <w:tcW w:w="2351" w:type="pct"/>
            <w:hideMark/>
          </w:tcPr>
          <w:p w14:paraId="1CDC763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cho xét nghiệm CRP thường bằng phương pháp miễn dịch đo độ đục, thực hiện trên máy phân tích tự động.</w:t>
            </w:r>
            <w:r w:rsidRPr="00DE7AB3">
              <w:rPr>
                <w:rFonts w:eastAsia="Times New Roman"/>
                <w:sz w:val="24"/>
                <w:szCs w:val="24"/>
                <w:lang w:val="en-US" w:eastAsia="en-US"/>
              </w:rPr>
              <w:br/>
              <w:t xml:space="preserve">Thành phần: tối thiểu gồm Chất nền huyết thanh người dạng lỏng có chứa CRP người ở các mức nồng độ chuẩn khác nhau   </w:t>
            </w:r>
            <w:r w:rsidRPr="00DE7AB3">
              <w:rPr>
                <w:rFonts w:eastAsia="Times New Roman"/>
                <w:sz w:val="24"/>
                <w:szCs w:val="24"/>
                <w:lang w:val="en-US" w:eastAsia="en-US"/>
              </w:rPr>
              <w:br/>
              <w:t>Tương thích với hóa chất định lượng CRP thường và hệ thống thiết bị sử dụng</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50AF71F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75B32E9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87ACB97" w14:textId="77777777" w:rsidTr="00DE7AB3">
        <w:trPr>
          <w:trHeight w:val="20"/>
        </w:trPr>
        <w:tc>
          <w:tcPr>
            <w:tcW w:w="265" w:type="pct"/>
            <w:hideMark/>
          </w:tcPr>
          <w:p w14:paraId="2917B3E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906</w:t>
            </w:r>
          </w:p>
        </w:tc>
        <w:tc>
          <w:tcPr>
            <w:tcW w:w="1199" w:type="pct"/>
            <w:shd w:val="clear" w:color="000000" w:fill="FFFFFF"/>
            <w:hideMark/>
          </w:tcPr>
          <w:p w14:paraId="0D5DB3A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cho xét nghiệm CRP có độ nhạy cao</w:t>
            </w:r>
          </w:p>
        </w:tc>
        <w:tc>
          <w:tcPr>
            <w:tcW w:w="2351" w:type="pct"/>
            <w:hideMark/>
          </w:tcPr>
          <w:p w14:paraId="5EC20ED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hiệu chuẩn cho xét nghiệm CRP độ nhạy cao bằng phương pháp miễn dịch đo độ đục, thực hiện trên máy phân tích tự động.</w:t>
            </w:r>
            <w:r w:rsidRPr="00DE7AB3">
              <w:rPr>
                <w:rFonts w:eastAsia="Times New Roman"/>
                <w:sz w:val="24"/>
                <w:szCs w:val="24"/>
                <w:lang w:val="en-US" w:eastAsia="en-US"/>
              </w:rPr>
              <w:br/>
              <w:t xml:space="preserve">Thành phần: Tối thiểu gồm Chất nền huyết thanh người dạng lỏng có chứa CRP người với các nồng độ khác nhau </w:t>
            </w:r>
            <w:r w:rsidRPr="00DE7AB3">
              <w:rPr>
                <w:rFonts w:eastAsia="Times New Roman"/>
                <w:sz w:val="24"/>
                <w:szCs w:val="24"/>
                <w:lang w:val="en-US" w:eastAsia="en-US"/>
              </w:rPr>
              <w:br/>
              <w:t>Tương thích với hóa chất định lượng CRP độ nhạy cao và  hệ thống thiết bị sử dụng</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55C0540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4E63748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7663506" w14:textId="77777777" w:rsidTr="00DE7AB3">
        <w:trPr>
          <w:trHeight w:val="20"/>
        </w:trPr>
        <w:tc>
          <w:tcPr>
            <w:tcW w:w="265" w:type="pct"/>
            <w:hideMark/>
          </w:tcPr>
          <w:p w14:paraId="79E14A8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907</w:t>
            </w:r>
          </w:p>
        </w:tc>
        <w:tc>
          <w:tcPr>
            <w:tcW w:w="1199" w:type="pct"/>
            <w:shd w:val="clear" w:color="000000" w:fill="FFFFFF"/>
            <w:hideMark/>
          </w:tcPr>
          <w:p w14:paraId="52F5F63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Bilirubin trực tiếp trong huyết thanh và huyết tương người</w:t>
            </w:r>
          </w:p>
        </w:tc>
        <w:tc>
          <w:tcPr>
            <w:tcW w:w="2351" w:type="pct"/>
            <w:hideMark/>
          </w:tcPr>
          <w:p w14:paraId="40F455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định lượng Bilirubin trực tiếp trong huyết thanh và huyết tương người trên máy xét nghiệm sinh hóa tự động. </w:t>
            </w:r>
            <w:r w:rsidRPr="00DE7AB3">
              <w:rPr>
                <w:rFonts w:eastAsia="Times New Roman"/>
                <w:sz w:val="24"/>
                <w:szCs w:val="24"/>
                <w:lang w:val="en-US" w:eastAsia="en-US"/>
              </w:rPr>
              <w:br/>
              <w:t>- Khoảng đo: Ngưỡng đo dưới:  0.9 μmol/ - Ngưỡng đo trên ≥ 171 μmol/L.</w:t>
            </w:r>
            <w:r w:rsidRPr="00DE7AB3">
              <w:rPr>
                <w:rFonts w:eastAsia="Times New Roman"/>
                <w:sz w:val="24"/>
                <w:szCs w:val="24"/>
                <w:lang w:val="en-US" w:eastAsia="en-US"/>
              </w:rPr>
              <w:br/>
              <w:t>Thành phần: Tối  thiểu gồm 3,5 Dichlorophenyl diazonium tetrafluoroborate</w:t>
            </w:r>
            <w:r w:rsidRPr="00DE7AB3">
              <w:rPr>
                <w:rFonts w:eastAsia="Times New Roman"/>
                <w:sz w:val="24"/>
                <w:szCs w:val="24"/>
                <w:lang w:val="en-US" w:eastAsia="en-US"/>
              </w:rPr>
              <w:br/>
              <w:t>- Hóa chất đậm đặc, số lượng test tối thiểu/1 mL: 16 test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 Hoặc tương đương</w:t>
            </w:r>
          </w:p>
        </w:tc>
        <w:tc>
          <w:tcPr>
            <w:tcW w:w="662" w:type="pct"/>
            <w:shd w:val="clear" w:color="000000" w:fill="FFFFFF"/>
            <w:hideMark/>
          </w:tcPr>
          <w:p w14:paraId="7871C99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560,00</w:t>
            </w:r>
          </w:p>
        </w:tc>
        <w:tc>
          <w:tcPr>
            <w:tcW w:w="523" w:type="pct"/>
            <w:hideMark/>
          </w:tcPr>
          <w:p w14:paraId="404EBAE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8268519" w14:textId="77777777" w:rsidTr="00DE7AB3">
        <w:trPr>
          <w:trHeight w:val="20"/>
        </w:trPr>
        <w:tc>
          <w:tcPr>
            <w:tcW w:w="265" w:type="pct"/>
            <w:hideMark/>
          </w:tcPr>
          <w:p w14:paraId="170CE4A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908</w:t>
            </w:r>
          </w:p>
        </w:tc>
        <w:tc>
          <w:tcPr>
            <w:tcW w:w="1199" w:type="pct"/>
            <w:shd w:val="clear" w:color="000000" w:fill="FFFFFF"/>
            <w:hideMark/>
          </w:tcPr>
          <w:p w14:paraId="64AB7F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Glucose </w:t>
            </w:r>
          </w:p>
        </w:tc>
        <w:tc>
          <w:tcPr>
            <w:tcW w:w="2351" w:type="pct"/>
            <w:hideMark/>
          </w:tcPr>
          <w:p w14:paraId="2247463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Glucose trong huyết thanh, huyết tương, nước tiểu, dịch não tủy bằng phương pháp enzym hexokinase, sử dụng trên hệ thống xét nghiệm sinh hóa miễn dịch tích hợp tự động</w:t>
            </w:r>
            <w:r w:rsidRPr="00DE7AB3">
              <w:rPr>
                <w:rFonts w:eastAsia="Times New Roman"/>
                <w:sz w:val="24"/>
                <w:szCs w:val="24"/>
                <w:lang w:val="en-US" w:eastAsia="en-US"/>
              </w:rPr>
              <w:br/>
              <w:t xml:space="preserve">Khoảng đo có giới hạn dưới ≤ 0.2 mmol/L và giới hạn trên ≥ 35 </w:t>
            </w:r>
            <w:r w:rsidRPr="00DE7AB3">
              <w:rPr>
                <w:rFonts w:eastAsia="Times New Roman"/>
                <w:sz w:val="24"/>
                <w:szCs w:val="24"/>
                <w:lang w:val="en-US" w:eastAsia="en-US"/>
              </w:rPr>
              <w:lastRenderedPageBreak/>
              <w:t>mmol/L.</w:t>
            </w:r>
            <w:r w:rsidRPr="00DE7AB3">
              <w:rPr>
                <w:rFonts w:eastAsia="Times New Roman"/>
                <w:sz w:val="24"/>
                <w:szCs w:val="24"/>
                <w:lang w:val="en-US" w:eastAsia="en-US"/>
              </w:rPr>
              <w:br/>
              <w:t>LOD ≤ 0.2 mmol/L (huyết thanh, huyết tương).</w:t>
            </w:r>
            <w:r w:rsidRPr="00DE7AB3">
              <w:rPr>
                <w:rFonts w:eastAsia="Times New Roman"/>
                <w:sz w:val="24"/>
                <w:szCs w:val="24"/>
                <w:lang w:val="en-US" w:eastAsia="en-US"/>
              </w:rPr>
              <w:br/>
              <w:t>Thời gian ổn định trên hệ thống  ≥ 60 ngày</w:t>
            </w:r>
            <w:r w:rsidRPr="00DE7AB3">
              <w:rPr>
                <w:rFonts w:eastAsia="Times New Roman"/>
                <w:sz w:val="24"/>
                <w:szCs w:val="24"/>
                <w:lang w:val="en-US" w:eastAsia="en-US"/>
              </w:rPr>
              <w:br/>
              <w:t>Thời gian xét nghiệm ≤ 8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235E6BD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43.680,00</w:t>
            </w:r>
          </w:p>
        </w:tc>
        <w:tc>
          <w:tcPr>
            <w:tcW w:w="523" w:type="pct"/>
            <w:hideMark/>
          </w:tcPr>
          <w:p w14:paraId="785C4DE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97F91A0" w14:textId="77777777" w:rsidTr="00DE7AB3">
        <w:trPr>
          <w:trHeight w:val="20"/>
        </w:trPr>
        <w:tc>
          <w:tcPr>
            <w:tcW w:w="265" w:type="pct"/>
            <w:hideMark/>
          </w:tcPr>
          <w:p w14:paraId="48CCB74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909</w:t>
            </w:r>
          </w:p>
        </w:tc>
        <w:tc>
          <w:tcPr>
            <w:tcW w:w="1199" w:type="pct"/>
            <w:shd w:val="clear" w:color="000000" w:fill="FFFFFF"/>
            <w:hideMark/>
          </w:tcPr>
          <w:p w14:paraId="709FAB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Urea Nitrogen </w:t>
            </w:r>
          </w:p>
        </w:tc>
        <w:tc>
          <w:tcPr>
            <w:tcW w:w="2351" w:type="pct"/>
            <w:hideMark/>
          </w:tcPr>
          <w:p w14:paraId="388FD51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Urea Nitrogen trong huyết thanh, huyết tương và nước tiểu bằng phương pháp phản ứng enzym, sử dụng trên hệ thống xét nghiệm sinh hóa miễn dịch tích hợp tự động</w:t>
            </w:r>
            <w:r w:rsidRPr="00DE7AB3">
              <w:rPr>
                <w:rFonts w:eastAsia="Times New Roman"/>
                <w:sz w:val="24"/>
                <w:szCs w:val="24"/>
                <w:lang w:val="en-US" w:eastAsia="en-US"/>
              </w:rPr>
              <w:br/>
              <w:t>Khoảng đo:</w:t>
            </w:r>
            <w:r w:rsidRPr="00DE7AB3">
              <w:rPr>
                <w:rFonts w:eastAsia="Times New Roman"/>
                <w:sz w:val="24"/>
                <w:szCs w:val="24"/>
                <w:lang w:val="en-US" w:eastAsia="en-US"/>
              </w:rPr>
              <w:br/>
              <w:t xml:space="preserve">- Huyết thanh, huyết tương: có giới hạn đo dưới ≤ 2 mmol/L và giới hạn đo trên ≥ 53 mmol/L. LoD ≤ 0.7 mmol/L </w:t>
            </w:r>
            <w:r w:rsidRPr="00DE7AB3">
              <w:rPr>
                <w:rFonts w:eastAsia="Times New Roman"/>
                <w:sz w:val="24"/>
                <w:szCs w:val="24"/>
                <w:lang w:val="en-US" w:eastAsia="en-US"/>
              </w:rPr>
              <w:br/>
              <w:t xml:space="preserve">- Nước tiểu có giới hạn đo dưới ≤ 13 mmol/L và giới hạn đo trên ≥ 350 mmol/L. LoD ≤ 2.5 mmol/L </w:t>
            </w:r>
            <w:r w:rsidRPr="00DE7AB3">
              <w:rPr>
                <w:rFonts w:eastAsia="Times New Roman"/>
                <w:sz w:val="24"/>
                <w:szCs w:val="24"/>
                <w:lang w:val="en-US" w:eastAsia="en-US"/>
              </w:rPr>
              <w:br/>
              <w:t>Thời gian ổn định trên hệ thống ≥ 90 ngày</w:t>
            </w:r>
            <w:r w:rsidRPr="00DE7AB3">
              <w:rPr>
                <w:rFonts w:eastAsia="Times New Roman"/>
                <w:sz w:val="24"/>
                <w:szCs w:val="24"/>
                <w:lang w:val="en-US" w:eastAsia="en-US"/>
              </w:rPr>
              <w:br/>
              <w:t>Thời gian xét nghiệm ≤ 8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0EE643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49.920,00</w:t>
            </w:r>
          </w:p>
        </w:tc>
        <w:tc>
          <w:tcPr>
            <w:tcW w:w="523" w:type="pct"/>
            <w:hideMark/>
          </w:tcPr>
          <w:p w14:paraId="548766C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E558E78" w14:textId="77777777" w:rsidTr="00DE7AB3">
        <w:trPr>
          <w:trHeight w:val="20"/>
        </w:trPr>
        <w:tc>
          <w:tcPr>
            <w:tcW w:w="265" w:type="pct"/>
            <w:hideMark/>
          </w:tcPr>
          <w:p w14:paraId="5E02938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910</w:t>
            </w:r>
          </w:p>
        </w:tc>
        <w:tc>
          <w:tcPr>
            <w:tcW w:w="1199" w:type="pct"/>
            <w:shd w:val="clear" w:color="000000" w:fill="FFFFFF"/>
            <w:hideMark/>
          </w:tcPr>
          <w:p w14:paraId="23E335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creatinine </w:t>
            </w:r>
          </w:p>
        </w:tc>
        <w:tc>
          <w:tcPr>
            <w:tcW w:w="2351" w:type="pct"/>
            <w:hideMark/>
          </w:tcPr>
          <w:p w14:paraId="5E81BEB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creatinine trong huyết thanh, huyết tương và nước tiểu, sử dụng trên hệ thống xét nghiệm sinh hóa miễn dịch tích hợp tự động</w:t>
            </w:r>
            <w:r w:rsidRPr="00DE7AB3">
              <w:rPr>
                <w:rFonts w:eastAsia="Times New Roman"/>
                <w:sz w:val="24"/>
                <w:szCs w:val="24"/>
                <w:lang w:val="en-US" w:eastAsia="en-US"/>
              </w:rPr>
              <w:br/>
              <w:t xml:space="preserve">Khoảng đo: </w:t>
            </w:r>
            <w:r w:rsidRPr="00DE7AB3">
              <w:rPr>
                <w:rFonts w:eastAsia="Times New Roman"/>
                <w:sz w:val="24"/>
                <w:szCs w:val="24"/>
                <w:lang w:val="en-US" w:eastAsia="en-US"/>
              </w:rPr>
              <w:br/>
              <w:t>- Huyết thanh: có giới hạn đo dưới ≤ 15 µmol/L và giới hạn đo trên ≥  2650 µmol/L. LoQ ≤ 15 µmol/L</w:t>
            </w:r>
            <w:r w:rsidRPr="00DE7AB3">
              <w:rPr>
                <w:rFonts w:eastAsia="Times New Roman"/>
                <w:sz w:val="24"/>
                <w:szCs w:val="24"/>
                <w:lang w:val="en-US" w:eastAsia="en-US"/>
              </w:rPr>
              <w:br/>
              <w:t>- Nước tiểu: có giới hạn đo dưới ≤ 270 µmol/L và giới hạn đo trên ≥  21600 µmol/L. LoQ ≤ 270 µmol</w:t>
            </w:r>
            <w:r w:rsidRPr="00DE7AB3">
              <w:rPr>
                <w:rFonts w:eastAsia="Times New Roman"/>
                <w:sz w:val="24"/>
                <w:szCs w:val="24"/>
                <w:lang w:val="en-US" w:eastAsia="en-US"/>
              </w:rPr>
              <w:br/>
              <w:t>Thời gian ổn định trên hệ thống  ≥ 90 ngày</w:t>
            </w:r>
            <w:r w:rsidRPr="00DE7AB3">
              <w:rPr>
                <w:rFonts w:eastAsia="Times New Roman"/>
                <w:sz w:val="24"/>
                <w:szCs w:val="24"/>
                <w:lang w:val="en-US" w:eastAsia="en-US"/>
              </w:rPr>
              <w:br/>
              <w:t>Thời gian xét nghiệm ≤ 8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327D6AB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52.992,00</w:t>
            </w:r>
          </w:p>
        </w:tc>
        <w:tc>
          <w:tcPr>
            <w:tcW w:w="523" w:type="pct"/>
            <w:hideMark/>
          </w:tcPr>
          <w:p w14:paraId="10739CD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9BD39BD" w14:textId="77777777" w:rsidTr="00DE7AB3">
        <w:trPr>
          <w:trHeight w:val="20"/>
        </w:trPr>
        <w:tc>
          <w:tcPr>
            <w:tcW w:w="265" w:type="pct"/>
            <w:hideMark/>
          </w:tcPr>
          <w:p w14:paraId="734776A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911</w:t>
            </w:r>
          </w:p>
        </w:tc>
        <w:tc>
          <w:tcPr>
            <w:tcW w:w="1199" w:type="pct"/>
            <w:shd w:val="clear" w:color="000000" w:fill="FFFFFF"/>
            <w:hideMark/>
          </w:tcPr>
          <w:p w14:paraId="17A07F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Aspartate Aminotransferase </w:t>
            </w:r>
          </w:p>
        </w:tc>
        <w:tc>
          <w:tcPr>
            <w:tcW w:w="2351" w:type="pct"/>
            <w:hideMark/>
          </w:tcPr>
          <w:p w14:paraId="034BE5A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Aspartate Aminotransferase trong huyết thanh, huyết tương, sử dụng trên hệ thống xét nghiệm sinh hóa miễn dịch tích hợp tự động</w:t>
            </w:r>
            <w:r w:rsidRPr="00DE7AB3">
              <w:rPr>
                <w:rFonts w:eastAsia="Times New Roman"/>
                <w:sz w:val="24"/>
                <w:szCs w:val="24"/>
                <w:lang w:val="en-US" w:eastAsia="en-US"/>
              </w:rPr>
              <w:br/>
              <w:t>Khoảng đo: có giới hạn dưới ≤ 8 U/L và giới hạn trên ≥ 1000 U/L.</w:t>
            </w:r>
            <w:r w:rsidRPr="00DE7AB3">
              <w:rPr>
                <w:rFonts w:eastAsia="Times New Roman"/>
                <w:sz w:val="24"/>
                <w:szCs w:val="24"/>
                <w:lang w:val="en-US" w:eastAsia="en-US"/>
              </w:rPr>
              <w:br/>
              <w:t>LoD: ≤ 2 U/L</w:t>
            </w:r>
            <w:r w:rsidRPr="00DE7AB3">
              <w:rPr>
                <w:rFonts w:eastAsia="Times New Roman"/>
                <w:sz w:val="24"/>
                <w:szCs w:val="24"/>
                <w:lang w:val="en-US" w:eastAsia="en-US"/>
              </w:rPr>
              <w:br/>
              <w:t>Thời gian ổn định trên hệ thống  ≥ 90 ngày</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11B50B3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43.350,00</w:t>
            </w:r>
          </w:p>
        </w:tc>
        <w:tc>
          <w:tcPr>
            <w:tcW w:w="523" w:type="pct"/>
            <w:hideMark/>
          </w:tcPr>
          <w:p w14:paraId="697ADEA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FF33C66" w14:textId="77777777" w:rsidTr="00DE7AB3">
        <w:trPr>
          <w:trHeight w:val="20"/>
        </w:trPr>
        <w:tc>
          <w:tcPr>
            <w:tcW w:w="265" w:type="pct"/>
            <w:hideMark/>
          </w:tcPr>
          <w:p w14:paraId="5B5CC58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912</w:t>
            </w:r>
          </w:p>
        </w:tc>
        <w:tc>
          <w:tcPr>
            <w:tcW w:w="1199" w:type="pct"/>
            <w:shd w:val="clear" w:color="000000" w:fill="FFFFFF"/>
            <w:hideMark/>
          </w:tcPr>
          <w:p w14:paraId="11138D6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Alanine Aminotransferase </w:t>
            </w:r>
          </w:p>
        </w:tc>
        <w:tc>
          <w:tcPr>
            <w:tcW w:w="2351" w:type="pct"/>
            <w:hideMark/>
          </w:tcPr>
          <w:p w14:paraId="3624D12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Alanine Aminotransferas trong huyết thanh, huyết tương, sử dụng trên hệ thống xét nghiệm sinh hóa miễn dịch tích hợp tự động</w:t>
            </w:r>
            <w:r w:rsidRPr="00DE7AB3">
              <w:rPr>
                <w:rFonts w:eastAsia="Times New Roman"/>
                <w:sz w:val="24"/>
                <w:szCs w:val="24"/>
                <w:lang w:val="en-US" w:eastAsia="en-US"/>
              </w:rPr>
              <w:br/>
              <w:t>Khoảng đo: có giới hạn dưới ≤ 7 U/L và giới hạn trên ≥ 1100 U/L.</w:t>
            </w:r>
            <w:r w:rsidRPr="00DE7AB3">
              <w:rPr>
                <w:rFonts w:eastAsia="Times New Roman"/>
                <w:sz w:val="24"/>
                <w:szCs w:val="24"/>
                <w:lang w:val="en-US" w:eastAsia="en-US"/>
              </w:rPr>
              <w:br/>
              <w:t>LoD: ≤ 2 U/L</w:t>
            </w:r>
            <w:r w:rsidRPr="00DE7AB3">
              <w:rPr>
                <w:rFonts w:eastAsia="Times New Roman"/>
                <w:sz w:val="24"/>
                <w:szCs w:val="24"/>
                <w:lang w:val="en-US" w:eastAsia="en-US"/>
              </w:rPr>
              <w:br/>
              <w:t>Thời gian ổn định trên hệ thống  ≥ 90 ngày</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 xml:space="preserve">Hóa chất đạt chứng nhận CE-IVDRM,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3D78C77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43.350,00</w:t>
            </w:r>
          </w:p>
        </w:tc>
        <w:tc>
          <w:tcPr>
            <w:tcW w:w="523" w:type="pct"/>
            <w:hideMark/>
          </w:tcPr>
          <w:p w14:paraId="5D891B9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6B72F83" w14:textId="77777777" w:rsidTr="00DE7AB3">
        <w:trPr>
          <w:trHeight w:val="20"/>
        </w:trPr>
        <w:tc>
          <w:tcPr>
            <w:tcW w:w="265" w:type="pct"/>
            <w:hideMark/>
          </w:tcPr>
          <w:p w14:paraId="6161142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913</w:t>
            </w:r>
          </w:p>
        </w:tc>
        <w:tc>
          <w:tcPr>
            <w:tcW w:w="1199" w:type="pct"/>
            <w:shd w:val="clear" w:color="000000" w:fill="FFFFFF"/>
            <w:hideMark/>
          </w:tcPr>
          <w:p w14:paraId="644E389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Uric Acid </w:t>
            </w:r>
          </w:p>
        </w:tc>
        <w:tc>
          <w:tcPr>
            <w:tcW w:w="2351" w:type="pct"/>
            <w:hideMark/>
          </w:tcPr>
          <w:p w14:paraId="27DDC35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Uric Acid trong huyết thanh, huyết tương, nước tiểu bằng phương pháp enzymatic (Uricase-Peroxidase), sử dụng trên hệ thống xét nghiệm sinh hóa miễn dịch tích hợp tự động</w:t>
            </w:r>
            <w:r w:rsidRPr="00DE7AB3">
              <w:rPr>
                <w:rFonts w:eastAsia="Times New Roman"/>
                <w:sz w:val="24"/>
                <w:szCs w:val="24"/>
                <w:lang w:val="en-US" w:eastAsia="en-US"/>
              </w:rPr>
              <w:br/>
              <w:t>Khoảng đo:</w:t>
            </w:r>
            <w:r w:rsidRPr="00DE7AB3">
              <w:rPr>
                <w:rFonts w:eastAsia="Times New Roman"/>
                <w:sz w:val="24"/>
                <w:szCs w:val="24"/>
                <w:lang w:val="en-US" w:eastAsia="en-US"/>
              </w:rPr>
              <w:br/>
              <w:t>- Huyết thanh và huyết tương: có giới hạn đo dưới ≤ 30 µmol/L và giới hạn đo trên ≥ 1100 µmol/L. LoD ≤ 30 µmol/L</w:t>
            </w:r>
            <w:r w:rsidRPr="00DE7AB3">
              <w:rPr>
                <w:rFonts w:eastAsia="Times New Roman"/>
                <w:sz w:val="24"/>
                <w:szCs w:val="24"/>
                <w:lang w:val="en-US" w:eastAsia="en-US"/>
              </w:rPr>
              <w:br/>
              <w:t>- Nước tiểu: có giới hạn đo dưới ≤ 55 µmol/L và giới hạn đo trên ≥ 10700 µmol/L. LoD ≤ 55 µmol/L</w:t>
            </w:r>
            <w:r w:rsidRPr="00DE7AB3">
              <w:rPr>
                <w:rFonts w:eastAsia="Times New Roman"/>
                <w:sz w:val="24"/>
                <w:szCs w:val="24"/>
                <w:lang w:val="en-US" w:eastAsia="en-US"/>
              </w:rPr>
              <w:br/>
              <w:t>Thời gian xét nghiệm ≤ 8 phút</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 xml:space="preserve">Hoặc tương đương </w:t>
            </w:r>
          </w:p>
        </w:tc>
        <w:tc>
          <w:tcPr>
            <w:tcW w:w="662" w:type="pct"/>
            <w:shd w:val="clear" w:color="000000" w:fill="FFFFFF"/>
            <w:hideMark/>
          </w:tcPr>
          <w:p w14:paraId="019B82D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9.600,00</w:t>
            </w:r>
          </w:p>
        </w:tc>
        <w:tc>
          <w:tcPr>
            <w:tcW w:w="523" w:type="pct"/>
            <w:hideMark/>
          </w:tcPr>
          <w:p w14:paraId="45F7990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46784F7" w14:textId="77777777" w:rsidTr="00DE7AB3">
        <w:trPr>
          <w:trHeight w:val="20"/>
        </w:trPr>
        <w:tc>
          <w:tcPr>
            <w:tcW w:w="265" w:type="pct"/>
            <w:hideMark/>
          </w:tcPr>
          <w:p w14:paraId="7CA684D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914</w:t>
            </w:r>
          </w:p>
        </w:tc>
        <w:tc>
          <w:tcPr>
            <w:tcW w:w="1199" w:type="pct"/>
            <w:shd w:val="clear" w:color="000000" w:fill="FFFFFF"/>
            <w:hideMark/>
          </w:tcPr>
          <w:p w14:paraId="1B42F43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Triglycerides </w:t>
            </w:r>
          </w:p>
        </w:tc>
        <w:tc>
          <w:tcPr>
            <w:tcW w:w="2351" w:type="pct"/>
            <w:hideMark/>
          </w:tcPr>
          <w:p w14:paraId="729EA56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Triglycerides trong huyết thanh, huyết tương bằng phương pháp enzym (GPO-PAP), sử dụng trên hệ thống xét nghiệm sinh hóa miễn dịch tích hợp tự động</w:t>
            </w:r>
            <w:r w:rsidRPr="00DE7AB3">
              <w:rPr>
                <w:rFonts w:eastAsia="Times New Roman"/>
                <w:sz w:val="24"/>
                <w:szCs w:val="24"/>
                <w:lang w:val="en-US" w:eastAsia="en-US"/>
              </w:rPr>
              <w:br/>
              <w:t>Khoảng đo: có giới hạn dưới ≤ 0.2 mmol/L và giới hạn trên ≥ 11 mmol/L.</w:t>
            </w:r>
            <w:r w:rsidRPr="00DE7AB3">
              <w:rPr>
                <w:rFonts w:eastAsia="Times New Roman"/>
                <w:sz w:val="24"/>
                <w:szCs w:val="24"/>
                <w:lang w:val="en-US" w:eastAsia="en-US"/>
              </w:rPr>
              <w:br/>
              <w:t>LoD: ≤ 0.07 mmol/L. LoQ: ≤ 0.17 mmol/L</w:t>
            </w:r>
            <w:r w:rsidRPr="00DE7AB3">
              <w:rPr>
                <w:rFonts w:eastAsia="Times New Roman"/>
                <w:sz w:val="24"/>
                <w:szCs w:val="24"/>
                <w:lang w:val="en-US" w:eastAsia="en-US"/>
              </w:rPr>
              <w:br/>
              <w:t>Thời gian ổn định trên hệ thống  ≥ 90 ngày</w:t>
            </w:r>
            <w:r w:rsidRPr="00DE7AB3">
              <w:rPr>
                <w:rFonts w:eastAsia="Times New Roman"/>
                <w:sz w:val="24"/>
                <w:szCs w:val="24"/>
                <w:lang w:val="en-US" w:eastAsia="en-US"/>
              </w:rPr>
              <w:br/>
              <w:t>Thời gian xét nghiệm ≤ 8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4B3B998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18.000,00</w:t>
            </w:r>
          </w:p>
        </w:tc>
        <w:tc>
          <w:tcPr>
            <w:tcW w:w="523" w:type="pct"/>
            <w:hideMark/>
          </w:tcPr>
          <w:p w14:paraId="487DFD3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2C2FD70" w14:textId="77777777" w:rsidTr="00DE7AB3">
        <w:trPr>
          <w:trHeight w:val="20"/>
        </w:trPr>
        <w:tc>
          <w:tcPr>
            <w:tcW w:w="265" w:type="pct"/>
            <w:hideMark/>
          </w:tcPr>
          <w:p w14:paraId="3264BFB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915</w:t>
            </w:r>
          </w:p>
        </w:tc>
        <w:tc>
          <w:tcPr>
            <w:tcW w:w="1199" w:type="pct"/>
            <w:shd w:val="clear" w:color="000000" w:fill="FFFFFF"/>
            <w:hideMark/>
          </w:tcPr>
          <w:p w14:paraId="5E1C7E7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Cholesterol </w:t>
            </w:r>
          </w:p>
        </w:tc>
        <w:tc>
          <w:tcPr>
            <w:tcW w:w="2351" w:type="pct"/>
            <w:hideMark/>
          </w:tcPr>
          <w:p w14:paraId="062D708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Cholesterol toàn phần trong huyết thanh, huyết tương bằng phương pháp enzym (CHOD-PAP) hoặc tương đương, sử dụng trên hệ thống xét nghiệm sinh hóa miễn dịch tích hợp tự động</w:t>
            </w:r>
            <w:r w:rsidRPr="00DE7AB3">
              <w:rPr>
                <w:rFonts w:eastAsia="Times New Roman"/>
                <w:sz w:val="24"/>
                <w:szCs w:val="24"/>
                <w:lang w:val="en-US" w:eastAsia="en-US"/>
              </w:rPr>
              <w:br/>
              <w:t>Khoảng đo: có giới hạn dưới ≤ 0.7 mmol/L và giới hạn trên ≥ 16 mmol/L.</w:t>
            </w:r>
            <w:r w:rsidRPr="00DE7AB3">
              <w:rPr>
                <w:rFonts w:eastAsia="Times New Roman"/>
                <w:sz w:val="24"/>
                <w:szCs w:val="24"/>
                <w:lang w:val="en-US" w:eastAsia="en-US"/>
              </w:rPr>
              <w:br/>
              <w:t>LoD: ≤ 0.05 mmol/L</w:t>
            </w:r>
            <w:r w:rsidRPr="00DE7AB3">
              <w:rPr>
                <w:rFonts w:eastAsia="Times New Roman"/>
                <w:sz w:val="24"/>
                <w:szCs w:val="24"/>
                <w:lang w:val="en-US" w:eastAsia="en-US"/>
              </w:rPr>
              <w:br/>
              <w:t>LoQ ≤ 0.7 mmol/L</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1842D33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17.920,00</w:t>
            </w:r>
          </w:p>
        </w:tc>
        <w:tc>
          <w:tcPr>
            <w:tcW w:w="523" w:type="pct"/>
            <w:hideMark/>
          </w:tcPr>
          <w:p w14:paraId="56ACEB1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24F23D5" w14:textId="77777777" w:rsidTr="00DE7AB3">
        <w:trPr>
          <w:trHeight w:val="20"/>
        </w:trPr>
        <w:tc>
          <w:tcPr>
            <w:tcW w:w="265" w:type="pct"/>
            <w:hideMark/>
          </w:tcPr>
          <w:p w14:paraId="4D817AB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916</w:t>
            </w:r>
          </w:p>
        </w:tc>
        <w:tc>
          <w:tcPr>
            <w:tcW w:w="1199" w:type="pct"/>
            <w:shd w:val="clear" w:color="000000" w:fill="FFFFFF"/>
            <w:hideMark/>
          </w:tcPr>
          <w:p w14:paraId="7B4EA8A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HDL Cholesterol </w:t>
            </w:r>
          </w:p>
        </w:tc>
        <w:tc>
          <w:tcPr>
            <w:tcW w:w="2351" w:type="pct"/>
            <w:hideMark/>
          </w:tcPr>
          <w:p w14:paraId="13AA1D5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HDL-Cholesterol trong huyết thanh và huyết tương người bằng phương pháp enzym đồng nhất, có sử dụng cơ chế chọn lọc, gia tốc hoặc tương đương loại trừ lipoprotein không phải HDL, sử dụng trên hệ thống xét nghiệm sinh hóa miễn dịch tích hợp tự động</w:t>
            </w:r>
            <w:r w:rsidRPr="00DE7AB3">
              <w:rPr>
                <w:rFonts w:eastAsia="Times New Roman"/>
                <w:sz w:val="24"/>
                <w:szCs w:val="24"/>
                <w:lang w:val="en-US" w:eastAsia="en-US"/>
              </w:rPr>
              <w:br/>
              <w:t>Khoảng đo có giới hạn dưới ≤ 0,15 mmol/L và giới hạn trên ≥ 5 mmol/L</w:t>
            </w:r>
            <w:r w:rsidRPr="00DE7AB3">
              <w:rPr>
                <w:rFonts w:eastAsia="Times New Roman"/>
                <w:sz w:val="24"/>
                <w:szCs w:val="24"/>
                <w:lang w:val="en-US" w:eastAsia="en-US"/>
              </w:rPr>
              <w:br/>
              <w:t>LoD: ≤ 0.1 mmol/L</w:t>
            </w:r>
            <w:r w:rsidRPr="00DE7AB3">
              <w:rPr>
                <w:rFonts w:eastAsia="Times New Roman"/>
                <w:sz w:val="24"/>
                <w:szCs w:val="24"/>
                <w:lang w:val="en-US" w:eastAsia="en-US"/>
              </w:rPr>
              <w:br/>
              <w:t>LoQ: ≤ 0.13 mmol/L</w:t>
            </w:r>
            <w:r w:rsidRPr="00DE7AB3">
              <w:rPr>
                <w:rFonts w:eastAsia="Times New Roman"/>
                <w:sz w:val="24"/>
                <w:szCs w:val="24"/>
                <w:lang w:val="en-US" w:eastAsia="en-US"/>
              </w:rPr>
              <w:br/>
              <w:t>Thời gian ổn định trên hệ thống  ≥ 90 ngày</w:t>
            </w:r>
            <w:r w:rsidRPr="00DE7AB3">
              <w:rPr>
                <w:rFonts w:eastAsia="Times New Roman"/>
                <w:sz w:val="24"/>
                <w:szCs w:val="24"/>
                <w:lang w:val="en-US" w:eastAsia="en-US"/>
              </w:rPr>
              <w:br/>
            </w:r>
            <w:r w:rsidRPr="00DE7AB3">
              <w:rPr>
                <w:rFonts w:eastAsia="Times New Roman"/>
                <w:sz w:val="24"/>
                <w:szCs w:val="24"/>
                <w:lang w:val="en-US" w:eastAsia="en-US"/>
              </w:rPr>
              <w:lastRenderedPageBreak/>
              <w:t>Thời gian xét nghiệm ≤ 10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0353FE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14.336,00</w:t>
            </w:r>
          </w:p>
        </w:tc>
        <w:tc>
          <w:tcPr>
            <w:tcW w:w="523" w:type="pct"/>
            <w:hideMark/>
          </w:tcPr>
          <w:p w14:paraId="15E0F62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BA0CFE4" w14:textId="77777777" w:rsidTr="00DE7AB3">
        <w:trPr>
          <w:trHeight w:val="20"/>
        </w:trPr>
        <w:tc>
          <w:tcPr>
            <w:tcW w:w="265" w:type="pct"/>
            <w:hideMark/>
          </w:tcPr>
          <w:p w14:paraId="611E946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917</w:t>
            </w:r>
          </w:p>
        </w:tc>
        <w:tc>
          <w:tcPr>
            <w:tcW w:w="1199" w:type="pct"/>
            <w:shd w:val="clear" w:color="000000" w:fill="FFFFFF"/>
            <w:hideMark/>
          </w:tcPr>
          <w:p w14:paraId="6D30005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HDL Cholesterol</w:t>
            </w:r>
          </w:p>
        </w:tc>
        <w:tc>
          <w:tcPr>
            <w:tcW w:w="2351" w:type="pct"/>
            <w:hideMark/>
          </w:tcPr>
          <w:p w14:paraId="658B04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dùng để tạo đường chuẩn cho xét nghiệm định lượng HDL Cholestetol trên hệ thống tích hợp sinh hóa, miễn dịch tự động hoàn toàn. </w:t>
            </w:r>
            <w:r w:rsidRPr="00DE7AB3">
              <w:rPr>
                <w:rFonts w:eastAsia="Times New Roman"/>
                <w:sz w:val="24"/>
                <w:szCs w:val="24"/>
                <w:lang w:val="en-US" w:eastAsia="en-US"/>
              </w:rPr>
              <w:br/>
              <w:t>Thành phần: Tối thiểu gồm vật liệu nền huyết thanh người hoặc tương đương có chứa lipoprotein tỷ trọng cao (HDL)</w:t>
            </w:r>
            <w:r w:rsidRPr="00DE7AB3">
              <w:rPr>
                <w:rFonts w:eastAsia="Times New Roman"/>
                <w:sz w:val="24"/>
                <w:szCs w:val="24"/>
                <w:lang w:val="en-US" w:eastAsia="en-US"/>
              </w:rPr>
              <w:br/>
              <w:t>Tương thích với hóa chất xét nghiệm định lượng HDL Cholestetol và hệ thống thiết bị sử dụng</w:t>
            </w:r>
            <w:r w:rsidRPr="00DE7AB3">
              <w:rPr>
                <w:rFonts w:eastAsia="Times New Roman"/>
                <w:sz w:val="24"/>
                <w:szCs w:val="24"/>
                <w:lang w:val="en-US" w:eastAsia="en-US"/>
              </w:rPr>
              <w:br/>
              <w:t>Có khả năng truy nguyên theo phương pháp tham chiếu (siêu ly tâm, Heparin-Mn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1478AA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15,00</w:t>
            </w:r>
          </w:p>
        </w:tc>
        <w:tc>
          <w:tcPr>
            <w:tcW w:w="523" w:type="pct"/>
            <w:hideMark/>
          </w:tcPr>
          <w:p w14:paraId="509EEAC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5B3F52" w14:textId="77777777" w:rsidTr="00DE7AB3">
        <w:trPr>
          <w:trHeight w:val="20"/>
        </w:trPr>
        <w:tc>
          <w:tcPr>
            <w:tcW w:w="265" w:type="pct"/>
            <w:hideMark/>
          </w:tcPr>
          <w:p w14:paraId="63545F9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918</w:t>
            </w:r>
          </w:p>
        </w:tc>
        <w:tc>
          <w:tcPr>
            <w:tcW w:w="1199" w:type="pct"/>
            <w:shd w:val="clear" w:color="000000" w:fill="FFFFFF"/>
            <w:hideMark/>
          </w:tcPr>
          <w:p w14:paraId="36E487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LDL Cholesterol </w:t>
            </w:r>
          </w:p>
        </w:tc>
        <w:tc>
          <w:tcPr>
            <w:tcW w:w="2351" w:type="pct"/>
            <w:hideMark/>
          </w:tcPr>
          <w:p w14:paraId="783CF8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LDL- Cholesterol, trong huyết thanh, huyết tương bằng phương pháp enzym trực tiếp hoặc tương đương, sử dụng trên hệ thống xét nghiệm sinh hóa miễn dịch tích hợp tự động</w:t>
            </w:r>
            <w:r w:rsidRPr="00DE7AB3">
              <w:rPr>
                <w:rFonts w:eastAsia="Times New Roman"/>
                <w:sz w:val="24"/>
                <w:szCs w:val="24"/>
                <w:lang w:val="en-US" w:eastAsia="en-US"/>
              </w:rPr>
              <w:br/>
              <w:t>Khoảng đo: có giới hạn dưới ≤ 0.13 mmol/L và giới hạn trên ≥ 10 mmol/L</w:t>
            </w:r>
            <w:r w:rsidRPr="00DE7AB3">
              <w:rPr>
                <w:rFonts w:eastAsia="Times New Roman"/>
                <w:sz w:val="24"/>
                <w:szCs w:val="24"/>
                <w:lang w:val="en-US" w:eastAsia="en-US"/>
              </w:rPr>
              <w:br/>
              <w:t>LoD: ≤ 0.1 mmol/L</w:t>
            </w:r>
            <w:r w:rsidRPr="00DE7AB3">
              <w:rPr>
                <w:rFonts w:eastAsia="Times New Roman"/>
                <w:sz w:val="24"/>
                <w:szCs w:val="24"/>
                <w:lang w:val="en-US" w:eastAsia="en-US"/>
              </w:rPr>
              <w:br/>
              <w:t>Thời gian ổn định trên hệ thống  ≥ 90 ngày</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 xml:space="preserve">Hóa chất đạt chứng nhận CE-IVDR, FDA hoặc tương đương </w:t>
            </w:r>
          </w:p>
        </w:tc>
        <w:tc>
          <w:tcPr>
            <w:tcW w:w="662" w:type="pct"/>
            <w:shd w:val="clear" w:color="000000" w:fill="FFFFFF"/>
            <w:hideMark/>
          </w:tcPr>
          <w:p w14:paraId="5623E60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14.400,00</w:t>
            </w:r>
          </w:p>
        </w:tc>
        <w:tc>
          <w:tcPr>
            <w:tcW w:w="523" w:type="pct"/>
            <w:hideMark/>
          </w:tcPr>
          <w:p w14:paraId="3A3BF60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44AE74E" w14:textId="77777777" w:rsidTr="00DE7AB3">
        <w:trPr>
          <w:trHeight w:val="20"/>
        </w:trPr>
        <w:tc>
          <w:tcPr>
            <w:tcW w:w="265" w:type="pct"/>
            <w:hideMark/>
          </w:tcPr>
          <w:p w14:paraId="2C98E42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919</w:t>
            </w:r>
          </w:p>
        </w:tc>
        <w:tc>
          <w:tcPr>
            <w:tcW w:w="1199" w:type="pct"/>
            <w:shd w:val="clear" w:color="000000" w:fill="FFFFFF"/>
            <w:hideMark/>
          </w:tcPr>
          <w:p w14:paraId="0075DBA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LDL Cholesterol</w:t>
            </w:r>
          </w:p>
        </w:tc>
        <w:tc>
          <w:tcPr>
            <w:tcW w:w="2351" w:type="pct"/>
            <w:hideMark/>
          </w:tcPr>
          <w:p w14:paraId="447858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chuẩn dùng cho xét nghiệm định lượng LDL - cholesterol bằng phương pháp enzym trực tiếp hoặc tương đương trên hệ thống tích hợp sinh hóa, miễn dịch tự động. </w:t>
            </w:r>
            <w:r w:rsidRPr="00DE7AB3">
              <w:rPr>
                <w:rFonts w:eastAsia="Times New Roman"/>
                <w:sz w:val="24"/>
                <w:szCs w:val="24"/>
                <w:lang w:val="en-US" w:eastAsia="en-US"/>
              </w:rPr>
              <w:br/>
              <w:t>Thành phần: tối thiểu gồm vật liệu chuẩn nền huyết thanh (nguồn gốc sinh học phù hợp) có bổ sung cholesterol lipoprotein tỷ trọng thấp người hoặc tương đương</w:t>
            </w:r>
            <w:r w:rsidRPr="00DE7AB3">
              <w:rPr>
                <w:rFonts w:eastAsia="Times New Roman"/>
                <w:sz w:val="24"/>
                <w:szCs w:val="24"/>
                <w:lang w:val="en-US" w:eastAsia="en-US"/>
              </w:rPr>
              <w:br/>
              <w:t xml:space="preserve">Có khả năng truy nguyên theo chuẩn quốc tế (CDC/NCEP hoặc </w:t>
            </w:r>
            <w:r w:rsidRPr="00DE7AB3">
              <w:rPr>
                <w:rFonts w:eastAsia="Times New Roman"/>
                <w:sz w:val="24"/>
                <w:szCs w:val="24"/>
                <w:lang w:val="en-US" w:eastAsia="en-US"/>
              </w:rPr>
              <w:lastRenderedPageBreak/>
              <w:t>tương đương)</w:t>
            </w:r>
            <w:r w:rsidRPr="00DE7AB3">
              <w:rPr>
                <w:rFonts w:eastAsia="Times New Roman"/>
                <w:sz w:val="24"/>
                <w:szCs w:val="24"/>
                <w:lang w:val="en-US" w:eastAsia="en-US"/>
              </w:rPr>
              <w:br/>
              <w:t xml:space="preserve">Tương thích với hệ thống thiết bị và hóa chất định lượng LDL- cholesterol </w:t>
            </w:r>
            <w:r w:rsidRPr="00DE7AB3">
              <w:rPr>
                <w:rFonts w:eastAsia="Times New Roman"/>
                <w:sz w:val="24"/>
                <w:szCs w:val="24"/>
                <w:lang w:val="en-US" w:eastAsia="en-US"/>
              </w:rPr>
              <w:br/>
              <w:t>Hoặc tương đương</w:t>
            </w:r>
          </w:p>
        </w:tc>
        <w:tc>
          <w:tcPr>
            <w:tcW w:w="662" w:type="pct"/>
            <w:shd w:val="clear" w:color="000000" w:fill="FFFFFF"/>
            <w:hideMark/>
          </w:tcPr>
          <w:p w14:paraId="57EB077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30,00</w:t>
            </w:r>
          </w:p>
        </w:tc>
        <w:tc>
          <w:tcPr>
            <w:tcW w:w="523" w:type="pct"/>
            <w:hideMark/>
          </w:tcPr>
          <w:p w14:paraId="6E8A8CD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388AAB6" w14:textId="77777777" w:rsidTr="00DE7AB3">
        <w:trPr>
          <w:trHeight w:val="20"/>
        </w:trPr>
        <w:tc>
          <w:tcPr>
            <w:tcW w:w="265" w:type="pct"/>
            <w:hideMark/>
          </w:tcPr>
          <w:p w14:paraId="5898804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920</w:t>
            </w:r>
          </w:p>
        </w:tc>
        <w:tc>
          <w:tcPr>
            <w:tcW w:w="1199" w:type="pct"/>
            <w:shd w:val="clear" w:color="000000" w:fill="FFFFFF"/>
            <w:hideMark/>
          </w:tcPr>
          <w:p w14:paraId="6D7D7D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Total Bilirubin </w:t>
            </w:r>
          </w:p>
        </w:tc>
        <w:tc>
          <w:tcPr>
            <w:tcW w:w="2351" w:type="pct"/>
            <w:hideMark/>
          </w:tcPr>
          <w:p w14:paraId="0252FE0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Total Bilirubin trong huyết thanh, huyết tương người bằng phương pháp oxy hóa hoặc tương đương, sử dụng trên hệ thống xét nghiệm sinh hóa miễn dịch tích hợp tự động</w:t>
            </w:r>
            <w:r w:rsidRPr="00DE7AB3">
              <w:rPr>
                <w:rFonts w:eastAsia="Times New Roman"/>
                <w:sz w:val="24"/>
                <w:szCs w:val="24"/>
                <w:lang w:val="en-US" w:eastAsia="en-US"/>
              </w:rPr>
              <w:br/>
              <w:t>Khoảng đo có giới hạn dưới ≤ 3 µmol/L và giới hạn trên ≥ 590 µmol/L</w:t>
            </w:r>
            <w:r w:rsidRPr="00DE7AB3">
              <w:rPr>
                <w:rFonts w:eastAsia="Times New Roman"/>
                <w:sz w:val="24"/>
                <w:szCs w:val="24"/>
                <w:lang w:val="en-US" w:eastAsia="en-US"/>
              </w:rPr>
              <w:br/>
              <w:t>LoQ: ≤ 1.8 µmol/L</w:t>
            </w:r>
            <w:r w:rsidRPr="00DE7AB3">
              <w:rPr>
                <w:rFonts w:eastAsia="Times New Roman"/>
                <w:sz w:val="24"/>
                <w:szCs w:val="24"/>
                <w:lang w:val="en-US" w:eastAsia="en-US"/>
              </w:rPr>
              <w:br/>
              <w:t>LoD ≤ 2.0 µmol/L</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44E80B9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7.168,00</w:t>
            </w:r>
          </w:p>
        </w:tc>
        <w:tc>
          <w:tcPr>
            <w:tcW w:w="523" w:type="pct"/>
            <w:hideMark/>
          </w:tcPr>
          <w:p w14:paraId="151075E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084A206" w14:textId="77777777" w:rsidTr="00DE7AB3">
        <w:trPr>
          <w:trHeight w:val="20"/>
        </w:trPr>
        <w:tc>
          <w:tcPr>
            <w:tcW w:w="265" w:type="pct"/>
            <w:hideMark/>
          </w:tcPr>
          <w:p w14:paraId="1D09E90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921</w:t>
            </w:r>
          </w:p>
        </w:tc>
        <w:tc>
          <w:tcPr>
            <w:tcW w:w="1199" w:type="pct"/>
            <w:shd w:val="clear" w:color="000000" w:fill="FFFFFF"/>
            <w:hideMark/>
          </w:tcPr>
          <w:p w14:paraId="203C798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Direct Bilirubin </w:t>
            </w:r>
          </w:p>
        </w:tc>
        <w:tc>
          <w:tcPr>
            <w:tcW w:w="2351" w:type="pct"/>
            <w:hideMark/>
          </w:tcPr>
          <w:p w14:paraId="4B0EB8F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Direct Bilirubin trong huyết thanh, huyết tương bằng phương pháp oxy hóa hoặc tương đương, sử dụng trên hệ thống xét nghiệm sinh hóa miễn dịch tích hợp tự động</w:t>
            </w:r>
            <w:r w:rsidRPr="00DE7AB3">
              <w:rPr>
                <w:rFonts w:eastAsia="Times New Roman"/>
                <w:sz w:val="24"/>
                <w:szCs w:val="24"/>
                <w:lang w:val="en-US" w:eastAsia="en-US"/>
              </w:rPr>
              <w:br/>
              <w:t>Khoảng đo: có giới hạn dưới ≤ 2 µmol/L và giới hạn trên ≥ 250 µmol/L</w:t>
            </w:r>
            <w:r w:rsidRPr="00DE7AB3">
              <w:rPr>
                <w:rFonts w:eastAsia="Times New Roman"/>
                <w:sz w:val="24"/>
                <w:szCs w:val="24"/>
                <w:lang w:val="en-US" w:eastAsia="en-US"/>
              </w:rPr>
              <w:br/>
              <w:t>LoD ≤ 2 µmol/L</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EDA807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7.168,00</w:t>
            </w:r>
          </w:p>
        </w:tc>
        <w:tc>
          <w:tcPr>
            <w:tcW w:w="523" w:type="pct"/>
            <w:hideMark/>
          </w:tcPr>
          <w:p w14:paraId="6F7E6F6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343B696" w14:textId="77777777" w:rsidTr="00DE7AB3">
        <w:trPr>
          <w:trHeight w:val="20"/>
        </w:trPr>
        <w:tc>
          <w:tcPr>
            <w:tcW w:w="265" w:type="pct"/>
            <w:hideMark/>
          </w:tcPr>
          <w:p w14:paraId="5B48B7B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922</w:t>
            </w:r>
          </w:p>
        </w:tc>
        <w:tc>
          <w:tcPr>
            <w:tcW w:w="1199" w:type="pct"/>
            <w:shd w:val="clear" w:color="000000" w:fill="FFFFFF"/>
            <w:hideMark/>
          </w:tcPr>
          <w:p w14:paraId="0FBBD04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Bilirubin</w:t>
            </w:r>
          </w:p>
        </w:tc>
        <w:tc>
          <w:tcPr>
            <w:tcW w:w="2351" w:type="pct"/>
            <w:hideMark/>
          </w:tcPr>
          <w:p w14:paraId="3331F88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xét nghiệm định lượng Bilirubin trên hệ thống sinh hóa miễn dịch tích hợp tự động</w:t>
            </w:r>
            <w:r w:rsidRPr="00DE7AB3">
              <w:rPr>
                <w:rFonts w:eastAsia="Times New Roman"/>
                <w:sz w:val="24"/>
                <w:szCs w:val="24"/>
                <w:lang w:val="en-US" w:eastAsia="en-US"/>
              </w:rPr>
              <w:br/>
              <w:t>Thành phần: tối thiểu gồm vật liệu nền huyết thanh người bổ sung vật liệu sinh học phù hợp</w:t>
            </w:r>
            <w:r w:rsidRPr="00DE7AB3">
              <w:rPr>
                <w:rFonts w:eastAsia="Times New Roman"/>
                <w:sz w:val="24"/>
                <w:szCs w:val="24"/>
                <w:lang w:val="en-US" w:eastAsia="en-US"/>
              </w:rPr>
              <w:br/>
              <w:t>Tương thích với hóa chất định lượng Bilirubin và hệ thống thiết bị sử dụng</w:t>
            </w:r>
            <w:r w:rsidRPr="00DE7AB3">
              <w:rPr>
                <w:rFonts w:eastAsia="Times New Roman"/>
                <w:sz w:val="24"/>
                <w:szCs w:val="24"/>
                <w:lang w:val="en-US" w:eastAsia="en-US"/>
              </w:rPr>
              <w:br/>
              <w:t xml:space="preserve">Có khả năng truy nguyên theo chuẩn tham chiếu quốc tế (NIST </w:t>
            </w:r>
            <w:r w:rsidRPr="00DE7AB3">
              <w:rPr>
                <w:rFonts w:eastAsia="Times New Roman"/>
                <w:sz w:val="24"/>
                <w:szCs w:val="24"/>
                <w:lang w:val="en-US" w:eastAsia="en-US"/>
              </w:rPr>
              <w:lastRenderedPageBreak/>
              <w:t>SRM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F1735F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90,00</w:t>
            </w:r>
          </w:p>
        </w:tc>
        <w:tc>
          <w:tcPr>
            <w:tcW w:w="523" w:type="pct"/>
            <w:hideMark/>
          </w:tcPr>
          <w:p w14:paraId="587F35E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703AE74" w14:textId="77777777" w:rsidTr="00DE7AB3">
        <w:trPr>
          <w:trHeight w:val="20"/>
        </w:trPr>
        <w:tc>
          <w:tcPr>
            <w:tcW w:w="265" w:type="pct"/>
            <w:hideMark/>
          </w:tcPr>
          <w:p w14:paraId="77C05FE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923</w:t>
            </w:r>
          </w:p>
        </w:tc>
        <w:tc>
          <w:tcPr>
            <w:tcW w:w="1199" w:type="pct"/>
            <w:shd w:val="clear" w:color="000000" w:fill="FFFFFF"/>
            <w:hideMark/>
          </w:tcPr>
          <w:p w14:paraId="2A2BD85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Microalbumin </w:t>
            </w:r>
          </w:p>
        </w:tc>
        <w:tc>
          <w:tcPr>
            <w:tcW w:w="2351" w:type="pct"/>
            <w:hideMark/>
          </w:tcPr>
          <w:p w14:paraId="6F18518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Microalbumin trong nước tiểu người bằng phương pháp đo độ đục miễn dịch hoặc tương đương, sử dụng trên hệ thống xét nghiệm sinh hóa miễn dịch tích hợp tự động </w:t>
            </w:r>
            <w:r w:rsidRPr="00DE7AB3">
              <w:rPr>
                <w:rFonts w:eastAsia="Times New Roman"/>
                <w:sz w:val="24"/>
                <w:szCs w:val="24"/>
                <w:lang w:val="en-US" w:eastAsia="en-US"/>
              </w:rPr>
              <w:br/>
              <w:t>Khoảng đo có giới hạn đo dưới ≤ 3 mg/L và giới hạn đo trên ≥ 380 mg/L</w:t>
            </w:r>
            <w:r w:rsidRPr="00DE7AB3">
              <w:rPr>
                <w:rFonts w:eastAsia="Times New Roman"/>
                <w:sz w:val="24"/>
                <w:szCs w:val="24"/>
                <w:lang w:val="en-US" w:eastAsia="en-US"/>
              </w:rPr>
              <w:br/>
              <w:t>LoD: ≤ 1 mg/L</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12FBCD6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2.520,00</w:t>
            </w:r>
          </w:p>
        </w:tc>
        <w:tc>
          <w:tcPr>
            <w:tcW w:w="523" w:type="pct"/>
            <w:hideMark/>
          </w:tcPr>
          <w:p w14:paraId="6102E47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5F20E6F" w14:textId="77777777" w:rsidTr="00DE7AB3">
        <w:trPr>
          <w:trHeight w:val="20"/>
        </w:trPr>
        <w:tc>
          <w:tcPr>
            <w:tcW w:w="265" w:type="pct"/>
            <w:hideMark/>
          </w:tcPr>
          <w:p w14:paraId="7348705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924</w:t>
            </w:r>
          </w:p>
        </w:tc>
        <w:tc>
          <w:tcPr>
            <w:tcW w:w="1199" w:type="pct"/>
            <w:shd w:val="clear" w:color="000000" w:fill="FFFFFF"/>
            <w:hideMark/>
          </w:tcPr>
          <w:p w14:paraId="3D0A3EB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Microalbumin</w:t>
            </w:r>
          </w:p>
        </w:tc>
        <w:tc>
          <w:tcPr>
            <w:tcW w:w="2351" w:type="pct"/>
            <w:hideMark/>
          </w:tcPr>
          <w:p w14:paraId="4D1440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xét nghiệm định lượng Microalbumin nước tiểu trên máy phân tích sinh hóa tự động</w:t>
            </w:r>
            <w:r w:rsidRPr="00DE7AB3">
              <w:rPr>
                <w:rFonts w:eastAsia="Times New Roman"/>
                <w:sz w:val="24"/>
                <w:szCs w:val="24"/>
                <w:lang w:val="en-US" w:eastAsia="en-US"/>
              </w:rPr>
              <w:br/>
              <w:t>Thành phần: Tối thiểu chứa chứa Albumin huyết thanh người trong dung dịch đệm</w:t>
            </w:r>
            <w:r w:rsidRPr="00DE7AB3">
              <w:rPr>
                <w:rFonts w:eastAsia="Times New Roman"/>
                <w:sz w:val="24"/>
                <w:szCs w:val="24"/>
                <w:lang w:val="en-US" w:eastAsia="en-US"/>
              </w:rPr>
              <w:br/>
              <w:t>Tương thích với hóa chất định lượng Microalbumin nước tiểu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1CF5A90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1762D78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06320CB" w14:textId="77777777" w:rsidTr="00DE7AB3">
        <w:trPr>
          <w:trHeight w:val="20"/>
        </w:trPr>
        <w:tc>
          <w:tcPr>
            <w:tcW w:w="265" w:type="pct"/>
            <w:hideMark/>
          </w:tcPr>
          <w:p w14:paraId="7220965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925</w:t>
            </w:r>
          </w:p>
        </w:tc>
        <w:tc>
          <w:tcPr>
            <w:tcW w:w="1199" w:type="pct"/>
            <w:shd w:val="clear" w:color="000000" w:fill="FFFFFF"/>
            <w:hideMark/>
          </w:tcPr>
          <w:p w14:paraId="67351FA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Ammonia </w:t>
            </w:r>
          </w:p>
        </w:tc>
        <w:tc>
          <w:tcPr>
            <w:tcW w:w="2351" w:type="pct"/>
            <w:hideMark/>
          </w:tcPr>
          <w:p w14:paraId="7C0D7B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Ammonia trong huyết tương người bằng phương pháp enzym (GLDH) hoặc tương đương, sử dụng trên hệ thống xét nghiệm sinh hóa miễn dịch tích hợp tự động </w:t>
            </w:r>
            <w:r w:rsidRPr="00DE7AB3">
              <w:rPr>
                <w:rFonts w:eastAsia="Times New Roman"/>
                <w:sz w:val="24"/>
                <w:szCs w:val="24"/>
                <w:lang w:val="en-US" w:eastAsia="en-US"/>
              </w:rPr>
              <w:br/>
              <w:t>Khoảng đo: có giới hạn dưới ≤ 10 µmol/L và giới hạn trên ≥ 750 µmol/L.</w:t>
            </w:r>
            <w:r w:rsidRPr="00DE7AB3">
              <w:rPr>
                <w:rFonts w:eastAsia="Times New Roman"/>
                <w:sz w:val="24"/>
                <w:szCs w:val="24"/>
                <w:lang w:val="en-US" w:eastAsia="en-US"/>
              </w:rPr>
              <w:br/>
              <w:t>LoD: ≤ 6 µmol/L</w:t>
            </w:r>
            <w:r w:rsidRPr="00DE7AB3">
              <w:rPr>
                <w:rFonts w:eastAsia="Times New Roman"/>
                <w:sz w:val="24"/>
                <w:szCs w:val="24"/>
                <w:lang w:val="en-US" w:eastAsia="en-US"/>
              </w:rPr>
              <w:br/>
              <w:t>LoQ: ≤ 10 µmol/L</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2C56318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960,00</w:t>
            </w:r>
          </w:p>
        </w:tc>
        <w:tc>
          <w:tcPr>
            <w:tcW w:w="523" w:type="pct"/>
            <w:hideMark/>
          </w:tcPr>
          <w:p w14:paraId="01B6799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E4E5423" w14:textId="77777777" w:rsidTr="00DE7AB3">
        <w:trPr>
          <w:trHeight w:val="20"/>
        </w:trPr>
        <w:tc>
          <w:tcPr>
            <w:tcW w:w="265" w:type="pct"/>
            <w:hideMark/>
          </w:tcPr>
          <w:p w14:paraId="05EDF98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926</w:t>
            </w:r>
          </w:p>
        </w:tc>
        <w:tc>
          <w:tcPr>
            <w:tcW w:w="1199" w:type="pct"/>
            <w:shd w:val="clear" w:color="000000" w:fill="FFFFFF"/>
            <w:hideMark/>
          </w:tcPr>
          <w:p w14:paraId="158A31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Iron </w:t>
            </w:r>
          </w:p>
        </w:tc>
        <w:tc>
          <w:tcPr>
            <w:tcW w:w="2351" w:type="pct"/>
            <w:hideMark/>
          </w:tcPr>
          <w:p w14:paraId="71A40C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Iron trong huyết thanh, huyết tương người bằng phương pháp đo quang so màu, sử dụng trên hệ thống </w:t>
            </w:r>
            <w:r w:rsidRPr="00DE7AB3">
              <w:rPr>
                <w:rFonts w:eastAsia="Times New Roman"/>
                <w:sz w:val="24"/>
                <w:szCs w:val="24"/>
                <w:lang w:val="en-US" w:eastAsia="en-US"/>
              </w:rPr>
              <w:lastRenderedPageBreak/>
              <w:t>xét nghiệm sinh hóa miễn dịch tích hợp tự động</w:t>
            </w:r>
            <w:r w:rsidRPr="00DE7AB3">
              <w:rPr>
                <w:rFonts w:eastAsia="Times New Roman"/>
                <w:sz w:val="24"/>
                <w:szCs w:val="24"/>
                <w:lang w:val="en-US" w:eastAsia="en-US"/>
              </w:rPr>
              <w:br/>
              <w:t>Khoảng đo có giới hạn dưới ≤ 1 µmol/L và giới hạn trên ≥ 170 µmol/L</w:t>
            </w:r>
            <w:r w:rsidRPr="00DE7AB3">
              <w:rPr>
                <w:rFonts w:eastAsia="Times New Roman"/>
                <w:sz w:val="24"/>
                <w:szCs w:val="24"/>
                <w:lang w:val="en-US" w:eastAsia="en-US"/>
              </w:rPr>
              <w:br/>
              <w:t xml:space="preserve">LoD: ≤ 0.7 µmol/L </w:t>
            </w:r>
            <w:r w:rsidRPr="00DE7AB3">
              <w:rPr>
                <w:rFonts w:eastAsia="Times New Roman"/>
                <w:sz w:val="24"/>
                <w:szCs w:val="24"/>
                <w:lang w:val="en-US" w:eastAsia="en-US"/>
              </w:rPr>
              <w:br/>
              <w:t>Thời gian xét nghiệm ≤ 8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3D8E39E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3.600,00</w:t>
            </w:r>
          </w:p>
        </w:tc>
        <w:tc>
          <w:tcPr>
            <w:tcW w:w="523" w:type="pct"/>
            <w:hideMark/>
          </w:tcPr>
          <w:p w14:paraId="14500EA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D4ECCA3" w14:textId="77777777" w:rsidTr="00DE7AB3">
        <w:trPr>
          <w:trHeight w:val="20"/>
        </w:trPr>
        <w:tc>
          <w:tcPr>
            <w:tcW w:w="265" w:type="pct"/>
            <w:hideMark/>
          </w:tcPr>
          <w:p w14:paraId="7DFEA32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927</w:t>
            </w:r>
          </w:p>
        </w:tc>
        <w:tc>
          <w:tcPr>
            <w:tcW w:w="1199" w:type="pct"/>
            <w:shd w:val="clear" w:color="000000" w:fill="FFFFFF"/>
            <w:hideMark/>
          </w:tcPr>
          <w:p w14:paraId="2CC5B9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w:t>
            </w:r>
            <w:r w:rsidRPr="00DE7AB3">
              <w:rPr>
                <w:rFonts w:eastAsia="Times New Roman"/>
                <w:sz w:val="24"/>
                <w:szCs w:val="24"/>
                <w:lang w:val="en-US" w:eastAsia="en-US"/>
              </w:rPr>
              <w:br/>
              <w:t>lượng creatine kinase</w:t>
            </w:r>
          </w:p>
        </w:tc>
        <w:tc>
          <w:tcPr>
            <w:tcW w:w="2351" w:type="pct"/>
            <w:hideMark/>
          </w:tcPr>
          <w:p w14:paraId="3878B4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định lượng creatine kinase trong huyết tương người, bằng phương pháp động học enzym theo khuyến cáo của IFCC, sử dụng trên hệ thống xét nghiệm sinh hóa miễn dịch tích hợp tự động </w:t>
            </w:r>
            <w:r w:rsidRPr="00DE7AB3">
              <w:rPr>
                <w:rFonts w:eastAsia="Times New Roman"/>
                <w:sz w:val="24"/>
                <w:szCs w:val="24"/>
                <w:lang w:val="en-US" w:eastAsia="en-US"/>
              </w:rPr>
              <w:br/>
              <w:t>Khoảng đo có giới hạn dưới ≤ 15 U/L và giới hạn trên ≥ 1300 U/L</w:t>
            </w:r>
            <w:r w:rsidRPr="00DE7AB3">
              <w:rPr>
                <w:rFonts w:eastAsia="Times New Roman"/>
                <w:sz w:val="24"/>
                <w:szCs w:val="24"/>
                <w:lang w:val="en-US" w:eastAsia="en-US"/>
              </w:rPr>
              <w:br/>
              <w:t>LoD ≤ 15 U/L</w:t>
            </w:r>
            <w:r w:rsidRPr="00DE7AB3">
              <w:rPr>
                <w:rFonts w:eastAsia="Times New Roman"/>
                <w:sz w:val="24"/>
                <w:szCs w:val="24"/>
                <w:lang w:val="en-US" w:eastAsia="en-US"/>
              </w:rPr>
              <w:br/>
              <w:t>LoQ ≤ 10 U/L</w:t>
            </w:r>
            <w:r w:rsidRPr="00DE7AB3">
              <w:rPr>
                <w:rFonts w:eastAsia="Times New Roman"/>
                <w:sz w:val="24"/>
                <w:szCs w:val="24"/>
                <w:lang w:val="en-US" w:eastAsia="en-US"/>
              </w:rPr>
              <w:br/>
              <w:t>Thời gian xét nghiệm ≤ 10 phút</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9C08BF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2.000,00</w:t>
            </w:r>
          </w:p>
        </w:tc>
        <w:tc>
          <w:tcPr>
            <w:tcW w:w="523" w:type="pct"/>
            <w:hideMark/>
          </w:tcPr>
          <w:p w14:paraId="3AC61CE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3BAAABE" w14:textId="77777777" w:rsidTr="00DE7AB3">
        <w:trPr>
          <w:trHeight w:val="20"/>
        </w:trPr>
        <w:tc>
          <w:tcPr>
            <w:tcW w:w="265" w:type="pct"/>
            <w:hideMark/>
          </w:tcPr>
          <w:p w14:paraId="330D6E7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928</w:t>
            </w:r>
          </w:p>
        </w:tc>
        <w:tc>
          <w:tcPr>
            <w:tcW w:w="1199" w:type="pct"/>
            <w:shd w:val="clear" w:color="000000" w:fill="FFFFFF"/>
            <w:hideMark/>
          </w:tcPr>
          <w:p w14:paraId="2552CE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xét nghiệm định lượng creatine kinase</w:t>
            </w:r>
          </w:p>
        </w:tc>
        <w:tc>
          <w:tcPr>
            <w:tcW w:w="2351" w:type="pct"/>
            <w:hideMark/>
          </w:tcPr>
          <w:p w14:paraId="74B9883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dùng cho xét nghiệm định lượng creatine kinase bằng phương pháp động học enzym trên hệ thống xét nghiệm sinh hóa miễn dịch tích hợp tự động</w:t>
            </w:r>
            <w:r w:rsidRPr="00DE7AB3">
              <w:rPr>
                <w:rFonts w:eastAsia="Times New Roman"/>
                <w:sz w:val="24"/>
                <w:szCs w:val="24"/>
                <w:lang w:val="en-US" w:eastAsia="en-US"/>
              </w:rPr>
              <w:br/>
              <w:t>Thành phần Tối thiểu chứa Albumin huyết thanh người; creatine kinase MM nồng độ phù hợp</w:t>
            </w:r>
            <w:r w:rsidRPr="00DE7AB3">
              <w:rPr>
                <w:rFonts w:eastAsia="Times New Roman"/>
                <w:sz w:val="24"/>
                <w:szCs w:val="24"/>
                <w:lang w:val="en-US" w:eastAsia="en-US"/>
              </w:rPr>
              <w:br/>
              <w:t>Xét nghiệm được chuẩn hóa theo phương pháp tham chiếu của IFCC và có khả năng truy nguyên theo chuẩn quốc tế</w:t>
            </w:r>
            <w:r w:rsidRPr="00DE7AB3">
              <w:rPr>
                <w:rFonts w:eastAsia="Times New Roman"/>
                <w:sz w:val="24"/>
                <w:szCs w:val="24"/>
                <w:lang w:val="en-US" w:eastAsia="en-US"/>
              </w:rPr>
              <w:br/>
              <w:t>Tương thích với hóa chất định lượng creatine kinase và hệ thống thiết bị sử dụng</w:t>
            </w:r>
            <w:r w:rsidRPr="00DE7AB3">
              <w:rPr>
                <w:rFonts w:eastAsia="Times New Roman"/>
                <w:sz w:val="24"/>
                <w:szCs w:val="24"/>
                <w:lang w:val="en-US" w:eastAsia="en-US"/>
              </w:rPr>
              <w:br/>
              <w:t xml:space="preserve">Hóa chất đạt chứng nhận CE,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CACB9B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595CAF37"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352EEC5" w14:textId="77777777" w:rsidTr="00DE7AB3">
        <w:trPr>
          <w:trHeight w:val="20"/>
        </w:trPr>
        <w:tc>
          <w:tcPr>
            <w:tcW w:w="265" w:type="pct"/>
            <w:hideMark/>
          </w:tcPr>
          <w:p w14:paraId="3B352C1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929</w:t>
            </w:r>
          </w:p>
        </w:tc>
        <w:tc>
          <w:tcPr>
            <w:tcW w:w="1199" w:type="pct"/>
            <w:shd w:val="clear" w:color="000000" w:fill="FFFFFF"/>
            <w:hideMark/>
          </w:tcPr>
          <w:p w14:paraId="01E94B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các xét nghiệm định lượng Albumin, Creatinine, Glucose, Triglyceride</w:t>
            </w:r>
          </w:p>
        </w:tc>
        <w:tc>
          <w:tcPr>
            <w:tcW w:w="2351" w:type="pct"/>
            <w:hideMark/>
          </w:tcPr>
          <w:p w14:paraId="6E10517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chuẩn dùng cho các xét nghiệm sinh hóa thường quy định lượng các chất, tối thiểu gồm: Albumin, Creatinine, Cholesterol, Glucose, Triglyceride, Uric, Iron, Ure nitrogen, Protein toàn phần, </w:t>
            </w:r>
            <w:r w:rsidRPr="00DE7AB3">
              <w:rPr>
                <w:rFonts w:eastAsia="Times New Roman"/>
                <w:sz w:val="24"/>
                <w:szCs w:val="24"/>
                <w:lang w:val="en-US" w:eastAsia="en-US"/>
              </w:rPr>
              <w:lastRenderedPageBreak/>
              <w:t>Mg,... thực hiện trên hệ thống sinh hóa miễn dịch tích hợp tự động.</w:t>
            </w:r>
            <w:r w:rsidRPr="00DE7AB3">
              <w:rPr>
                <w:rFonts w:eastAsia="Times New Roman"/>
                <w:sz w:val="24"/>
                <w:szCs w:val="24"/>
                <w:lang w:val="en-US" w:eastAsia="en-US"/>
              </w:rPr>
              <w:br/>
              <w:t>Thành phần tối thiểu gồm huyết thanh, bổ sung nồng độ các chất phân tích tối thiểu gồm  Albumin, Creatinine, Cholesterol, Glucose, Triglyceride, Uric, Iron, Ure nitrogen, Protein toàn phần, Mg,...</w:t>
            </w:r>
            <w:r w:rsidRPr="00DE7AB3">
              <w:rPr>
                <w:rFonts w:eastAsia="Times New Roman"/>
                <w:sz w:val="24"/>
                <w:szCs w:val="24"/>
                <w:lang w:val="en-US" w:eastAsia="en-US"/>
              </w:rPr>
              <w:br/>
              <w:t>Có khả năng truy nguyên theo vật liệu tham chiếu chuẩn quốc tế (NIST SRM hoặc tương đương)</w:t>
            </w:r>
            <w:r w:rsidRPr="00DE7AB3">
              <w:rPr>
                <w:rFonts w:eastAsia="Times New Roman"/>
                <w:sz w:val="24"/>
                <w:szCs w:val="24"/>
                <w:lang w:val="en-US" w:eastAsia="en-US"/>
              </w:rPr>
              <w:br/>
              <w:t>Tương thích với hóa chất định lượng các thành phần nêu trên và hệ thống thiết bị sử dụng</w:t>
            </w:r>
            <w:r w:rsidRPr="00DE7AB3">
              <w:rPr>
                <w:rFonts w:eastAsia="Times New Roman"/>
                <w:sz w:val="24"/>
                <w:szCs w:val="24"/>
                <w:lang w:val="en-US" w:eastAsia="en-US"/>
              </w:rPr>
              <w:br/>
              <w:t xml:space="preserve">Hóa chất đạt chứng nhận CE-IDVR,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3136AC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144,00</w:t>
            </w:r>
          </w:p>
        </w:tc>
        <w:tc>
          <w:tcPr>
            <w:tcW w:w="523" w:type="pct"/>
            <w:hideMark/>
          </w:tcPr>
          <w:p w14:paraId="1AF4259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2DBAF3D" w14:textId="77777777" w:rsidTr="00DE7AB3">
        <w:trPr>
          <w:trHeight w:val="20"/>
        </w:trPr>
        <w:tc>
          <w:tcPr>
            <w:tcW w:w="265" w:type="pct"/>
            <w:hideMark/>
          </w:tcPr>
          <w:p w14:paraId="3F9ECF0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930</w:t>
            </w:r>
          </w:p>
        </w:tc>
        <w:tc>
          <w:tcPr>
            <w:tcW w:w="1199" w:type="pct"/>
            <w:shd w:val="clear" w:color="000000" w:fill="FFFFFF"/>
            <w:hideMark/>
          </w:tcPr>
          <w:p w14:paraId="4A79737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GGT</w:t>
            </w:r>
          </w:p>
        </w:tc>
        <w:tc>
          <w:tcPr>
            <w:tcW w:w="2351" w:type="pct"/>
            <w:hideMark/>
          </w:tcPr>
          <w:p w14:paraId="304EBAD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dùng cho các xét nghiệm định lượng các chất tối thiểu gồm CHE, GGT, GGT_2, LDLP, và Lipase,...</w:t>
            </w:r>
            <w:r w:rsidRPr="00DE7AB3">
              <w:rPr>
                <w:rFonts w:eastAsia="Times New Roman"/>
                <w:sz w:val="24"/>
                <w:szCs w:val="24"/>
                <w:lang w:val="en-US" w:eastAsia="en-US"/>
              </w:rPr>
              <w:br/>
              <w:t>Thành phần tối thiểu chứa: Albumin huyết thanh; nồng độ chất phân tích:  lipase; α-amylase; gammaglutamyltransferase; LDHL; CHE</w:t>
            </w:r>
            <w:r w:rsidRPr="00DE7AB3">
              <w:rPr>
                <w:rFonts w:eastAsia="Times New Roman"/>
                <w:sz w:val="24"/>
                <w:szCs w:val="24"/>
                <w:lang w:val="en-US" w:eastAsia="en-US"/>
              </w:rPr>
              <w:br/>
              <w:t>Xét nghiệm được chuẩn hóa theo phương pháp tham chiếu của IFCC và có khả năng truy nguyên theo chuẩn quốc tế</w:t>
            </w:r>
            <w:r w:rsidRPr="00DE7AB3">
              <w:rPr>
                <w:rFonts w:eastAsia="Times New Roman"/>
                <w:sz w:val="24"/>
                <w:szCs w:val="24"/>
                <w:lang w:val="en-US" w:eastAsia="en-US"/>
              </w:rPr>
              <w:br/>
              <w:t>Tương thích với hóa chất xét nghiệm định lượng các chất nêu trên và hệ thống thiết bị sử dụng</w:t>
            </w:r>
            <w:r w:rsidRPr="00DE7AB3">
              <w:rPr>
                <w:rFonts w:eastAsia="Times New Roman"/>
                <w:sz w:val="24"/>
                <w:szCs w:val="24"/>
                <w:lang w:val="en-US" w:eastAsia="en-US"/>
              </w:rPr>
              <w:br/>
              <w:t xml:space="preserve">Hóa chất đạt chứng nhận CE,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5762056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45,00</w:t>
            </w:r>
          </w:p>
        </w:tc>
        <w:tc>
          <w:tcPr>
            <w:tcW w:w="523" w:type="pct"/>
            <w:hideMark/>
          </w:tcPr>
          <w:p w14:paraId="6675DE3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AAEA36B" w14:textId="77777777" w:rsidTr="00DE7AB3">
        <w:trPr>
          <w:trHeight w:val="20"/>
        </w:trPr>
        <w:tc>
          <w:tcPr>
            <w:tcW w:w="265" w:type="pct"/>
            <w:hideMark/>
          </w:tcPr>
          <w:p w14:paraId="50DE924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931</w:t>
            </w:r>
          </w:p>
        </w:tc>
        <w:tc>
          <w:tcPr>
            <w:tcW w:w="1199" w:type="pct"/>
            <w:shd w:val="clear" w:color="000000" w:fill="FFFFFF"/>
            <w:hideMark/>
          </w:tcPr>
          <w:p w14:paraId="059E5C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các xét nghiệm định lượng ALT, AST</w:t>
            </w:r>
          </w:p>
        </w:tc>
        <w:tc>
          <w:tcPr>
            <w:tcW w:w="2351" w:type="pct"/>
            <w:hideMark/>
          </w:tcPr>
          <w:p w14:paraId="274E6E0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dùng cho các xét nghiệm tối thiểu gồm ALT, AST trên hệ thống phân tích sinh hóa miễn dịch tích hợp tự động.</w:t>
            </w:r>
            <w:r w:rsidRPr="00DE7AB3">
              <w:rPr>
                <w:rFonts w:eastAsia="Times New Roman"/>
                <w:sz w:val="24"/>
                <w:szCs w:val="24"/>
                <w:lang w:val="en-US" w:eastAsia="en-US"/>
              </w:rPr>
              <w:br/>
              <w:t>Thành phần tối thiểu chứa: Albumin huyết thanh; nồng độ các chất phân tích tối thiểu gồm ALT, AST.</w:t>
            </w:r>
            <w:r w:rsidRPr="00DE7AB3">
              <w:rPr>
                <w:rFonts w:eastAsia="Times New Roman"/>
                <w:sz w:val="24"/>
                <w:szCs w:val="24"/>
                <w:lang w:val="en-US" w:eastAsia="en-US"/>
              </w:rPr>
              <w:br/>
              <w:t>Xét nghiệm được chuẩn hóa theo phương pháp tham chiếu của IFCC và có khả năng truy nguyên theo chuẩn quốc tế</w:t>
            </w:r>
            <w:r w:rsidRPr="00DE7AB3">
              <w:rPr>
                <w:rFonts w:eastAsia="Times New Roman"/>
                <w:sz w:val="24"/>
                <w:szCs w:val="24"/>
                <w:lang w:val="en-US" w:eastAsia="en-US"/>
              </w:rPr>
              <w:br/>
              <w:t>Tương thích với hóa chất xét nghiệm AST, ALT và hệ thống thiết bị sử dụng</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6DF640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27,00</w:t>
            </w:r>
          </w:p>
        </w:tc>
        <w:tc>
          <w:tcPr>
            <w:tcW w:w="523" w:type="pct"/>
            <w:hideMark/>
          </w:tcPr>
          <w:p w14:paraId="430DFCF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80F6EBE" w14:textId="77777777" w:rsidTr="00DE7AB3">
        <w:trPr>
          <w:trHeight w:val="20"/>
        </w:trPr>
        <w:tc>
          <w:tcPr>
            <w:tcW w:w="265" w:type="pct"/>
            <w:hideMark/>
          </w:tcPr>
          <w:p w14:paraId="68BFF3D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932</w:t>
            </w:r>
          </w:p>
        </w:tc>
        <w:tc>
          <w:tcPr>
            <w:tcW w:w="1199" w:type="pct"/>
            <w:shd w:val="clear" w:color="000000" w:fill="FFFFFF"/>
            <w:hideMark/>
          </w:tcPr>
          <w:p w14:paraId="26FB8E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1 cho các xét nghiệm định lượng Microalbumin</w:t>
            </w:r>
          </w:p>
        </w:tc>
        <w:tc>
          <w:tcPr>
            <w:tcW w:w="2351" w:type="pct"/>
            <w:hideMark/>
          </w:tcPr>
          <w:p w14:paraId="1B8737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nội kiểm nồng độ 1 cho xét nghiệm định lượng Microalbumin nước tiểu, bằng phương pháp đo độ đục miễn dịch</w:t>
            </w:r>
            <w:r w:rsidRPr="00DE7AB3">
              <w:rPr>
                <w:rFonts w:eastAsia="Times New Roman"/>
                <w:sz w:val="24"/>
                <w:szCs w:val="24"/>
                <w:lang w:val="en-US" w:eastAsia="en-US"/>
              </w:rPr>
              <w:br/>
              <w:t>Thành phần tối thiểu gồm: nước tiểu  người, nồng độ các chất Albumin và Creatinine ở nồng độ thấp dùng  để phát hiện giai đoạn sớm của bệnh thận Có giá trị mục tiêu, khoảng chấp nhận và có giá trị cho các phương pháp/ máy xét nghiệm phổ biến.</w:t>
            </w:r>
            <w:r w:rsidRPr="00DE7AB3">
              <w:rPr>
                <w:rFonts w:eastAsia="Times New Roman"/>
                <w:sz w:val="24"/>
                <w:szCs w:val="24"/>
                <w:lang w:val="en-US" w:eastAsia="en-US"/>
              </w:rPr>
              <w:br/>
              <w:t>- Độ ổn định sau khi mở nắp tối thiểu là 90 ngày khi bảo quản ở 2-8°C</w:t>
            </w:r>
            <w:r w:rsidRPr="00DE7AB3">
              <w:rPr>
                <w:rFonts w:eastAsia="Times New Roman"/>
                <w:sz w:val="24"/>
                <w:szCs w:val="24"/>
                <w:lang w:val="en-US" w:eastAsia="en-US"/>
              </w:rPr>
              <w:br/>
              <w:t>Hoặc tương đương</w:t>
            </w:r>
          </w:p>
        </w:tc>
        <w:tc>
          <w:tcPr>
            <w:tcW w:w="662" w:type="pct"/>
            <w:shd w:val="clear" w:color="000000" w:fill="FFFFFF"/>
            <w:hideMark/>
          </w:tcPr>
          <w:p w14:paraId="2D7BB5C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7DF8ACF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F6A4657" w14:textId="77777777" w:rsidTr="00DE7AB3">
        <w:trPr>
          <w:trHeight w:val="20"/>
        </w:trPr>
        <w:tc>
          <w:tcPr>
            <w:tcW w:w="265" w:type="pct"/>
            <w:hideMark/>
          </w:tcPr>
          <w:p w14:paraId="13185D1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933</w:t>
            </w:r>
          </w:p>
        </w:tc>
        <w:tc>
          <w:tcPr>
            <w:tcW w:w="1199" w:type="pct"/>
            <w:shd w:val="clear" w:color="000000" w:fill="FFFFFF"/>
            <w:hideMark/>
          </w:tcPr>
          <w:p w14:paraId="28B835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2 cho các xét nghiệm định lượng Microalbumin</w:t>
            </w:r>
          </w:p>
        </w:tc>
        <w:tc>
          <w:tcPr>
            <w:tcW w:w="2351" w:type="pct"/>
            <w:hideMark/>
          </w:tcPr>
          <w:p w14:paraId="3DD799D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Mẫu nội kiểm nồng độ 2 cho xét nghiệm định lượng Microalbumin nước tiểu, bằng phương pháp đo độ đục miễn dịch</w:t>
            </w:r>
            <w:r w:rsidRPr="00DE7AB3">
              <w:rPr>
                <w:rFonts w:eastAsia="Times New Roman"/>
                <w:sz w:val="24"/>
                <w:szCs w:val="24"/>
                <w:lang w:val="en-US" w:eastAsia="en-US"/>
              </w:rPr>
              <w:br/>
              <w:t xml:space="preserve">Thành phần tối thiểu gồm: nước tiểu  người, nồng độ các chất Albumin và Creatinine ở nồng độ cao dùng  để phát hiện giai đoạn sớm của bệnh thận Có giá trị mục tiêu, khoảng chấp nhận và có giá trị cho các phương pháp/ máy xét nghiệm phổ biến. </w:t>
            </w:r>
            <w:r w:rsidRPr="00DE7AB3">
              <w:rPr>
                <w:rFonts w:eastAsia="Times New Roman"/>
                <w:sz w:val="24"/>
                <w:szCs w:val="24"/>
                <w:lang w:val="en-US" w:eastAsia="en-US"/>
              </w:rPr>
              <w:br/>
              <w:t>- Độ ổn định sau khi mở nắp tối thiểu là 90 ngày khi bảo quản ở 2-8°C</w:t>
            </w:r>
            <w:r w:rsidRPr="00DE7AB3">
              <w:rPr>
                <w:rFonts w:eastAsia="Times New Roman"/>
                <w:sz w:val="24"/>
                <w:szCs w:val="24"/>
                <w:lang w:val="en-US" w:eastAsia="en-US"/>
              </w:rPr>
              <w:br/>
              <w:t>Hoặc tương đương</w:t>
            </w:r>
          </w:p>
        </w:tc>
        <w:tc>
          <w:tcPr>
            <w:tcW w:w="662" w:type="pct"/>
            <w:shd w:val="clear" w:color="000000" w:fill="FFFFFF"/>
            <w:hideMark/>
          </w:tcPr>
          <w:p w14:paraId="1336E6A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w:t>
            </w:r>
          </w:p>
        </w:tc>
        <w:tc>
          <w:tcPr>
            <w:tcW w:w="523" w:type="pct"/>
            <w:hideMark/>
          </w:tcPr>
          <w:p w14:paraId="3C3BDBC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43135F5" w14:textId="77777777" w:rsidTr="00DE7AB3">
        <w:trPr>
          <w:trHeight w:val="20"/>
        </w:trPr>
        <w:tc>
          <w:tcPr>
            <w:tcW w:w="265" w:type="pct"/>
            <w:hideMark/>
          </w:tcPr>
          <w:p w14:paraId="0B195F8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934</w:t>
            </w:r>
          </w:p>
        </w:tc>
        <w:tc>
          <w:tcPr>
            <w:tcW w:w="1199" w:type="pct"/>
            <w:shd w:val="clear" w:color="000000" w:fill="FFFFFF"/>
            <w:hideMark/>
          </w:tcPr>
          <w:p w14:paraId="6772BB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Thanh cóng pha loãng </w:t>
            </w:r>
          </w:p>
        </w:tc>
        <w:tc>
          <w:tcPr>
            <w:tcW w:w="2351" w:type="pct"/>
            <w:hideMark/>
          </w:tcPr>
          <w:p w14:paraId="379A6CD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pha loãng sử dụng trong khay pha loãng mẫu trên hệ thống sinh hóa miễn dịch tích hợp tự động. Chất liệu bằng nhựa. Tương thích với thiết bị sử dụng. Phù hợp sử dụng cùng với thuốc thử và thiết bị.</w:t>
            </w:r>
            <w:r w:rsidRPr="00DE7AB3">
              <w:rPr>
                <w:rFonts w:eastAsia="Times New Roman"/>
                <w:sz w:val="24"/>
                <w:szCs w:val="24"/>
                <w:lang w:val="en-US" w:eastAsia="en-US"/>
              </w:rPr>
              <w:br/>
              <w:t>Hoặc tương đương</w:t>
            </w:r>
          </w:p>
        </w:tc>
        <w:tc>
          <w:tcPr>
            <w:tcW w:w="662" w:type="pct"/>
            <w:shd w:val="clear" w:color="000000" w:fill="FFFFFF"/>
            <w:hideMark/>
          </w:tcPr>
          <w:p w14:paraId="3A4DC8F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w:t>
            </w:r>
          </w:p>
        </w:tc>
        <w:tc>
          <w:tcPr>
            <w:tcW w:w="523" w:type="pct"/>
            <w:hideMark/>
          </w:tcPr>
          <w:p w14:paraId="5522D42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2612A68D" w14:textId="77777777" w:rsidTr="00DE7AB3">
        <w:trPr>
          <w:trHeight w:val="20"/>
        </w:trPr>
        <w:tc>
          <w:tcPr>
            <w:tcW w:w="265" w:type="pct"/>
            <w:hideMark/>
          </w:tcPr>
          <w:p w14:paraId="5EEFB96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935</w:t>
            </w:r>
          </w:p>
        </w:tc>
        <w:tc>
          <w:tcPr>
            <w:tcW w:w="1199" w:type="pct"/>
            <w:shd w:val="clear" w:color="000000" w:fill="FFFFFF"/>
            <w:hideMark/>
          </w:tcPr>
          <w:p w14:paraId="2DA9074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Thanh cóng phản ứng </w:t>
            </w:r>
          </w:p>
        </w:tc>
        <w:tc>
          <w:tcPr>
            <w:tcW w:w="2351" w:type="pct"/>
            <w:hideMark/>
          </w:tcPr>
          <w:p w14:paraId="4889EF1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phản ứng dùng chứa các dung dịch phản ứng của xét nghiệm cho thiết bị thực hiện các xét nghiệm sinh hóa tự động. Chất liệu bằng nhựa trong suốt. Các vị trí gắn cố định phù hợp sử dụng cùng với thuốc thử và thiết bị.</w:t>
            </w:r>
            <w:r w:rsidRPr="00DE7AB3">
              <w:rPr>
                <w:rFonts w:eastAsia="Times New Roman"/>
                <w:sz w:val="24"/>
                <w:szCs w:val="24"/>
                <w:lang w:val="en-US" w:eastAsia="en-US"/>
              </w:rPr>
              <w:br/>
              <w:t>Tương thích với hóa chất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6EA6F2B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w:t>
            </w:r>
          </w:p>
        </w:tc>
        <w:tc>
          <w:tcPr>
            <w:tcW w:w="523" w:type="pct"/>
            <w:hideMark/>
          </w:tcPr>
          <w:p w14:paraId="15BA45C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3C29DA98" w14:textId="77777777" w:rsidTr="00DE7AB3">
        <w:trPr>
          <w:trHeight w:val="20"/>
        </w:trPr>
        <w:tc>
          <w:tcPr>
            <w:tcW w:w="265" w:type="pct"/>
            <w:hideMark/>
          </w:tcPr>
          <w:p w14:paraId="348C33D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936</w:t>
            </w:r>
          </w:p>
        </w:tc>
        <w:tc>
          <w:tcPr>
            <w:tcW w:w="1199" w:type="pct"/>
            <w:shd w:val="clear" w:color="000000" w:fill="FFFFFF"/>
            <w:hideMark/>
          </w:tcPr>
          <w:p w14:paraId="01AE411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làm mát hệ thống quang kế </w:t>
            </w:r>
          </w:p>
        </w:tc>
        <w:tc>
          <w:tcPr>
            <w:tcW w:w="2351" w:type="pct"/>
            <w:hideMark/>
          </w:tcPr>
          <w:p w14:paraId="1503AB6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làm mát bóng đèn đo quang (bộ quang kế) cho thiết bị sinh hóa tự động. Thành phần tối thiểu có chứa propylene glycol. Phù hợp sử dụng cùng thiết bị.</w:t>
            </w:r>
            <w:r w:rsidRPr="00DE7AB3">
              <w:rPr>
                <w:rFonts w:eastAsia="Times New Roman"/>
                <w:sz w:val="24"/>
                <w:szCs w:val="24"/>
                <w:lang w:val="en-US" w:eastAsia="en-US"/>
              </w:rPr>
              <w:br/>
              <w:t>Hoặc tương đương</w:t>
            </w:r>
          </w:p>
        </w:tc>
        <w:tc>
          <w:tcPr>
            <w:tcW w:w="662" w:type="pct"/>
            <w:shd w:val="clear" w:color="000000" w:fill="FFFFFF"/>
            <w:hideMark/>
          </w:tcPr>
          <w:p w14:paraId="48D27F8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1.000,00</w:t>
            </w:r>
          </w:p>
        </w:tc>
        <w:tc>
          <w:tcPr>
            <w:tcW w:w="523" w:type="pct"/>
            <w:hideMark/>
          </w:tcPr>
          <w:p w14:paraId="4E73665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4994D45" w14:textId="77777777" w:rsidTr="00DE7AB3">
        <w:trPr>
          <w:trHeight w:val="20"/>
        </w:trPr>
        <w:tc>
          <w:tcPr>
            <w:tcW w:w="265" w:type="pct"/>
            <w:hideMark/>
          </w:tcPr>
          <w:p w14:paraId="2CB3BB8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937</w:t>
            </w:r>
          </w:p>
        </w:tc>
        <w:tc>
          <w:tcPr>
            <w:tcW w:w="1199" w:type="pct"/>
            <w:shd w:val="clear" w:color="000000" w:fill="FFFFFF"/>
            <w:hideMark/>
          </w:tcPr>
          <w:p w14:paraId="062E20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phòng chống vi khuẩn cho bể nước và ngăn chặn bong bóng bám vào cuvet </w:t>
            </w:r>
          </w:p>
        </w:tc>
        <w:tc>
          <w:tcPr>
            <w:tcW w:w="2351" w:type="pct"/>
            <w:hideMark/>
          </w:tcPr>
          <w:p w14:paraId="32AA74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phòng chống vi khuẩn cho bể nước và ngăn chặn bong bóng bám vào cuvette sử dụng trên hệ thống tích hợp sinh hóa miễn dịch tích hợp.</w:t>
            </w:r>
            <w:r w:rsidRPr="00DE7AB3">
              <w:rPr>
                <w:rFonts w:eastAsia="Times New Roman"/>
                <w:sz w:val="24"/>
                <w:szCs w:val="24"/>
                <w:lang w:val="en-US" w:eastAsia="en-US"/>
              </w:rPr>
              <w:br/>
              <w:t>Thành phần: tối thiểu chứa Ethanolamine; hexahydro-1,3,5-tris (betahydroxyethyl) triadine; tergitol 15-S-9; natri hiđroxit</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056B33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288,00</w:t>
            </w:r>
          </w:p>
        </w:tc>
        <w:tc>
          <w:tcPr>
            <w:tcW w:w="523" w:type="pct"/>
            <w:hideMark/>
          </w:tcPr>
          <w:p w14:paraId="29267D1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39B43F8" w14:textId="77777777" w:rsidTr="00DE7AB3">
        <w:trPr>
          <w:trHeight w:val="20"/>
        </w:trPr>
        <w:tc>
          <w:tcPr>
            <w:tcW w:w="265" w:type="pct"/>
            <w:hideMark/>
          </w:tcPr>
          <w:p w14:paraId="483624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938</w:t>
            </w:r>
          </w:p>
        </w:tc>
        <w:tc>
          <w:tcPr>
            <w:tcW w:w="1199" w:type="pct"/>
            <w:shd w:val="clear" w:color="000000" w:fill="FFFFFF"/>
            <w:hideMark/>
          </w:tcPr>
          <w:p w14:paraId="601804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và điều chỉnh cuvet phản ứng </w:t>
            </w:r>
          </w:p>
        </w:tc>
        <w:tc>
          <w:tcPr>
            <w:tcW w:w="2351" w:type="pct"/>
            <w:hideMark/>
          </w:tcPr>
          <w:p w14:paraId="147C4C5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và điều chỉnh cuvette phản ứng, sử dụng trên hệ thống tích hợp sinh hóa miễn dịch tự động.</w:t>
            </w:r>
            <w:r w:rsidRPr="00DE7AB3">
              <w:rPr>
                <w:rFonts w:eastAsia="Times New Roman"/>
                <w:sz w:val="24"/>
                <w:szCs w:val="24"/>
                <w:lang w:val="en-US" w:eastAsia="en-US"/>
              </w:rPr>
              <w:br/>
              <w:t>Thành phần: tối thiểu chứa Tergitol 15-S-9; axit xitric; kali socbat</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7F897DB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105.000,00</w:t>
            </w:r>
          </w:p>
        </w:tc>
        <w:tc>
          <w:tcPr>
            <w:tcW w:w="523" w:type="pct"/>
            <w:hideMark/>
          </w:tcPr>
          <w:p w14:paraId="58A8ED0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E6D15CC" w14:textId="77777777" w:rsidTr="00DE7AB3">
        <w:trPr>
          <w:trHeight w:val="20"/>
        </w:trPr>
        <w:tc>
          <w:tcPr>
            <w:tcW w:w="265" w:type="pct"/>
            <w:hideMark/>
          </w:tcPr>
          <w:p w14:paraId="568B740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939</w:t>
            </w:r>
          </w:p>
        </w:tc>
        <w:tc>
          <w:tcPr>
            <w:tcW w:w="1199" w:type="pct"/>
            <w:shd w:val="clear" w:color="000000" w:fill="FFFFFF"/>
            <w:hideMark/>
          </w:tcPr>
          <w:p w14:paraId="3EEF492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vệ sinh que thăm pha loãng </w:t>
            </w:r>
          </w:p>
        </w:tc>
        <w:tc>
          <w:tcPr>
            <w:tcW w:w="2351" w:type="pct"/>
            <w:hideMark/>
          </w:tcPr>
          <w:p w14:paraId="7CD6F6E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vệ sinh que thăm pha loãng dùng trên hệ thống tích hợp sinh hóa miễn dịch tự động</w:t>
            </w:r>
            <w:r w:rsidRPr="00DE7AB3">
              <w:rPr>
                <w:rFonts w:eastAsia="Times New Roman"/>
                <w:sz w:val="24"/>
                <w:szCs w:val="24"/>
                <w:lang w:val="en-US" w:eastAsia="en-US"/>
              </w:rPr>
              <w:br/>
              <w:t>Thành phần: tối thiểu chứa Natri hipoclorit</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DCAAE3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165.000,00</w:t>
            </w:r>
          </w:p>
        </w:tc>
        <w:tc>
          <w:tcPr>
            <w:tcW w:w="523" w:type="pct"/>
            <w:hideMark/>
          </w:tcPr>
          <w:p w14:paraId="4389898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72504FE" w14:textId="77777777" w:rsidTr="00DE7AB3">
        <w:trPr>
          <w:trHeight w:val="20"/>
        </w:trPr>
        <w:tc>
          <w:tcPr>
            <w:tcW w:w="265" w:type="pct"/>
            <w:hideMark/>
          </w:tcPr>
          <w:p w14:paraId="09E9F73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940</w:t>
            </w:r>
          </w:p>
        </w:tc>
        <w:tc>
          <w:tcPr>
            <w:tcW w:w="1199" w:type="pct"/>
            <w:shd w:val="clear" w:color="000000" w:fill="FFFFFF"/>
            <w:hideMark/>
          </w:tcPr>
          <w:p w14:paraId="6FBDFD7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cuvet </w:t>
            </w:r>
          </w:p>
        </w:tc>
        <w:tc>
          <w:tcPr>
            <w:tcW w:w="2351" w:type="pct"/>
            <w:hideMark/>
          </w:tcPr>
          <w:p w14:paraId="66B12A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cuvet dùng trên hệ thống tích hợp sinh hóa miễn dịch tự động</w:t>
            </w:r>
            <w:r w:rsidRPr="00DE7AB3">
              <w:rPr>
                <w:rFonts w:eastAsia="Times New Roman"/>
                <w:sz w:val="24"/>
                <w:szCs w:val="24"/>
                <w:lang w:val="en-US" w:eastAsia="en-US"/>
              </w:rPr>
              <w:br/>
              <w:t>Thành phần: tối thiểu chứa Natri hiđroxit</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35B3799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105.000,00</w:t>
            </w:r>
          </w:p>
        </w:tc>
        <w:tc>
          <w:tcPr>
            <w:tcW w:w="523" w:type="pct"/>
            <w:hideMark/>
          </w:tcPr>
          <w:p w14:paraId="414D8CF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4C9D343" w14:textId="77777777" w:rsidTr="00DE7AB3">
        <w:trPr>
          <w:trHeight w:val="20"/>
        </w:trPr>
        <w:tc>
          <w:tcPr>
            <w:tcW w:w="265" w:type="pct"/>
            <w:hideMark/>
          </w:tcPr>
          <w:p w14:paraId="423D5F6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941</w:t>
            </w:r>
          </w:p>
        </w:tc>
        <w:tc>
          <w:tcPr>
            <w:tcW w:w="1199" w:type="pct"/>
            <w:shd w:val="clear" w:color="000000" w:fill="FFFFFF"/>
            <w:hideMark/>
          </w:tcPr>
          <w:p w14:paraId="47812E0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pha loãng mẫu chính </w:t>
            </w:r>
          </w:p>
        </w:tc>
        <w:tc>
          <w:tcPr>
            <w:tcW w:w="2351" w:type="pct"/>
            <w:hideMark/>
          </w:tcPr>
          <w:p w14:paraId="41CEE2C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pha loãng mẫu chính dùng trên hệ thống tích hợp sinh hóa miễn dịch tự động</w:t>
            </w:r>
            <w:r w:rsidRPr="00DE7AB3">
              <w:rPr>
                <w:rFonts w:eastAsia="Times New Roman"/>
                <w:sz w:val="24"/>
                <w:szCs w:val="24"/>
                <w:lang w:val="en-US" w:eastAsia="en-US"/>
              </w:rPr>
              <w:br/>
              <w:t>Thành phần: tối thiểu chứa Natri clorua</w:t>
            </w:r>
            <w:r w:rsidRPr="00DE7AB3">
              <w:rPr>
                <w:rFonts w:eastAsia="Times New Roman"/>
                <w:sz w:val="24"/>
                <w:szCs w:val="24"/>
                <w:lang w:val="en-US" w:eastAsia="en-US"/>
              </w:rPr>
              <w:br/>
            </w:r>
            <w:r w:rsidRPr="00DE7AB3">
              <w:rPr>
                <w:rFonts w:eastAsia="Times New Roman"/>
                <w:sz w:val="24"/>
                <w:szCs w:val="24"/>
                <w:lang w:val="en-US" w:eastAsia="en-US"/>
              </w:rPr>
              <w:lastRenderedPageBreak/>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38DF0D9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195.000,00</w:t>
            </w:r>
          </w:p>
        </w:tc>
        <w:tc>
          <w:tcPr>
            <w:tcW w:w="523" w:type="pct"/>
            <w:hideMark/>
          </w:tcPr>
          <w:p w14:paraId="601A1C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3546B15" w14:textId="77777777" w:rsidTr="00DE7AB3">
        <w:trPr>
          <w:trHeight w:val="20"/>
        </w:trPr>
        <w:tc>
          <w:tcPr>
            <w:tcW w:w="265" w:type="pct"/>
            <w:hideMark/>
          </w:tcPr>
          <w:p w14:paraId="2DBA8BB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942</w:t>
            </w:r>
          </w:p>
        </w:tc>
        <w:tc>
          <w:tcPr>
            <w:tcW w:w="1199" w:type="pct"/>
            <w:shd w:val="clear" w:color="000000" w:fill="FFFFFF"/>
            <w:hideMark/>
          </w:tcPr>
          <w:p w14:paraId="688E54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ống hút thuốc thử 1, thiết bị trộn và cuvet </w:t>
            </w:r>
          </w:p>
        </w:tc>
        <w:tc>
          <w:tcPr>
            <w:tcW w:w="2351" w:type="pct"/>
            <w:hideMark/>
          </w:tcPr>
          <w:p w14:paraId="374BAF3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ống hút thuốc thử 1, thiết bị trộn và cuvet dùng trên hệ thống tích hợp sinh hóa miễn dịch tự động</w:t>
            </w:r>
            <w:r w:rsidRPr="00DE7AB3">
              <w:rPr>
                <w:rFonts w:eastAsia="Times New Roman"/>
                <w:sz w:val="24"/>
                <w:szCs w:val="24"/>
                <w:lang w:val="en-US" w:eastAsia="en-US"/>
              </w:rPr>
              <w:br/>
              <w:t>Thành phần: tối thiểu chứa Natri hiđroxit</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6D8E14E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3.568,00</w:t>
            </w:r>
          </w:p>
        </w:tc>
        <w:tc>
          <w:tcPr>
            <w:tcW w:w="523" w:type="pct"/>
            <w:hideMark/>
          </w:tcPr>
          <w:p w14:paraId="7EC554D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44E0ECE" w14:textId="77777777" w:rsidTr="00DE7AB3">
        <w:trPr>
          <w:trHeight w:val="20"/>
        </w:trPr>
        <w:tc>
          <w:tcPr>
            <w:tcW w:w="265" w:type="pct"/>
            <w:hideMark/>
          </w:tcPr>
          <w:p w14:paraId="089D00A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943</w:t>
            </w:r>
          </w:p>
        </w:tc>
        <w:tc>
          <w:tcPr>
            <w:tcW w:w="1199" w:type="pct"/>
            <w:shd w:val="clear" w:color="000000" w:fill="FFFFFF"/>
            <w:hideMark/>
          </w:tcPr>
          <w:p w14:paraId="0A2E385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ống hút thuốc thử 2, thiết bị trộn và cuvet </w:t>
            </w:r>
          </w:p>
        </w:tc>
        <w:tc>
          <w:tcPr>
            <w:tcW w:w="2351" w:type="pct"/>
            <w:hideMark/>
          </w:tcPr>
          <w:p w14:paraId="2A354F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ống hút thuốc thử 2, thiết bị trộn và cuvet dùng trên hệ thống tích hợp sinh hóa miễn dịch tự động</w:t>
            </w:r>
            <w:r w:rsidRPr="00DE7AB3">
              <w:rPr>
                <w:rFonts w:eastAsia="Times New Roman"/>
                <w:sz w:val="24"/>
                <w:szCs w:val="24"/>
                <w:lang w:val="en-US" w:eastAsia="en-US"/>
              </w:rPr>
              <w:br/>
              <w:t>Thành phần: tối thiểu chứa Axit oxalic; axit glycolic; methanol; carbowax</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A289A4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3.568,00</w:t>
            </w:r>
          </w:p>
        </w:tc>
        <w:tc>
          <w:tcPr>
            <w:tcW w:w="523" w:type="pct"/>
            <w:hideMark/>
          </w:tcPr>
          <w:p w14:paraId="62B4272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6109460" w14:textId="77777777" w:rsidTr="00DE7AB3">
        <w:trPr>
          <w:trHeight w:val="20"/>
        </w:trPr>
        <w:tc>
          <w:tcPr>
            <w:tcW w:w="265" w:type="pct"/>
            <w:hideMark/>
          </w:tcPr>
          <w:p w14:paraId="319ACB4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944</w:t>
            </w:r>
          </w:p>
        </w:tc>
        <w:tc>
          <w:tcPr>
            <w:tcW w:w="1199" w:type="pct"/>
            <w:shd w:val="clear" w:color="000000" w:fill="FFFFFF"/>
            <w:hideMark/>
          </w:tcPr>
          <w:p w14:paraId="1A763A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ống hút thuốc thử 4, thiết bị trộn và cuvet </w:t>
            </w:r>
          </w:p>
        </w:tc>
        <w:tc>
          <w:tcPr>
            <w:tcW w:w="2351" w:type="pct"/>
            <w:hideMark/>
          </w:tcPr>
          <w:p w14:paraId="44A8EE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dùng để rửa ống hút thuốc thử 4, thiết bị trộn và cuvet dùng trên hệ thống tích hợp sinh hóa miễn dịch tự động</w:t>
            </w:r>
            <w:r w:rsidRPr="00DE7AB3">
              <w:rPr>
                <w:rFonts w:eastAsia="Times New Roman"/>
                <w:sz w:val="24"/>
                <w:szCs w:val="24"/>
                <w:lang w:val="en-US" w:eastAsia="en-US"/>
              </w:rPr>
              <w:br/>
              <w:t>Thành phần: tối thiểu chứa Axit nitric</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1FD753D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376,00</w:t>
            </w:r>
          </w:p>
        </w:tc>
        <w:tc>
          <w:tcPr>
            <w:tcW w:w="523" w:type="pct"/>
            <w:hideMark/>
          </w:tcPr>
          <w:p w14:paraId="22B8C95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A9E2E14" w14:textId="77777777" w:rsidTr="00DE7AB3">
        <w:trPr>
          <w:trHeight w:val="20"/>
        </w:trPr>
        <w:tc>
          <w:tcPr>
            <w:tcW w:w="265" w:type="pct"/>
            <w:hideMark/>
          </w:tcPr>
          <w:p w14:paraId="651900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945</w:t>
            </w:r>
          </w:p>
        </w:tc>
        <w:tc>
          <w:tcPr>
            <w:tcW w:w="1199" w:type="pct"/>
            <w:shd w:val="clear" w:color="000000" w:fill="FFFFFF"/>
            <w:hideMark/>
          </w:tcPr>
          <w:p w14:paraId="0B291F1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Bộ cảm biến đo các xét nghiệm điện giải </w:t>
            </w:r>
          </w:p>
        </w:tc>
        <w:tc>
          <w:tcPr>
            <w:tcW w:w="2351" w:type="pct"/>
            <w:hideMark/>
          </w:tcPr>
          <w:p w14:paraId="4399525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Bộ cảm biến đo các xét nghiệm điện giải bằng phương   pháp đo chất điện phân bằng trắc quang ngọn  lửa,  đo  quang  phổ  và trắc quang điện cực chọn lọc ion  trực  tiếp  hoặc  gián  tiếp, sử dụng  trên hệ thống xét nghiệm  sinh hóa miễn dịch tích hợp tự động.</w:t>
            </w:r>
            <w:r w:rsidRPr="00DE7AB3">
              <w:rPr>
                <w:rFonts w:eastAsia="Times New Roman"/>
                <w:sz w:val="24"/>
                <w:szCs w:val="24"/>
                <w:lang w:val="en-US" w:eastAsia="en-US"/>
              </w:rPr>
              <w:br/>
              <w:t>Dải đo:</w:t>
            </w:r>
            <w:r w:rsidRPr="00DE7AB3">
              <w:rPr>
                <w:rFonts w:eastAsia="Times New Roman"/>
                <w:sz w:val="24"/>
                <w:szCs w:val="24"/>
                <w:lang w:val="en-US" w:eastAsia="en-US"/>
              </w:rPr>
              <w:br/>
              <w:t>+ Natri: Huyết thanh/huyết tương: có giới hạn dưới ≤ 50 mmol/L và giới hạn trên ≥ 200 mmol/L (mEq/L). LoQ ≤ 50 mmol/L (50 mEq/L)</w:t>
            </w:r>
            <w:r w:rsidRPr="00DE7AB3">
              <w:rPr>
                <w:rFonts w:eastAsia="Times New Roman"/>
                <w:sz w:val="24"/>
                <w:szCs w:val="24"/>
                <w:lang w:val="en-US" w:eastAsia="en-US"/>
              </w:rPr>
              <w:br/>
              <w:t>+ Kali: Huyết thanh/huyết tương: có giới hạn dưới ≤ 1 mmol/L và giới hạn trên ≥ 10 mmol/L (mEq/L). LoQ ≤ 1 mmol/L (1 mEq/L)</w:t>
            </w:r>
            <w:r w:rsidRPr="00DE7AB3">
              <w:rPr>
                <w:rFonts w:eastAsia="Times New Roman"/>
                <w:sz w:val="24"/>
                <w:szCs w:val="24"/>
                <w:lang w:val="en-US" w:eastAsia="en-US"/>
              </w:rPr>
              <w:br/>
              <w:t>+ Clorua: Huyết thanh/huyết tương: có giới hạn dưới ≤ 50 mmol/L và giới hạn trên ≥ 200 mmol/L (mEq/L) LoQ ≤ 50 mmol/L (50 mEq/L)</w:t>
            </w:r>
            <w:r w:rsidRPr="00DE7AB3">
              <w:rPr>
                <w:rFonts w:eastAsia="Times New Roman"/>
                <w:sz w:val="24"/>
                <w:szCs w:val="24"/>
                <w:lang w:val="en-US" w:eastAsia="en-US"/>
              </w:rPr>
              <w:br/>
            </w:r>
            <w:r w:rsidRPr="00DE7AB3">
              <w:rPr>
                <w:rFonts w:eastAsia="Times New Roman"/>
                <w:sz w:val="24"/>
                <w:szCs w:val="24"/>
                <w:lang w:val="en-US" w:eastAsia="en-US"/>
              </w:rPr>
              <w:lastRenderedPageBreak/>
              <w:t>Tương thích với hệ thống hóa chất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6BF805C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40.000,00</w:t>
            </w:r>
          </w:p>
        </w:tc>
        <w:tc>
          <w:tcPr>
            <w:tcW w:w="523" w:type="pct"/>
            <w:hideMark/>
          </w:tcPr>
          <w:p w14:paraId="2501A18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6491994" w14:textId="77777777" w:rsidTr="00DE7AB3">
        <w:trPr>
          <w:trHeight w:val="20"/>
        </w:trPr>
        <w:tc>
          <w:tcPr>
            <w:tcW w:w="265" w:type="pct"/>
            <w:hideMark/>
          </w:tcPr>
          <w:p w14:paraId="315A890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946</w:t>
            </w:r>
          </w:p>
        </w:tc>
        <w:tc>
          <w:tcPr>
            <w:tcW w:w="1199" w:type="pct"/>
            <w:shd w:val="clear" w:color="000000" w:fill="FFFFFF"/>
            <w:hideMark/>
          </w:tcPr>
          <w:p w14:paraId="7947FAF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hiệu chuẩn xét nghiệm Na, K và Cl </w:t>
            </w:r>
          </w:p>
        </w:tc>
        <w:tc>
          <w:tcPr>
            <w:tcW w:w="2351" w:type="pct"/>
            <w:hideMark/>
          </w:tcPr>
          <w:p w14:paraId="597356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xét nghiệm Na, K và Cl dùng trên hệ thống xét nghiệm sinh hóa miễn dịch tích hợp tự động</w:t>
            </w:r>
            <w:r w:rsidRPr="00DE7AB3">
              <w:rPr>
                <w:rFonts w:eastAsia="Times New Roman"/>
                <w:sz w:val="24"/>
                <w:szCs w:val="24"/>
                <w:lang w:val="en-US" w:eastAsia="en-US"/>
              </w:rPr>
              <w:br/>
              <w:t>Thành phần: tối thiểu chứa natri clorua; kali clorua; natri bicarbonate</w:t>
            </w:r>
            <w:r w:rsidRPr="00DE7AB3">
              <w:rPr>
                <w:rFonts w:eastAsia="Times New Roman"/>
                <w:sz w:val="24"/>
                <w:szCs w:val="24"/>
                <w:lang w:val="en-US" w:eastAsia="en-US"/>
              </w:rPr>
              <w:br/>
              <w:t>Tương thích với hệ thống thiết bị và hóa chất sử dụng</w:t>
            </w:r>
            <w:r w:rsidRPr="00DE7AB3">
              <w:rPr>
                <w:rFonts w:eastAsia="Times New Roman"/>
                <w:sz w:val="24"/>
                <w:szCs w:val="24"/>
                <w:lang w:val="en-US" w:eastAsia="en-US"/>
              </w:rPr>
              <w:br/>
              <w:t>Hoặc tương đương</w:t>
            </w:r>
          </w:p>
        </w:tc>
        <w:tc>
          <w:tcPr>
            <w:tcW w:w="662" w:type="pct"/>
            <w:shd w:val="clear" w:color="000000" w:fill="FFFFFF"/>
            <w:hideMark/>
          </w:tcPr>
          <w:p w14:paraId="38DABEB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108.000,00</w:t>
            </w:r>
          </w:p>
        </w:tc>
        <w:tc>
          <w:tcPr>
            <w:tcW w:w="523" w:type="pct"/>
            <w:hideMark/>
          </w:tcPr>
          <w:p w14:paraId="3AD2DB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37C92A7" w14:textId="77777777" w:rsidTr="00DE7AB3">
        <w:trPr>
          <w:trHeight w:val="20"/>
        </w:trPr>
        <w:tc>
          <w:tcPr>
            <w:tcW w:w="265" w:type="pct"/>
            <w:hideMark/>
          </w:tcPr>
          <w:p w14:paraId="7D67255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947</w:t>
            </w:r>
          </w:p>
        </w:tc>
        <w:tc>
          <w:tcPr>
            <w:tcW w:w="1199" w:type="pct"/>
            <w:shd w:val="clear" w:color="000000" w:fill="FFFFFF"/>
            <w:hideMark/>
          </w:tcPr>
          <w:p w14:paraId="791188D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pha loãng mẫu xét nghiệm Na, K và Cl  </w:t>
            </w:r>
          </w:p>
        </w:tc>
        <w:tc>
          <w:tcPr>
            <w:tcW w:w="2351" w:type="pct"/>
            <w:hideMark/>
          </w:tcPr>
          <w:p w14:paraId="30BBD6D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pha loãng mẫu xét nghiệm Na, K và Cl dùng trên hệ thống tích hợp sinh hóa miễn dịch tự động</w:t>
            </w:r>
            <w:r w:rsidRPr="00DE7AB3">
              <w:rPr>
                <w:rFonts w:eastAsia="Times New Roman"/>
                <w:sz w:val="24"/>
                <w:szCs w:val="24"/>
                <w:lang w:val="en-US" w:eastAsia="en-US"/>
              </w:rPr>
              <w:br/>
              <w:t>Thành phần: tối thiểu chứa Chất đệm và nền albumin huyết thanh</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312E6A4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24.000,00</w:t>
            </w:r>
          </w:p>
        </w:tc>
        <w:tc>
          <w:tcPr>
            <w:tcW w:w="523" w:type="pct"/>
            <w:hideMark/>
          </w:tcPr>
          <w:p w14:paraId="5CB0BE2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7F9E326" w14:textId="77777777" w:rsidTr="00DE7AB3">
        <w:trPr>
          <w:trHeight w:val="20"/>
        </w:trPr>
        <w:tc>
          <w:tcPr>
            <w:tcW w:w="265" w:type="pct"/>
            <w:hideMark/>
          </w:tcPr>
          <w:p w14:paraId="5D12BD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948</w:t>
            </w:r>
          </w:p>
        </w:tc>
        <w:tc>
          <w:tcPr>
            <w:tcW w:w="1199" w:type="pct"/>
            <w:shd w:val="clear" w:color="000000" w:fill="FFFFFF"/>
            <w:hideMark/>
          </w:tcPr>
          <w:p w14:paraId="32EA7D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dùng cho xét nghiệm Na, K và Cl </w:t>
            </w:r>
          </w:p>
        </w:tc>
        <w:tc>
          <w:tcPr>
            <w:tcW w:w="2351" w:type="pct"/>
            <w:hideMark/>
          </w:tcPr>
          <w:p w14:paraId="68D993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cho xét nghiệm Na, K và Cl dùng trên hệ thống tích hợp sinh hóa miễn dịch tự động</w:t>
            </w:r>
            <w:r w:rsidRPr="00DE7AB3">
              <w:rPr>
                <w:rFonts w:eastAsia="Times New Roman"/>
                <w:sz w:val="24"/>
                <w:szCs w:val="24"/>
                <w:lang w:val="en-US" w:eastAsia="en-US"/>
              </w:rPr>
              <w:br/>
              <w:t>Thành phần tối thiểu chứa: albumin huyết thanh bò, amylase, GGT, lipase, LDH.</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7DF535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45,00</w:t>
            </w:r>
          </w:p>
        </w:tc>
        <w:tc>
          <w:tcPr>
            <w:tcW w:w="523" w:type="pct"/>
            <w:hideMark/>
          </w:tcPr>
          <w:p w14:paraId="430167D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5018E6D" w14:textId="77777777" w:rsidTr="00DE7AB3">
        <w:trPr>
          <w:trHeight w:val="20"/>
        </w:trPr>
        <w:tc>
          <w:tcPr>
            <w:tcW w:w="265" w:type="pct"/>
            <w:hideMark/>
          </w:tcPr>
          <w:p w14:paraId="388BF13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949</w:t>
            </w:r>
          </w:p>
        </w:tc>
        <w:tc>
          <w:tcPr>
            <w:tcW w:w="1199" w:type="pct"/>
            <w:shd w:val="clear" w:color="000000" w:fill="FFFFFF"/>
            <w:hideMark/>
          </w:tcPr>
          <w:p w14:paraId="6BB083B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tạo cầu muối và hiệu chuẩn xét nghiệm Na, K và Cl </w:t>
            </w:r>
          </w:p>
        </w:tc>
        <w:tc>
          <w:tcPr>
            <w:tcW w:w="2351" w:type="pct"/>
            <w:hideMark/>
          </w:tcPr>
          <w:p w14:paraId="6DBB10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tạo cầu muối và hiệu chuẩn xét nghiệm Na, K và Cl dùng trên hệ thống tích hợp sinh hóa miễn chất tự động</w:t>
            </w:r>
            <w:r w:rsidRPr="00DE7AB3">
              <w:rPr>
                <w:rFonts w:eastAsia="Times New Roman"/>
                <w:sz w:val="24"/>
                <w:szCs w:val="24"/>
                <w:lang w:val="en-US" w:eastAsia="en-US"/>
              </w:rPr>
              <w:br/>
              <w:t>Thành phần tối thiểu chứa:</w:t>
            </w:r>
            <w:r w:rsidRPr="00DE7AB3">
              <w:rPr>
                <w:rFonts w:eastAsia="Times New Roman"/>
                <w:sz w:val="24"/>
                <w:szCs w:val="24"/>
                <w:lang w:val="en-US" w:eastAsia="en-US"/>
              </w:rPr>
              <w:br/>
              <w:t>+ Hóa chất thứ 1: Chất đệm; natri clorua; kali clorua; lithium clorua; albumin huyết thanh.</w:t>
            </w:r>
            <w:r w:rsidRPr="00DE7AB3">
              <w:rPr>
                <w:rFonts w:eastAsia="Times New Roman"/>
                <w:sz w:val="24"/>
                <w:szCs w:val="24"/>
                <w:lang w:val="en-US" w:eastAsia="en-US"/>
              </w:rPr>
              <w:br/>
              <w:t>+ Hóa chất thứ 2: Kali clorua; albumin huyết thanh.</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3C84319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20.250,00</w:t>
            </w:r>
          </w:p>
        </w:tc>
        <w:tc>
          <w:tcPr>
            <w:tcW w:w="523" w:type="pct"/>
            <w:hideMark/>
          </w:tcPr>
          <w:p w14:paraId="366ED58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DF8E33" w14:textId="77777777" w:rsidTr="00DE7AB3">
        <w:trPr>
          <w:trHeight w:val="20"/>
        </w:trPr>
        <w:tc>
          <w:tcPr>
            <w:tcW w:w="265" w:type="pct"/>
            <w:hideMark/>
          </w:tcPr>
          <w:p w14:paraId="37C1E04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950</w:t>
            </w:r>
          </w:p>
        </w:tc>
        <w:tc>
          <w:tcPr>
            <w:tcW w:w="1199" w:type="pct"/>
            <w:shd w:val="clear" w:color="000000" w:fill="FFFFFF"/>
            <w:hideMark/>
          </w:tcPr>
          <w:p w14:paraId="23C53D1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Troponin </w:t>
            </w:r>
          </w:p>
        </w:tc>
        <w:tc>
          <w:tcPr>
            <w:tcW w:w="2351" w:type="pct"/>
            <w:hideMark/>
          </w:tcPr>
          <w:p w14:paraId="60C456A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Troponin I siêu nhạy trong mẫu huyết thanh, huyết tương bằng phương pháp hóa phát quang trực tiếp, sử dụng trên hệ thống xét nghiệm sinh hóa miễn dịch tích hợp </w:t>
            </w:r>
            <w:r w:rsidRPr="00DE7AB3">
              <w:rPr>
                <w:rFonts w:eastAsia="Times New Roman"/>
                <w:sz w:val="24"/>
                <w:szCs w:val="24"/>
                <w:lang w:val="en-US" w:eastAsia="en-US"/>
              </w:rPr>
              <w:lastRenderedPageBreak/>
              <w:t xml:space="preserve">tự động </w:t>
            </w:r>
            <w:r w:rsidRPr="00DE7AB3">
              <w:rPr>
                <w:rFonts w:eastAsia="Times New Roman"/>
                <w:sz w:val="24"/>
                <w:szCs w:val="24"/>
                <w:lang w:val="en-US" w:eastAsia="en-US"/>
              </w:rPr>
              <w:br/>
              <w:t>Thành phần: tối thiểu gồm Albumin huyết thanh được liên hợp với Fab đơn dòng tái tổ hợp kháng cTnl ở người gắn nhãn este acridinium.Các hạt từ được phủ streptavidin có kháng thể kháng troponin I đơn dòng được biotin hóa trong chất đệm</w:t>
            </w:r>
            <w:r w:rsidRPr="00DE7AB3">
              <w:rPr>
                <w:rFonts w:eastAsia="Times New Roman"/>
                <w:sz w:val="24"/>
                <w:szCs w:val="24"/>
                <w:lang w:val="en-US" w:eastAsia="en-US"/>
              </w:rPr>
              <w:br/>
              <w:t>Khoảng đo có giới hạn dưới ≤ 2,5 pg/mL và giới hạn trên ≥ 25.000 pg/mL</w:t>
            </w:r>
            <w:r w:rsidRPr="00DE7AB3">
              <w:rPr>
                <w:rFonts w:eastAsia="Times New Roman"/>
                <w:sz w:val="24"/>
                <w:szCs w:val="24"/>
                <w:lang w:val="en-US" w:eastAsia="en-US"/>
              </w:rPr>
              <w:br/>
              <w:t>LoQ: ≤ 2,5 pg/mL</w:t>
            </w:r>
            <w:r w:rsidRPr="00DE7AB3">
              <w:rPr>
                <w:rFonts w:eastAsia="Times New Roman"/>
                <w:sz w:val="24"/>
                <w:szCs w:val="24"/>
                <w:lang w:val="en-US" w:eastAsia="en-US"/>
              </w:rPr>
              <w:br/>
              <w:t>LoD: ≤ 2 pg/mL</w:t>
            </w:r>
            <w:r w:rsidRPr="00DE7AB3">
              <w:rPr>
                <w:rFonts w:eastAsia="Times New Roman"/>
                <w:sz w:val="24"/>
                <w:szCs w:val="24"/>
                <w:lang w:val="en-US" w:eastAsia="en-US"/>
              </w:rPr>
              <w:br/>
              <w:t>Thời gian ổn định trên hệ thống  ≥ 28 ngày cho tối đa 100 test</w:t>
            </w:r>
            <w:r w:rsidRPr="00DE7AB3">
              <w:rPr>
                <w:rFonts w:eastAsia="Times New Roman"/>
                <w:sz w:val="24"/>
                <w:szCs w:val="24"/>
                <w:lang w:val="en-US" w:eastAsia="en-US"/>
              </w:rPr>
              <w:br/>
              <w:t>Bao gồm hóa chất hiệu chuẩn</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673DBF6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2.500,00</w:t>
            </w:r>
          </w:p>
        </w:tc>
        <w:tc>
          <w:tcPr>
            <w:tcW w:w="523" w:type="pct"/>
            <w:hideMark/>
          </w:tcPr>
          <w:p w14:paraId="46E3BD3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E554F21" w14:textId="77777777" w:rsidTr="00DE7AB3">
        <w:trPr>
          <w:trHeight w:val="20"/>
        </w:trPr>
        <w:tc>
          <w:tcPr>
            <w:tcW w:w="265" w:type="pct"/>
            <w:hideMark/>
          </w:tcPr>
          <w:p w14:paraId="005F077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951</w:t>
            </w:r>
          </w:p>
        </w:tc>
        <w:tc>
          <w:tcPr>
            <w:tcW w:w="1199" w:type="pct"/>
            <w:shd w:val="clear" w:color="000000" w:fill="FFFFFF"/>
            <w:hideMark/>
          </w:tcPr>
          <w:p w14:paraId="58AEC21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NT</w:t>
            </w:r>
            <w:r w:rsidRPr="00DE7AB3">
              <w:rPr>
                <w:rFonts w:eastAsia="Times New Roman"/>
                <w:sz w:val="24"/>
                <w:szCs w:val="24"/>
                <w:lang w:val="en-US" w:eastAsia="en-US"/>
              </w:rPr>
              <w:noBreakHyphen/>
              <w:t xml:space="preserve">proBNP </w:t>
            </w:r>
          </w:p>
        </w:tc>
        <w:tc>
          <w:tcPr>
            <w:tcW w:w="2351" w:type="pct"/>
            <w:hideMark/>
          </w:tcPr>
          <w:p w14:paraId="4357CB7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NT</w:t>
            </w:r>
            <w:r w:rsidRPr="00DE7AB3">
              <w:rPr>
                <w:rFonts w:eastAsia="Times New Roman"/>
                <w:sz w:val="24"/>
                <w:szCs w:val="24"/>
                <w:lang w:val="en-US" w:eastAsia="en-US"/>
              </w:rPr>
              <w:noBreakHyphen/>
              <w:t>proBNP trong mẫu huyết thanh, huyết tương bằng phương pháp hóa phát quang trực tiếp, sử dụng trên hệ thống xét nghiệm sinh hóa miễn dịch tích hợp tự động</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t>+Kháng thể kháng nhân đơn dòng ở cừu được gắn nhãn acridinium ester trong chất đệm.</w:t>
            </w:r>
            <w:r w:rsidRPr="00DE7AB3">
              <w:rPr>
                <w:rFonts w:eastAsia="Times New Roman"/>
                <w:sz w:val="24"/>
                <w:szCs w:val="24"/>
                <w:lang w:val="en-US" w:eastAsia="en-US"/>
              </w:rPr>
              <w:br/>
              <w:t>+Kháng thể NT-</w:t>
            </w:r>
            <w:r w:rsidRPr="00DE7AB3">
              <w:rPr>
                <w:rFonts w:eastAsia="Times New Roman"/>
                <w:sz w:val="24"/>
                <w:szCs w:val="24"/>
                <w:lang w:val="en-US" w:eastAsia="en-US"/>
              </w:rPr>
              <w:noBreakHyphen/>
              <w:t xml:space="preserve">proBNP kháng nhân đơn dòng được gắn nhãn bằng biotin liên kết với các hạt thuận từ streptavidin </w:t>
            </w:r>
            <w:r w:rsidRPr="00DE7AB3">
              <w:rPr>
                <w:rFonts w:eastAsia="Times New Roman"/>
                <w:sz w:val="24"/>
                <w:szCs w:val="24"/>
                <w:lang w:val="en-US" w:eastAsia="en-US"/>
              </w:rPr>
              <w:br/>
              <w:t>Khoảng đo có giới hạn dưới ≤ 35 pg/mL và giới hạn trên ≥ 35.000 pg/mL</w:t>
            </w:r>
            <w:r w:rsidRPr="00DE7AB3">
              <w:rPr>
                <w:rFonts w:eastAsia="Times New Roman"/>
                <w:sz w:val="24"/>
                <w:szCs w:val="24"/>
                <w:lang w:val="en-US" w:eastAsia="en-US"/>
              </w:rPr>
              <w:br/>
              <w:t xml:space="preserve">LoQ ≤ 35 pg/mL </w:t>
            </w:r>
            <w:r w:rsidRPr="00DE7AB3">
              <w:rPr>
                <w:rFonts w:eastAsia="Times New Roman"/>
                <w:sz w:val="24"/>
                <w:szCs w:val="24"/>
                <w:lang w:val="en-US" w:eastAsia="en-US"/>
              </w:rPr>
              <w:br/>
              <w:t>Thời gian ổn định trên hệ thống  ≥ 36 ngày</w:t>
            </w:r>
            <w:r w:rsidRPr="00DE7AB3">
              <w:rPr>
                <w:rFonts w:eastAsia="Times New Roman"/>
                <w:sz w:val="24"/>
                <w:szCs w:val="24"/>
                <w:lang w:val="en-US" w:eastAsia="en-US"/>
              </w:rPr>
              <w:br/>
              <w:t>Bao gồm hóa chất hiệu chuẩn</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1A263CF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3.600,00</w:t>
            </w:r>
          </w:p>
        </w:tc>
        <w:tc>
          <w:tcPr>
            <w:tcW w:w="523" w:type="pct"/>
            <w:hideMark/>
          </w:tcPr>
          <w:p w14:paraId="47FCF52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AC87CB8" w14:textId="77777777" w:rsidTr="00DE7AB3">
        <w:trPr>
          <w:trHeight w:val="20"/>
        </w:trPr>
        <w:tc>
          <w:tcPr>
            <w:tcW w:w="265" w:type="pct"/>
            <w:hideMark/>
          </w:tcPr>
          <w:p w14:paraId="39C971C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952</w:t>
            </w:r>
          </w:p>
        </w:tc>
        <w:tc>
          <w:tcPr>
            <w:tcW w:w="1199" w:type="pct"/>
            <w:shd w:val="clear" w:color="000000" w:fill="FFFFFF"/>
            <w:hideMark/>
          </w:tcPr>
          <w:p w14:paraId="001F33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CA 125 </w:t>
            </w:r>
          </w:p>
        </w:tc>
        <w:tc>
          <w:tcPr>
            <w:tcW w:w="2351" w:type="pct"/>
            <w:hideMark/>
          </w:tcPr>
          <w:p w14:paraId="47FBAC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CA125 trong mẫu huyết thanh, huyết tương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w:t>
            </w:r>
            <w:r w:rsidRPr="00DE7AB3">
              <w:rPr>
                <w:rFonts w:eastAsia="Times New Roman"/>
                <w:sz w:val="24"/>
                <w:szCs w:val="24"/>
                <w:lang w:val="en-US" w:eastAsia="en-US"/>
              </w:rPr>
              <w:br/>
              <w:t>+Kháng thể kháng M11 đơn dòng được gắn nhãn acridinium ester và kháng thể kháng OC 125 đơn dòng  được gắn nhãn fluorescein trong chất đệm</w:t>
            </w:r>
            <w:r w:rsidRPr="00DE7AB3">
              <w:rPr>
                <w:rFonts w:eastAsia="Times New Roman"/>
                <w:sz w:val="24"/>
                <w:szCs w:val="24"/>
                <w:lang w:val="en-US" w:eastAsia="en-US"/>
              </w:rPr>
              <w:br/>
              <w:t xml:space="preserve">+Kháng thể kháng fluorescein đơn dòng được liên kết với các hạt thuận từ trong chất đệm </w:t>
            </w:r>
            <w:r w:rsidRPr="00DE7AB3">
              <w:rPr>
                <w:rFonts w:eastAsia="Times New Roman"/>
                <w:sz w:val="24"/>
                <w:szCs w:val="24"/>
                <w:lang w:val="en-US" w:eastAsia="en-US"/>
              </w:rPr>
              <w:br/>
              <w:t>Khoảng đo có giới hạn dưới ≤ 2 U/mL và giới hạn trên ≥ 600 U/mL</w:t>
            </w:r>
            <w:r w:rsidRPr="00DE7AB3">
              <w:rPr>
                <w:rFonts w:eastAsia="Times New Roman"/>
                <w:sz w:val="24"/>
                <w:szCs w:val="24"/>
                <w:lang w:val="en-US" w:eastAsia="en-US"/>
              </w:rPr>
              <w:br/>
              <w:t>LoD: ≤ 3 U/mL</w:t>
            </w:r>
            <w:r w:rsidRPr="00DE7AB3">
              <w:rPr>
                <w:rFonts w:eastAsia="Times New Roman"/>
                <w:sz w:val="24"/>
                <w:szCs w:val="24"/>
                <w:lang w:val="en-US" w:eastAsia="en-US"/>
              </w:rPr>
              <w:br/>
              <w:t>LoQ: ≤ 3 U/mL</w:t>
            </w:r>
            <w:r w:rsidRPr="00DE7AB3">
              <w:rPr>
                <w:rFonts w:eastAsia="Times New Roman"/>
                <w:sz w:val="24"/>
                <w:szCs w:val="24"/>
                <w:lang w:val="en-US" w:eastAsia="en-US"/>
              </w:rPr>
              <w:br/>
              <w:t>Thời gian ổn định trên hệ thống  ≥ 80 ngày</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1D0FD27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800,00</w:t>
            </w:r>
          </w:p>
        </w:tc>
        <w:tc>
          <w:tcPr>
            <w:tcW w:w="523" w:type="pct"/>
            <w:hideMark/>
          </w:tcPr>
          <w:p w14:paraId="0309D1F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D8CB63F" w14:textId="77777777" w:rsidTr="00DE7AB3">
        <w:trPr>
          <w:trHeight w:val="20"/>
        </w:trPr>
        <w:tc>
          <w:tcPr>
            <w:tcW w:w="265" w:type="pct"/>
            <w:hideMark/>
          </w:tcPr>
          <w:p w14:paraId="68657B1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953</w:t>
            </w:r>
          </w:p>
        </w:tc>
        <w:tc>
          <w:tcPr>
            <w:tcW w:w="1199" w:type="pct"/>
            <w:shd w:val="clear" w:color="000000" w:fill="FFFFFF"/>
            <w:hideMark/>
          </w:tcPr>
          <w:p w14:paraId="182FB6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chuẩn cho xét nghiệm định lượng Ca 125 </w:t>
            </w:r>
          </w:p>
        </w:tc>
        <w:tc>
          <w:tcPr>
            <w:tcW w:w="2351" w:type="pct"/>
            <w:hideMark/>
          </w:tcPr>
          <w:p w14:paraId="796A361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xét nghiệm định lượng Ca 125 trong huyết thanh, huyết tương</w:t>
            </w:r>
            <w:r w:rsidRPr="00DE7AB3">
              <w:rPr>
                <w:rFonts w:eastAsia="Times New Roman"/>
                <w:sz w:val="24"/>
                <w:szCs w:val="24"/>
                <w:lang w:val="en-US" w:eastAsia="en-US"/>
              </w:rPr>
              <w:br/>
              <w:t xml:space="preserve">Thành phần: tối thiểu chứa CA125 ở nồng độ cao và thấp trong  albumin huyết thanh người </w:t>
            </w:r>
            <w:r w:rsidRPr="00DE7AB3">
              <w:rPr>
                <w:rFonts w:eastAsia="Times New Roman"/>
                <w:sz w:val="24"/>
                <w:szCs w:val="24"/>
                <w:lang w:val="en-US" w:eastAsia="en-US"/>
              </w:rPr>
              <w:br/>
              <w:t>Tương thích với hóa chất định lượng CA125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7AA951F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4CB958B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5BEC3471" w14:textId="77777777" w:rsidTr="00DE7AB3">
        <w:trPr>
          <w:trHeight w:val="20"/>
        </w:trPr>
        <w:tc>
          <w:tcPr>
            <w:tcW w:w="265" w:type="pct"/>
            <w:hideMark/>
          </w:tcPr>
          <w:p w14:paraId="1A388C5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954</w:t>
            </w:r>
          </w:p>
        </w:tc>
        <w:tc>
          <w:tcPr>
            <w:tcW w:w="1199" w:type="pct"/>
            <w:shd w:val="clear" w:color="000000" w:fill="FFFFFF"/>
            <w:hideMark/>
          </w:tcPr>
          <w:p w14:paraId="066BDBF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CA 15-3 </w:t>
            </w:r>
          </w:p>
        </w:tc>
        <w:tc>
          <w:tcPr>
            <w:tcW w:w="2351" w:type="pct"/>
            <w:hideMark/>
          </w:tcPr>
          <w:p w14:paraId="72E252B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CA 15-3 trong mẫu huyết thanh, huyết tương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t>+ Kháng thể đơn dòng đặc hiệu kháng CA15-3  được gắn nhãn acridinium ester trong dung dịch muối đệm</w:t>
            </w:r>
            <w:r w:rsidRPr="00DE7AB3">
              <w:rPr>
                <w:rFonts w:eastAsia="Times New Roman"/>
                <w:sz w:val="24"/>
                <w:szCs w:val="24"/>
                <w:lang w:val="en-US" w:eastAsia="en-US"/>
              </w:rPr>
              <w:br/>
              <w:t>+ Kháng thể đơn dòng đặc hiệu kháng CA15-3 được gắn nhãn sunfocacbonat của fluorescein</w:t>
            </w:r>
            <w:r w:rsidRPr="00DE7AB3">
              <w:rPr>
                <w:rFonts w:eastAsia="Times New Roman"/>
                <w:sz w:val="24"/>
                <w:szCs w:val="24"/>
                <w:lang w:val="en-US" w:eastAsia="en-US"/>
              </w:rPr>
              <w:br/>
              <w:t xml:space="preserve">+ Kháng thể đơn dòng đặc hiệu kháng CA15-3 được liên kết cộng hóa trị với các hạt thuận từ trong chất đệm </w:t>
            </w:r>
            <w:r w:rsidRPr="00DE7AB3">
              <w:rPr>
                <w:rFonts w:eastAsia="Times New Roman"/>
                <w:sz w:val="24"/>
                <w:szCs w:val="24"/>
                <w:lang w:val="en-US" w:eastAsia="en-US"/>
              </w:rPr>
              <w:br/>
              <w:t>Khoảng đo có giới hạn dưới ≤ 0.5 U/mL và giới hạn trên ≥ 200 U/mL.</w:t>
            </w:r>
            <w:r w:rsidRPr="00DE7AB3">
              <w:rPr>
                <w:rFonts w:eastAsia="Times New Roman"/>
                <w:sz w:val="24"/>
                <w:szCs w:val="24"/>
                <w:lang w:val="en-US" w:eastAsia="en-US"/>
              </w:rPr>
              <w:br/>
            </w:r>
            <w:r w:rsidRPr="00DE7AB3">
              <w:rPr>
                <w:rFonts w:eastAsia="Times New Roman"/>
                <w:sz w:val="24"/>
                <w:szCs w:val="24"/>
                <w:lang w:val="en-US" w:eastAsia="en-US"/>
              </w:rPr>
              <w:lastRenderedPageBreak/>
              <w:t>LoD: ≤ 2 U/mL</w:t>
            </w:r>
            <w:r w:rsidRPr="00DE7AB3">
              <w:rPr>
                <w:rFonts w:eastAsia="Times New Roman"/>
                <w:sz w:val="24"/>
                <w:szCs w:val="24"/>
                <w:lang w:val="en-US" w:eastAsia="en-US"/>
              </w:rPr>
              <w:br/>
              <w:t>LoQ: ≤ 2.6 U/mL</w:t>
            </w:r>
            <w:r w:rsidRPr="00DE7AB3">
              <w:rPr>
                <w:rFonts w:eastAsia="Times New Roman"/>
                <w:sz w:val="24"/>
                <w:szCs w:val="24"/>
                <w:lang w:val="en-US" w:eastAsia="en-US"/>
              </w:rPr>
              <w:br/>
              <w:t>Thời gian ổn định trên hệ thống  ≥ 80 ngày cho tối đa 100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6F8C3B5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800,00</w:t>
            </w:r>
          </w:p>
        </w:tc>
        <w:tc>
          <w:tcPr>
            <w:tcW w:w="523" w:type="pct"/>
            <w:hideMark/>
          </w:tcPr>
          <w:p w14:paraId="71CCE14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C3E2803" w14:textId="77777777" w:rsidTr="00DE7AB3">
        <w:trPr>
          <w:trHeight w:val="20"/>
        </w:trPr>
        <w:tc>
          <w:tcPr>
            <w:tcW w:w="265" w:type="pct"/>
            <w:hideMark/>
          </w:tcPr>
          <w:p w14:paraId="0FA4BB6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955</w:t>
            </w:r>
          </w:p>
        </w:tc>
        <w:tc>
          <w:tcPr>
            <w:tcW w:w="1199" w:type="pct"/>
            <w:shd w:val="clear" w:color="000000" w:fill="FFFFFF"/>
            <w:hideMark/>
          </w:tcPr>
          <w:p w14:paraId="3DB71F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chuẩn cho xét nghiệm định lượng CA 15-3 </w:t>
            </w:r>
          </w:p>
        </w:tc>
        <w:tc>
          <w:tcPr>
            <w:tcW w:w="2351" w:type="pct"/>
            <w:hideMark/>
          </w:tcPr>
          <w:p w14:paraId="353CDEA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xét nghiệm định lượng CA15-3 bằng phương pháp hóa phát quang trực tiếp trên hệ thống sinh hóa miễn dịch tích hợp tự động</w:t>
            </w:r>
            <w:r w:rsidRPr="00DE7AB3">
              <w:rPr>
                <w:rFonts w:eastAsia="Times New Roman"/>
                <w:sz w:val="24"/>
                <w:szCs w:val="24"/>
                <w:lang w:val="en-US" w:eastAsia="en-US"/>
              </w:rPr>
              <w:br/>
              <w:t>Thành phần:Tối thiểu chứa chất chuẩn CA15-3 ở hai mức nồng độ cao và thấp, huyết thanh và chất bảo quản</w:t>
            </w:r>
            <w:r w:rsidRPr="00DE7AB3">
              <w:rPr>
                <w:rFonts w:eastAsia="Times New Roman"/>
                <w:sz w:val="24"/>
                <w:szCs w:val="24"/>
                <w:lang w:val="en-US" w:eastAsia="en-US"/>
              </w:rPr>
              <w:br/>
              <w:t>Tương thích với hóa chất định lượng CA15-3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7B37836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16,00</w:t>
            </w:r>
          </w:p>
        </w:tc>
        <w:tc>
          <w:tcPr>
            <w:tcW w:w="523" w:type="pct"/>
            <w:hideMark/>
          </w:tcPr>
          <w:p w14:paraId="1BB8666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9D35C03" w14:textId="77777777" w:rsidTr="00DE7AB3">
        <w:trPr>
          <w:trHeight w:val="20"/>
        </w:trPr>
        <w:tc>
          <w:tcPr>
            <w:tcW w:w="265" w:type="pct"/>
            <w:hideMark/>
          </w:tcPr>
          <w:p w14:paraId="4791A85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956</w:t>
            </w:r>
          </w:p>
        </w:tc>
        <w:tc>
          <w:tcPr>
            <w:tcW w:w="1199" w:type="pct"/>
            <w:shd w:val="clear" w:color="000000" w:fill="FFFFFF"/>
            <w:hideMark/>
          </w:tcPr>
          <w:p w14:paraId="39F42D1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CA 19-9 </w:t>
            </w:r>
          </w:p>
        </w:tc>
        <w:tc>
          <w:tcPr>
            <w:tcW w:w="2351" w:type="pct"/>
            <w:hideMark/>
          </w:tcPr>
          <w:p w14:paraId="677254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CA 19-9 trong mẫu huyết thanh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t>+ Kháng thể kháng CA 19-9 đơn dòng được gắn nhãn acridinium ester trong chất đệm;</w:t>
            </w:r>
            <w:r w:rsidRPr="00DE7AB3">
              <w:rPr>
                <w:rFonts w:eastAsia="Times New Roman"/>
                <w:sz w:val="24"/>
                <w:szCs w:val="24"/>
                <w:lang w:val="en-US" w:eastAsia="en-US"/>
              </w:rPr>
              <w:br/>
              <w:t>+ Kháng thể kháng CA 19-9 đơn dòng được liên kết cộng hóa trị với các vi hạt thuận từ trong chất đệm</w:t>
            </w:r>
            <w:r w:rsidRPr="00DE7AB3">
              <w:rPr>
                <w:rFonts w:eastAsia="Times New Roman"/>
                <w:sz w:val="24"/>
                <w:szCs w:val="24"/>
                <w:lang w:val="en-US" w:eastAsia="en-US"/>
              </w:rPr>
              <w:br/>
              <w:t>+ Chất chuẩn: Chất nền huyết thanh, CA 19-9 người với nồng độ cao hoặc thấp;</w:t>
            </w:r>
            <w:r w:rsidRPr="00DE7AB3">
              <w:rPr>
                <w:rFonts w:eastAsia="Times New Roman"/>
                <w:sz w:val="24"/>
                <w:szCs w:val="24"/>
                <w:lang w:val="en-US" w:eastAsia="en-US"/>
              </w:rPr>
              <w:br/>
              <w:t>Khoảng đo: có giới hạn dưới ≤ 1.2 U/mL và giới hạn trên ≥ 700 U/mL</w:t>
            </w:r>
            <w:r w:rsidRPr="00DE7AB3">
              <w:rPr>
                <w:rFonts w:eastAsia="Times New Roman"/>
                <w:sz w:val="24"/>
                <w:szCs w:val="24"/>
                <w:lang w:val="en-US" w:eastAsia="en-US"/>
              </w:rPr>
              <w:br/>
              <w:t>LoD: ≤ 4 U/mL</w:t>
            </w:r>
            <w:r w:rsidRPr="00DE7AB3">
              <w:rPr>
                <w:rFonts w:eastAsia="Times New Roman"/>
                <w:sz w:val="24"/>
                <w:szCs w:val="24"/>
                <w:lang w:val="en-US" w:eastAsia="en-US"/>
              </w:rPr>
              <w:br/>
              <w:t>Thời gian ổn định trên hệ thống  ≥ 28 ngày cho tối đa 50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282BEB9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2.350,00</w:t>
            </w:r>
          </w:p>
        </w:tc>
        <w:tc>
          <w:tcPr>
            <w:tcW w:w="523" w:type="pct"/>
            <w:hideMark/>
          </w:tcPr>
          <w:p w14:paraId="37FA567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790A3FA" w14:textId="77777777" w:rsidTr="00DE7AB3">
        <w:trPr>
          <w:trHeight w:val="20"/>
        </w:trPr>
        <w:tc>
          <w:tcPr>
            <w:tcW w:w="265" w:type="pct"/>
            <w:hideMark/>
          </w:tcPr>
          <w:p w14:paraId="5C7D979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957</w:t>
            </w:r>
          </w:p>
        </w:tc>
        <w:tc>
          <w:tcPr>
            <w:tcW w:w="1199" w:type="pct"/>
            <w:shd w:val="clear" w:color="000000" w:fill="FFFFFF"/>
            <w:hideMark/>
          </w:tcPr>
          <w:p w14:paraId="592D2DA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CEA </w:t>
            </w:r>
          </w:p>
        </w:tc>
        <w:tc>
          <w:tcPr>
            <w:tcW w:w="2351" w:type="pct"/>
            <w:hideMark/>
          </w:tcPr>
          <w:p w14:paraId="353E64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CEA trong mẫu huyết thanh, huyết tương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t>+ Kháng thể kháng CEA đa dòng được gắn nhãn acridinium ester</w:t>
            </w:r>
            <w:r w:rsidRPr="00DE7AB3">
              <w:rPr>
                <w:rFonts w:eastAsia="Times New Roman"/>
                <w:sz w:val="24"/>
                <w:szCs w:val="24"/>
                <w:lang w:val="en-US" w:eastAsia="en-US"/>
              </w:rPr>
              <w:br/>
              <w:t xml:space="preserve">+ Kháng thể kháng CEA đơn dòng được liên kết cộng hóa trị với các hạt thuận từ </w:t>
            </w:r>
            <w:r w:rsidRPr="00DE7AB3">
              <w:rPr>
                <w:rFonts w:eastAsia="Times New Roman"/>
                <w:sz w:val="24"/>
                <w:szCs w:val="24"/>
                <w:lang w:val="en-US" w:eastAsia="en-US"/>
              </w:rPr>
              <w:br/>
              <w:t>Khoảng đo có giới hạn dưới ≤ 0.5 ng/mL và giới hạn trên  ≥  100 ng/mL</w:t>
            </w:r>
            <w:r w:rsidRPr="00DE7AB3">
              <w:rPr>
                <w:rFonts w:eastAsia="Times New Roman"/>
                <w:sz w:val="24"/>
                <w:szCs w:val="24"/>
                <w:lang w:val="en-US" w:eastAsia="en-US"/>
              </w:rPr>
              <w:br/>
              <w:t>LoD: ≤ 1 ng/mL</w:t>
            </w:r>
            <w:r w:rsidRPr="00DE7AB3">
              <w:rPr>
                <w:rFonts w:eastAsia="Times New Roman"/>
                <w:sz w:val="24"/>
                <w:szCs w:val="24"/>
                <w:lang w:val="en-US" w:eastAsia="en-US"/>
              </w:rPr>
              <w:br/>
              <w:t>LoQ: ≤ 1.25 ng/mL</w:t>
            </w:r>
            <w:r w:rsidRPr="00DE7AB3">
              <w:rPr>
                <w:rFonts w:eastAsia="Times New Roman"/>
                <w:sz w:val="24"/>
                <w:szCs w:val="24"/>
                <w:lang w:val="en-US" w:eastAsia="en-US"/>
              </w:rPr>
              <w:br/>
              <w:t>Thời gian ổn định trên hệ thống ≥ 80 ngày cho 100 test/đơn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359E5E0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3.200,00</w:t>
            </w:r>
          </w:p>
        </w:tc>
        <w:tc>
          <w:tcPr>
            <w:tcW w:w="523" w:type="pct"/>
            <w:hideMark/>
          </w:tcPr>
          <w:p w14:paraId="1789ABC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32A9D6F" w14:textId="77777777" w:rsidTr="00DE7AB3">
        <w:trPr>
          <w:trHeight w:val="20"/>
        </w:trPr>
        <w:tc>
          <w:tcPr>
            <w:tcW w:w="265" w:type="pct"/>
            <w:hideMark/>
          </w:tcPr>
          <w:p w14:paraId="22EF72C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958</w:t>
            </w:r>
          </w:p>
        </w:tc>
        <w:tc>
          <w:tcPr>
            <w:tcW w:w="1199" w:type="pct"/>
            <w:shd w:val="clear" w:color="000000" w:fill="FFFFFF"/>
            <w:hideMark/>
          </w:tcPr>
          <w:p w14:paraId="5712342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Alpha Fetoprotein </w:t>
            </w:r>
          </w:p>
        </w:tc>
        <w:tc>
          <w:tcPr>
            <w:tcW w:w="2351" w:type="pct"/>
            <w:hideMark/>
          </w:tcPr>
          <w:p w14:paraId="70676E1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Alpha Fetoprotein trong mẫu huyết thanh, huyết tương và dịch ối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t xml:space="preserve">+ Kháng thể đa dòng kháng AFP  được gắn nhãn acridinium ester </w:t>
            </w:r>
            <w:r w:rsidRPr="00DE7AB3">
              <w:rPr>
                <w:rFonts w:eastAsia="Times New Roman"/>
                <w:sz w:val="24"/>
                <w:szCs w:val="24"/>
                <w:lang w:val="en-US" w:eastAsia="en-US"/>
              </w:rPr>
              <w:br/>
              <w:t>+ Kháng thể đơn dòng kháng AFP được liên kết cộng hóa trị với các hạt phân tử thuận từ</w:t>
            </w:r>
            <w:r w:rsidRPr="00DE7AB3">
              <w:rPr>
                <w:rFonts w:eastAsia="Times New Roman"/>
                <w:sz w:val="24"/>
                <w:szCs w:val="24"/>
                <w:lang w:val="en-US" w:eastAsia="en-US"/>
              </w:rPr>
              <w:br/>
              <w:t>Khoảng đo có giới hạn dưới ≤ 1.3 ng/mL và giới hạn trên ≥ 1000 ng/mL</w:t>
            </w:r>
            <w:r w:rsidRPr="00DE7AB3">
              <w:rPr>
                <w:rFonts w:eastAsia="Times New Roman"/>
                <w:sz w:val="24"/>
                <w:szCs w:val="24"/>
                <w:lang w:val="en-US" w:eastAsia="en-US"/>
              </w:rPr>
              <w:br/>
              <w:t>LoD : ≤ 1.8 ng/mL</w:t>
            </w:r>
            <w:r w:rsidRPr="00DE7AB3">
              <w:rPr>
                <w:rFonts w:eastAsia="Times New Roman"/>
                <w:sz w:val="24"/>
                <w:szCs w:val="24"/>
                <w:lang w:val="en-US" w:eastAsia="en-US"/>
              </w:rPr>
              <w:br/>
              <w:t>LoQ :  ≤  4.5 ng/mL</w:t>
            </w:r>
            <w:r w:rsidRPr="00DE7AB3">
              <w:rPr>
                <w:rFonts w:eastAsia="Times New Roman"/>
                <w:sz w:val="24"/>
                <w:szCs w:val="24"/>
                <w:lang w:val="en-US" w:eastAsia="en-US"/>
              </w:rPr>
              <w:br/>
              <w:t>Thời gian ổn định sau khi mở nắp và đặt trên hệ thống  ≥ 80 ngày cho tối đa 100 test/ đơn vị đóng gói</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4AF681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4.000,00</w:t>
            </w:r>
          </w:p>
        </w:tc>
        <w:tc>
          <w:tcPr>
            <w:tcW w:w="523" w:type="pct"/>
            <w:hideMark/>
          </w:tcPr>
          <w:p w14:paraId="6DCC56C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9C8B72F" w14:textId="77777777" w:rsidTr="00DE7AB3">
        <w:trPr>
          <w:trHeight w:val="20"/>
        </w:trPr>
        <w:tc>
          <w:tcPr>
            <w:tcW w:w="265" w:type="pct"/>
            <w:hideMark/>
          </w:tcPr>
          <w:p w14:paraId="24E6968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959</w:t>
            </w:r>
          </w:p>
        </w:tc>
        <w:tc>
          <w:tcPr>
            <w:tcW w:w="1199" w:type="pct"/>
            <w:shd w:val="clear" w:color="000000" w:fill="FFFFFF"/>
            <w:hideMark/>
          </w:tcPr>
          <w:p w14:paraId="3D2A4F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TOTAL PSA  </w:t>
            </w:r>
          </w:p>
        </w:tc>
        <w:tc>
          <w:tcPr>
            <w:tcW w:w="2351" w:type="pct"/>
            <w:hideMark/>
          </w:tcPr>
          <w:p w14:paraId="1B49137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Total PSA trong mẫu huyết thanh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t xml:space="preserve">+ Kháng thể kháng PSA đa dòng được gắn nhãn acridinium ester </w:t>
            </w:r>
            <w:r w:rsidRPr="00DE7AB3">
              <w:rPr>
                <w:rFonts w:eastAsia="Times New Roman"/>
                <w:sz w:val="24"/>
                <w:szCs w:val="24"/>
                <w:lang w:val="en-US" w:eastAsia="en-US"/>
              </w:rPr>
              <w:br/>
              <w:t>+ Kháng thể kháng PSA đơn dòng được liên kết cộng hóa trị với các hạt thuận từ</w:t>
            </w:r>
            <w:r w:rsidRPr="00DE7AB3">
              <w:rPr>
                <w:rFonts w:eastAsia="Times New Roman"/>
                <w:sz w:val="24"/>
                <w:szCs w:val="24"/>
                <w:lang w:val="en-US" w:eastAsia="en-US"/>
              </w:rPr>
              <w:br/>
              <w:t>Khoảng đo có giới hạn dưới là ≤ 0.03 ng/mL và có giới hạn trên ≥ 100 ng/mL</w:t>
            </w:r>
            <w:r w:rsidRPr="00DE7AB3">
              <w:rPr>
                <w:rFonts w:eastAsia="Times New Roman"/>
                <w:sz w:val="24"/>
                <w:szCs w:val="24"/>
                <w:lang w:val="en-US" w:eastAsia="en-US"/>
              </w:rPr>
              <w:br/>
              <w:t>LoD: ≤ 0.03 ng/mL</w:t>
            </w:r>
            <w:r w:rsidRPr="00DE7AB3">
              <w:rPr>
                <w:rFonts w:eastAsia="Times New Roman"/>
                <w:sz w:val="24"/>
                <w:szCs w:val="24"/>
                <w:lang w:val="en-US" w:eastAsia="en-US"/>
              </w:rPr>
              <w:br/>
              <w:t>Thời gian ổn định trên hệ thống ≥ 28 ngày cho tối đa 100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5D7D547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w:t>
            </w:r>
          </w:p>
        </w:tc>
        <w:tc>
          <w:tcPr>
            <w:tcW w:w="523" w:type="pct"/>
            <w:hideMark/>
          </w:tcPr>
          <w:p w14:paraId="2C1E1998"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45B4209" w14:textId="77777777" w:rsidTr="00DE7AB3">
        <w:trPr>
          <w:trHeight w:val="20"/>
        </w:trPr>
        <w:tc>
          <w:tcPr>
            <w:tcW w:w="265" w:type="pct"/>
            <w:hideMark/>
          </w:tcPr>
          <w:p w14:paraId="44284D2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960</w:t>
            </w:r>
          </w:p>
        </w:tc>
        <w:tc>
          <w:tcPr>
            <w:tcW w:w="1199" w:type="pct"/>
            <w:shd w:val="clear" w:color="000000" w:fill="FFFFFF"/>
            <w:hideMark/>
          </w:tcPr>
          <w:p w14:paraId="5925C6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TOTAL PSA</w:t>
            </w:r>
          </w:p>
        </w:tc>
        <w:tc>
          <w:tcPr>
            <w:tcW w:w="2351" w:type="pct"/>
            <w:hideMark/>
          </w:tcPr>
          <w:p w14:paraId="192A34F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xét nghiệm định lượng TOTAL PSA bằng phương pháp hóa phát quang trực tiếp trên hệ thống sinh hóa miễn dịch tích hợp tự động</w:t>
            </w:r>
            <w:r w:rsidRPr="00DE7AB3">
              <w:rPr>
                <w:rFonts w:eastAsia="Times New Roman"/>
                <w:sz w:val="24"/>
                <w:szCs w:val="24"/>
                <w:lang w:val="en-US" w:eastAsia="en-US"/>
              </w:rPr>
              <w:br/>
              <w:t>Thành phần Tối thiểu chứa chất chuẩn PSA ở hai mức nồng độ cao và thấp được điều chế trong đệm với chất ổn định protein</w:t>
            </w:r>
            <w:r w:rsidRPr="00DE7AB3">
              <w:rPr>
                <w:rFonts w:eastAsia="Times New Roman"/>
                <w:sz w:val="24"/>
                <w:szCs w:val="24"/>
                <w:lang w:val="en-US" w:eastAsia="en-US"/>
              </w:rPr>
              <w:br/>
              <w:t>Tương thích với hóa chất định lượng TOTAL PSA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033D987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6D0F707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CD040A" w14:textId="77777777" w:rsidTr="00DE7AB3">
        <w:trPr>
          <w:trHeight w:val="20"/>
        </w:trPr>
        <w:tc>
          <w:tcPr>
            <w:tcW w:w="265" w:type="pct"/>
            <w:hideMark/>
          </w:tcPr>
          <w:p w14:paraId="3C00F69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961</w:t>
            </w:r>
          </w:p>
        </w:tc>
        <w:tc>
          <w:tcPr>
            <w:tcW w:w="1199" w:type="pct"/>
            <w:shd w:val="clear" w:color="000000" w:fill="FFFFFF"/>
            <w:hideMark/>
          </w:tcPr>
          <w:p w14:paraId="0BFFBAF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Free PSA  </w:t>
            </w:r>
          </w:p>
        </w:tc>
        <w:tc>
          <w:tcPr>
            <w:tcW w:w="2351" w:type="pct"/>
            <w:hideMark/>
          </w:tcPr>
          <w:p w14:paraId="6CB5837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Free PSA trong mẫu huyết thanh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t xml:space="preserve">+ Kháng thể chuột đơn dòng kháng PSA được gắn nhãn acridinium ester </w:t>
            </w:r>
            <w:r w:rsidRPr="00DE7AB3">
              <w:rPr>
                <w:rFonts w:eastAsia="Times New Roman"/>
                <w:sz w:val="24"/>
                <w:szCs w:val="24"/>
                <w:lang w:val="en-US" w:eastAsia="en-US"/>
              </w:rPr>
              <w:br/>
              <w:t xml:space="preserve">+ Kháng thể chuột đơn dòng kháng fPSA được liên kết với các hạt phân tử thuận từ </w:t>
            </w:r>
            <w:r w:rsidRPr="00DE7AB3">
              <w:rPr>
                <w:rFonts w:eastAsia="Times New Roman"/>
                <w:sz w:val="24"/>
                <w:szCs w:val="24"/>
                <w:lang w:val="en-US" w:eastAsia="en-US"/>
              </w:rPr>
              <w:br/>
              <w:t xml:space="preserve">Khoảng đo có giới  hạn  dưới là ≤ 0.01  ng/mL và có giới hạn trên  ≥ </w:t>
            </w:r>
            <w:r w:rsidRPr="00DE7AB3">
              <w:rPr>
                <w:rFonts w:eastAsia="Times New Roman"/>
                <w:sz w:val="24"/>
                <w:szCs w:val="24"/>
                <w:lang w:val="en-US" w:eastAsia="en-US"/>
              </w:rPr>
              <w:lastRenderedPageBreak/>
              <w:t>25 ng/mL</w:t>
            </w:r>
            <w:r w:rsidRPr="00DE7AB3">
              <w:rPr>
                <w:rFonts w:eastAsia="Times New Roman"/>
                <w:sz w:val="24"/>
                <w:szCs w:val="24"/>
                <w:lang w:val="en-US" w:eastAsia="en-US"/>
              </w:rPr>
              <w:br/>
              <w:t>LoQ: ≤ 0.01  ng/mL</w:t>
            </w:r>
            <w:r w:rsidRPr="00DE7AB3">
              <w:rPr>
                <w:rFonts w:eastAsia="Times New Roman"/>
                <w:sz w:val="24"/>
                <w:szCs w:val="24"/>
                <w:lang w:val="en-US" w:eastAsia="en-US"/>
              </w:rPr>
              <w:br/>
              <w:t>Đóng gói ≤ 100 test/ hộp</w:t>
            </w:r>
            <w:r w:rsidRPr="00DE7AB3">
              <w:rPr>
                <w:rFonts w:eastAsia="Times New Roman"/>
                <w:sz w:val="24"/>
                <w:szCs w:val="24"/>
                <w:lang w:val="en-US" w:eastAsia="en-US"/>
              </w:rPr>
              <w:br/>
              <w:t>Thời gian ổn định trên hệ thống  ≥ 28 ngày cho tối đa 50 test/ đơn vị đóng gói</w:t>
            </w:r>
            <w:r w:rsidRPr="00DE7AB3">
              <w:rPr>
                <w:rFonts w:eastAsia="Times New Roman"/>
                <w:sz w:val="24"/>
                <w:szCs w:val="24"/>
                <w:lang w:val="en-US" w:eastAsia="en-US"/>
              </w:rPr>
              <w:br/>
              <w:t xml:space="preserve">Hóa chất đạt chứng nhận CE- 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A80E989"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200,00</w:t>
            </w:r>
          </w:p>
        </w:tc>
        <w:tc>
          <w:tcPr>
            <w:tcW w:w="523" w:type="pct"/>
            <w:hideMark/>
          </w:tcPr>
          <w:p w14:paraId="0E8BF1E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E962D2B" w14:textId="77777777" w:rsidTr="00DE7AB3">
        <w:trPr>
          <w:trHeight w:val="20"/>
        </w:trPr>
        <w:tc>
          <w:tcPr>
            <w:tcW w:w="265" w:type="pct"/>
            <w:hideMark/>
          </w:tcPr>
          <w:p w14:paraId="3920BF8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962</w:t>
            </w:r>
          </w:p>
        </w:tc>
        <w:tc>
          <w:tcPr>
            <w:tcW w:w="1199" w:type="pct"/>
            <w:shd w:val="clear" w:color="000000" w:fill="FFFFFF"/>
            <w:hideMark/>
          </w:tcPr>
          <w:p w14:paraId="3860C4A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chuẩn xét nghiệm định lượng Free PSA </w:t>
            </w:r>
          </w:p>
        </w:tc>
        <w:tc>
          <w:tcPr>
            <w:tcW w:w="2351" w:type="pct"/>
            <w:hideMark/>
          </w:tcPr>
          <w:p w14:paraId="7366463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Free PSA bằng phương pháp hóa phát quang trên hệ thống phân tích tự động</w:t>
            </w:r>
            <w:r w:rsidRPr="00DE7AB3">
              <w:rPr>
                <w:rFonts w:eastAsia="Times New Roman"/>
                <w:sz w:val="24"/>
                <w:szCs w:val="24"/>
                <w:lang w:val="en-US" w:eastAsia="en-US"/>
              </w:rPr>
              <w:br/>
              <w:t>Thành phần tối thiểu gồm: huyết thanh, Free PSA với hai nồng độ thấp và cao</w:t>
            </w:r>
            <w:r w:rsidRPr="00DE7AB3">
              <w:rPr>
                <w:rFonts w:eastAsia="Times New Roman"/>
                <w:sz w:val="24"/>
                <w:szCs w:val="24"/>
                <w:lang w:val="en-US" w:eastAsia="en-US"/>
              </w:rPr>
              <w:br/>
              <w:t xml:space="preserve">Tương thích với hóa chất định lượng Free PSA và hệ thống thiết bị sử dụng </w:t>
            </w:r>
            <w:r w:rsidRPr="00DE7AB3">
              <w:rPr>
                <w:rFonts w:eastAsia="Times New Roman"/>
                <w:sz w:val="24"/>
                <w:szCs w:val="24"/>
                <w:lang w:val="en-US" w:eastAsia="en-US"/>
              </w:rPr>
              <w:br/>
              <w:t>Hoặc tương đương</w:t>
            </w:r>
          </w:p>
        </w:tc>
        <w:tc>
          <w:tcPr>
            <w:tcW w:w="662" w:type="pct"/>
            <w:shd w:val="clear" w:color="000000" w:fill="FFFFFF"/>
            <w:hideMark/>
          </w:tcPr>
          <w:p w14:paraId="35A0814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698B42F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35A920E" w14:textId="77777777" w:rsidTr="00DE7AB3">
        <w:trPr>
          <w:trHeight w:val="20"/>
        </w:trPr>
        <w:tc>
          <w:tcPr>
            <w:tcW w:w="265" w:type="pct"/>
            <w:hideMark/>
          </w:tcPr>
          <w:p w14:paraId="024FA01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963</w:t>
            </w:r>
          </w:p>
        </w:tc>
        <w:tc>
          <w:tcPr>
            <w:tcW w:w="1199" w:type="pct"/>
            <w:shd w:val="clear" w:color="000000" w:fill="FFFFFF"/>
            <w:hideMark/>
          </w:tcPr>
          <w:p w14:paraId="43BE5C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triiodothyronine (T3)</w:t>
            </w:r>
          </w:p>
        </w:tc>
        <w:tc>
          <w:tcPr>
            <w:tcW w:w="2351" w:type="pct"/>
            <w:hideMark/>
          </w:tcPr>
          <w:p w14:paraId="78DDCDD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triiodothyronine (T3) trong mẫu huyết thanh,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t>+ Kháng thể kháng T3 đơn dòng được gắn nhãn acridinium ester</w:t>
            </w:r>
            <w:r w:rsidRPr="00DE7AB3">
              <w:rPr>
                <w:rFonts w:eastAsia="Times New Roman"/>
                <w:sz w:val="24"/>
                <w:szCs w:val="24"/>
                <w:lang w:val="en-US" w:eastAsia="en-US"/>
              </w:rPr>
              <w:br/>
              <w:t xml:space="preserve">+Chất tương tự T3  được liên kết cộng hóa trị với các hạt thuận từ </w:t>
            </w:r>
            <w:r w:rsidRPr="00DE7AB3">
              <w:rPr>
                <w:rFonts w:eastAsia="Times New Roman"/>
                <w:sz w:val="24"/>
                <w:szCs w:val="24"/>
                <w:lang w:val="en-US" w:eastAsia="en-US"/>
              </w:rPr>
              <w:br/>
              <w:t>Khoảng đo có giới hạn dưới ≤ 0.10 ng/mL và giới hạn trên ≥ 8.00 ng/mL</w:t>
            </w:r>
            <w:r w:rsidRPr="00DE7AB3">
              <w:rPr>
                <w:rFonts w:eastAsia="Times New Roman"/>
                <w:sz w:val="24"/>
                <w:szCs w:val="24"/>
                <w:lang w:val="en-US" w:eastAsia="en-US"/>
              </w:rPr>
              <w:br/>
              <w:t>LoD: ≤ 0.4 ng/mL</w:t>
            </w:r>
            <w:r w:rsidRPr="00DE7AB3">
              <w:rPr>
                <w:rFonts w:eastAsia="Times New Roman"/>
                <w:sz w:val="24"/>
                <w:szCs w:val="24"/>
                <w:lang w:val="en-US" w:eastAsia="en-US"/>
              </w:rPr>
              <w:br/>
              <w:t>Thời gian ổn định trên hệ thống  ≥ 56 ngày cho tối đa 120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702F8D25"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10.854,00</w:t>
            </w:r>
          </w:p>
        </w:tc>
        <w:tc>
          <w:tcPr>
            <w:tcW w:w="523" w:type="pct"/>
            <w:hideMark/>
          </w:tcPr>
          <w:p w14:paraId="6B46BA0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DB651EB" w14:textId="77777777" w:rsidTr="00DE7AB3">
        <w:trPr>
          <w:trHeight w:val="20"/>
        </w:trPr>
        <w:tc>
          <w:tcPr>
            <w:tcW w:w="265" w:type="pct"/>
            <w:hideMark/>
          </w:tcPr>
          <w:p w14:paraId="14A1E6E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964</w:t>
            </w:r>
          </w:p>
        </w:tc>
        <w:tc>
          <w:tcPr>
            <w:tcW w:w="1199" w:type="pct"/>
            <w:shd w:val="clear" w:color="000000" w:fill="FFFFFF"/>
            <w:hideMark/>
          </w:tcPr>
          <w:p w14:paraId="2223C7C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phụ cho xét nghiệm định lượng T3</w:t>
            </w:r>
          </w:p>
        </w:tc>
        <w:tc>
          <w:tcPr>
            <w:tcW w:w="2351" w:type="pct"/>
            <w:hideMark/>
          </w:tcPr>
          <w:p w14:paraId="51B4801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phụ cho xét nghiệm định lượng T3, T4 và Vitamin B12 bằng phương pháp hóa phát quang trực tiếp trên hệ thống sinh hóa miễn dịch tự động tích hợp</w:t>
            </w:r>
            <w:r w:rsidRPr="00DE7AB3">
              <w:rPr>
                <w:rFonts w:eastAsia="Times New Roman"/>
                <w:sz w:val="24"/>
                <w:szCs w:val="24"/>
                <w:lang w:val="en-US" w:eastAsia="en-US"/>
              </w:rPr>
              <w:br/>
            </w:r>
            <w:r w:rsidRPr="00DE7AB3">
              <w:rPr>
                <w:rFonts w:eastAsia="Times New Roman"/>
                <w:sz w:val="24"/>
                <w:szCs w:val="24"/>
                <w:lang w:val="en-US" w:eastAsia="en-US"/>
              </w:rPr>
              <w:lastRenderedPageBreak/>
              <w:t>Thành phần tối thiểu gồm Natri hyđroxit</w:t>
            </w:r>
            <w:r w:rsidRPr="00DE7AB3">
              <w:rPr>
                <w:rFonts w:eastAsia="Times New Roman"/>
                <w:sz w:val="24"/>
                <w:szCs w:val="24"/>
                <w:lang w:val="en-US" w:eastAsia="en-US"/>
              </w:rPr>
              <w:br/>
              <w:t>Tương thích với hóa chất định lượng  T3, T4 và Vitamin B12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14A3389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566,00</w:t>
            </w:r>
          </w:p>
        </w:tc>
        <w:tc>
          <w:tcPr>
            <w:tcW w:w="523" w:type="pct"/>
            <w:hideMark/>
          </w:tcPr>
          <w:p w14:paraId="54BFD0B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5304555" w14:textId="77777777" w:rsidTr="00DE7AB3">
        <w:trPr>
          <w:trHeight w:val="20"/>
        </w:trPr>
        <w:tc>
          <w:tcPr>
            <w:tcW w:w="265" w:type="pct"/>
            <w:hideMark/>
          </w:tcPr>
          <w:p w14:paraId="36719DF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965</w:t>
            </w:r>
          </w:p>
        </w:tc>
        <w:tc>
          <w:tcPr>
            <w:tcW w:w="1199" w:type="pct"/>
            <w:shd w:val="clear" w:color="000000" w:fill="FFFFFF"/>
            <w:hideMark/>
          </w:tcPr>
          <w:p w14:paraId="3FC6787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Free Thyroxine </w:t>
            </w:r>
          </w:p>
        </w:tc>
        <w:tc>
          <w:tcPr>
            <w:tcW w:w="2351" w:type="pct"/>
            <w:hideMark/>
          </w:tcPr>
          <w:p w14:paraId="3C07E4E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Free Thyroxine  trong mẫu huyết thanh,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Thành phần: Tối thiểu gồm các thành phần:</w:t>
            </w:r>
            <w:r w:rsidRPr="00DE7AB3">
              <w:rPr>
                <w:rFonts w:eastAsia="Times New Roman"/>
                <w:sz w:val="24"/>
                <w:szCs w:val="24"/>
                <w:lang w:val="en-US" w:eastAsia="en-US"/>
              </w:rPr>
              <w:br/>
              <w:t xml:space="preserve">+ T4 được đánh dấu acridinium ester trong chất đệm natri barbital; </w:t>
            </w:r>
            <w:r w:rsidRPr="00DE7AB3">
              <w:rPr>
                <w:rFonts w:eastAsia="Times New Roman"/>
                <w:sz w:val="24"/>
                <w:szCs w:val="24"/>
                <w:lang w:val="en-US" w:eastAsia="en-US"/>
              </w:rPr>
              <w:br/>
              <w:t xml:space="preserve">+  Kháng thể kháng T4 đa dòng được biotin hóa được liên kết với avidin, </w:t>
            </w:r>
            <w:r w:rsidRPr="00DE7AB3">
              <w:rPr>
                <w:rFonts w:eastAsia="Times New Roman"/>
                <w:sz w:val="24"/>
                <w:szCs w:val="24"/>
                <w:lang w:val="en-US" w:eastAsia="en-US"/>
              </w:rPr>
              <w:br/>
              <w:t>Khoảng đo có giới hạn dưới ≤ 0.1  ng/dL và giới hạn trên ≥ 12 ng/dL.</w:t>
            </w:r>
            <w:r w:rsidRPr="00DE7AB3">
              <w:rPr>
                <w:rFonts w:eastAsia="Times New Roman"/>
                <w:sz w:val="24"/>
                <w:szCs w:val="24"/>
                <w:lang w:val="en-US" w:eastAsia="en-US"/>
              </w:rPr>
              <w:br/>
              <w:t>LoD: ≤ 0.3 ng/dL</w:t>
            </w:r>
            <w:r w:rsidRPr="00DE7AB3">
              <w:rPr>
                <w:rFonts w:eastAsia="Times New Roman"/>
                <w:sz w:val="24"/>
                <w:szCs w:val="24"/>
                <w:lang w:val="en-US" w:eastAsia="en-US"/>
              </w:rPr>
              <w:br/>
              <w:t>Thời gian ổn định trên hệ thống  ≥ 21 ngày cho tối đa 50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15E5B8A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19.750,00</w:t>
            </w:r>
          </w:p>
        </w:tc>
        <w:tc>
          <w:tcPr>
            <w:tcW w:w="523" w:type="pct"/>
            <w:hideMark/>
          </w:tcPr>
          <w:p w14:paraId="28E8C73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6E161AD" w14:textId="77777777" w:rsidTr="00DE7AB3">
        <w:trPr>
          <w:trHeight w:val="20"/>
        </w:trPr>
        <w:tc>
          <w:tcPr>
            <w:tcW w:w="265" w:type="pct"/>
            <w:hideMark/>
          </w:tcPr>
          <w:p w14:paraId="27E07D0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966</w:t>
            </w:r>
          </w:p>
        </w:tc>
        <w:tc>
          <w:tcPr>
            <w:tcW w:w="1199" w:type="pct"/>
            <w:shd w:val="clear" w:color="000000" w:fill="FFFFFF"/>
            <w:hideMark/>
          </w:tcPr>
          <w:p w14:paraId="6A28993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TSH </w:t>
            </w:r>
          </w:p>
        </w:tc>
        <w:tc>
          <w:tcPr>
            <w:tcW w:w="2351" w:type="pct"/>
            <w:hideMark/>
          </w:tcPr>
          <w:p w14:paraId="328B4EA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TSH trong mẫu huyết thanh,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Thành phần: Tối thiểu gồm :</w:t>
            </w:r>
            <w:r w:rsidRPr="00DE7AB3">
              <w:rPr>
                <w:rFonts w:eastAsia="Times New Roman"/>
                <w:sz w:val="24"/>
                <w:szCs w:val="24"/>
                <w:lang w:val="en-US" w:eastAsia="en-US"/>
              </w:rPr>
              <w:br/>
              <w:t>- Albumin huyết thanh liên hợp với kháng thể kháng TSH đơn dòng được gắn nhãn acridinium ester</w:t>
            </w:r>
            <w:r w:rsidRPr="00DE7AB3">
              <w:rPr>
                <w:rFonts w:eastAsia="Times New Roman"/>
                <w:sz w:val="24"/>
                <w:szCs w:val="24"/>
                <w:lang w:val="en-US" w:eastAsia="en-US"/>
              </w:rPr>
              <w:br/>
              <w:t>- Kháng thể đơn dòng kháng TSH được dán nhãn FITC và kháng thể đơn dòng kháng fluorescein được liên kết với các hạt thuận từ</w:t>
            </w:r>
            <w:r w:rsidRPr="00DE7AB3">
              <w:rPr>
                <w:rFonts w:eastAsia="Times New Roman"/>
                <w:sz w:val="24"/>
                <w:szCs w:val="24"/>
                <w:lang w:val="en-US" w:eastAsia="en-US"/>
              </w:rPr>
              <w:br/>
              <w:t xml:space="preserve">- FITC liên hợp với kháng thể kháng TSH đơn dòng </w:t>
            </w:r>
            <w:r w:rsidRPr="00DE7AB3">
              <w:rPr>
                <w:rFonts w:eastAsia="Times New Roman"/>
                <w:sz w:val="24"/>
                <w:szCs w:val="24"/>
                <w:lang w:val="en-US" w:eastAsia="en-US"/>
              </w:rPr>
              <w:br/>
              <w:t>- Chất chuẩn: Chất nền huyết thanh, TSH (người)</w:t>
            </w:r>
            <w:r w:rsidRPr="00DE7AB3">
              <w:rPr>
                <w:rFonts w:eastAsia="Times New Roman"/>
                <w:sz w:val="24"/>
                <w:szCs w:val="24"/>
                <w:lang w:val="en-US" w:eastAsia="en-US"/>
              </w:rPr>
              <w:br/>
              <w:t>huyết thanh ngựa;</w:t>
            </w:r>
            <w:r w:rsidRPr="00DE7AB3">
              <w:rPr>
                <w:rFonts w:eastAsia="Times New Roman"/>
                <w:sz w:val="24"/>
                <w:szCs w:val="24"/>
                <w:lang w:val="en-US" w:eastAsia="en-US"/>
              </w:rPr>
              <w:br/>
              <w:t xml:space="preserve">Khoảng đo có giới hạn dưới ≤ 0.01 µIU/mL và giới hạn trên ≥ 150 </w:t>
            </w:r>
            <w:r w:rsidRPr="00DE7AB3">
              <w:rPr>
                <w:rFonts w:eastAsia="Times New Roman"/>
                <w:sz w:val="24"/>
                <w:szCs w:val="24"/>
                <w:lang w:val="en-US" w:eastAsia="en-US"/>
              </w:rPr>
              <w:lastRenderedPageBreak/>
              <w:t>µIU/mL.</w:t>
            </w:r>
            <w:r w:rsidRPr="00DE7AB3">
              <w:rPr>
                <w:rFonts w:eastAsia="Times New Roman"/>
                <w:sz w:val="24"/>
                <w:szCs w:val="24"/>
                <w:lang w:val="en-US" w:eastAsia="en-US"/>
              </w:rPr>
              <w:br/>
              <w:t>Khoảng đo có giới hạn dưới ≤ 0.01 µIU/mL và giới hạn trên ≥ 150 µIU/mL.</w:t>
            </w:r>
            <w:r w:rsidRPr="00DE7AB3">
              <w:rPr>
                <w:rFonts w:eastAsia="Times New Roman"/>
                <w:sz w:val="24"/>
                <w:szCs w:val="24"/>
                <w:lang w:val="en-US" w:eastAsia="en-US"/>
              </w:rPr>
              <w:br/>
              <w:t>LoD: ≤ 0.003 µIU/mL</w:t>
            </w:r>
            <w:r w:rsidRPr="00DE7AB3">
              <w:rPr>
                <w:rFonts w:eastAsia="Times New Roman"/>
                <w:sz w:val="24"/>
                <w:szCs w:val="24"/>
                <w:lang w:val="en-US" w:eastAsia="en-US"/>
              </w:rPr>
              <w:br/>
              <w:t>LoQ: ≤ 0.004 µIU/mL</w:t>
            </w:r>
            <w:r w:rsidRPr="00DE7AB3">
              <w:rPr>
                <w:rFonts w:eastAsia="Times New Roman"/>
                <w:sz w:val="24"/>
                <w:szCs w:val="24"/>
                <w:lang w:val="en-US" w:eastAsia="en-US"/>
              </w:rPr>
              <w:br/>
              <w:t>Thời gian ổn định trên hệ thống  ≥ 60 ngày cho tối đa 130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2555AE9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19.500,00</w:t>
            </w:r>
          </w:p>
        </w:tc>
        <w:tc>
          <w:tcPr>
            <w:tcW w:w="523" w:type="pct"/>
            <w:hideMark/>
          </w:tcPr>
          <w:p w14:paraId="6318BB9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D84AA1B" w14:textId="77777777" w:rsidTr="00DE7AB3">
        <w:trPr>
          <w:trHeight w:val="20"/>
        </w:trPr>
        <w:tc>
          <w:tcPr>
            <w:tcW w:w="265" w:type="pct"/>
            <w:hideMark/>
          </w:tcPr>
          <w:p w14:paraId="4F6D112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967</w:t>
            </w:r>
          </w:p>
        </w:tc>
        <w:tc>
          <w:tcPr>
            <w:tcW w:w="1199" w:type="pct"/>
            <w:shd w:val="clear" w:color="000000" w:fill="FFFFFF"/>
            <w:hideMark/>
          </w:tcPr>
          <w:p w14:paraId="2638B15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Thyroglobulin </w:t>
            </w:r>
          </w:p>
        </w:tc>
        <w:tc>
          <w:tcPr>
            <w:tcW w:w="2351" w:type="pct"/>
            <w:hideMark/>
          </w:tcPr>
          <w:p w14:paraId="67F7D66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Thyroglobulin trong mẫu huyết thanh,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t>+Kháng thể kháng Tg người đơn dòng được gắn nhãn acridinium ester</w:t>
            </w:r>
            <w:r w:rsidRPr="00DE7AB3">
              <w:rPr>
                <w:rFonts w:eastAsia="Times New Roman"/>
                <w:sz w:val="24"/>
                <w:szCs w:val="24"/>
                <w:lang w:val="en-US" w:eastAsia="en-US"/>
              </w:rPr>
              <w:br/>
              <w:t>+ Các vi hạt thuận từ phủ streptavidin được hình thành trước bằng kháng thể kháng Tg người đơn dòng được biotin hóa</w:t>
            </w:r>
            <w:r w:rsidRPr="00DE7AB3">
              <w:rPr>
                <w:rFonts w:eastAsia="Times New Roman"/>
                <w:sz w:val="24"/>
                <w:szCs w:val="24"/>
                <w:lang w:val="en-US" w:eastAsia="en-US"/>
              </w:rPr>
              <w:br/>
              <w:t>Khoảng đo có giới hạn dưới ≤ 0.05  ng/mL và giới hạn trên ≥ 150 ng/mL.</w:t>
            </w:r>
            <w:r w:rsidRPr="00DE7AB3">
              <w:rPr>
                <w:rFonts w:eastAsia="Times New Roman"/>
                <w:sz w:val="24"/>
                <w:szCs w:val="24"/>
                <w:lang w:val="en-US" w:eastAsia="en-US"/>
              </w:rPr>
              <w:br/>
              <w:t>LoD: ≤ 0.05 ng/mL</w:t>
            </w:r>
            <w:r w:rsidRPr="00DE7AB3">
              <w:rPr>
                <w:rFonts w:eastAsia="Times New Roman"/>
                <w:sz w:val="24"/>
                <w:szCs w:val="24"/>
                <w:lang w:val="en-US" w:eastAsia="en-US"/>
              </w:rPr>
              <w:br/>
              <w:t>LoQ: ≤ 0.05 ng/mL</w:t>
            </w:r>
            <w:r w:rsidRPr="00DE7AB3">
              <w:rPr>
                <w:rFonts w:eastAsia="Times New Roman"/>
                <w:sz w:val="24"/>
                <w:szCs w:val="24"/>
                <w:lang w:val="en-US" w:eastAsia="en-US"/>
              </w:rPr>
              <w:br/>
              <w:t>Thời gian ổn định trên hệ thống ≥ 28 ngày cho tối đa 100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 xml:space="preserve"> Hoặc tương đương</w:t>
            </w:r>
          </w:p>
        </w:tc>
        <w:tc>
          <w:tcPr>
            <w:tcW w:w="662" w:type="pct"/>
            <w:shd w:val="clear" w:color="000000" w:fill="FFFFFF"/>
            <w:hideMark/>
          </w:tcPr>
          <w:p w14:paraId="29E8328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2.100,00</w:t>
            </w:r>
          </w:p>
        </w:tc>
        <w:tc>
          <w:tcPr>
            <w:tcW w:w="523" w:type="pct"/>
            <w:hideMark/>
          </w:tcPr>
          <w:p w14:paraId="4BE78FC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D7198E6" w14:textId="77777777" w:rsidTr="00DE7AB3">
        <w:trPr>
          <w:trHeight w:val="20"/>
        </w:trPr>
        <w:tc>
          <w:tcPr>
            <w:tcW w:w="265" w:type="pct"/>
            <w:hideMark/>
          </w:tcPr>
          <w:p w14:paraId="357E803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968</w:t>
            </w:r>
          </w:p>
        </w:tc>
        <w:tc>
          <w:tcPr>
            <w:tcW w:w="1199" w:type="pct"/>
            <w:shd w:val="clear" w:color="000000" w:fill="FFFFFF"/>
            <w:hideMark/>
          </w:tcPr>
          <w:p w14:paraId="510A610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Anti-Thyroglobulin </w:t>
            </w:r>
          </w:p>
        </w:tc>
        <w:tc>
          <w:tcPr>
            <w:tcW w:w="2351" w:type="pct"/>
            <w:hideMark/>
          </w:tcPr>
          <w:p w14:paraId="163829B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Anti-Thyroglobulin trong mẫu huyết thanh,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r>
            <w:r w:rsidRPr="00DE7AB3">
              <w:rPr>
                <w:rFonts w:eastAsia="Times New Roman"/>
                <w:sz w:val="24"/>
                <w:szCs w:val="24"/>
                <w:lang w:val="en-US" w:eastAsia="en-US"/>
              </w:rPr>
              <w:lastRenderedPageBreak/>
              <w:t>+Thyroglobulin ở người được dán nhãn bằng este acridinium</w:t>
            </w:r>
            <w:r w:rsidRPr="00DE7AB3">
              <w:rPr>
                <w:rFonts w:eastAsia="Times New Roman"/>
                <w:sz w:val="24"/>
                <w:szCs w:val="24"/>
                <w:lang w:val="en-US" w:eastAsia="en-US"/>
              </w:rPr>
              <w:br/>
              <w:t xml:space="preserve">+ Thyroglobulin ở người được gắn được liên kết với các phân tử thuận từ phủ streptavidin </w:t>
            </w:r>
            <w:r w:rsidRPr="00DE7AB3">
              <w:rPr>
                <w:rFonts w:eastAsia="Times New Roman"/>
                <w:sz w:val="24"/>
                <w:szCs w:val="24"/>
                <w:lang w:val="en-US" w:eastAsia="en-US"/>
              </w:rPr>
              <w:br/>
              <w:t>Khoảng đo có giới hạn dưới ≤ 1.3 IU/mL và giới hạn trên ≥ 1000 IU/mL</w:t>
            </w:r>
            <w:r w:rsidRPr="00DE7AB3">
              <w:rPr>
                <w:rFonts w:eastAsia="Times New Roman"/>
                <w:sz w:val="24"/>
                <w:szCs w:val="24"/>
                <w:lang w:val="en-US" w:eastAsia="en-US"/>
              </w:rPr>
              <w:br/>
              <w:t>LoQ ≤ 0.9 IU/mL</w:t>
            </w:r>
            <w:r w:rsidRPr="00DE7AB3">
              <w:rPr>
                <w:rFonts w:eastAsia="Times New Roman"/>
                <w:sz w:val="24"/>
                <w:szCs w:val="24"/>
                <w:lang w:val="en-US" w:eastAsia="en-US"/>
              </w:rPr>
              <w:br/>
              <w:t>Thời gian ổn định trên hệ thống ≥ 28 ngày cho tối đa 100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3A5673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2.200,00</w:t>
            </w:r>
          </w:p>
        </w:tc>
        <w:tc>
          <w:tcPr>
            <w:tcW w:w="523" w:type="pct"/>
            <w:hideMark/>
          </w:tcPr>
          <w:p w14:paraId="7B747320"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205DE3C2" w14:textId="77777777" w:rsidTr="00DE7AB3">
        <w:trPr>
          <w:trHeight w:val="20"/>
        </w:trPr>
        <w:tc>
          <w:tcPr>
            <w:tcW w:w="265" w:type="pct"/>
            <w:hideMark/>
          </w:tcPr>
          <w:p w14:paraId="4A03763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969</w:t>
            </w:r>
          </w:p>
        </w:tc>
        <w:tc>
          <w:tcPr>
            <w:tcW w:w="1199" w:type="pct"/>
            <w:shd w:val="clear" w:color="000000" w:fill="FFFFFF"/>
            <w:hideMark/>
          </w:tcPr>
          <w:p w14:paraId="01DADA7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cho xét nghiệm Anti-Thyroglobulin</w:t>
            </w:r>
          </w:p>
        </w:tc>
        <w:tc>
          <w:tcPr>
            <w:tcW w:w="2351" w:type="pct"/>
            <w:hideMark/>
          </w:tcPr>
          <w:p w14:paraId="43FC1A2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chứng cho xét nghiệm định lượng Anti-Thyroglobulin bằng phương pháp hóa phát quang trực tiếp trên hệ thống miễn dịch sinh hóa tích hợp tự động. </w:t>
            </w:r>
            <w:r w:rsidRPr="00DE7AB3">
              <w:rPr>
                <w:rFonts w:eastAsia="Times New Roman"/>
                <w:sz w:val="24"/>
                <w:szCs w:val="24"/>
                <w:lang w:val="en-US" w:eastAsia="en-US"/>
              </w:rPr>
              <w:br/>
              <w:t>Thành phần tối thiểu gồm kháng thyroglobin người đơn dòng với hai mức nồng độ cao và thấp, huyết thanh, natri azit.</w:t>
            </w:r>
            <w:r w:rsidRPr="00DE7AB3">
              <w:rPr>
                <w:rFonts w:eastAsia="Times New Roman"/>
                <w:sz w:val="24"/>
                <w:szCs w:val="24"/>
                <w:lang w:val="en-US" w:eastAsia="en-US"/>
              </w:rPr>
              <w:br/>
              <w:t>Có giá trị mục tiêu và khoảng chấp nhận</w:t>
            </w:r>
            <w:r w:rsidRPr="00DE7AB3">
              <w:rPr>
                <w:rFonts w:eastAsia="Times New Roman"/>
                <w:sz w:val="24"/>
                <w:szCs w:val="24"/>
                <w:lang w:val="en-US" w:eastAsia="en-US"/>
              </w:rPr>
              <w:br/>
              <w:t>Phù hợp với hóa chất định lượng Anti-Thyroglobulin bằng  phương pháp hóa phát quang trực tiếp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39849EA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2FC7D5B2"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90EEC1F" w14:textId="77777777" w:rsidTr="00DE7AB3">
        <w:trPr>
          <w:trHeight w:val="20"/>
        </w:trPr>
        <w:tc>
          <w:tcPr>
            <w:tcW w:w="265" w:type="pct"/>
            <w:hideMark/>
          </w:tcPr>
          <w:p w14:paraId="4CF7580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970</w:t>
            </w:r>
          </w:p>
        </w:tc>
        <w:tc>
          <w:tcPr>
            <w:tcW w:w="1199" w:type="pct"/>
            <w:shd w:val="clear" w:color="000000" w:fill="FFFFFF"/>
            <w:hideMark/>
          </w:tcPr>
          <w:p w14:paraId="47F7DFA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Anti-Thyroid Peroxidase </w:t>
            </w:r>
          </w:p>
        </w:tc>
        <w:tc>
          <w:tcPr>
            <w:tcW w:w="2351" w:type="pct"/>
            <w:hideMark/>
          </w:tcPr>
          <w:p w14:paraId="0B4ADEF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Anti-Thyroid Peroxidase trong mẫu huyết thanh,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t xml:space="preserve">+ TPO tái tổ hợp phức hợp với kháng thể kháng TPO đơn dòng được gắn nhãn bằng acridinium ester </w:t>
            </w:r>
            <w:r w:rsidRPr="00DE7AB3">
              <w:rPr>
                <w:rFonts w:eastAsia="Times New Roman"/>
                <w:sz w:val="24"/>
                <w:szCs w:val="24"/>
                <w:lang w:val="en-US" w:eastAsia="en-US"/>
              </w:rPr>
              <w:br/>
              <w:t xml:space="preserve">+ Các vi hạt thuận từ phủ streptavidin với kháng thể kháng TPO đơn dòng ở chuột, được biotin hóa </w:t>
            </w:r>
            <w:r w:rsidRPr="00DE7AB3">
              <w:rPr>
                <w:rFonts w:eastAsia="Times New Roman"/>
                <w:sz w:val="24"/>
                <w:szCs w:val="24"/>
                <w:lang w:val="en-US" w:eastAsia="en-US"/>
              </w:rPr>
              <w:br/>
              <w:t>Khoảng đo có giới hạn dưới ≤ 7 IU/mL và giới hạn trên ≥ 400 IU/mL</w:t>
            </w:r>
            <w:r w:rsidRPr="00DE7AB3">
              <w:rPr>
                <w:rFonts w:eastAsia="Times New Roman"/>
                <w:sz w:val="24"/>
                <w:szCs w:val="24"/>
                <w:lang w:val="en-US" w:eastAsia="en-US"/>
              </w:rPr>
              <w:br/>
              <w:t>LoQ ≤ 7 IU/mL</w:t>
            </w:r>
            <w:r w:rsidRPr="00DE7AB3">
              <w:rPr>
                <w:rFonts w:eastAsia="Times New Roman"/>
                <w:sz w:val="24"/>
                <w:szCs w:val="24"/>
                <w:lang w:val="en-US" w:eastAsia="en-US"/>
              </w:rPr>
              <w:br/>
            </w:r>
            <w:r w:rsidRPr="00DE7AB3">
              <w:rPr>
                <w:rFonts w:eastAsia="Times New Roman"/>
                <w:sz w:val="24"/>
                <w:szCs w:val="24"/>
                <w:lang w:val="en-US" w:eastAsia="en-US"/>
              </w:rPr>
              <w:lastRenderedPageBreak/>
              <w:t>Thời gian ổn định trên hệ thống  ≥ 49 ngày</w:t>
            </w:r>
            <w:r w:rsidRPr="00DE7AB3">
              <w:rPr>
                <w:rFonts w:eastAsia="Times New Roman"/>
                <w:sz w:val="24"/>
                <w:szCs w:val="24"/>
                <w:lang w:val="en-US" w:eastAsia="en-US"/>
              </w:rPr>
              <w:br/>
              <w:t>Đóng gói ≤100 test/hộp</w:t>
            </w:r>
            <w:r w:rsidRPr="00DE7AB3">
              <w:rPr>
                <w:rFonts w:eastAsia="Times New Roman"/>
                <w:sz w:val="24"/>
                <w:szCs w:val="24"/>
                <w:lang w:val="en-US" w:eastAsia="en-US"/>
              </w:rPr>
              <w:br/>
              <w:t xml:space="preserve">Hóa chất đạt chứng nhận CE-IVDR, FDA hoặc tương đương </w:t>
            </w:r>
          </w:p>
        </w:tc>
        <w:tc>
          <w:tcPr>
            <w:tcW w:w="662" w:type="pct"/>
            <w:shd w:val="clear" w:color="000000" w:fill="FFFFFF"/>
            <w:hideMark/>
          </w:tcPr>
          <w:p w14:paraId="5259259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100,00</w:t>
            </w:r>
          </w:p>
        </w:tc>
        <w:tc>
          <w:tcPr>
            <w:tcW w:w="523" w:type="pct"/>
            <w:hideMark/>
          </w:tcPr>
          <w:p w14:paraId="4102F21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3076A27" w14:textId="77777777" w:rsidTr="00DE7AB3">
        <w:trPr>
          <w:trHeight w:val="20"/>
        </w:trPr>
        <w:tc>
          <w:tcPr>
            <w:tcW w:w="265" w:type="pct"/>
            <w:hideMark/>
          </w:tcPr>
          <w:p w14:paraId="3C8533D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971</w:t>
            </w:r>
          </w:p>
        </w:tc>
        <w:tc>
          <w:tcPr>
            <w:tcW w:w="1199" w:type="pct"/>
            <w:shd w:val="clear" w:color="000000" w:fill="FFFFFF"/>
            <w:hideMark/>
          </w:tcPr>
          <w:p w14:paraId="5D2252A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Anti TPO</w:t>
            </w:r>
          </w:p>
        </w:tc>
        <w:tc>
          <w:tcPr>
            <w:tcW w:w="2351" w:type="pct"/>
            <w:hideMark/>
          </w:tcPr>
          <w:p w14:paraId="08CA06E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hiệu chuẩn dùng cho xét nghiệm định lượng anti TPO bằng phương pháp hóa phát quang trực tiếp trên hệ thống miễn dịch sinh hóa tích hợp tự động</w:t>
            </w:r>
            <w:r w:rsidRPr="00DE7AB3">
              <w:rPr>
                <w:rFonts w:eastAsia="Times New Roman"/>
                <w:sz w:val="24"/>
                <w:szCs w:val="24"/>
                <w:lang w:val="en-US" w:eastAsia="en-US"/>
              </w:rPr>
              <w:br/>
              <w:t>Thành phần tối thiểu gồm nồng độ kháng thể kháng TPO (người) thấp hoặc cao trong huyết tương người hoặc tương đương</w:t>
            </w:r>
            <w:r w:rsidRPr="00DE7AB3">
              <w:rPr>
                <w:rFonts w:eastAsia="Times New Roman"/>
                <w:sz w:val="24"/>
                <w:szCs w:val="24"/>
                <w:lang w:val="en-US" w:eastAsia="en-US"/>
              </w:rPr>
              <w:br/>
              <w:t>Tương thích với hệ thống thiết bị và hóa chất dùng để định lượng anti TPO</w:t>
            </w:r>
            <w:r w:rsidRPr="00DE7AB3">
              <w:rPr>
                <w:rFonts w:eastAsia="Times New Roman"/>
                <w:sz w:val="24"/>
                <w:szCs w:val="24"/>
                <w:lang w:val="en-US" w:eastAsia="en-US"/>
              </w:rPr>
              <w:br/>
              <w:t>Hoặc tương đương</w:t>
            </w:r>
          </w:p>
        </w:tc>
        <w:tc>
          <w:tcPr>
            <w:tcW w:w="662" w:type="pct"/>
            <w:shd w:val="clear" w:color="000000" w:fill="FFFFFF"/>
            <w:hideMark/>
          </w:tcPr>
          <w:p w14:paraId="49774F7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w:t>
            </w:r>
          </w:p>
        </w:tc>
        <w:tc>
          <w:tcPr>
            <w:tcW w:w="523" w:type="pct"/>
            <w:hideMark/>
          </w:tcPr>
          <w:p w14:paraId="012F6A23"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C002F6A" w14:textId="77777777" w:rsidTr="00DE7AB3">
        <w:trPr>
          <w:trHeight w:val="20"/>
        </w:trPr>
        <w:tc>
          <w:tcPr>
            <w:tcW w:w="265" w:type="pct"/>
            <w:hideMark/>
          </w:tcPr>
          <w:p w14:paraId="1E801ECE"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972</w:t>
            </w:r>
          </w:p>
        </w:tc>
        <w:tc>
          <w:tcPr>
            <w:tcW w:w="1199" w:type="pct"/>
            <w:shd w:val="clear" w:color="000000" w:fill="FFFFFF"/>
            <w:hideMark/>
          </w:tcPr>
          <w:p w14:paraId="342A928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chứng xét nghiệm Anti-Thyroid Peroxidase </w:t>
            </w:r>
          </w:p>
        </w:tc>
        <w:tc>
          <w:tcPr>
            <w:tcW w:w="2351" w:type="pct"/>
            <w:hideMark/>
          </w:tcPr>
          <w:p w14:paraId="6043098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Chất chứng dùng để nội kiểm tra (IQC) xét nghiệm định lượng anti TPO trong huyết thanh, huyết tương người bằng phương pháp hóa phát quang trực tiếp trên máy phân tích miễn dịch tự động</w:t>
            </w:r>
            <w:r w:rsidRPr="00DE7AB3">
              <w:rPr>
                <w:rFonts w:eastAsia="Times New Roman"/>
                <w:sz w:val="24"/>
                <w:szCs w:val="24"/>
                <w:lang w:val="en-US" w:eastAsia="en-US"/>
              </w:rPr>
              <w:br/>
              <w:t>- Thành phần: tối thiểu gồm kháng thể kháng TPO (người) với tối thiểu hai mức nồng độ bình thường và bệnh lý, nền huyết thanh hoặc Huyết tương người, có giá trị mục tiêu và khoảng chấp nhận</w:t>
            </w:r>
            <w:r w:rsidRPr="00DE7AB3">
              <w:rPr>
                <w:rFonts w:eastAsia="Times New Roman"/>
                <w:sz w:val="24"/>
                <w:szCs w:val="24"/>
                <w:lang w:val="en-US" w:eastAsia="en-US"/>
              </w:rPr>
              <w:br/>
              <w:t>Phù hợp với hóa chất định lượng  anti TPO  phương pháp miễn dịch hóa phát quang trực tiếp và hệ thống thiết bị sử dụng</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6D1A47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12,00</w:t>
            </w:r>
          </w:p>
        </w:tc>
        <w:tc>
          <w:tcPr>
            <w:tcW w:w="523" w:type="pct"/>
            <w:hideMark/>
          </w:tcPr>
          <w:p w14:paraId="339F941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F30BE0A" w14:textId="77777777" w:rsidTr="00DE7AB3">
        <w:trPr>
          <w:trHeight w:val="20"/>
        </w:trPr>
        <w:tc>
          <w:tcPr>
            <w:tcW w:w="265" w:type="pct"/>
            <w:hideMark/>
          </w:tcPr>
          <w:p w14:paraId="7E27A3C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973</w:t>
            </w:r>
          </w:p>
        </w:tc>
        <w:tc>
          <w:tcPr>
            <w:tcW w:w="1199" w:type="pct"/>
            <w:shd w:val="clear" w:color="000000" w:fill="FFFFFF"/>
            <w:hideMark/>
          </w:tcPr>
          <w:p w14:paraId="51C4462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Ferritin </w:t>
            </w:r>
          </w:p>
        </w:tc>
        <w:tc>
          <w:tcPr>
            <w:tcW w:w="2351" w:type="pct"/>
            <w:hideMark/>
          </w:tcPr>
          <w:p w14:paraId="71C3BC5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Ferritin trong mẫu huyết thanh,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t xml:space="preserve">+ Kháng thể kháng ferritin đa dòng được gắn nhãn acridinium ester </w:t>
            </w:r>
            <w:r w:rsidRPr="00DE7AB3">
              <w:rPr>
                <w:rFonts w:eastAsia="Times New Roman"/>
                <w:sz w:val="24"/>
                <w:szCs w:val="24"/>
                <w:lang w:val="en-US" w:eastAsia="en-US"/>
              </w:rPr>
              <w:br/>
              <w:t>+ Kháng thể kháng ferritin đơn dòng được liên kết cộng hóa trị với các hạt</w:t>
            </w:r>
            <w:r w:rsidRPr="00DE7AB3">
              <w:rPr>
                <w:rFonts w:eastAsia="Times New Roman"/>
                <w:sz w:val="24"/>
                <w:szCs w:val="24"/>
                <w:lang w:val="en-US" w:eastAsia="en-US"/>
              </w:rPr>
              <w:br/>
              <w:t>thuận từ trong chất đệm</w:t>
            </w:r>
            <w:r w:rsidRPr="00DE7AB3">
              <w:rPr>
                <w:rFonts w:eastAsia="Times New Roman"/>
                <w:sz w:val="24"/>
                <w:szCs w:val="24"/>
                <w:lang w:val="en-US" w:eastAsia="en-US"/>
              </w:rPr>
              <w:br/>
              <w:t xml:space="preserve">Khoảng đo có giới hạn dưới ≤ 0.5 ng/mL và giới hạn trên ≥ 1650 </w:t>
            </w:r>
            <w:r w:rsidRPr="00DE7AB3">
              <w:rPr>
                <w:rFonts w:eastAsia="Times New Roman"/>
                <w:sz w:val="24"/>
                <w:szCs w:val="24"/>
                <w:lang w:val="en-US" w:eastAsia="en-US"/>
              </w:rPr>
              <w:lastRenderedPageBreak/>
              <w:t>ng/mL</w:t>
            </w:r>
            <w:r w:rsidRPr="00DE7AB3">
              <w:rPr>
                <w:rFonts w:eastAsia="Times New Roman"/>
                <w:sz w:val="24"/>
                <w:szCs w:val="24"/>
                <w:lang w:val="en-US" w:eastAsia="en-US"/>
              </w:rPr>
              <w:br/>
              <w:t>LoD: ≤ 1 ng/mL</w:t>
            </w:r>
            <w:r w:rsidRPr="00DE7AB3">
              <w:rPr>
                <w:rFonts w:eastAsia="Times New Roman"/>
                <w:sz w:val="24"/>
                <w:szCs w:val="24"/>
                <w:lang w:val="en-US" w:eastAsia="en-US"/>
              </w:rPr>
              <w:br/>
              <w:t>LoQ: ≤ 0.9 ng/mL</w:t>
            </w:r>
            <w:r w:rsidRPr="00DE7AB3">
              <w:rPr>
                <w:rFonts w:eastAsia="Times New Roman"/>
                <w:sz w:val="24"/>
                <w:szCs w:val="24"/>
                <w:lang w:val="en-US" w:eastAsia="en-US"/>
              </w:rPr>
              <w:br/>
              <w:t>Thời gian ổn định trên hệ thống  ≥ 28 ngày cho tối đa 90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7D1DAA6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1.620,00</w:t>
            </w:r>
          </w:p>
        </w:tc>
        <w:tc>
          <w:tcPr>
            <w:tcW w:w="523" w:type="pct"/>
            <w:hideMark/>
          </w:tcPr>
          <w:p w14:paraId="761F05D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907D86A" w14:textId="77777777" w:rsidTr="00DE7AB3">
        <w:trPr>
          <w:trHeight w:val="20"/>
        </w:trPr>
        <w:tc>
          <w:tcPr>
            <w:tcW w:w="265" w:type="pct"/>
            <w:hideMark/>
          </w:tcPr>
          <w:p w14:paraId="2BF7358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974</w:t>
            </w:r>
          </w:p>
        </w:tc>
        <w:tc>
          <w:tcPr>
            <w:tcW w:w="1199" w:type="pct"/>
            <w:shd w:val="clear" w:color="000000" w:fill="FFFFFF"/>
            <w:hideMark/>
          </w:tcPr>
          <w:p w14:paraId="45CCBF0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Ferritin</w:t>
            </w:r>
          </w:p>
        </w:tc>
        <w:tc>
          <w:tcPr>
            <w:tcW w:w="2351" w:type="pct"/>
            <w:hideMark/>
          </w:tcPr>
          <w:p w14:paraId="5ACA351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xét nghiệm định lượng Ferritin bằng phương pháp hóa phát quang trực tiếp trên hệ thống xét nghiệm sinh hóa miễn dịch tích hợp tự động.</w:t>
            </w:r>
            <w:r w:rsidRPr="00DE7AB3">
              <w:rPr>
                <w:rFonts w:eastAsia="Times New Roman"/>
                <w:sz w:val="24"/>
                <w:szCs w:val="24"/>
                <w:lang w:val="en-US" w:eastAsia="en-US"/>
              </w:rPr>
              <w:br/>
              <w:t>Thành phần tối thiểu gồm Ferritin ở hai mức nồng độ cao và thấp, chất ổn định protein Tương thích với hóa chất định lượng Ferritin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1A642F6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107BD0D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A6F008A" w14:textId="77777777" w:rsidTr="00DE7AB3">
        <w:trPr>
          <w:trHeight w:val="20"/>
        </w:trPr>
        <w:tc>
          <w:tcPr>
            <w:tcW w:w="265" w:type="pct"/>
            <w:hideMark/>
          </w:tcPr>
          <w:p w14:paraId="3D065491"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975</w:t>
            </w:r>
          </w:p>
        </w:tc>
        <w:tc>
          <w:tcPr>
            <w:tcW w:w="1199" w:type="pct"/>
            <w:shd w:val="clear" w:color="000000" w:fill="FFFFFF"/>
            <w:hideMark/>
          </w:tcPr>
          <w:p w14:paraId="36E7147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Cortisol </w:t>
            </w:r>
          </w:p>
        </w:tc>
        <w:tc>
          <w:tcPr>
            <w:tcW w:w="2351" w:type="pct"/>
            <w:hideMark/>
          </w:tcPr>
          <w:p w14:paraId="5A09189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Cortisol trong mẫu huyết thanh, huyết tương và nước tiểu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t xml:space="preserve">+ Cortisol được gắn nhãn acridinium ester </w:t>
            </w:r>
            <w:r w:rsidRPr="00DE7AB3">
              <w:rPr>
                <w:rFonts w:eastAsia="Times New Roman"/>
                <w:sz w:val="24"/>
                <w:szCs w:val="24"/>
                <w:lang w:val="en-US" w:eastAsia="en-US"/>
              </w:rPr>
              <w:br/>
              <w:t>+ Kháng thể kháng cortisol  được liên kết với kháng thể kháng IgG  đơn dòng được liên kết cộng hóa trị với các phân tử thuận từ</w:t>
            </w:r>
            <w:r w:rsidRPr="00DE7AB3">
              <w:rPr>
                <w:rFonts w:eastAsia="Times New Roman"/>
                <w:sz w:val="24"/>
                <w:szCs w:val="24"/>
                <w:lang w:val="en-US" w:eastAsia="en-US"/>
              </w:rPr>
              <w:br/>
              <w:t>Khoảng đo có giới hạn dưới ≤ 0.5 µg/dL và giới hạn trên ≥ 75 µg/dL</w:t>
            </w:r>
            <w:r w:rsidRPr="00DE7AB3">
              <w:rPr>
                <w:rFonts w:eastAsia="Times New Roman"/>
                <w:sz w:val="24"/>
                <w:szCs w:val="24"/>
                <w:lang w:val="en-US" w:eastAsia="en-US"/>
              </w:rPr>
              <w:br/>
              <w:t>LoD ≤ 0.15 µg/dL với mẫu huyết thanh, ≤ 0.45 µg/dL với mẫu nước tiểu</w:t>
            </w:r>
            <w:r w:rsidRPr="00DE7AB3">
              <w:rPr>
                <w:rFonts w:eastAsia="Times New Roman"/>
                <w:sz w:val="24"/>
                <w:szCs w:val="24"/>
                <w:lang w:val="en-US" w:eastAsia="en-US"/>
              </w:rPr>
              <w:br/>
              <w:t>LoQ ≤ 0.31 µg/dL với mẫu huyết thanh, ≤ 0.48 µg/dL với mẫu nước tiểu</w:t>
            </w:r>
            <w:r w:rsidRPr="00DE7AB3">
              <w:rPr>
                <w:rFonts w:eastAsia="Times New Roman"/>
                <w:sz w:val="24"/>
                <w:szCs w:val="24"/>
                <w:lang w:val="en-US" w:eastAsia="en-US"/>
              </w:rPr>
              <w:br/>
              <w:t>Thời gian ổn định trên hệ thống  ≥ 28 ngày cho tối đa 50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2A01EA6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2.500,00</w:t>
            </w:r>
          </w:p>
        </w:tc>
        <w:tc>
          <w:tcPr>
            <w:tcW w:w="523" w:type="pct"/>
            <w:hideMark/>
          </w:tcPr>
          <w:p w14:paraId="268AEB3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33CDEA5" w14:textId="77777777" w:rsidTr="00DE7AB3">
        <w:trPr>
          <w:trHeight w:val="20"/>
        </w:trPr>
        <w:tc>
          <w:tcPr>
            <w:tcW w:w="265" w:type="pct"/>
            <w:hideMark/>
          </w:tcPr>
          <w:p w14:paraId="4F747A4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976</w:t>
            </w:r>
          </w:p>
        </w:tc>
        <w:tc>
          <w:tcPr>
            <w:tcW w:w="1199" w:type="pct"/>
            <w:shd w:val="clear" w:color="000000" w:fill="FFFFFF"/>
            <w:hideMark/>
          </w:tcPr>
          <w:p w14:paraId="428324C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Cortisol</w:t>
            </w:r>
          </w:p>
        </w:tc>
        <w:tc>
          <w:tcPr>
            <w:tcW w:w="2351" w:type="pct"/>
            <w:hideMark/>
          </w:tcPr>
          <w:p w14:paraId="3C27726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định lượng Cortisol bằng phương pháp hóa phát quang trực tiếp thực hiện trên hệ thống sinh hóa miễn dịch tích hợp tự động.</w:t>
            </w:r>
            <w:r w:rsidRPr="00DE7AB3">
              <w:rPr>
                <w:rFonts w:eastAsia="Times New Roman"/>
                <w:sz w:val="24"/>
                <w:szCs w:val="24"/>
                <w:lang w:val="en-US" w:eastAsia="en-US"/>
              </w:rPr>
              <w:br/>
              <w:t>Thành phần tối thiểu chứa huyết tương người, chất chuẩn Cortisol, Progesterone, Testosterone hai mức nồng độ thấp và cao.</w:t>
            </w:r>
            <w:r w:rsidRPr="00DE7AB3">
              <w:rPr>
                <w:rFonts w:eastAsia="Times New Roman"/>
                <w:sz w:val="24"/>
                <w:szCs w:val="24"/>
                <w:lang w:val="en-US" w:eastAsia="en-US"/>
              </w:rPr>
              <w:br/>
              <w:t>Tương thích với hóa chất xét nghiệm định lượng Cortisol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05C165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w:t>
            </w:r>
          </w:p>
        </w:tc>
        <w:tc>
          <w:tcPr>
            <w:tcW w:w="523" w:type="pct"/>
            <w:hideMark/>
          </w:tcPr>
          <w:p w14:paraId="77D28B7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00FC731" w14:textId="77777777" w:rsidTr="00DE7AB3">
        <w:trPr>
          <w:trHeight w:val="20"/>
        </w:trPr>
        <w:tc>
          <w:tcPr>
            <w:tcW w:w="265" w:type="pct"/>
            <w:hideMark/>
          </w:tcPr>
          <w:p w14:paraId="3136435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977</w:t>
            </w:r>
          </w:p>
        </w:tc>
        <w:tc>
          <w:tcPr>
            <w:tcW w:w="1199" w:type="pct"/>
            <w:shd w:val="clear" w:color="000000" w:fill="FFFFFF"/>
            <w:hideMark/>
          </w:tcPr>
          <w:p w14:paraId="09C36EC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PCT </w:t>
            </w:r>
          </w:p>
        </w:tc>
        <w:tc>
          <w:tcPr>
            <w:tcW w:w="2351" w:type="pct"/>
            <w:hideMark/>
          </w:tcPr>
          <w:p w14:paraId="297D84E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PCT trong mẫu huyết thanh, huyết tương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t xml:space="preserve">+ Kháng thể kháng PCT đơn dòng được gắn nhãn acridinium ester </w:t>
            </w:r>
            <w:r w:rsidRPr="00DE7AB3">
              <w:rPr>
                <w:rFonts w:eastAsia="Times New Roman"/>
                <w:sz w:val="24"/>
                <w:szCs w:val="24"/>
                <w:lang w:val="en-US" w:eastAsia="en-US"/>
              </w:rPr>
              <w:br/>
              <w:t>+ Kháng thể kháng fluorescein đơn dòng được phủ các hạt thuận từ</w:t>
            </w:r>
            <w:r w:rsidRPr="00DE7AB3">
              <w:rPr>
                <w:rFonts w:eastAsia="Times New Roman"/>
                <w:sz w:val="24"/>
                <w:szCs w:val="24"/>
                <w:lang w:val="en-US" w:eastAsia="en-US"/>
              </w:rPr>
              <w:br/>
              <w:t xml:space="preserve">+ Kháng thể kháng PCT đơn dòng được gắn nhãn fluorescein trong chất đệm </w:t>
            </w:r>
            <w:r w:rsidRPr="00DE7AB3">
              <w:rPr>
                <w:rFonts w:eastAsia="Times New Roman"/>
                <w:sz w:val="24"/>
                <w:szCs w:val="24"/>
                <w:lang w:val="en-US" w:eastAsia="en-US"/>
              </w:rPr>
              <w:br/>
              <w:t xml:space="preserve">+ Chất chuẩn:  PCT tái tổ hợp; huyết thanh </w:t>
            </w:r>
            <w:r w:rsidRPr="00DE7AB3">
              <w:rPr>
                <w:rFonts w:eastAsia="Times New Roman"/>
                <w:sz w:val="24"/>
                <w:szCs w:val="24"/>
                <w:lang w:val="en-US" w:eastAsia="en-US"/>
              </w:rPr>
              <w:br/>
              <w:t>Khoảng đo có giới hạn dưới ≤ 0.03 ng/mL và giới hạn trên ≥ 50 ng/mL.</w:t>
            </w:r>
            <w:r w:rsidRPr="00DE7AB3">
              <w:rPr>
                <w:rFonts w:eastAsia="Times New Roman"/>
                <w:sz w:val="24"/>
                <w:szCs w:val="24"/>
                <w:lang w:val="en-US" w:eastAsia="en-US"/>
              </w:rPr>
              <w:br/>
              <w:t>LoD: ≤ 0.03 ng/mL</w:t>
            </w:r>
            <w:r w:rsidRPr="00DE7AB3">
              <w:rPr>
                <w:rFonts w:eastAsia="Times New Roman"/>
                <w:sz w:val="24"/>
                <w:szCs w:val="24"/>
                <w:lang w:val="en-US" w:eastAsia="en-US"/>
              </w:rPr>
              <w:br/>
              <w:t>LoD: ≤ 0.04 ng/mL</w:t>
            </w:r>
            <w:r w:rsidRPr="00DE7AB3">
              <w:rPr>
                <w:rFonts w:eastAsia="Times New Roman"/>
                <w:sz w:val="24"/>
                <w:szCs w:val="24"/>
                <w:lang w:val="en-US" w:eastAsia="en-US"/>
              </w:rPr>
              <w:br/>
              <w:t>Thời gian ổn định trên hệ thống  ≥ 60 ngày cho tối đa 100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4F60B67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4.000,00</w:t>
            </w:r>
          </w:p>
        </w:tc>
        <w:tc>
          <w:tcPr>
            <w:tcW w:w="523" w:type="pct"/>
            <w:hideMark/>
          </w:tcPr>
          <w:p w14:paraId="4C44A23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9B0D32D" w14:textId="77777777" w:rsidTr="00DE7AB3">
        <w:trPr>
          <w:trHeight w:val="20"/>
        </w:trPr>
        <w:tc>
          <w:tcPr>
            <w:tcW w:w="265" w:type="pct"/>
            <w:hideMark/>
          </w:tcPr>
          <w:p w14:paraId="7859408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978</w:t>
            </w:r>
          </w:p>
        </w:tc>
        <w:tc>
          <w:tcPr>
            <w:tcW w:w="1199" w:type="pct"/>
            <w:shd w:val="clear" w:color="000000" w:fill="FFFFFF"/>
            <w:hideMark/>
          </w:tcPr>
          <w:p w14:paraId="130E18F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cho xét nghiệm định lượng PCT</w:t>
            </w:r>
          </w:p>
        </w:tc>
        <w:tc>
          <w:tcPr>
            <w:tcW w:w="2351" w:type="pct"/>
            <w:hideMark/>
          </w:tcPr>
          <w:p w14:paraId="1EE0CF1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cho xét nghiệm định lượng PCT bằng phương pháp hóa phát quang trực tiếp trên hệ thống xét nghiệm sinh hóa miễn dịch tích hợp tự động.</w:t>
            </w:r>
            <w:r w:rsidRPr="00DE7AB3">
              <w:rPr>
                <w:rFonts w:eastAsia="Times New Roman"/>
                <w:sz w:val="24"/>
                <w:szCs w:val="24"/>
                <w:lang w:val="en-US" w:eastAsia="en-US"/>
              </w:rPr>
              <w:br/>
              <w:t>Thành phần tối thiểu gồm huyết tương người, procalcitonin với tối thiểu hai mức nồng độ bình thường và bệnh lý</w:t>
            </w:r>
            <w:r w:rsidRPr="00DE7AB3">
              <w:rPr>
                <w:rFonts w:eastAsia="Times New Roman"/>
                <w:sz w:val="24"/>
                <w:szCs w:val="24"/>
                <w:lang w:val="en-US" w:eastAsia="en-US"/>
              </w:rPr>
              <w:br/>
            </w:r>
            <w:r w:rsidRPr="00DE7AB3">
              <w:rPr>
                <w:rFonts w:eastAsia="Times New Roman"/>
                <w:sz w:val="24"/>
                <w:szCs w:val="24"/>
                <w:lang w:val="en-US" w:eastAsia="en-US"/>
              </w:rPr>
              <w:lastRenderedPageBreak/>
              <w:t>Phù hợp với hóa chất định lượng Procalcitonin và hệ thống thiết bị sử dụng</w:t>
            </w:r>
          </w:p>
        </w:tc>
        <w:tc>
          <w:tcPr>
            <w:tcW w:w="662" w:type="pct"/>
            <w:shd w:val="clear" w:color="000000" w:fill="FFFFFF"/>
            <w:hideMark/>
          </w:tcPr>
          <w:p w14:paraId="3176706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64,00</w:t>
            </w:r>
          </w:p>
        </w:tc>
        <w:tc>
          <w:tcPr>
            <w:tcW w:w="523" w:type="pct"/>
            <w:hideMark/>
          </w:tcPr>
          <w:p w14:paraId="27C2728A"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AC17A14" w14:textId="77777777" w:rsidTr="00DE7AB3">
        <w:trPr>
          <w:trHeight w:val="20"/>
        </w:trPr>
        <w:tc>
          <w:tcPr>
            <w:tcW w:w="265" w:type="pct"/>
            <w:hideMark/>
          </w:tcPr>
          <w:p w14:paraId="3FA2444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979</w:t>
            </w:r>
          </w:p>
        </w:tc>
        <w:tc>
          <w:tcPr>
            <w:tcW w:w="1199" w:type="pct"/>
            <w:shd w:val="clear" w:color="000000" w:fill="FFFFFF"/>
            <w:hideMark/>
          </w:tcPr>
          <w:p w14:paraId="4F225D5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Vitamin D </w:t>
            </w:r>
          </w:p>
        </w:tc>
        <w:tc>
          <w:tcPr>
            <w:tcW w:w="2351" w:type="pct"/>
            <w:hideMark/>
          </w:tcPr>
          <w:p w14:paraId="7462BA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Vitamin D trong mẫu huyết thanh, huyết tương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t xml:space="preserve">Thành phần tối thiểu gồm: </w:t>
            </w:r>
            <w:r w:rsidRPr="00DE7AB3">
              <w:rPr>
                <w:rFonts w:eastAsia="Times New Roman"/>
                <w:sz w:val="24"/>
                <w:szCs w:val="24"/>
                <w:lang w:val="en-US" w:eastAsia="en-US"/>
              </w:rPr>
              <w:br/>
              <w:t xml:space="preserve">+ Kháng thể kháng 25(OH)vitamin D đơn dòng được gắn nhãn acridinium ester </w:t>
            </w:r>
            <w:r w:rsidRPr="00DE7AB3">
              <w:rPr>
                <w:rFonts w:eastAsia="Times New Roman"/>
                <w:sz w:val="24"/>
                <w:szCs w:val="24"/>
                <w:lang w:val="en-US" w:eastAsia="en-US"/>
              </w:rPr>
              <w:br/>
              <w:t>+ Kháng thể kháng fluorescein đơn dòng được phủ bằng các hạt thuận từ</w:t>
            </w:r>
            <w:r w:rsidRPr="00DE7AB3">
              <w:rPr>
                <w:rFonts w:eastAsia="Times New Roman"/>
                <w:sz w:val="24"/>
                <w:szCs w:val="24"/>
                <w:lang w:val="en-US" w:eastAsia="en-US"/>
              </w:rPr>
              <w:br/>
              <w:t xml:space="preserve">+ Vitamin D-analog tương hợp với fluorescein </w:t>
            </w:r>
            <w:r w:rsidRPr="00DE7AB3">
              <w:rPr>
                <w:rFonts w:eastAsia="Times New Roman"/>
                <w:sz w:val="24"/>
                <w:szCs w:val="24"/>
                <w:lang w:val="en-US" w:eastAsia="en-US"/>
              </w:rPr>
              <w:br/>
              <w:t>Khoảng đo có giới hạn dưới ≤ 4.5 ng/mL và giới hạn trên ≥ 150 ng/mL.</w:t>
            </w:r>
            <w:r w:rsidRPr="00DE7AB3">
              <w:rPr>
                <w:rFonts w:eastAsia="Times New Roman"/>
                <w:sz w:val="24"/>
                <w:szCs w:val="24"/>
                <w:lang w:val="en-US" w:eastAsia="en-US"/>
              </w:rPr>
              <w:br/>
              <w:t>LoD: ≤ 2.8 ng/mL</w:t>
            </w:r>
            <w:r w:rsidRPr="00DE7AB3">
              <w:rPr>
                <w:rFonts w:eastAsia="Times New Roman"/>
                <w:sz w:val="24"/>
                <w:szCs w:val="24"/>
                <w:lang w:val="en-US" w:eastAsia="en-US"/>
              </w:rPr>
              <w:br/>
              <w:t>Thời gian ổn định trên hệ thống  ≥ 28 ngày cho tối đa 100 test/ đơn vị đóng gói</w:t>
            </w:r>
            <w:r w:rsidRPr="00DE7AB3">
              <w:rPr>
                <w:rFonts w:eastAsia="Times New Roman"/>
                <w:sz w:val="24"/>
                <w:szCs w:val="24"/>
                <w:lang w:val="en-US" w:eastAsia="en-US"/>
              </w:rPr>
              <w:br/>
              <w:t>Bao gồm chất hiệu chuẩn</w:t>
            </w:r>
            <w:r w:rsidRPr="00DE7AB3">
              <w:rPr>
                <w:rFonts w:eastAsia="Times New Roman"/>
                <w:sz w:val="24"/>
                <w:szCs w:val="24"/>
                <w:lang w:val="en-US" w:eastAsia="en-US"/>
              </w:rPr>
              <w:br/>
              <w:t xml:space="preserve">Hóa chất đạt chứng nhận CE-IVDR, FDA, ISO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0A8B455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1BEF69F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2E61EDD" w14:textId="77777777" w:rsidTr="00DE7AB3">
        <w:trPr>
          <w:trHeight w:val="20"/>
        </w:trPr>
        <w:tc>
          <w:tcPr>
            <w:tcW w:w="265" w:type="pct"/>
            <w:hideMark/>
          </w:tcPr>
          <w:p w14:paraId="7B753E6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980</w:t>
            </w:r>
          </w:p>
        </w:tc>
        <w:tc>
          <w:tcPr>
            <w:tcW w:w="1199" w:type="pct"/>
            <w:shd w:val="clear" w:color="000000" w:fill="FFFFFF"/>
            <w:hideMark/>
          </w:tcPr>
          <w:p w14:paraId="5BE91B1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cho xét nghiệm định lượng Vitamin D</w:t>
            </w:r>
          </w:p>
        </w:tc>
        <w:tc>
          <w:tcPr>
            <w:tcW w:w="2351" w:type="pct"/>
            <w:hideMark/>
          </w:tcPr>
          <w:p w14:paraId="18C20BD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cho xét nghiệm định lượng Vitamin D bằng phương pháp hóa phát quang trực tiếp thực hiện trên hệ thống xét nghiệm sinh hóa miễn dịch tự động.</w:t>
            </w:r>
            <w:r w:rsidRPr="00DE7AB3">
              <w:rPr>
                <w:rFonts w:eastAsia="Times New Roman"/>
                <w:sz w:val="24"/>
                <w:szCs w:val="24"/>
                <w:lang w:val="en-US" w:eastAsia="en-US"/>
              </w:rPr>
              <w:br/>
              <w:t>Thành phần: tối thiểu gồm huyết tương người, Albumin huyết thanh, cholesterol và vitamin D với tối thiểu hai mức nồng độ khác nhau, bao phủ giá trị bình thường và bệnh lý</w:t>
            </w:r>
            <w:r w:rsidRPr="00DE7AB3">
              <w:rPr>
                <w:rFonts w:eastAsia="Times New Roman"/>
                <w:sz w:val="24"/>
                <w:szCs w:val="24"/>
                <w:lang w:val="en-US" w:eastAsia="en-US"/>
              </w:rPr>
              <w:br/>
              <w:t>Hoặc tương đương.</w:t>
            </w:r>
          </w:p>
        </w:tc>
        <w:tc>
          <w:tcPr>
            <w:tcW w:w="662" w:type="pct"/>
            <w:shd w:val="clear" w:color="000000" w:fill="FFFFFF"/>
            <w:hideMark/>
          </w:tcPr>
          <w:p w14:paraId="674DFF7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36,00</w:t>
            </w:r>
          </w:p>
        </w:tc>
        <w:tc>
          <w:tcPr>
            <w:tcW w:w="523" w:type="pct"/>
            <w:hideMark/>
          </w:tcPr>
          <w:p w14:paraId="364D69F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8FDD31D" w14:textId="77777777" w:rsidTr="00DE7AB3">
        <w:trPr>
          <w:trHeight w:val="20"/>
        </w:trPr>
        <w:tc>
          <w:tcPr>
            <w:tcW w:w="265" w:type="pct"/>
            <w:hideMark/>
          </w:tcPr>
          <w:p w14:paraId="613AD5B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981</w:t>
            </w:r>
          </w:p>
        </w:tc>
        <w:tc>
          <w:tcPr>
            <w:tcW w:w="1199" w:type="pct"/>
            <w:shd w:val="clear" w:color="000000" w:fill="FFFFFF"/>
            <w:hideMark/>
          </w:tcPr>
          <w:p w14:paraId="292651C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Total hCG  </w:t>
            </w:r>
          </w:p>
        </w:tc>
        <w:tc>
          <w:tcPr>
            <w:tcW w:w="2351" w:type="pct"/>
            <w:hideMark/>
          </w:tcPr>
          <w:p w14:paraId="3E1C403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Total hCG trong mẫu huyết thanh, huyết tương người bằng phương pháp hóa phát quang trực tiếp, sử dụng trên hệ thống xét nghiệm sinh hóa miễn dịch tích hợp tự động </w:t>
            </w:r>
            <w:r w:rsidRPr="00DE7AB3">
              <w:rPr>
                <w:rFonts w:eastAsia="Times New Roman"/>
                <w:sz w:val="24"/>
                <w:szCs w:val="24"/>
                <w:lang w:val="en-US" w:eastAsia="en-US"/>
              </w:rPr>
              <w:br/>
              <w:t>Thành phần tối thiểu gồm:</w:t>
            </w:r>
            <w:r w:rsidRPr="00DE7AB3">
              <w:rPr>
                <w:rFonts w:eastAsia="Times New Roman"/>
                <w:sz w:val="24"/>
                <w:szCs w:val="24"/>
                <w:lang w:val="en-US" w:eastAsia="en-US"/>
              </w:rPr>
              <w:br/>
            </w:r>
            <w:r w:rsidRPr="00DE7AB3">
              <w:rPr>
                <w:rFonts w:eastAsia="Times New Roman"/>
                <w:sz w:val="24"/>
                <w:szCs w:val="24"/>
                <w:lang w:val="en-US" w:eastAsia="en-US"/>
              </w:rPr>
              <w:lastRenderedPageBreak/>
              <w:t>+ Kháng thể kháng hCG đa dòng được gắn nhãn acridinium ester</w:t>
            </w:r>
            <w:r w:rsidRPr="00DE7AB3">
              <w:rPr>
                <w:rFonts w:eastAsia="Times New Roman"/>
                <w:sz w:val="24"/>
                <w:szCs w:val="24"/>
                <w:lang w:val="en-US" w:eastAsia="en-US"/>
              </w:rPr>
              <w:br/>
              <w:t>+ Kháng thể kháng hCG đơn dòng được liên kết cộng hóa trị với các phân tử thuận từ</w:t>
            </w:r>
            <w:r w:rsidRPr="00DE7AB3">
              <w:rPr>
                <w:rFonts w:eastAsia="Times New Roman"/>
                <w:sz w:val="24"/>
                <w:szCs w:val="24"/>
                <w:lang w:val="en-US" w:eastAsia="en-US"/>
              </w:rPr>
              <w:br/>
              <w:t xml:space="preserve"> Khoảng đo có giới hạn dưới ≤ 2.0 mIU/mL và giới hạn trên ≥ 1000.0 mIU/mL </w:t>
            </w:r>
            <w:r w:rsidRPr="00DE7AB3">
              <w:rPr>
                <w:rFonts w:eastAsia="Times New Roman"/>
                <w:sz w:val="24"/>
                <w:szCs w:val="24"/>
                <w:lang w:val="en-US" w:eastAsia="en-US"/>
              </w:rPr>
              <w:br/>
              <w:t>LoD: ≤ 3.0 mIU/mL</w:t>
            </w:r>
            <w:r w:rsidRPr="00DE7AB3">
              <w:rPr>
                <w:rFonts w:eastAsia="Times New Roman"/>
                <w:sz w:val="24"/>
                <w:szCs w:val="24"/>
                <w:lang w:val="en-US" w:eastAsia="en-US"/>
              </w:rPr>
              <w:br/>
              <w:t>Thời gian ổn định trên hệ thống ≥ 35 ngày cho tối đa 90 test/ đơn vị đóng gói</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5CD97B8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900,00</w:t>
            </w:r>
          </w:p>
        </w:tc>
        <w:tc>
          <w:tcPr>
            <w:tcW w:w="523" w:type="pct"/>
            <w:hideMark/>
          </w:tcPr>
          <w:p w14:paraId="1E644D7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EE7BA71" w14:textId="77777777" w:rsidTr="00DE7AB3">
        <w:trPr>
          <w:trHeight w:val="20"/>
        </w:trPr>
        <w:tc>
          <w:tcPr>
            <w:tcW w:w="265" w:type="pct"/>
            <w:hideMark/>
          </w:tcPr>
          <w:p w14:paraId="0C98A813"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982</w:t>
            </w:r>
          </w:p>
        </w:tc>
        <w:tc>
          <w:tcPr>
            <w:tcW w:w="1199" w:type="pct"/>
            <w:shd w:val="clear" w:color="000000" w:fill="FFFFFF"/>
            <w:hideMark/>
          </w:tcPr>
          <w:p w14:paraId="57749EA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các xét nghiệm tuyến giáp (FT3, FT4, TSH)</w:t>
            </w:r>
          </w:p>
        </w:tc>
        <w:tc>
          <w:tcPr>
            <w:tcW w:w="2351" w:type="pct"/>
            <w:hideMark/>
          </w:tcPr>
          <w:p w14:paraId="2FF6ED3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các xét nghiệm định lượng hormon tuyến giáp (FT3, FT4, TSH) bằng phương pháp hóa phát quang trực tiếp trên hệ thống phân tích sinh hóa miễn dịch tích hợp tự động.</w:t>
            </w:r>
            <w:r w:rsidRPr="00DE7AB3">
              <w:rPr>
                <w:rFonts w:eastAsia="Times New Roman"/>
                <w:sz w:val="24"/>
                <w:szCs w:val="24"/>
                <w:lang w:val="en-US" w:eastAsia="en-US"/>
              </w:rPr>
              <w:br/>
              <w:t>Thành phần tối thiểu gồm huyết tương người, các chất triiodothyronine (FT3) tự do, triiodothyronine (T3), thyroxine (FT4) tự do, thyroxine (T4), protein liên kết tuyến giáp không bão hòa và theophylline ở hai mức nồng độ cao và thấp</w:t>
            </w:r>
            <w:r w:rsidRPr="00DE7AB3">
              <w:rPr>
                <w:rFonts w:eastAsia="Times New Roman"/>
                <w:sz w:val="24"/>
                <w:szCs w:val="24"/>
                <w:lang w:val="en-US" w:eastAsia="en-US"/>
              </w:rPr>
              <w:br/>
              <w:t>Tương thích với hóa chất định lượng tương ứng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2EF655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80,00</w:t>
            </w:r>
          </w:p>
        </w:tc>
        <w:tc>
          <w:tcPr>
            <w:tcW w:w="523" w:type="pct"/>
            <w:hideMark/>
          </w:tcPr>
          <w:p w14:paraId="3B29D54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F5EDB76" w14:textId="77777777" w:rsidTr="00DE7AB3">
        <w:trPr>
          <w:trHeight w:val="20"/>
        </w:trPr>
        <w:tc>
          <w:tcPr>
            <w:tcW w:w="265" w:type="pct"/>
            <w:hideMark/>
          </w:tcPr>
          <w:p w14:paraId="2AE85CF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983</w:t>
            </w:r>
          </w:p>
        </w:tc>
        <w:tc>
          <w:tcPr>
            <w:tcW w:w="1199" w:type="pct"/>
            <w:shd w:val="clear" w:color="000000" w:fill="FFFFFF"/>
            <w:hideMark/>
          </w:tcPr>
          <w:p w14:paraId="2F442AE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các xét nghiệm định lượng nội tiết (FSH, LH, HCG)</w:t>
            </w:r>
          </w:p>
        </w:tc>
        <w:tc>
          <w:tcPr>
            <w:tcW w:w="2351" w:type="pct"/>
            <w:hideMark/>
          </w:tcPr>
          <w:p w14:paraId="652DD2D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các xét nghiệm định lượng các chất nội tiết tối thiểu gồm FSH, LH, HCG bằng phương pháp hóa phát quang trực tiếp, dùng trên hệ thống tích hợp sinh hóa miễn chất tự động</w:t>
            </w:r>
            <w:r w:rsidRPr="00DE7AB3">
              <w:rPr>
                <w:rFonts w:eastAsia="Times New Roman"/>
                <w:sz w:val="24"/>
                <w:szCs w:val="24"/>
                <w:lang w:val="en-US" w:eastAsia="en-US"/>
              </w:rPr>
              <w:br/>
              <w:t>Thành phần  tối  thiểu chứa huyết thanh, hormone kích thích nang trứng người (FSH), hormone kích thích thể vàng người (LH), hormone tiết sữa người, gonadotropin kích thích tố màng đệm ở người (hCG) và hormone kích thích tuyến giáp người (TSH);</w:t>
            </w:r>
            <w:r w:rsidRPr="00DE7AB3">
              <w:rPr>
                <w:rFonts w:eastAsia="Times New Roman"/>
                <w:sz w:val="24"/>
                <w:szCs w:val="24"/>
                <w:lang w:val="en-US" w:eastAsia="en-US"/>
              </w:rPr>
              <w:br/>
              <w:t>Tương thích với các hóa chất định lượng các chất tương ứng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29FDE7B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60,00</w:t>
            </w:r>
          </w:p>
        </w:tc>
        <w:tc>
          <w:tcPr>
            <w:tcW w:w="523" w:type="pct"/>
            <w:hideMark/>
          </w:tcPr>
          <w:p w14:paraId="0CAFCD2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1EE48731" w14:textId="77777777" w:rsidTr="00DE7AB3">
        <w:trPr>
          <w:trHeight w:val="20"/>
        </w:trPr>
        <w:tc>
          <w:tcPr>
            <w:tcW w:w="265" w:type="pct"/>
            <w:hideMark/>
          </w:tcPr>
          <w:p w14:paraId="05162CD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984</w:t>
            </w:r>
          </w:p>
        </w:tc>
        <w:tc>
          <w:tcPr>
            <w:tcW w:w="1199" w:type="pct"/>
            <w:shd w:val="clear" w:color="000000" w:fill="FFFFFF"/>
            <w:hideMark/>
          </w:tcPr>
          <w:p w14:paraId="3EC2E7F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cho xét nghiệm CEA và AFP</w:t>
            </w:r>
          </w:p>
        </w:tc>
        <w:tc>
          <w:tcPr>
            <w:tcW w:w="2351" w:type="pct"/>
            <w:hideMark/>
          </w:tcPr>
          <w:p w14:paraId="5649702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chuẩn dùng cho các xét nghiệm định lượng AFP, CEA bằng phương pháp hóa phát quang trực tiếp trên hệ thống tích hợp sinh hóa miễn chất tự động</w:t>
            </w:r>
            <w:r w:rsidRPr="00DE7AB3">
              <w:rPr>
                <w:rFonts w:eastAsia="Times New Roman"/>
                <w:sz w:val="24"/>
                <w:szCs w:val="24"/>
                <w:lang w:val="en-US" w:eastAsia="en-US"/>
              </w:rPr>
              <w:br/>
              <w:t>Thành phần tối thiểu chứa hormone kích thích nang trứng người (FSH), hormone kích thích thể vàng người (LH), hormone tiết sữa người, gonadotropin kích thích tố màng đệm ở người (hCG) và hormone kích thích tuyến giáp người (TSH);</w:t>
            </w:r>
            <w:r w:rsidRPr="00DE7AB3">
              <w:rPr>
                <w:rFonts w:eastAsia="Times New Roman"/>
                <w:sz w:val="24"/>
                <w:szCs w:val="24"/>
                <w:lang w:val="en-US" w:eastAsia="en-US"/>
              </w:rPr>
              <w:br/>
              <w:t>Tương thích với các hóa chất định lượng các chất tương ứng tối  FSH, LH, HCG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A60735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32,00</w:t>
            </w:r>
          </w:p>
        </w:tc>
        <w:tc>
          <w:tcPr>
            <w:tcW w:w="523" w:type="pct"/>
            <w:hideMark/>
          </w:tcPr>
          <w:p w14:paraId="4134BA8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3DF72FB" w14:textId="77777777" w:rsidTr="00DE7AB3">
        <w:trPr>
          <w:trHeight w:val="20"/>
        </w:trPr>
        <w:tc>
          <w:tcPr>
            <w:tcW w:w="265" w:type="pct"/>
            <w:hideMark/>
          </w:tcPr>
          <w:p w14:paraId="4023147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985</w:t>
            </w:r>
          </w:p>
        </w:tc>
        <w:tc>
          <w:tcPr>
            <w:tcW w:w="1199" w:type="pct"/>
            <w:shd w:val="clear" w:color="000000" w:fill="FFFFFF"/>
            <w:hideMark/>
          </w:tcPr>
          <w:p w14:paraId="1CD5769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1 cho các xét nghiệm tim mạch (Troponin, NT Pro BNP)</w:t>
            </w:r>
          </w:p>
        </w:tc>
        <w:tc>
          <w:tcPr>
            <w:tcW w:w="2351" w:type="pct"/>
            <w:hideMark/>
          </w:tcPr>
          <w:p w14:paraId="4432883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1 dùng cho các xét nghiệm định lượng dấu ấn tim mạch (tối thiểu gồm Troponin, NT Pro BNP) dùng trên hệ thống sinh hóa miễn chất tích hợp tự động</w:t>
            </w:r>
            <w:r w:rsidRPr="00DE7AB3">
              <w:rPr>
                <w:rFonts w:eastAsia="Times New Roman"/>
                <w:sz w:val="24"/>
                <w:szCs w:val="24"/>
                <w:lang w:val="en-US" w:eastAsia="en-US"/>
              </w:rPr>
              <w:br/>
              <w:t>Thành phần: tối thiểu gồm Troponin, NTproBNP nguồn gốc từ huyết thanh người ở mức nồng độ bình thường</w:t>
            </w:r>
            <w:r w:rsidRPr="00DE7AB3">
              <w:rPr>
                <w:rFonts w:eastAsia="Times New Roman"/>
                <w:sz w:val="24"/>
                <w:szCs w:val="24"/>
                <w:lang w:val="en-US" w:eastAsia="en-US"/>
              </w:rPr>
              <w:br/>
              <w:t>Phù hợp với hóa chất định lượng Troponin, NT proBNP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61A19E1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103BDEC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406E00D1" w14:textId="77777777" w:rsidTr="00DE7AB3">
        <w:trPr>
          <w:trHeight w:val="20"/>
        </w:trPr>
        <w:tc>
          <w:tcPr>
            <w:tcW w:w="265" w:type="pct"/>
            <w:hideMark/>
          </w:tcPr>
          <w:p w14:paraId="0E4AE17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986</w:t>
            </w:r>
          </w:p>
        </w:tc>
        <w:tc>
          <w:tcPr>
            <w:tcW w:w="1199" w:type="pct"/>
            <w:shd w:val="clear" w:color="000000" w:fill="FFFFFF"/>
            <w:hideMark/>
          </w:tcPr>
          <w:p w14:paraId="69B8B41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2 cho các xét nghiệm tim mạch (Troponin, NT Pro BNP)</w:t>
            </w:r>
          </w:p>
        </w:tc>
        <w:tc>
          <w:tcPr>
            <w:tcW w:w="2351" w:type="pct"/>
            <w:hideMark/>
          </w:tcPr>
          <w:p w14:paraId="6DE123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2 dùng cho các xét nghiệm định lượng dấu ấn tim mạch (tối thiểu gồm Troponin, NT Pro BNP) dùng trên hệ thống sinh hóa miễn chất tích hợp tự động</w:t>
            </w:r>
            <w:r w:rsidRPr="00DE7AB3">
              <w:rPr>
                <w:rFonts w:eastAsia="Times New Roman"/>
                <w:sz w:val="24"/>
                <w:szCs w:val="24"/>
                <w:lang w:val="en-US" w:eastAsia="en-US"/>
              </w:rPr>
              <w:br/>
              <w:t>Thành phần: tối thiểu gồm Troponin, NTproBNP nguồn gốc từ huyết thanh người ở mức bệnh lý với nồng độ cao</w:t>
            </w:r>
            <w:r w:rsidRPr="00DE7AB3">
              <w:rPr>
                <w:rFonts w:eastAsia="Times New Roman"/>
                <w:sz w:val="24"/>
                <w:szCs w:val="24"/>
                <w:lang w:val="en-US" w:eastAsia="en-US"/>
              </w:rPr>
              <w:br/>
              <w:t>Phù hợp với hóa chất định lượng Troponin, NT proBNP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712C31E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72,00</w:t>
            </w:r>
          </w:p>
        </w:tc>
        <w:tc>
          <w:tcPr>
            <w:tcW w:w="523" w:type="pct"/>
            <w:hideMark/>
          </w:tcPr>
          <w:p w14:paraId="47847AF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0981ED20" w14:textId="77777777" w:rsidTr="00DE7AB3">
        <w:trPr>
          <w:trHeight w:val="20"/>
        </w:trPr>
        <w:tc>
          <w:tcPr>
            <w:tcW w:w="265" w:type="pct"/>
            <w:hideMark/>
          </w:tcPr>
          <w:p w14:paraId="5722166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987</w:t>
            </w:r>
          </w:p>
        </w:tc>
        <w:tc>
          <w:tcPr>
            <w:tcW w:w="1199" w:type="pct"/>
            <w:shd w:val="clear" w:color="000000" w:fill="FFFFFF"/>
            <w:hideMark/>
          </w:tcPr>
          <w:p w14:paraId="51C294B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3 cho các xét nghiệm tim mạch (Troponin, NT Pro BNP)</w:t>
            </w:r>
          </w:p>
        </w:tc>
        <w:tc>
          <w:tcPr>
            <w:tcW w:w="2351" w:type="pct"/>
            <w:hideMark/>
          </w:tcPr>
          <w:p w14:paraId="30D0BAE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nồng độ 3 dùng cho các xét nghiệm định lượng dấu ấn tim mạch (tối thiểu gồm Troponin, NT Pro BNP) dùng trên hệ thống sinh hóa miễn dịch tích hợp tự động</w:t>
            </w:r>
            <w:r w:rsidRPr="00DE7AB3">
              <w:rPr>
                <w:rFonts w:eastAsia="Times New Roman"/>
                <w:sz w:val="24"/>
                <w:szCs w:val="24"/>
                <w:lang w:val="en-US" w:eastAsia="en-US"/>
              </w:rPr>
              <w:br/>
              <w:t xml:space="preserve">Thành phần: tối thiểu gồm Troponin, NTproBNP nguồn gốc từ </w:t>
            </w:r>
            <w:r w:rsidRPr="00DE7AB3">
              <w:rPr>
                <w:rFonts w:eastAsia="Times New Roman"/>
                <w:sz w:val="24"/>
                <w:szCs w:val="24"/>
                <w:lang w:val="en-US" w:eastAsia="en-US"/>
              </w:rPr>
              <w:lastRenderedPageBreak/>
              <w:t xml:space="preserve">huyết thanh người ở mức bệnh lý với nồng độ rất cao </w:t>
            </w:r>
            <w:r w:rsidRPr="00DE7AB3">
              <w:rPr>
                <w:rFonts w:eastAsia="Times New Roman"/>
                <w:sz w:val="24"/>
                <w:szCs w:val="24"/>
                <w:lang w:val="en-US" w:eastAsia="en-US"/>
              </w:rPr>
              <w:br/>
              <w:t>Phù hợp với hóa chất định lượng Troponin, NT proBNP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29FECA4"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72,00</w:t>
            </w:r>
          </w:p>
        </w:tc>
        <w:tc>
          <w:tcPr>
            <w:tcW w:w="523" w:type="pct"/>
            <w:hideMark/>
          </w:tcPr>
          <w:p w14:paraId="5C46218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218BAB42" w14:textId="77777777" w:rsidTr="00DE7AB3">
        <w:trPr>
          <w:trHeight w:val="20"/>
        </w:trPr>
        <w:tc>
          <w:tcPr>
            <w:tcW w:w="265" w:type="pct"/>
            <w:hideMark/>
          </w:tcPr>
          <w:p w14:paraId="5872A25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988</w:t>
            </w:r>
          </w:p>
        </w:tc>
        <w:tc>
          <w:tcPr>
            <w:tcW w:w="1199" w:type="pct"/>
            <w:shd w:val="clear" w:color="000000" w:fill="FFFFFF"/>
            <w:hideMark/>
          </w:tcPr>
          <w:p w14:paraId="40CBBD6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acid tham gia phản ứng miễn dịch </w:t>
            </w:r>
          </w:p>
        </w:tc>
        <w:tc>
          <w:tcPr>
            <w:tcW w:w="2351" w:type="pct"/>
            <w:hideMark/>
          </w:tcPr>
          <w:p w14:paraId="632DD64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acid tham gia phản ứng miễn dịch dùng trên hệ thống tích hợp sinh hóa miễn dịch tự động</w:t>
            </w:r>
            <w:r w:rsidRPr="00DE7AB3">
              <w:rPr>
                <w:rFonts w:eastAsia="Times New Roman"/>
                <w:sz w:val="24"/>
                <w:szCs w:val="24"/>
                <w:lang w:val="en-US" w:eastAsia="en-US"/>
              </w:rPr>
              <w:br/>
              <w:t>Thành phần: tối thiểu chứa Hydrogen peroxide; nitric acid.</w:t>
            </w:r>
            <w:r w:rsidRPr="00DE7AB3">
              <w:rPr>
                <w:rFonts w:eastAsia="Times New Roman"/>
                <w:sz w:val="24"/>
                <w:szCs w:val="24"/>
                <w:lang w:val="en-US" w:eastAsia="en-US"/>
              </w:rPr>
              <w:br/>
              <w:t>Tương thích với hóa chất và hệ thống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70836FE2"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180.000,00</w:t>
            </w:r>
          </w:p>
        </w:tc>
        <w:tc>
          <w:tcPr>
            <w:tcW w:w="523" w:type="pct"/>
            <w:hideMark/>
          </w:tcPr>
          <w:p w14:paraId="7D68337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8E0247C" w14:textId="77777777" w:rsidTr="00DE7AB3">
        <w:trPr>
          <w:trHeight w:val="20"/>
        </w:trPr>
        <w:tc>
          <w:tcPr>
            <w:tcW w:w="265" w:type="pct"/>
            <w:hideMark/>
          </w:tcPr>
          <w:p w14:paraId="0635D80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989</w:t>
            </w:r>
          </w:p>
        </w:tc>
        <w:tc>
          <w:tcPr>
            <w:tcW w:w="1199" w:type="pct"/>
            <w:shd w:val="clear" w:color="000000" w:fill="FFFFFF"/>
            <w:hideMark/>
          </w:tcPr>
          <w:p w14:paraId="5AAD17E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base tham gia phản ứng miễn dịch </w:t>
            </w:r>
          </w:p>
        </w:tc>
        <w:tc>
          <w:tcPr>
            <w:tcW w:w="2351" w:type="pct"/>
            <w:hideMark/>
          </w:tcPr>
          <w:p w14:paraId="3D79C0F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base tham gia phản ứng miễn dịch dùng trên hệ thống tích hợp sinh hóa miễn dịch tự động</w:t>
            </w:r>
            <w:r w:rsidRPr="00DE7AB3">
              <w:rPr>
                <w:rFonts w:eastAsia="Times New Roman"/>
                <w:sz w:val="24"/>
                <w:szCs w:val="24"/>
                <w:lang w:val="en-US" w:eastAsia="en-US"/>
              </w:rPr>
              <w:br/>
              <w:t>Thành phần: tối thiểu chứa Sodium hydroxide; surfactant</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02ECC6B6"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180.000,00</w:t>
            </w:r>
          </w:p>
        </w:tc>
        <w:tc>
          <w:tcPr>
            <w:tcW w:w="523" w:type="pct"/>
            <w:hideMark/>
          </w:tcPr>
          <w:p w14:paraId="508FD4B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16A2F88" w14:textId="77777777" w:rsidTr="00DE7AB3">
        <w:trPr>
          <w:trHeight w:val="20"/>
        </w:trPr>
        <w:tc>
          <w:tcPr>
            <w:tcW w:w="265" w:type="pct"/>
            <w:hideMark/>
          </w:tcPr>
          <w:p w14:paraId="09E475C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990</w:t>
            </w:r>
          </w:p>
        </w:tc>
        <w:tc>
          <w:tcPr>
            <w:tcW w:w="1199" w:type="pct"/>
            <w:shd w:val="clear" w:color="000000" w:fill="FFFFFF"/>
            <w:hideMark/>
          </w:tcPr>
          <w:p w14:paraId="1C8706C5"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rửa dùng trong phản ứng miễn dịch </w:t>
            </w:r>
          </w:p>
        </w:tc>
        <w:tc>
          <w:tcPr>
            <w:tcW w:w="2351" w:type="pct"/>
            <w:hideMark/>
          </w:tcPr>
          <w:p w14:paraId="031B853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rửa dùng trong phản ứng miễn dịch dùng trên hệ thống tích hợp sinh hóa miễn dịch tự động</w:t>
            </w:r>
            <w:r w:rsidRPr="00DE7AB3">
              <w:rPr>
                <w:rFonts w:eastAsia="Times New Roman"/>
                <w:sz w:val="24"/>
                <w:szCs w:val="24"/>
                <w:lang w:val="en-US" w:eastAsia="en-US"/>
              </w:rPr>
              <w:br/>
              <w:t>Thành phần: tối thiểu chứa Phosphate-buffered saline; sodium azide; surfactant.</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51D34E8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1.080.000,00</w:t>
            </w:r>
          </w:p>
        </w:tc>
        <w:tc>
          <w:tcPr>
            <w:tcW w:w="523" w:type="pct"/>
            <w:hideMark/>
          </w:tcPr>
          <w:p w14:paraId="3279457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33ED576D" w14:textId="77777777" w:rsidTr="00DE7AB3">
        <w:trPr>
          <w:trHeight w:val="20"/>
        </w:trPr>
        <w:tc>
          <w:tcPr>
            <w:tcW w:w="265" w:type="pct"/>
            <w:hideMark/>
          </w:tcPr>
          <w:p w14:paraId="11AE5DA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991</w:t>
            </w:r>
          </w:p>
        </w:tc>
        <w:tc>
          <w:tcPr>
            <w:tcW w:w="1199" w:type="pct"/>
            <w:shd w:val="clear" w:color="000000" w:fill="FFFFFF"/>
            <w:hideMark/>
          </w:tcPr>
          <w:p w14:paraId="694CBDF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Dung dịch tẩy rửa hệ thống </w:t>
            </w:r>
          </w:p>
        </w:tc>
        <w:tc>
          <w:tcPr>
            <w:tcW w:w="2351" w:type="pct"/>
            <w:hideMark/>
          </w:tcPr>
          <w:p w14:paraId="402194B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Dung dịch tẩy rửa hệ thống dùng trên hệ thống tích hợp sinh hóa miễn dịch tự động</w:t>
            </w:r>
            <w:r w:rsidRPr="00DE7AB3">
              <w:rPr>
                <w:rFonts w:eastAsia="Times New Roman"/>
                <w:sz w:val="24"/>
                <w:szCs w:val="24"/>
                <w:lang w:val="en-US" w:eastAsia="en-US"/>
              </w:rPr>
              <w:br/>
              <w:t>Thành phần: tối thiểu chứa Sodium hypochlorite</w:t>
            </w:r>
            <w:r w:rsidRPr="00DE7AB3">
              <w:rPr>
                <w:rFonts w:eastAsia="Times New Roman"/>
                <w:sz w:val="24"/>
                <w:szCs w:val="24"/>
                <w:lang w:val="en-US" w:eastAsia="en-US"/>
              </w:rPr>
              <w:br/>
              <w:t>Tương thích với hệ thống hóa chất và thiết bị sử dụng</w:t>
            </w:r>
            <w:r w:rsidRPr="00DE7AB3">
              <w:rPr>
                <w:rFonts w:eastAsia="Times New Roman"/>
                <w:sz w:val="24"/>
                <w:szCs w:val="24"/>
                <w:lang w:val="en-US" w:eastAsia="en-US"/>
              </w:rPr>
              <w:br/>
              <w:t>Hoặc tương đương</w:t>
            </w:r>
          </w:p>
        </w:tc>
        <w:tc>
          <w:tcPr>
            <w:tcW w:w="662" w:type="pct"/>
            <w:shd w:val="clear" w:color="000000" w:fill="FFFFFF"/>
            <w:hideMark/>
          </w:tcPr>
          <w:p w14:paraId="6351EE7D"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240.000,00</w:t>
            </w:r>
          </w:p>
        </w:tc>
        <w:tc>
          <w:tcPr>
            <w:tcW w:w="523" w:type="pct"/>
            <w:hideMark/>
          </w:tcPr>
          <w:p w14:paraId="5937275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7BE327D1" w14:textId="77777777" w:rsidTr="00DE7AB3">
        <w:trPr>
          <w:trHeight w:val="20"/>
        </w:trPr>
        <w:tc>
          <w:tcPr>
            <w:tcW w:w="265" w:type="pct"/>
            <w:hideMark/>
          </w:tcPr>
          <w:p w14:paraId="333FBF20"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992</w:t>
            </w:r>
          </w:p>
        </w:tc>
        <w:tc>
          <w:tcPr>
            <w:tcW w:w="1199" w:type="pct"/>
            <w:shd w:val="clear" w:color="000000" w:fill="FFFFFF"/>
            <w:hideMark/>
          </w:tcPr>
          <w:p w14:paraId="2F93EFE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Cóng phản ứng </w:t>
            </w:r>
          </w:p>
        </w:tc>
        <w:tc>
          <w:tcPr>
            <w:tcW w:w="2351" w:type="pct"/>
            <w:hideMark/>
          </w:tcPr>
          <w:p w14:paraId="5966B9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Cóng phản ứng bằng chất liệu nhựa cứng, dùng để chứa mẫu và hóa chất trong giai đoạn phản ứng trên hệ thống tích hợp sinh hóa miễn dịch tự động hóa.</w:t>
            </w:r>
            <w:r w:rsidRPr="00DE7AB3">
              <w:rPr>
                <w:rFonts w:eastAsia="Times New Roman"/>
                <w:sz w:val="24"/>
                <w:szCs w:val="24"/>
                <w:lang w:val="en-US" w:eastAsia="en-US"/>
              </w:rPr>
              <w:br/>
            </w:r>
            <w:r w:rsidRPr="00DE7AB3">
              <w:rPr>
                <w:rFonts w:eastAsia="Times New Roman"/>
                <w:sz w:val="24"/>
                <w:szCs w:val="24"/>
                <w:lang w:val="en-US" w:eastAsia="en-US"/>
              </w:rPr>
              <w:lastRenderedPageBreak/>
              <w:t>Tương thích với hệ thống thiết bị và hóa chất sử dụng</w:t>
            </w:r>
            <w:r w:rsidRPr="00DE7AB3">
              <w:rPr>
                <w:rFonts w:eastAsia="Times New Roman"/>
                <w:sz w:val="24"/>
                <w:szCs w:val="24"/>
                <w:lang w:val="en-US" w:eastAsia="en-US"/>
              </w:rPr>
              <w:br/>
              <w:t>Hoặc tương đương</w:t>
            </w:r>
          </w:p>
        </w:tc>
        <w:tc>
          <w:tcPr>
            <w:tcW w:w="662" w:type="pct"/>
            <w:shd w:val="clear" w:color="000000" w:fill="FFFFFF"/>
            <w:hideMark/>
          </w:tcPr>
          <w:p w14:paraId="54E0612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300.000,00</w:t>
            </w:r>
          </w:p>
        </w:tc>
        <w:tc>
          <w:tcPr>
            <w:tcW w:w="523" w:type="pct"/>
            <w:hideMark/>
          </w:tcPr>
          <w:p w14:paraId="3EFC9B6B"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4F835D5E" w14:textId="77777777" w:rsidTr="00DE7AB3">
        <w:trPr>
          <w:trHeight w:val="20"/>
        </w:trPr>
        <w:tc>
          <w:tcPr>
            <w:tcW w:w="265" w:type="pct"/>
            <w:hideMark/>
          </w:tcPr>
          <w:p w14:paraId="547B75D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993</w:t>
            </w:r>
          </w:p>
        </w:tc>
        <w:tc>
          <w:tcPr>
            <w:tcW w:w="1199" w:type="pct"/>
            <w:shd w:val="clear" w:color="000000" w:fill="FFFFFF"/>
            <w:hideMark/>
          </w:tcPr>
          <w:p w14:paraId="1F65595B"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Đầu côn hút mẫu </w:t>
            </w:r>
          </w:p>
        </w:tc>
        <w:tc>
          <w:tcPr>
            <w:tcW w:w="2351" w:type="pct"/>
            <w:hideMark/>
          </w:tcPr>
          <w:p w14:paraId="0E21C92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Đầu côn hút mẫu thử nghiệm bằng chất liệu nhựa cứng trên hệ thống tích hợp sinh hóa miễn dịch tự động hóa </w:t>
            </w:r>
            <w:r w:rsidRPr="00DE7AB3">
              <w:rPr>
                <w:rFonts w:eastAsia="Times New Roman"/>
                <w:sz w:val="24"/>
                <w:szCs w:val="24"/>
                <w:lang w:val="en-US" w:eastAsia="en-US"/>
              </w:rPr>
              <w:br/>
              <w:t>Tương thích với hệ thống thiết bị và hóa chất sử dụng</w:t>
            </w:r>
            <w:r w:rsidRPr="00DE7AB3">
              <w:rPr>
                <w:rFonts w:eastAsia="Times New Roman"/>
                <w:sz w:val="24"/>
                <w:szCs w:val="24"/>
                <w:lang w:val="en-US" w:eastAsia="en-US"/>
              </w:rPr>
              <w:br/>
              <w:t>Hoặc tương đương</w:t>
            </w:r>
          </w:p>
        </w:tc>
        <w:tc>
          <w:tcPr>
            <w:tcW w:w="662" w:type="pct"/>
            <w:shd w:val="clear" w:color="000000" w:fill="FFFFFF"/>
            <w:hideMark/>
          </w:tcPr>
          <w:p w14:paraId="412DE55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259.200,00</w:t>
            </w:r>
          </w:p>
        </w:tc>
        <w:tc>
          <w:tcPr>
            <w:tcW w:w="523" w:type="pct"/>
            <w:hideMark/>
          </w:tcPr>
          <w:p w14:paraId="18C4C34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707C3EA2" w14:textId="77777777" w:rsidTr="00DE7AB3">
        <w:trPr>
          <w:trHeight w:val="20"/>
        </w:trPr>
        <w:tc>
          <w:tcPr>
            <w:tcW w:w="265" w:type="pct"/>
            <w:hideMark/>
          </w:tcPr>
          <w:p w14:paraId="7DA1C74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994</w:t>
            </w:r>
          </w:p>
        </w:tc>
        <w:tc>
          <w:tcPr>
            <w:tcW w:w="1199" w:type="pct"/>
            <w:shd w:val="clear" w:color="000000" w:fill="FFFFFF"/>
            <w:hideMark/>
          </w:tcPr>
          <w:p w14:paraId="42679AE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Gamma-Glutamyl Transferase trên hệ thống xét nghiệm sinh hóa miễn dịch tích hợp</w:t>
            </w:r>
          </w:p>
        </w:tc>
        <w:tc>
          <w:tcPr>
            <w:tcW w:w="2351" w:type="pct"/>
            <w:hideMark/>
          </w:tcPr>
          <w:p w14:paraId="1BAD95B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Gamma-Glutamyl Transferase trong mẫu huyết thanh, huyết tương người bằng phương pháp động học enzym, chuẩn hóa theo IFCC, sử dụng trên hệ thống xét nghiệm sinh hóa miễn dịch tích hợp tự động </w:t>
            </w:r>
            <w:r w:rsidRPr="00DE7AB3">
              <w:rPr>
                <w:rFonts w:eastAsia="Times New Roman"/>
                <w:sz w:val="24"/>
                <w:szCs w:val="24"/>
                <w:lang w:val="en-US" w:eastAsia="en-US"/>
              </w:rPr>
              <w:br/>
              <w:t>Khoảng đo: có giới hạn dưới ≤ 7 U/L và giới hạn trên ≥ 1200 U/L.</w:t>
            </w:r>
            <w:r w:rsidRPr="00DE7AB3">
              <w:rPr>
                <w:rFonts w:eastAsia="Times New Roman"/>
                <w:sz w:val="24"/>
                <w:szCs w:val="24"/>
                <w:lang w:val="en-US" w:eastAsia="en-US"/>
              </w:rPr>
              <w:br/>
              <w:t>LoD: ≤ 2 U/L. LoQ: ≤ 7 U/L</w:t>
            </w:r>
            <w:r w:rsidRPr="00DE7AB3">
              <w:rPr>
                <w:rFonts w:eastAsia="Times New Roman"/>
                <w:sz w:val="24"/>
                <w:szCs w:val="24"/>
                <w:lang w:val="en-US" w:eastAsia="en-US"/>
              </w:rPr>
              <w:br/>
              <w:t>Thời gian ổn định trên hệ thống  ≥ 60 ngày</w:t>
            </w:r>
            <w:r w:rsidRPr="00DE7AB3">
              <w:rPr>
                <w:rFonts w:eastAsia="Times New Roman"/>
                <w:sz w:val="24"/>
                <w:szCs w:val="24"/>
                <w:lang w:val="en-US" w:eastAsia="en-US"/>
              </w:rPr>
              <w:br/>
              <w:t xml:space="preserve">Hóa chất đạt chứng nhận CE-IVDR, FDA hoặc tương đương </w:t>
            </w:r>
            <w:r w:rsidRPr="00DE7AB3">
              <w:rPr>
                <w:rFonts w:eastAsia="Times New Roman"/>
                <w:sz w:val="24"/>
                <w:szCs w:val="24"/>
                <w:lang w:val="en-US" w:eastAsia="en-US"/>
              </w:rPr>
              <w:br/>
              <w:t>Hoặc tương đương</w:t>
            </w:r>
          </w:p>
        </w:tc>
        <w:tc>
          <w:tcPr>
            <w:tcW w:w="662" w:type="pct"/>
            <w:shd w:val="clear" w:color="000000" w:fill="FFFFFF"/>
            <w:hideMark/>
          </w:tcPr>
          <w:p w14:paraId="6D55372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16.128,00</w:t>
            </w:r>
          </w:p>
        </w:tc>
        <w:tc>
          <w:tcPr>
            <w:tcW w:w="523" w:type="pct"/>
            <w:hideMark/>
          </w:tcPr>
          <w:p w14:paraId="7931399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239794B" w14:textId="77777777" w:rsidTr="00DE7AB3">
        <w:trPr>
          <w:trHeight w:val="20"/>
        </w:trPr>
        <w:tc>
          <w:tcPr>
            <w:tcW w:w="265" w:type="pct"/>
            <w:hideMark/>
          </w:tcPr>
          <w:p w14:paraId="697BBDC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995</w:t>
            </w:r>
          </w:p>
        </w:tc>
        <w:tc>
          <w:tcPr>
            <w:tcW w:w="1199" w:type="pct"/>
            <w:shd w:val="clear" w:color="000000" w:fill="FFFFFF"/>
            <w:hideMark/>
          </w:tcPr>
          <w:p w14:paraId="4B2BFE3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Amylase trên hệ thống xét nghiệm sinh hóa miễn dịch tích hợp</w:t>
            </w:r>
          </w:p>
        </w:tc>
        <w:tc>
          <w:tcPr>
            <w:tcW w:w="2351" w:type="pct"/>
            <w:hideMark/>
          </w:tcPr>
          <w:p w14:paraId="71C461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định lượng Amylase trong mẫu huyết thanh, huyết tương và nước tiểu người, sử dụng trên hệ thống xét nghiệm sinh hóa miễn dịch tích hợp tự động </w:t>
            </w:r>
            <w:r w:rsidRPr="00DE7AB3">
              <w:rPr>
                <w:rFonts w:eastAsia="Times New Roman"/>
                <w:sz w:val="24"/>
                <w:szCs w:val="24"/>
                <w:lang w:val="en-US" w:eastAsia="en-US"/>
              </w:rPr>
              <w:br/>
              <w:t xml:space="preserve">Khoảng đo </w:t>
            </w:r>
            <w:r w:rsidRPr="00DE7AB3">
              <w:rPr>
                <w:rFonts w:eastAsia="Times New Roman"/>
                <w:sz w:val="24"/>
                <w:szCs w:val="24"/>
                <w:lang w:val="en-US" w:eastAsia="en-US"/>
              </w:rPr>
              <w:br/>
              <w:t>- Huyết thanh/huyết tương có giới hạn dưới ≤ 20 U/L và giới hạn trên ≥ 1500 U/L. LoD: ≤ 7 U/L</w:t>
            </w:r>
            <w:r w:rsidRPr="00DE7AB3">
              <w:rPr>
                <w:rFonts w:eastAsia="Times New Roman"/>
                <w:sz w:val="24"/>
                <w:szCs w:val="24"/>
                <w:lang w:val="en-US" w:eastAsia="en-US"/>
              </w:rPr>
              <w:br/>
              <w:t>- Nước tiểu có giới hạn dưới ≤ 20 U/L và giới hạn trên ≥ 1500 U/L LoD: ≤ 9 U/L</w:t>
            </w:r>
            <w:r w:rsidRPr="00DE7AB3">
              <w:rPr>
                <w:rFonts w:eastAsia="Times New Roman"/>
                <w:sz w:val="24"/>
                <w:szCs w:val="24"/>
                <w:lang w:val="en-US" w:eastAsia="en-US"/>
              </w:rPr>
              <w:br/>
              <w:t>LoQ: ≤ 20 U/L</w:t>
            </w:r>
            <w:r w:rsidRPr="00DE7AB3">
              <w:rPr>
                <w:rFonts w:eastAsia="Times New Roman"/>
                <w:sz w:val="24"/>
                <w:szCs w:val="24"/>
                <w:lang w:val="en-US" w:eastAsia="en-US"/>
              </w:rPr>
              <w:br/>
              <w:t>Thời gian ổn định trên hệ thống  ≥ 30 ngày</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5CBAD6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1.050,00</w:t>
            </w:r>
          </w:p>
        </w:tc>
        <w:tc>
          <w:tcPr>
            <w:tcW w:w="523" w:type="pct"/>
            <w:hideMark/>
          </w:tcPr>
          <w:p w14:paraId="41C80A2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B35D995" w14:textId="77777777" w:rsidTr="00DE7AB3">
        <w:trPr>
          <w:trHeight w:val="20"/>
        </w:trPr>
        <w:tc>
          <w:tcPr>
            <w:tcW w:w="265" w:type="pct"/>
            <w:hideMark/>
          </w:tcPr>
          <w:p w14:paraId="61EEFBE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996</w:t>
            </w:r>
          </w:p>
        </w:tc>
        <w:tc>
          <w:tcPr>
            <w:tcW w:w="1199" w:type="pct"/>
            <w:shd w:val="clear" w:color="000000" w:fill="FFFFFF"/>
            <w:hideMark/>
          </w:tcPr>
          <w:p w14:paraId="2842959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Hộp que thử xét nghiệm tổng phân tích nước tiểu 11 thông số</w:t>
            </w:r>
          </w:p>
        </w:tc>
        <w:tc>
          <w:tcPr>
            <w:tcW w:w="2351" w:type="pct"/>
            <w:hideMark/>
          </w:tcPr>
          <w:p w14:paraId="1D71EFC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Que thử dùng để định tính hoặc bán định lượng  tối thiểu gồm 11 thông số: Bilirubin, Urobilinogen, Ketones, Ascorbic acid, Glucose, Protein (albumin), máu, pH, Nitrite, Leukocytes và tỷ trọng nước </w:t>
            </w:r>
            <w:r w:rsidRPr="00DE7AB3">
              <w:rPr>
                <w:rFonts w:eastAsia="Times New Roman"/>
                <w:sz w:val="24"/>
                <w:szCs w:val="24"/>
                <w:lang w:val="en-US" w:eastAsia="en-US"/>
              </w:rPr>
              <w:lastRenderedPageBreak/>
              <w:t>tiểu, dùng trên máy phân tích nước tiểu tự động.</w:t>
            </w:r>
            <w:r w:rsidRPr="00DE7AB3">
              <w:rPr>
                <w:rFonts w:eastAsia="Times New Roman"/>
                <w:sz w:val="24"/>
                <w:szCs w:val="24"/>
                <w:lang w:val="en-US" w:eastAsia="en-US"/>
              </w:rPr>
              <w:br/>
              <w:t>Thành phần tối thiểu gồm các chất phản ứng đặc hiệu bao gồm nhưng không giới hạn: muối diazonium, nitroprusside, hệ enzyme glucose oxidase/peroxidase, các chỉ thị màu (tetrabromophenol blue, bromothymol blue…), các hợp chất phát hiện esterase và phản ứng oxy hóa khử tương đương.</w:t>
            </w:r>
            <w:r w:rsidRPr="00DE7AB3">
              <w:rPr>
                <w:rFonts w:eastAsia="Times New Roman"/>
                <w:sz w:val="24"/>
                <w:szCs w:val="24"/>
                <w:lang w:val="en-US" w:eastAsia="en-US"/>
              </w:rPr>
              <w:br/>
              <w:t>Tương thích với máy phân tích nước tiểu tự động, có khả năng nạp mẫu và đọc kết quả tự động</w:t>
            </w:r>
            <w:r w:rsidRPr="00DE7AB3">
              <w:rPr>
                <w:rFonts w:eastAsia="Times New Roman"/>
                <w:sz w:val="24"/>
                <w:szCs w:val="24"/>
                <w:lang w:val="en-US" w:eastAsia="en-US"/>
              </w:rPr>
              <w:br/>
              <w:t>Hệ thống phải đảm bảo tính đồng bộ giữa que thử và máy phân tích nhằm tối ưu độ chính xác và giảm sai số do tương thích chéo</w:t>
            </w:r>
            <w:r w:rsidRPr="00DE7AB3">
              <w:rPr>
                <w:rFonts w:eastAsia="Times New Roman"/>
                <w:sz w:val="24"/>
                <w:szCs w:val="24"/>
                <w:lang w:val="en-US" w:eastAsia="en-US"/>
              </w:rPr>
              <w:br/>
              <w:t>Que thử đạt chứng nhận: CE-IVDR/IVD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707FC3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225,00</w:t>
            </w:r>
          </w:p>
        </w:tc>
        <w:tc>
          <w:tcPr>
            <w:tcW w:w="523" w:type="pct"/>
            <w:hideMark/>
          </w:tcPr>
          <w:p w14:paraId="48644EF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Hộp</w:t>
            </w:r>
          </w:p>
        </w:tc>
      </w:tr>
      <w:tr w:rsidR="00DE7AB3" w:rsidRPr="00DE7AB3" w14:paraId="44853800" w14:textId="77777777" w:rsidTr="00DE7AB3">
        <w:trPr>
          <w:trHeight w:val="20"/>
        </w:trPr>
        <w:tc>
          <w:tcPr>
            <w:tcW w:w="265" w:type="pct"/>
            <w:hideMark/>
          </w:tcPr>
          <w:p w14:paraId="6BE8F507"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997</w:t>
            </w:r>
          </w:p>
        </w:tc>
        <w:tc>
          <w:tcPr>
            <w:tcW w:w="1199" w:type="pct"/>
            <w:shd w:val="clear" w:color="000000" w:fill="FFFFFF"/>
            <w:hideMark/>
          </w:tcPr>
          <w:p w14:paraId="630D0DD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Ống đựng mẫu  nước tiểu 16x100</w:t>
            </w:r>
          </w:p>
        </w:tc>
        <w:tc>
          <w:tcPr>
            <w:tcW w:w="2351" w:type="pct"/>
            <w:hideMark/>
          </w:tcPr>
          <w:p w14:paraId="06D809E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Ống đựng mẫu nước tiểu dùng trong xét nghiệm tổng phân tích nước tiểu bằng máy tự động. Chất liệu nhựa y tế (PS hoặc tương đương) không gây phản ứng với mẫu bệnh phẩm, không hấp phụ hoặc làm thay đổi các thành phần phân tích, kích thước 16x100mm hoặc tương đương phù hợp với rack máy phân tích nước tiểu tự động </w:t>
            </w:r>
            <w:r w:rsidRPr="00DE7AB3">
              <w:rPr>
                <w:rFonts w:eastAsia="Times New Roman"/>
                <w:sz w:val="24"/>
                <w:szCs w:val="24"/>
                <w:lang w:val="en-US" w:eastAsia="en-US"/>
              </w:rPr>
              <w:br/>
              <w:t>Thiết kế dạng ống trụ, đáy tròn hoặc nhọn nhưng đảm bảo hút mẫu tối ưu, thành ống trong dễ quan sát mẫu</w:t>
            </w:r>
            <w:r w:rsidRPr="00DE7AB3">
              <w:rPr>
                <w:rFonts w:eastAsia="Times New Roman"/>
                <w:sz w:val="24"/>
                <w:szCs w:val="24"/>
                <w:lang w:val="en-US" w:eastAsia="en-US"/>
              </w:rPr>
              <w:br/>
              <w:t>Tương thích với máy phân tích nước tiểu  tự động có chức năng nạp mẫu trực tiếp hoặc qua giá mẫu</w:t>
            </w:r>
            <w:r w:rsidRPr="00DE7AB3">
              <w:rPr>
                <w:rFonts w:eastAsia="Times New Roman"/>
                <w:sz w:val="24"/>
                <w:szCs w:val="24"/>
                <w:lang w:val="en-US" w:eastAsia="en-US"/>
              </w:rPr>
              <w:br/>
              <w:t>Không có chất gây nhiễm bẩn hoặc ảnh hưởng kết quả xét nghiệm</w:t>
            </w:r>
            <w:r w:rsidRPr="00DE7AB3">
              <w:rPr>
                <w:rFonts w:eastAsia="Times New Roman"/>
                <w:sz w:val="24"/>
                <w:szCs w:val="24"/>
                <w:lang w:val="en-US" w:eastAsia="en-US"/>
              </w:rPr>
              <w:br/>
              <w:t>Sản phẩm đạt tiêu chuẩn ISO 13485.</w:t>
            </w:r>
            <w:r w:rsidRPr="00DE7AB3">
              <w:rPr>
                <w:rFonts w:eastAsia="Times New Roman"/>
                <w:sz w:val="24"/>
                <w:szCs w:val="24"/>
                <w:lang w:val="en-US" w:eastAsia="en-US"/>
              </w:rPr>
              <w:br/>
              <w:t>Hoặc tương đương</w:t>
            </w:r>
          </w:p>
        </w:tc>
        <w:tc>
          <w:tcPr>
            <w:tcW w:w="662" w:type="pct"/>
            <w:shd w:val="clear" w:color="000000" w:fill="FFFFFF"/>
            <w:hideMark/>
          </w:tcPr>
          <w:p w14:paraId="2901C4BB"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35.200,00</w:t>
            </w:r>
          </w:p>
        </w:tc>
        <w:tc>
          <w:tcPr>
            <w:tcW w:w="523" w:type="pct"/>
            <w:hideMark/>
          </w:tcPr>
          <w:p w14:paraId="43E5088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Cái</w:t>
            </w:r>
          </w:p>
        </w:tc>
      </w:tr>
      <w:tr w:rsidR="00DE7AB3" w:rsidRPr="00DE7AB3" w14:paraId="3AA5942F" w14:textId="77777777" w:rsidTr="00DE7AB3">
        <w:trPr>
          <w:trHeight w:val="20"/>
        </w:trPr>
        <w:tc>
          <w:tcPr>
            <w:tcW w:w="265" w:type="pct"/>
            <w:hideMark/>
          </w:tcPr>
          <w:p w14:paraId="45C235BC"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998</w:t>
            </w:r>
          </w:p>
        </w:tc>
        <w:tc>
          <w:tcPr>
            <w:tcW w:w="1199" w:type="pct"/>
            <w:shd w:val="clear" w:color="000000" w:fill="FFFFFF"/>
            <w:hideMark/>
          </w:tcPr>
          <w:p w14:paraId="4694500D"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FSH</w:t>
            </w:r>
          </w:p>
        </w:tc>
        <w:tc>
          <w:tcPr>
            <w:tcW w:w="2351" w:type="pct"/>
            <w:hideMark/>
          </w:tcPr>
          <w:p w14:paraId="42CFEBF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dùng để định lượng nội tiết tố kích thích nang trứng (FSH) trong huyết thanh và huyết tương người bằng phương pháp điện hóa phát quang trên máy phân tích miễn dịch tự động</w:t>
            </w:r>
            <w:r w:rsidRPr="00DE7AB3">
              <w:rPr>
                <w:rFonts w:eastAsia="Times New Roman"/>
                <w:sz w:val="24"/>
                <w:szCs w:val="24"/>
                <w:lang w:val="en-US" w:eastAsia="en-US"/>
              </w:rPr>
              <w:br/>
              <w:t>Thành phần: tối thiểu gồm Vi hạt phủ Streptavidin; Kháng thể đơn dòng kháng FSH đánh dấu biotin; Kháng thể đơn dòng kháng FSH đánh dấu phức hợp ruthenium</w:t>
            </w:r>
            <w:r w:rsidRPr="00DE7AB3">
              <w:rPr>
                <w:rFonts w:eastAsia="Times New Roman"/>
                <w:sz w:val="24"/>
                <w:szCs w:val="24"/>
                <w:lang w:val="en-US" w:eastAsia="en-US"/>
              </w:rPr>
              <w:br/>
            </w:r>
            <w:r w:rsidRPr="00DE7AB3">
              <w:rPr>
                <w:rFonts w:eastAsia="Times New Roman"/>
                <w:sz w:val="24"/>
                <w:szCs w:val="24"/>
                <w:lang w:val="en-US" w:eastAsia="en-US"/>
              </w:rPr>
              <w:lastRenderedPageBreak/>
              <w:t>Khoảng đo: Giới hạn đo dưới ≤0.3mIU/mL, giới hạn đo trên ≥200 mIU/mL</w:t>
            </w:r>
            <w:r w:rsidRPr="00DE7AB3">
              <w:rPr>
                <w:rFonts w:eastAsia="Times New Roman"/>
                <w:sz w:val="24"/>
                <w:szCs w:val="24"/>
                <w:lang w:val="en-US" w:eastAsia="en-US"/>
              </w:rPr>
              <w:br/>
              <w:t>Thuốc thử sẵn sàng sử dụng</w:t>
            </w:r>
            <w:r w:rsidRPr="00DE7AB3">
              <w:rPr>
                <w:rFonts w:eastAsia="Times New Roman"/>
                <w:sz w:val="24"/>
                <w:szCs w:val="24"/>
                <w:lang w:val="en-US" w:eastAsia="en-US"/>
              </w:rPr>
              <w:br/>
              <w:t>Độ ổn định trên máy tối thiểu 16 tuần</w:t>
            </w:r>
            <w:r w:rsidRPr="00DE7AB3">
              <w:rPr>
                <w:rFonts w:eastAsia="Times New Roman"/>
                <w:sz w:val="24"/>
                <w:szCs w:val="24"/>
                <w:lang w:val="en-US" w:eastAsia="en-US"/>
              </w:rPr>
              <w:br/>
              <w:t>Tổng thời gian xét nghiệm: ≤18 phút.</w:t>
            </w:r>
            <w:r w:rsidRPr="00DE7AB3">
              <w:rPr>
                <w:rFonts w:eastAsia="Times New Roman"/>
                <w:sz w:val="24"/>
                <w:szCs w:val="24"/>
                <w:lang w:val="en-US" w:eastAsia="en-US"/>
              </w:rPr>
              <w:br/>
              <w:t>Đóng gói: ≤100 test/hộp</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D9D775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800,00</w:t>
            </w:r>
          </w:p>
        </w:tc>
        <w:tc>
          <w:tcPr>
            <w:tcW w:w="523" w:type="pct"/>
            <w:hideMark/>
          </w:tcPr>
          <w:p w14:paraId="5CF83F6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9A6D0AB" w14:textId="77777777" w:rsidTr="00DE7AB3">
        <w:trPr>
          <w:trHeight w:val="20"/>
        </w:trPr>
        <w:tc>
          <w:tcPr>
            <w:tcW w:w="265" w:type="pct"/>
            <w:hideMark/>
          </w:tcPr>
          <w:p w14:paraId="7D329E45"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999</w:t>
            </w:r>
          </w:p>
        </w:tc>
        <w:tc>
          <w:tcPr>
            <w:tcW w:w="1199" w:type="pct"/>
            <w:shd w:val="clear" w:color="000000" w:fill="FFFFFF"/>
            <w:hideMark/>
          </w:tcPr>
          <w:p w14:paraId="19EEBD0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nội tiết tố tạo hoàng thể</w:t>
            </w:r>
          </w:p>
        </w:tc>
        <w:tc>
          <w:tcPr>
            <w:tcW w:w="2351" w:type="pct"/>
            <w:hideMark/>
          </w:tcPr>
          <w:p w14:paraId="76D7322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dùng để định lượng nội tiết tố tạo hoàng thể (LH) trong huyết thanh và huyết tương người bằng phương pháp điện hóa phát quang, sử dụng trên máy phân tích miễn dịch tự động</w:t>
            </w:r>
            <w:r w:rsidRPr="00DE7AB3">
              <w:rPr>
                <w:rFonts w:eastAsia="Times New Roman"/>
                <w:sz w:val="24"/>
                <w:szCs w:val="24"/>
                <w:lang w:val="en-US" w:eastAsia="en-US"/>
              </w:rPr>
              <w:br/>
              <w:t>Thành phần tối thiểu gồm: Vi hạt phủ streptavidin; Kháng thể đơn dòng kháng LH đánh dấu biotin; Kháng thể đơn dòng kháng LH đánh dấu phức hợp ruthenium</w:t>
            </w:r>
            <w:r w:rsidRPr="00DE7AB3">
              <w:rPr>
                <w:rFonts w:eastAsia="Times New Roman"/>
                <w:sz w:val="24"/>
                <w:szCs w:val="24"/>
                <w:lang w:val="en-US" w:eastAsia="en-US"/>
              </w:rPr>
              <w:br/>
              <w:t>Khoảng đo: Khoảng đo: Giới hạn đo dưới ≤0.3mIU/mL, giới hạn đo trên ≥200 mIU/mL</w:t>
            </w:r>
            <w:r w:rsidRPr="00DE7AB3">
              <w:rPr>
                <w:rFonts w:eastAsia="Times New Roman"/>
                <w:sz w:val="24"/>
                <w:szCs w:val="24"/>
                <w:lang w:val="en-US" w:eastAsia="en-US"/>
              </w:rPr>
              <w:br/>
              <w:t>Thuốc thử sẵn sàng sử dụng</w:t>
            </w:r>
            <w:r w:rsidRPr="00DE7AB3">
              <w:rPr>
                <w:rFonts w:eastAsia="Times New Roman"/>
                <w:sz w:val="24"/>
                <w:szCs w:val="24"/>
                <w:lang w:val="en-US" w:eastAsia="en-US"/>
              </w:rPr>
              <w:br/>
              <w:t>Độ ổn định trên máy phân tích tối thiểu 16 tuần</w:t>
            </w:r>
            <w:r w:rsidRPr="00DE7AB3">
              <w:rPr>
                <w:rFonts w:eastAsia="Times New Roman"/>
                <w:sz w:val="24"/>
                <w:szCs w:val="24"/>
                <w:lang w:val="en-US" w:eastAsia="en-US"/>
              </w:rPr>
              <w:br/>
              <w:t>Tổng thời gian xét nghiệm: ≤18 phút.</w:t>
            </w:r>
            <w:r w:rsidRPr="00DE7AB3">
              <w:rPr>
                <w:rFonts w:eastAsia="Times New Roman"/>
                <w:sz w:val="24"/>
                <w:szCs w:val="24"/>
                <w:lang w:val="en-US" w:eastAsia="en-US"/>
              </w:rPr>
              <w:br/>
              <w:t>Đóng gói: ≤300 test/hộp</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8AADB6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900,00</w:t>
            </w:r>
          </w:p>
        </w:tc>
        <w:tc>
          <w:tcPr>
            <w:tcW w:w="523" w:type="pct"/>
            <w:hideMark/>
          </w:tcPr>
          <w:p w14:paraId="0DAEE57E"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1B4D0F7" w14:textId="77777777" w:rsidTr="00DE7AB3">
        <w:trPr>
          <w:trHeight w:val="20"/>
        </w:trPr>
        <w:tc>
          <w:tcPr>
            <w:tcW w:w="265" w:type="pct"/>
            <w:hideMark/>
          </w:tcPr>
          <w:p w14:paraId="5F9FE4F2"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1000</w:t>
            </w:r>
          </w:p>
        </w:tc>
        <w:tc>
          <w:tcPr>
            <w:tcW w:w="1199" w:type="pct"/>
            <w:shd w:val="clear" w:color="000000" w:fill="FFFFFF"/>
            <w:hideMark/>
          </w:tcPr>
          <w:p w14:paraId="141EF3E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estradiol</w:t>
            </w:r>
          </w:p>
        </w:tc>
        <w:tc>
          <w:tcPr>
            <w:tcW w:w="2351" w:type="pct"/>
            <w:hideMark/>
          </w:tcPr>
          <w:p w14:paraId="0280A7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để định lượng estradiol trong huyết thanh và huyết tương người, bằng phương pháp miễn dịch điện hóa phát quang trên máy phân tích miễn dịch tự động</w:t>
            </w:r>
            <w:r w:rsidRPr="00DE7AB3">
              <w:rPr>
                <w:rFonts w:eastAsia="Times New Roman"/>
                <w:sz w:val="24"/>
                <w:szCs w:val="24"/>
                <w:lang w:val="en-US" w:eastAsia="en-US"/>
              </w:rPr>
              <w:br/>
              <w:t>Thành phần: tối thiểu gồm Vi hạt phủ Streptavidin; Hai kháng thể đơn dòng kháng estradiol đánh dấu biotin; Dẫn xuất estradiol, đánh dấu phức hợp ruthenium</w:t>
            </w:r>
            <w:r w:rsidRPr="00DE7AB3">
              <w:rPr>
                <w:rFonts w:eastAsia="Times New Roman"/>
                <w:sz w:val="24"/>
                <w:szCs w:val="24"/>
                <w:lang w:val="en-US" w:eastAsia="en-US"/>
              </w:rPr>
              <w:br/>
              <w:t>Khoảng đo: giới hạn đo dưới: ≤18.4 pmol/L(5pg/ml), giới hạn đo trên:≥11010 pmol/L (3000 pg/mL)</w:t>
            </w:r>
            <w:r w:rsidRPr="00DE7AB3">
              <w:rPr>
                <w:rFonts w:eastAsia="Times New Roman"/>
                <w:sz w:val="24"/>
                <w:szCs w:val="24"/>
                <w:lang w:val="en-US" w:eastAsia="en-US"/>
              </w:rPr>
              <w:br/>
            </w:r>
            <w:r w:rsidRPr="00DE7AB3">
              <w:rPr>
                <w:rFonts w:eastAsia="Times New Roman"/>
                <w:sz w:val="24"/>
                <w:szCs w:val="24"/>
                <w:lang w:val="en-US" w:eastAsia="en-US"/>
              </w:rPr>
              <w:lastRenderedPageBreak/>
              <w:t>Tổng thời gian xét nghiệm: ≤18 phút.</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Đóng gói: ≤300 test/hộp</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C94D93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600,00</w:t>
            </w:r>
          </w:p>
        </w:tc>
        <w:tc>
          <w:tcPr>
            <w:tcW w:w="523" w:type="pct"/>
            <w:hideMark/>
          </w:tcPr>
          <w:p w14:paraId="155ED24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65BD956" w14:textId="77777777" w:rsidTr="00DE7AB3">
        <w:trPr>
          <w:trHeight w:val="20"/>
        </w:trPr>
        <w:tc>
          <w:tcPr>
            <w:tcW w:w="265" w:type="pct"/>
            <w:hideMark/>
          </w:tcPr>
          <w:p w14:paraId="40C18D44"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1001</w:t>
            </w:r>
          </w:p>
        </w:tc>
        <w:tc>
          <w:tcPr>
            <w:tcW w:w="1199" w:type="pct"/>
            <w:shd w:val="clear" w:color="000000" w:fill="FFFFFF"/>
            <w:hideMark/>
          </w:tcPr>
          <w:p w14:paraId="5C553528"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prolactin</w:t>
            </w:r>
          </w:p>
        </w:tc>
        <w:tc>
          <w:tcPr>
            <w:tcW w:w="2351" w:type="pct"/>
            <w:hideMark/>
          </w:tcPr>
          <w:p w14:paraId="4BE51600"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dùng để định lượng prolactin trong huyết thanh và huyết tương người, bằng phương pháp miễn dịch điện hóa phát quang</w:t>
            </w:r>
            <w:r w:rsidRPr="00DE7AB3">
              <w:rPr>
                <w:rFonts w:eastAsia="Times New Roman"/>
                <w:sz w:val="24"/>
                <w:szCs w:val="24"/>
                <w:lang w:val="en-US" w:eastAsia="en-US"/>
              </w:rPr>
              <w:br/>
              <w:t>Thành phần: Vi hạt phủ streptavidin; Kháng thể đơn dòng kháng prolactin đánh dấu biotin; Kháng thể đơn dòng kháng prolactin đánh dấu phức hợp ruthenium</w:t>
            </w:r>
            <w:r w:rsidRPr="00DE7AB3">
              <w:rPr>
                <w:rFonts w:eastAsia="Times New Roman"/>
                <w:sz w:val="24"/>
                <w:szCs w:val="24"/>
                <w:lang w:val="en-US" w:eastAsia="en-US"/>
              </w:rPr>
              <w:br/>
              <w:t>Khoảng đo:giới hạn đo dưới: ≤2  µIU/mL, giới hạn đo trên:≥ 10000 µIU/mL</w:t>
            </w:r>
            <w:r w:rsidRPr="00DE7AB3">
              <w:rPr>
                <w:rFonts w:eastAsia="Times New Roman"/>
                <w:sz w:val="24"/>
                <w:szCs w:val="24"/>
                <w:lang w:val="en-US" w:eastAsia="en-US"/>
              </w:rPr>
              <w:br/>
              <w:t>Tổng thời gian xét nghiệm: ≤18 phút.</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Đóng gói: ≤100 test/hộp</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2E89C901"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900,00</w:t>
            </w:r>
          </w:p>
        </w:tc>
        <w:tc>
          <w:tcPr>
            <w:tcW w:w="523" w:type="pct"/>
            <w:hideMark/>
          </w:tcPr>
          <w:p w14:paraId="76F0FE61"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0796EA07" w14:textId="77777777" w:rsidTr="00DE7AB3">
        <w:trPr>
          <w:trHeight w:val="20"/>
        </w:trPr>
        <w:tc>
          <w:tcPr>
            <w:tcW w:w="265" w:type="pct"/>
            <w:hideMark/>
          </w:tcPr>
          <w:p w14:paraId="5CAD62B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1002</w:t>
            </w:r>
          </w:p>
        </w:tc>
        <w:tc>
          <w:tcPr>
            <w:tcW w:w="1199" w:type="pct"/>
            <w:shd w:val="clear" w:color="000000" w:fill="FFFFFF"/>
            <w:hideMark/>
          </w:tcPr>
          <w:p w14:paraId="02B1530A"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testosterone</w:t>
            </w:r>
          </w:p>
        </w:tc>
        <w:tc>
          <w:tcPr>
            <w:tcW w:w="2351" w:type="pct"/>
            <w:hideMark/>
          </w:tcPr>
          <w:p w14:paraId="67CB557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testosterone trong huyết thanh và huyết tương người, bằng phương pháp miễn dịch điện hóa phát quang trên hệ thống phân tích miễn dịch tự động</w:t>
            </w:r>
            <w:r w:rsidRPr="00DE7AB3">
              <w:rPr>
                <w:rFonts w:eastAsia="Times New Roman"/>
                <w:sz w:val="24"/>
                <w:szCs w:val="24"/>
                <w:lang w:val="en-US" w:eastAsia="en-US"/>
              </w:rPr>
              <w:br/>
              <w:t>Thành phần: Tối thiểu gồm Vi hạt phủ Streptavidin; Kháng thể đơn dòng kháng testosterone đánh dấu biotin; Dẫn xuất testosterone đánh dấu phức hợp ruthenium</w:t>
            </w:r>
            <w:r w:rsidRPr="00DE7AB3">
              <w:rPr>
                <w:rFonts w:eastAsia="Times New Roman"/>
                <w:sz w:val="24"/>
                <w:szCs w:val="24"/>
                <w:lang w:val="en-US" w:eastAsia="en-US"/>
              </w:rPr>
              <w:br/>
              <w:t>Khoảng đo:giới hạn đo dưới:  ≤0.025ng/mL (0.087nmol/L),giới hạn đo trên:≥15.0 ng/mL (52.0 nmol/L)</w:t>
            </w:r>
            <w:r w:rsidRPr="00DE7AB3">
              <w:rPr>
                <w:rFonts w:eastAsia="Times New Roman"/>
                <w:sz w:val="24"/>
                <w:szCs w:val="24"/>
                <w:lang w:val="en-US" w:eastAsia="en-US"/>
              </w:rPr>
              <w:br/>
              <w:t>Tổng thời gian xét nghiệm: ≤18 phút.</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Đóng gói: ≤300 test/hộp</w:t>
            </w:r>
            <w:r w:rsidRPr="00DE7AB3">
              <w:rPr>
                <w:rFonts w:eastAsia="Times New Roman"/>
                <w:sz w:val="24"/>
                <w:szCs w:val="24"/>
                <w:lang w:val="en-US" w:eastAsia="en-US"/>
              </w:rPr>
              <w:br/>
            </w:r>
            <w:r w:rsidRPr="00DE7AB3">
              <w:rPr>
                <w:rFonts w:eastAsia="Times New Roman"/>
                <w:sz w:val="24"/>
                <w:szCs w:val="24"/>
                <w:lang w:val="en-US" w:eastAsia="en-US"/>
              </w:rPr>
              <w:lastRenderedPageBreak/>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7E9A7DD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900,00</w:t>
            </w:r>
          </w:p>
        </w:tc>
        <w:tc>
          <w:tcPr>
            <w:tcW w:w="523" w:type="pct"/>
            <w:hideMark/>
          </w:tcPr>
          <w:p w14:paraId="07DB6AA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4D84E94" w14:textId="77777777" w:rsidTr="00DE7AB3">
        <w:trPr>
          <w:trHeight w:val="20"/>
        </w:trPr>
        <w:tc>
          <w:tcPr>
            <w:tcW w:w="265" w:type="pct"/>
            <w:hideMark/>
          </w:tcPr>
          <w:p w14:paraId="439CB6DB"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1003</w:t>
            </w:r>
          </w:p>
        </w:tc>
        <w:tc>
          <w:tcPr>
            <w:tcW w:w="1199" w:type="pct"/>
            <w:shd w:val="clear" w:color="000000" w:fill="FFFFFF"/>
            <w:hideMark/>
          </w:tcPr>
          <w:p w14:paraId="6E1FBEC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Progesterone</w:t>
            </w:r>
          </w:p>
        </w:tc>
        <w:tc>
          <w:tcPr>
            <w:tcW w:w="2351" w:type="pct"/>
            <w:hideMark/>
          </w:tcPr>
          <w:p w14:paraId="52E5F21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dùng để định lượng progesterone in vitro trong huyết thanh và huyết tương người.bằng phương pháp miễn dịch điện hóa phát quang trên hệ thống phân tích miễn dịch tự động</w:t>
            </w:r>
            <w:r w:rsidRPr="00DE7AB3">
              <w:rPr>
                <w:rFonts w:eastAsia="Times New Roman"/>
                <w:sz w:val="24"/>
                <w:szCs w:val="24"/>
                <w:lang w:val="en-US" w:eastAsia="en-US"/>
              </w:rPr>
              <w:br/>
              <w:t>Thành phần: tối thiểu gồm: Vi hạt phủ streptavidin; Kháng thể đơn dòng kháng progesterone đánh dấu biotin; Progesterone kết hợp với một peptide tổng hợp đánh dấu phức hợp ruthenium</w:t>
            </w:r>
            <w:r w:rsidRPr="00DE7AB3">
              <w:rPr>
                <w:rFonts w:eastAsia="Times New Roman"/>
                <w:sz w:val="24"/>
                <w:szCs w:val="24"/>
                <w:lang w:val="en-US" w:eastAsia="en-US"/>
              </w:rPr>
              <w:br/>
              <w:t>Khoảng đo: có giới hạn đo dưới:  ≤0.159 nmol/L (0.05 ng/mL), giới hạn đo trên:≥ 191 nmol/L (60 ng/mL)</w:t>
            </w:r>
            <w:r w:rsidRPr="00DE7AB3">
              <w:rPr>
                <w:rFonts w:eastAsia="Times New Roman"/>
                <w:sz w:val="24"/>
                <w:szCs w:val="24"/>
                <w:lang w:val="en-US" w:eastAsia="en-US"/>
              </w:rPr>
              <w:br/>
              <w:t>Hóa chất sẵn sàng sử dụng</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Đóng gói: ≤100 test/hộp</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A853F7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500,00</w:t>
            </w:r>
          </w:p>
        </w:tc>
        <w:tc>
          <w:tcPr>
            <w:tcW w:w="523" w:type="pct"/>
            <w:hideMark/>
          </w:tcPr>
          <w:p w14:paraId="44E15DCD"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73ED58CC" w14:textId="77777777" w:rsidTr="00DE7AB3">
        <w:trPr>
          <w:trHeight w:val="20"/>
        </w:trPr>
        <w:tc>
          <w:tcPr>
            <w:tcW w:w="265" w:type="pct"/>
            <w:hideMark/>
          </w:tcPr>
          <w:p w14:paraId="494B33B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1004</w:t>
            </w:r>
          </w:p>
        </w:tc>
        <w:tc>
          <w:tcPr>
            <w:tcW w:w="1199" w:type="pct"/>
            <w:shd w:val="clear" w:color="000000" w:fill="FFFFFF"/>
            <w:hideMark/>
          </w:tcPr>
          <w:p w14:paraId="650BFD46"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PSA tự do</w:t>
            </w:r>
          </w:p>
        </w:tc>
        <w:tc>
          <w:tcPr>
            <w:tcW w:w="2351" w:type="pct"/>
            <w:hideMark/>
          </w:tcPr>
          <w:p w14:paraId="180041B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dùng để định lượng kháng nguyên đặc hiệu tuyến tiền liệt tự do trong huyết thanh và huyết tương người.bằng phương pháp miễn dịch điện hóa phát quang trên máy phân tích miễn dịch tự động</w:t>
            </w:r>
            <w:r w:rsidRPr="00DE7AB3">
              <w:rPr>
                <w:rFonts w:eastAsia="Times New Roman"/>
                <w:sz w:val="24"/>
                <w:szCs w:val="24"/>
                <w:lang w:val="en-US" w:eastAsia="en-US"/>
              </w:rPr>
              <w:br/>
              <w:t>Thành phần tối thiểu gồm: Vi hạt phủ streptavidin; Kháng thể đơn dòng kháng PSA đánh dấu biotin; Kháng thể đơn dòng kháng PSA đánh dấu phức hợp ruthenium 1.0 mg/L</w:t>
            </w:r>
            <w:r w:rsidRPr="00DE7AB3">
              <w:rPr>
                <w:rFonts w:eastAsia="Times New Roman"/>
                <w:sz w:val="24"/>
                <w:szCs w:val="24"/>
                <w:lang w:val="en-US" w:eastAsia="en-US"/>
              </w:rPr>
              <w:br/>
              <w:t>Khoảng đo: có giới hạn đo dưới ≤ 0.01ng/mL giới hạn đo trên: ≥50 ng/mL</w:t>
            </w:r>
            <w:r w:rsidRPr="00DE7AB3">
              <w:rPr>
                <w:rFonts w:eastAsia="Times New Roman"/>
                <w:sz w:val="24"/>
                <w:szCs w:val="24"/>
                <w:lang w:val="en-US" w:eastAsia="en-US"/>
              </w:rPr>
              <w:br/>
              <w:t>Tổng thời gian xét nghiệm: ≤18 phút.</w:t>
            </w:r>
            <w:r w:rsidRPr="00DE7AB3">
              <w:rPr>
                <w:rFonts w:eastAsia="Times New Roman"/>
                <w:sz w:val="24"/>
                <w:szCs w:val="24"/>
                <w:lang w:val="en-US" w:eastAsia="en-US"/>
              </w:rPr>
              <w:br/>
              <w:t>Sẵn sàng để sử dụng .</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Đóng gói: ≤100 test/hộp</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5CE50648"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700,00</w:t>
            </w:r>
          </w:p>
        </w:tc>
        <w:tc>
          <w:tcPr>
            <w:tcW w:w="523" w:type="pct"/>
            <w:hideMark/>
          </w:tcPr>
          <w:p w14:paraId="592ECFF9"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19FBDA58" w14:textId="77777777" w:rsidTr="00DE7AB3">
        <w:trPr>
          <w:trHeight w:val="20"/>
        </w:trPr>
        <w:tc>
          <w:tcPr>
            <w:tcW w:w="265" w:type="pct"/>
            <w:hideMark/>
          </w:tcPr>
          <w:p w14:paraId="7374860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lastRenderedPageBreak/>
              <w:t>1005</w:t>
            </w:r>
          </w:p>
        </w:tc>
        <w:tc>
          <w:tcPr>
            <w:tcW w:w="1199" w:type="pct"/>
            <w:shd w:val="clear" w:color="000000" w:fill="FFFFFF"/>
            <w:hideMark/>
          </w:tcPr>
          <w:p w14:paraId="5847184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PIVKA-II</w:t>
            </w:r>
          </w:p>
        </w:tc>
        <w:tc>
          <w:tcPr>
            <w:tcW w:w="2351" w:type="pct"/>
            <w:hideMark/>
          </w:tcPr>
          <w:p w14:paraId="3A7A61B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để định lượng protein tạo ra khi thiếu vitamin K hoặc chất đối vận II (PIVKA</w:t>
            </w:r>
            <w:r w:rsidRPr="00DE7AB3">
              <w:rPr>
                <w:rFonts w:eastAsia="Times New Roman"/>
                <w:sz w:val="24"/>
                <w:szCs w:val="24"/>
                <w:lang w:val="en-US" w:eastAsia="en-US"/>
              </w:rPr>
              <w:noBreakHyphen/>
              <w:t>II) trong huyết thanh và huyết tương người bằng phương pháp miễn dịch điện hóa phát quang trên máy phân tích miễn dịch tự động</w:t>
            </w:r>
            <w:r w:rsidRPr="00DE7AB3">
              <w:rPr>
                <w:rFonts w:eastAsia="Times New Roman"/>
                <w:sz w:val="24"/>
                <w:szCs w:val="24"/>
                <w:lang w:val="en-US" w:eastAsia="en-US"/>
              </w:rPr>
              <w:br/>
              <w:t xml:space="preserve">Thành phần tối thiểu gồm: Vi hạt phủ Streptavidin; Kháng thể đơn dòng kháng PIVKA-II đánh dấu biotin; Kháng thể đơn dòng kháng PIVKA-II đánh dấu phức hợp ruthenium </w:t>
            </w:r>
            <w:r w:rsidRPr="00DE7AB3">
              <w:rPr>
                <w:rFonts w:eastAsia="Times New Roman"/>
                <w:sz w:val="24"/>
                <w:szCs w:val="24"/>
                <w:lang w:val="en-US" w:eastAsia="en-US"/>
              </w:rPr>
              <w:br/>
              <w:t>Khoảng đo: Có giới hạn đo dưới ≤3.5 ng/mL giới hạn đo trên:≥12000 ng/mL</w:t>
            </w:r>
            <w:r w:rsidRPr="00DE7AB3">
              <w:rPr>
                <w:rFonts w:eastAsia="Times New Roman"/>
                <w:sz w:val="24"/>
                <w:szCs w:val="24"/>
                <w:lang w:val="en-US" w:eastAsia="en-US"/>
              </w:rPr>
              <w:br/>
              <w:t>Tổng thời gian xét nghiệm: ≤18 phút.</w:t>
            </w:r>
            <w:r w:rsidRPr="00DE7AB3">
              <w:rPr>
                <w:rFonts w:eastAsia="Times New Roman"/>
                <w:sz w:val="24"/>
                <w:szCs w:val="24"/>
                <w:lang w:val="en-US" w:eastAsia="en-US"/>
              </w:rPr>
              <w:br/>
              <w:t>Sẵn sàng để sử dụng .</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Đóng gói: ≤300 test/hộp</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4044743"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332E804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41784B8" w14:textId="77777777" w:rsidTr="00DE7AB3">
        <w:trPr>
          <w:trHeight w:val="20"/>
        </w:trPr>
        <w:tc>
          <w:tcPr>
            <w:tcW w:w="265" w:type="pct"/>
            <w:hideMark/>
          </w:tcPr>
          <w:p w14:paraId="6DF41E6F"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1006</w:t>
            </w:r>
          </w:p>
        </w:tc>
        <w:tc>
          <w:tcPr>
            <w:tcW w:w="1199" w:type="pct"/>
            <w:shd w:val="clear" w:color="000000" w:fill="FFFFFF"/>
            <w:hideMark/>
          </w:tcPr>
          <w:p w14:paraId="49407891"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25</w:t>
            </w:r>
            <w:r w:rsidRPr="00DE7AB3">
              <w:rPr>
                <w:rFonts w:eastAsia="Times New Roman"/>
                <w:sz w:val="24"/>
                <w:szCs w:val="24"/>
                <w:lang w:val="en-US" w:eastAsia="en-US"/>
              </w:rPr>
              <w:noBreakHyphen/>
              <w:t>hydroxyvitamin D toàn phần</w:t>
            </w:r>
          </w:p>
        </w:tc>
        <w:tc>
          <w:tcPr>
            <w:tcW w:w="2351" w:type="pct"/>
            <w:hideMark/>
          </w:tcPr>
          <w:p w14:paraId="495E3069"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miễn dịch để định lượng  25</w:t>
            </w:r>
            <w:r w:rsidRPr="00DE7AB3">
              <w:rPr>
                <w:rFonts w:eastAsia="Times New Roman"/>
                <w:sz w:val="24"/>
                <w:szCs w:val="24"/>
                <w:lang w:val="en-US" w:eastAsia="en-US"/>
              </w:rPr>
              <w:noBreakHyphen/>
              <w:t>hydroxyvitamin D toàn phần trong huyết thanh và huyết tương người, bằng phương pháp miễn dịch điện hóa phát quang trên máy phân tích miễn dịch tự động</w:t>
            </w:r>
            <w:r w:rsidRPr="00DE7AB3">
              <w:rPr>
                <w:rFonts w:eastAsia="Times New Roman"/>
                <w:sz w:val="24"/>
                <w:szCs w:val="24"/>
                <w:lang w:val="en-US" w:eastAsia="en-US"/>
              </w:rPr>
              <w:br/>
              <w:t>Thành phần:tối thiểu gồm Thuốc thử tiền xử lý; Vi hạt phủ streptavidin;  Protein gắn kết vitamin D đánh dấu ruthenium;  25</w:t>
            </w:r>
            <w:r w:rsidRPr="00DE7AB3">
              <w:rPr>
                <w:rFonts w:eastAsia="Times New Roman"/>
                <w:sz w:val="24"/>
                <w:szCs w:val="24"/>
                <w:lang w:val="en-US" w:eastAsia="en-US"/>
              </w:rPr>
              <w:noBreakHyphen/>
              <w:t>hydroxyvitamin D đánh dấu biotin</w:t>
            </w:r>
            <w:r w:rsidRPr="00DE7AB3">
              <w:rPr>
                <w:rFonts w:eastAsia="Times New Roman"/>
                <w:sz w:val="24"/>
                <w:szCs w:val="24"/>
                <w:lang w:val="en-US" w:eastAsia="en-US"/>
              </w:rPr>
              <w:br/>
              <w:t>Khoảng đo:có giới hạn đo dưới ≤ 3.00ng/mL (7.50 nmol/L) giới hạn đo trên ≥120 ng/mL (300 nmol/L)</w:t>
            </w:r>
            <w:r w:rsidRPr="00DE7AB3">
              <w:rPr>
                <w:rFonts w:eastAsia="Times New Roman"/>
                <w:sz w:val="24"/>
                <w:szCs w:val="24"/>
                <w:lang w:val="en-US" w:eastAsia="en-US"/>
              </w:rPr>
              <w:br/>
              <w:t>Tổng thời gian xét nghiệm: ≤27phút.</w:t>
            </w:r>
            <w:r w:rsidRPr="00DE7AB3">
              <w:rPr>
                <w:rFonts w:eastAsia="Times New Roman"/>
                <w:sz w:val="24"/>
                <w:szCs w:val="24"/>
                <w:lang w:val="en-US" w:eastAsia="en-US"/>
              </w:rPr>
              <w:br/>
              <w:t>Sẵn sàng để sử dụng .</w:t>
            </w:r>
            <w:r w:rsidRPr="00DE7AB3">
              <w:rPr>
                <w:rFonts w:eastAsia="Times New Roman"/>
                <w:sz w:val="24"/>
                <w:szCs w:val="24"/>
                <w:lang w:val="en-US" w:eastAsia="en-US"/>
              </w:rPr>
              <w:br/>
              <w:t>Độ ổn định trên máy phân tích ≥11 tuần</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3D740EE7"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286C76D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59B90425" w14:textId="77777777" w:rsidTr="00DE7AB3">
        <w:trPr>
          <w:trHeight w:val="20"/>
        </w:trPr>
        <w:tc>
          <w:tcPr>
            <w:tcW w:w="265" w:type="pct"/>
            <w:hideMark/>
          </w:tcPr>
          <w:p w14:paraId="754B81A6"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1007</w:t>
            </w:r>
          </w:p>
        </w:tc>
        <w:tc>
          <w:tcPr>
            <w:tcW w:w="1199" w:type="pct"/>
            <w:shd w:val="clear" w:color="000000" w:fill="FFFFFF"/>
            <w:hideMark/>
          </w:tcPr>
          <w:p w14:paraId="6CB9B257"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tacrolimus</w:t>
            </w:r>
          </w:p>
        </w:tc>
        <w:tc>
          <w:tcPr>
            <w:tcW w:w="2351" w:type="pct"/>
            <w:hideMark/>
          </w:tcPr>
          <w:p w14:paraId="2AFBA952"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Hóa chất Xét nghiệm miễn dịch để định lượng tacrolimus trong máu toàn phần người, bằng phương pháp miễn dịch điện hóa phát quang </w:t>
            </w:r>
            <w:r w:rsidRPr="00DE7AB3">
              <w:rPr>
                <w:rFonts w:eastAsia="Times New Roman"/>
                <w:sz w:val="24"/>
                <w:szCs w:val="24"/>
                <w:lang w:val="en-US" w:eastAsia="en-US"/>
              </w:rPr>
              <w:lastRenderedPageBreak/>
              <w:t>trên máy phân tích miễn dịch tự động</w:t>
            </w:r>
            <w:r w:rsidRPr="00DE7AB3">
              <w:rPr>
                <w:rFonts w:eastAsia="Times New Roman"/>
                <w:sz w:val="24"/>
                <w:szCs w:val="24"/>
                <w:lang w:val="en-US" w:eastAsia="en-US"/>
              </w:rPr>
              <w:br/>
              <w:t>Thành phần: tối thiểu gồm Vi hạt phủ streptavidin; Kháng thể đơn dòng kháng tacrolimus đánh dấu biotin; Dẫn xuất tacrolimus đánh dấu phức hợp ruthenium</w:t>
            </w:r>
            <w:r w:rsidRPr="00DE7AB3">
              <w:rPr>
                <w:rFonts w:eastAsia="Times New Roman"/>
                <w:sz w:val="24"/>
                <w:szCs w:val="24"/>
                <w:lang w:val="en-US" w:eastAsia="en-US"/>
              </w:rPr>
              <w:br/>
              <w:t>Khoảng đo: Có giới hạn đo dưới ≤0.5ng/mL, giới hạn đo trên ≥40 ng/mL</w:t>
            </w:r>
            <w:r w:rsidRPr="00DE7AB3">
              <w:rPr>
                <w:rFonts w:eastAsia="Times New Roman"/>
                <w:sz w:val="24"/>
                <w:szCs w:val="24"/>
                <w:lang w:val="en-US" w:eastAsia="en-US"/>
              </w:rPr>
              <w:br/>
              <w:t>Tổng thời gian xét nghiệm: ≤18 phút.</w:t>
            </w:r>
            <w:r w:rsidRPr="00DE7AB3">
              <w:rPr>
                <w:rFonts w:eastAsia="Times New Roman"/>
                <w:sz w:val="24"/>
                <w:szCs w:val="24"/>
                <w:lang w:val="en-US" w:eastAsia="en-US"/>
              </w:rPr>
              <w:br/>
              <w:t>Sẵn sàng để sử dụng .</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139B700E"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300,00</w:t>
            </w:r>
          </w:p>
        </w:tc>
        <w:tc>
          <w:tcPr>
            <w:tcW w:w="523" w:type="pct"/>
            <w:hideMark/>
          </w:tcPr>
          <w:p w14:paraId="4D268494"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46161BFE" w14:textId="77777777" w:rsidTr="00DE7AB3">
        <w:trPr>
          <w:trHeight w:val="20"/>
        </w:trPr>
        <w:tc>
          <w:tcPr>
            <w:tcW w:w="265" w:type="pct"/>
            <w:hideMark/>
          </w:tcPr>
          <w:p w14:paraId="29E0EC3D"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1008</w:t>
            </w:r>
          </w:p>
        </w:tc>
        <w:tc>
          <w:tcPr>
            <w:tcW w:w="1199" w:type="pct"/>
            <w:shd w:val="clear" w:color="000000" w:fill="FFFFFF"/>
            <w:hideMark/>
          </w:tcPr>
          <w:p w14:paraId="34D3B01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Thuốc thử xét nghiệm định lượng vitamin B12</w:t>
            </w:r>
          </w:p>
        </w:tc>
        <w:tc>
          <w:tcPr>
            <w:tcW w:w="2351" w:type="pct"/>
            <w:hideMark/>
          </w:tcPr>
          <w:p w14:paraId="3817F4B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 Hóa chất Xét nghiệm miễn dịch để định lượng vitamin B12 trong huyết thanh và huyết tương người, bằng phương pháp miễn dịch điện hóa phát quang trên máy phân tích miễn dịch tự động</w:t>
            </w:r>
            <w:r w:rsidRPr="00DE7AB3">
              <w:rPr>
                <w:rFonts w:eastAsia="Times New Roman"/>
                <w:sz w:val="24"/>
                <w:szCs w:val="24"/>
                <w:lang w:val="en-US" w:eastAsia="en-US"/>
              </w:rPr>
              <w:br/>
              <w:t xml:space="preserve">Thành phần: tối thiểu gồm: Thuốc thử tiền xử lý; Vi hạt phủ streptavidin; Yếu tố nội tại đánh dấu ruthenium tái tổ hợp; cobinamide dicyanide; Vitamin B12 đánh dấu biotin </w:t>
            </w:r>
            <w:r w:rsidRPr="00DE7AB3">
              <w:rPr>
                <w:rFonts w:eastAsia="Times New Roman"/>
                <w:sz w:val="24"/>
                <w:szCs w:val="24"/>
                <w:lang w:val="en-US" w:eastAsia="en-US"/>
              </w:rPr>
              <w:br/>
              <w:t>Khoảng đo: có giới hạn đo dưới ≤100pg/mL (73.8 pmol/L) giới hạn đo trên ≥2000 pg/mL (1476 pmol/L)</w:t>
            </w:r>
            <w:r w:rsidRPr="00DE7AB3">
              <w:rPr>
                <w:rFonts w:eastAsia="Times New Roman"/>
                <w:sz w:val="24"/>
                <w:szCs w:val="24"/>
                <w:lang w:val="en-US" w:eastAsia="en-US"/>
              </w:rPr>
              <w:br/>
              <w:t>Tổng thời gian xét nghiệm: ≤27phút.</w:t>
            </w:r>
            <w:r w:rsidRPr="00DE7AB3">
              <w:rPr>
                <w:rFonts w:eastAsia="Times New Roman"/>
                <w:sz w:val="24"/>
                <w:szCs w:val="24"/>
                <w:lang w:val="en-US" w:eastAsia="en-US"/>
              </w:rPr>
              <w:br/>
              <w:t>Sẵn sàng để sử dụng .</w:t>
            </w:r>
            <w:r w:rsidRPr="00DE7AB3">
              <w:rPr>
                <w:rFonts w:eastAsia="Times New Roman"/>
                <w:sz w:val="24"/>
                <w:szCs w:val="24"/>
                <w:lang w:val="en-US" w:eastAsia="en-US"/>
              </w:rPr>
              <w:br/>
              <w:t>Độ ổn định trên máy phân tích ≥16 tuần</w:t>
            </w:r>
            <w:r w:rsidRPr="00DE7AB3">
              <w:rPr>
                <w:rFonts w:eastAsia="Times New Roman"/>
                <w:sz w:val="24"/>
                <w:szCs w:val="24"/>
                <w:lang w:val="en-US" w:eastAsia="en-US"/>
              </w:rPr>
              <w:br/>
              <w:t>Hóa chất đạt chứng nhận CE-IVDR, FDA hoặc tương đương</w:t>
            </w:r>
            <w:r w:rsidRPr="00DE7AB3">
              <w:rPr>
                <w:rFonts w:eastAsia="Times New Roman"/>
                <w:sz w:val="24"/>
                <w:szCs w:val="24"/>
                <w:lang w:val="en-US" w:eastAsia="en-US"/>
              </w:rPr>
              <w:br/>
              <w:t>Hoặc tương đương</w:t>
            </w:r>
          </w:p>
        </w:tc>
        <w:tc>
          <w:tcPr>
            <w:tcW w:w="662" w:type="pct"/>
            <w:shd w:val="clear" w:color="000000" w:fill="FFFFFF"/>
            <w:hideMark/>
          </w:tcPr>
          <w:p w14:paraId="0A14FD4F"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300,00</w:t>
            </w:r>
          </w:p>
        </w:tc>
        <w:tc>
          <w:tcPr>
            <w:tcW w:w="523" w:type="pct"/>
            <w:hideMark/>
          </w:tcPr>
          <w:p w14:paraId="624682D5"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3A8EB007" w14:textId="77777777" w:rsidTr="00DE7AB3">
        <w:trPr>
          <w:trHeight w:val="20"/>
        </w:trPr>
        <w:tc>
          <w:tcPr>
            <w:tcW w:w="265" w:type="pct"/>
            <w:hideMark/>
          </w:tcPr>
          <w:p w14:paraId="593CA75A"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1009</w:t>
            </w:r>
          </w:p>
        </w:tc>
        <w:tc>
          <w:tcPr>
            <w:tcW w:w="1199" w:type="pct"/>
            <w:shd w:val="clear" w:color="000000" w:fill="FFFFFF"/>
            <w:hideMark/>
          </w:tcPr>
          <w:p w14:paraId="06ED1DDC"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định lượng erythropoietin</w:t>
            </w:r>
          </w:p>
        </w:tc>
        <w:tc>
          <w:tcPr>
            <w:tcW w:w="2351" w:type="pct"/>
            <w:hideMark/>
          </w:tcPr>
          <w:p w14:paraId="519F458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xét nghiệm định lượng erythropoietin trong huyết thanh và huyết tương người bằng phương pháp hóa phát quang trực tiếp, sử dụng trên hệ thống xét nghiệm sinh hóa miễn dịch tích hợp tự động</w:t>
            </w:r>
            <w:r w:rsidRPr="00DE7AB3">
              <w:rPr>
                <w:rFonts w:eastAsia="Times New Roman"/>
                <w:sz w:val="24"/>
                <w:szCs w:val="24"/>
                <w:lang w:val="en-US" w:eastAsia="en-US"/>
              </w:rPr>
              <w:br/>
              <w:t>Thành phần: Tối thiểu gồm các thành phần:</w:t>
            </w:r>
            <w:r w:rsidRPr="00DE7AB3">
              <w:rPr>
                <w:rFonts w:eastAsia="Times New Roman"/>
                <w:sz w:val="24"/>
                <w:szCs w:val="24"/>
                <w:lang w:val="en-US" w:eastAsia="en-US"/>
              </w:rPr>
              <w:br/>
              <w:t>- Kháng thể đơn  dòng kháng EPO có gắn nhãn acridinium-ester</w:t>
            </w:r>
            <w:r w:rsidRPr="00DE7AB3">
              <w:rPr>
                <w:rFonts w:eastAsia="Times New Roman"/>
                <w:sz w:val="24"/>
                <w:szCs w:val="24"/>
                <w:lang w:val="en-US" w:eastAsia="en-US"/>
              </w:rPr>
              <w:br/>
              <w:t>- Vi hạt streptavidin được bao phủ bởi kháng thể đơn dòng kháng EPO</w:t>
            </w:r>
            <w:r w:rsidRPr="00DE7AB3">
              <w:rPr>
                <w:rFonts w:eastAsia="Times New Roman"/>
                <w:sz w:val="24"/>
                <w:szCs w:val="24"/>
                <w:lang w:val="en-US" w:eastAsia="en-US"/>
              </w:rPr>
              <w:br/>
            </w:r>
            <w:r w:rsidRPr="00DE7AB3">
              <w:rPr>
                <w:rFonts w:eastAsia="Times New Roman"/>
                <w:sz w:val="24"/>
                <w:szCs w:val="24"/>
                <w:lang w:val="en-US" w:eastAsia="en-US"/>
              </w:rPr>
              <w:lastRenderedPageBreak/>
              <w:t>- Chất chuẩn: tái tổ hợp  EPO người trong chất nền huyết thanh</w:t>
            </w:r>
            <w:r w:rsidRPr="00DE7AB3">
              <w:rPr>
                <w:rFonts w:eastAsia="Times New Roman"/>
                <w:sz w:val="24"/>
                <w:szCs w:val="24"/>
                <w:lang w:val="en-US" w:eastAsia="en-US"/>
              </w:rPr>
              <w:br/>
              <w:t>Khoảng đo có giới hạn dưới ≤ 1 mIU/mL và giới hạn trên ≥ 750 mIU/mL</w:t>
            </w:r>
            <w:r w:rsidRPr="00DE7AB3">
              <w:rPr>
                <w:rFonts w:eastAsia="Times New Roman"/>
                <w:sz w:val="24"/>
                <w:szCs w:val="24"/>
                <w:lang w:val="en-US" w:eastAsia="en-US"/>
              </w:rPr>
              <w:br/>
              <w:t>LoD ≤ 1 mIU/mL</w:t>
            </w:r>
            <w:r w:rsidRPr="00DE7AB3">
              <w:rPr>
                <w:rFonts w:eastAsia="Times New Roman"/>
                <w:sz w:val="24"/>
                <w:szCs w:val="24"/>
                <w:lang w:val="en-US" w:eastAsia="en-US"/>
              </w:rPr>
              <w:br/>
              <w:t>Thời gian ổn định trên hệ thống ≥ 28 ngày</w:t>
            </w:r>
            <w:r w:rsidRPr="00DE7AB3">
              <w:rPr>
                <w:rFonts w:eastAsia="Times New Roman"/>
                <w:sz w:val="24"/>
                <w:szCs w:val="24"/>
                <w:lang w:val="en-US" w:eastAsia="en-US"/>
              </w:rPr>
              <w:br/>
              <w:t>Hoặc tương đương</w:t>
            </w:r>
          </w:p>
        </w:tc>
        <w:tc>
          <w:tcPr>
            <w:tcW w:w="662" w:type="pct"/>
            <w:shd w:val="clear" w:color="000000" w:fill="FFFFFF"/>
            <w:hideMark/>
          </w:tcPr>
          <w:p w14:paraId="663C411C"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lastRenderedPageBreak/>
              <w:t>600,00</w:t>
            </w:r>
          </w:p>
        </w:tc>
        <w:tc>
          <w:tcPr>
            <w:tcW w:w="523" w:type="pct"/>
            <w:hideMark/>
          </w:tcPr>
          <w:p w14:paraId="309AB7EC"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Test</w:t>
            </w:r>
          </w:p>
        </w:tc>
      </w:tr>
      <w:tr w:rsidR="00DE7AB3" w:rsidRPr="00DE7AB3" w14:paraId="66776359" w14:textId="77777777" w:rsidTr="00DE7AB3">
        <w:trPr>
          <w:trHeight w:val="20"/>
        </w:trPr>
        <w:tc>
          <w:tcPr>
            <w:tcW w:w="265" w:type="pct"/>
            <w:hideMark/>
          </w:tcPr>
          <w:p w14:paraId="0F03C779"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1010</w:t>
            </w:r>
          </w:p>
        </w:tc>
        <w:tc>
          <w:tcPr>
            <w:tcW w:w="1199" w:type="pct"/>
            <w:shd w:val="clear" w:color="000000" w:fill="FFFFFF"/>
            <w:hideMark/>
          </w:tcPr>
          <w:p w14:paraId="1F083903"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cho xét nghiệm định lượng erythropoietin</w:t>
            </w:r>
          </w:p>
        </w:tc>
        <w:tc>
          <w:tcPr>
            <w:tcW w:w="2351" w:type="pct"/>
            <w:hideMark/>
          </w:tcPr>
          <w:p w14:paraId="197FE994"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Hóa chất chứng cho xét nghiệm định lượng erythropoietin bằng phương pháp hóa phát quang trực tiếp, thực hiện trên hệ thống xét nghiệm sinh hóa miễn dịch tích hợp tự động.</w:t>
            </w:r>
            <w:r w:rsidRPr="00DE7AB3">
              <w:rPr>
                <w:rFonts w:eastAsia="Times New Roman"/>
                <w:sz w:val="24"/>
                <w:szCs w:val="24"/>
                <w:lang w:val="en-US" w:eastAsia="en-US"/>
              </w:rPr>
              <w:br/>
              <w:t>Thành phần: tối thiểu gồm huyết thanh, chất chứng EPO với tối thiểu ba mức nồng độ khác nhau, bao phủ giá trị bình thường và bệnh lý</w:t>
            </w:r>
            <w:r w:rsidRPr="00DE7AB3">
              <w:rPr>
                <w:rFonts w:eastAsia="Times New Roman"/>
                <w:sz w:val="24"/>
                <w:szCs w:val="24"/>
                <w:lang w:val="en-US" w:eastAsia="en-US"/>
              </w:rPr>
              <w:br/>
              <w:t>Hoặc tương đương.</w:t>
            </w:r>
          </w:p>
        </w:tc>
        <w:tc>
          <w:tcPr>
            <w:tcW w:w="662" w:type="pct"/>
            <w:shd w:val="clear" w:color="000000" w:fill="FFFFFF"/>
            <w:hideMark/>
          </w:tcPr>
          <w:p w14:paraId="5B30A32A"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84,00</w:t>
            </w:r>
          </w:p>
        </w:tc>
        <w:tc>
          <w:tcPr>
            <w:tcW w:w="523" w:type="pct"/>
            <w:hideMark/>
          </w:tcPr>
          <w:p w14:paraId="73F05846"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r w:rsidR="00DE7AB3" w:rsidRPr="00DE7AB3" w14:paraId="6ADA4DBF" w14:textId="77777777" w:rsidTr="00DE7AB3">
        <w:trPr>
          <w:trHeight w:val="20"/>
        </w:trPr>
        <w:tc>
          <w:tcPr>
            <w:tcW w:w="265" w:type="pct"/>
            <w:hideMark/>
          </w:tcPr>
          <w:p w14:paraId="0D2B3928" w14:textId="77777777" w:rsidR="00DE7AB3" w:rsidRPr="00DE7AB3" w:rsidRDefault="00DE7AB3" w:rsidP="00DE7AB3">
            <w:pPr>
              <w:widowControl/>
              <w:autoSpaceDE/>
              <w:autoSpaceDN/>
              <w:adjustRightInd/>
              <w:spacing w:before="60" w:after="60"/>
              <w:jc w:val="center"/>
              <w:rPr>
                <w:rFonts w:eastAsia="Times New Roman"/>
                <w:sz w:val="24"/>
                <w:szCs w:val="24"/>
                <w:lang w:val="en-US" w:eastAsia="en-US"/>
              </w:rPr>
            </w:pPr>
            <w:r w:rsidRPr="00DE7AB3">
              <w:rPr>
                <w:rFonts w:eastAsia="Times New Roman"/>
                <w:sz w:val="24"/>
                <w:szCs w:val="24"/>
                <w:lang w:val="en-US" w:eastAsia="en-US"/>
              </w:rPr>
              <w:t>1011</w:t>
            </w:r>
          </w:p>
        </w:tc>
        <w:tc>
          <w:tcPr>
            <w:tcW w:w="1199" w:type="pct"/>
            <w:shd w:val="clear" w:color="000000" w:fill="FFFFFF"/>
            <w:hideMark/>
          </w:tcPr>
          <w:p w14:paraId="4E3C759E"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 xml:space="preserve">Nội kiểm chỉ số huyết thanh </w:t>
            </w:r>
          </w:p>
        </w:tc>
        <w:tc>
          <w:tcPr>
            <w:tcW w:w="2351" w:type="pct"/>
            <w:hideMark/>
          </w:tcPr>
          <w:p w14:paraId="0079102F" w14:textId="77777777" w:rsidR="00DE7AB3" w:rsidRPr="00DE7AB3" w:rsidRDefault="00DE7AB3" w:rsidP="00DE7AB3">
            <w:pPr>
              <w:widowControl/>
              <w:autoSpaceDE/>
              <w:autoSpaceDN/>
              <w:adjustRightInd/>
              <w:spacing w:before="60" w:after="60"/>
              <w:rPr>
                <w:rFonts w:eastAsia="Times New Roman"/>
                <w:sz w:val="24"/>
                <w:szCs w:val="24"/>
                <w:lang w:val="en-US" w:eastAsia="en-US"/>
              </w:rPr>
            </w:pPr>
            <w:r w:rsidRPr="00DE7AB3">
              <w:rPr>
                <w:rFonts w:eastAsia="Times New Roman"/>
                <w:sz w:val="24"/>
                <w:szCs w:val="24"/>
                <w:lang w:val="en-US" w:eastAsia="en-US"/>
              </w:rPr>
              <w:t>Kiểm soát chất lượng xét nghiệm chỉ số huyết thanh, Dạng đông khô giúp tăng cường độ ổn định, có nguồn gốc từ huyết thanh người.</w:t>
            </w:r>
            <w:r w:rsidRPr="00DE7AB3">
              <w:rPr>
                <w:rFonts w:eastAsia="Times New Roman"/>
                <w:sz w:val="24"/>
                <w:szCs w:val="24"/>
                <w:lang w:val="en-US" w:eastAsia="en-US"/>
              </w:rPr>
              <w:br/>
              <w:t>Độ bền mở nắp tối thiểu 14 ngày ở 2-8ºC sau khi hoàn nguyên.</w:t>
            </w:r>
            <w:r w:rsidRPr="00DE7AB3">
              <w:rPr>
                <w:rFonts w:eastAsia="Times New Roman"/>
                <w:sz w:val="24"/>
                <w:szCs w:val="24"/>
                <w:lang w:val="en-US" w:eastAsia="en-US"/>
              </w:rPr>
              <w:br/>
              <w:t>Đáp ứng 3 chỉ số huyết thanh: Haemolysis; Icteric; Lipemic ở hai mức nồng độ âm tính và dương tính</w:t>
            </w:r>
            <w:r w:rsidRPr="00DE7AB3">
              <w:rPr>
                <w:rFonts w:eastAsia="Times New Roman"/>
                <w:sz w:val="24"/>
                <w:szCs w:val="24"/>
                <w:lang w:val="en-US" w:eastAsia="en-US"/>
              </w:rPr>
              <w:br/>
              <w:t>Hoặc tương đương</w:t>
            </w:r>
          </w:p>
        </w:tc>
        <w:tc>
          <w:tcPr>
            <w:tcW w:w="662" w:type="pct"/>
            <w:shd w:val="clear" w:color="000000" w:fill="FFFFFF"/>
            <w:hideMark/>
          </w:tcPr>
          <w:p w14:paraId="3F6E9020" w14:textId="77777777" w:rsidR="00DE7AB3" w:rsidRPr="00DE7AB3" w:rsidRDefault="00DE7AB3" w:rsidP="00DE7AB3">
            <w:pPr>
              <w:widowControl/>
              <w:autoSpaceDE/>
              <w:autoSpaceDN/>
              <w:adjustRightInd/>
              <w:spacing w:before="60" w:after="60"/>
              <w:jc w:val="right"/>
              <w:rPr>
                <w:rFonts w:eastAsia="Times New Roman"/>
                <w:sz w:val="24"/>
                <w:szCs w:val="24"/>
                <w:lang w:val="en-US" w:eastAsia="en-US"/>
              </w:rPr>
            </w:pPr>
            <w:r w:rsidRPr="00DE7AB3">
              <w:rPr>
                <w:rFonts w:eastAsia="Times New Roman"/>
                <w:sz w:val="24"/>
                <w:szCs w:val="24"/>
                <w:lang w:val="en-US" w:eastAsia="en-US"/>
              </w:rPr>
              <w:t>40,00</w:t>
            </w:r>
          </w:p>
        </w:tc>
        <w:tc>
          <w:tcPr>
            <w:tcW w:w="523" w:type="pct"/>
            <w:hideMark/>
          </w:tcPr>
          <w:p w14:paraId="0F9BE62F" w14:textId="77777777" w:rsidR="00DE7AB3" w:rsidRPr="00DE7AB3" w:rsidRDefault="00DE7AB3" w:rsidP="00DE7AB3">
            <w:pPr>
              <w:widowControl/>
              <w:autoSpaceDE/>
              <w:autoSpaceDN/>
              <w:adjustRightInd/>
              <w:spacing w:before="60" w:after="60"/>
              <w:jc w:val="center"/>
              <w:rPr>
                <w:rFonts w:eastAsia="Times New Roman"/>
                <w:color w:val="000000"/>
                <w:sz w:val="24"/>
                <w:szCs w:val="24"/>
                <w:lang w:val="en-US" w:eastAsia="en-US"/>
              </w:rPr>
            </w:pPr>
            <w:r w:rsidRPr="00DE7AB3">
              <w:rPr>
                <w:rFonts w:eastAsia="Times New Roman"/>
                <w:color w:val="000000"/>
                <w:sz w:val="24"/>
                <w:szCs w:val="24"/>
                <w:lang w:val="en-US" w:eastAsia="en-US"/>
              </w:rPr>
              <w:t>mL</w:t>
            </w:r>
          </w:p>
        </w:tc>
      </w:tr>
    </w:tbl>
    <w:p w14:paraId="562AA29E" w14:textId="77777777" w:rsidR="00DE7AB3" w:rsidRPr="004E1B41" w:rsidRDefault="00DE7AB3" w:rsidP="008626B2">
      <w:pPr>
        <w:widowControl/>
        <w:autoSpaceDE/>
        <w:autoSpaceDN/>
        <w:adjustRightInd/>
        <w:spacing w:after="160" w:line="259" w:lineRule="auto"/>
        <w:rPr>
          <w:rFonts w:eastAsia="Times New Roman"/>
          <w:bCs/>
          <w:sz w:val="28"/>
          <w:szCs w:val="28"/>
          <w:lang w:val="en-US" w:eastAsia="vi-VN"/>
        </w:rPr>
        <w:sectPr w:rsidR="00DE7AB3" w:rsidRPr="004E1B41" w:rsidSect="00944F0E">
          <w:headerReference w:type="default" r:id="rId8"/>
          <w:pgSz w:w="16840" w:h="11907" w:orient="landscape" w:code="9"/>
          <w:pgMar w:top="1134" w:right="1134" w:bottom="1134" w:left="1134" w:header="720" w:footer="720" w:gutter="0"/>
          <w:pgNumType w:start="1"/>
          <w:cols w:space="720"/>
          <w:titlePg/>
          <w:docGrid w:linePitch="381"/>
        </w:sectPr>
      </w:pPr>
    </w:p>
    <w:p w14:paraId="45F54417" w14:textId="77777777" w:rsidR="00196BCE" w:rsidRPr="00096182" w:rsidRDefault="00196BCE" w:rsidP="00196BCE">
      <w:pPr>
        <w:widowControl/>
        <w:autoSpaceDE/>
        <w:autoSpaceDN/>
        <w:adjustRightInd/>
        <w:spacing w:after="160" w:line="259" w:lineRule="auto"/>
        <w:jc w:val="center"/>
        <w:rPr>
          <w:rFonts w:eastAsia="Times New Roman"/>
          <w:b/>
          <w:bCs/>
          <w:sz w:val="28"/>
          <w:szCs w:val="28"/>
          <w:lang w:val="en-US" w:eastAsia="vi-VN"/>
        </w:rPr>
      </w:pPr>
      <w:r w:rsidRPr="00096182">
        <w:rPr>
          <w:rFonts w:eastAsia="Times New Roman"/>
          <w:b/>
          <w:bCs/>
          <w:sz w:val="28"/>
          <w:szCs w:val="28"/>
          <w:lang w:val="en-US" w:eastAsia="vi-VN"/>
        </w:rPr>
        <w:lastRenderedPageBreak/>
        <w:t>PHỤ LỤC 2</w:t>
      </w:r>
    </w:p>
    <w:p w14:paraId="6D41FE78" w14:textId="77777777" w:rsidR="00196BCE" w:rsidRPr="00096182" w:rsidRDefault="00196BCE" w:rsidP="00196BCE">
      <w:pPr>
        <w:tabs>
          <w:tab w:val="left" w:pos="3855"/>
        </w:tabs>
        <w:jc w:val="center"/>
        <w:rPr>
          <w:rFonts w:eastAsia="Times New Roman"/>
          <w:b/>
          <w:bCs/>
          <w:sz w:val="28"/>
          <w:szCs w:val="28"/>
          <w:lang w:val="en-US" w:eastAsia="vi-VN"/>
        </w:rPr>
      </w:pPr>
      <w:r w:rsidRPr="00096182">
        <w:rPr>
          <w:rFonts w:eastAsia="Times New Roman"/>
          <w:b/>
          <w:bCs/>
          <w:sz w:val="28"/>
          <w:szCs w:val="28"/>
          <w:lang w:val="en-US" w:eastAsia="vi-VN"/>
        </w:rPr>
        <w:t>MẪU BÁO GIÁ</w:t>
      </w:r>
    </w:p>
    <w:p w14:paraId="17CC32D0" w14:textId="7B1991CB" w:rsidR="00196BCE" w:rsidRPr="00096182" w:rsidRDefault="00196BCE" w:rsidP="00196BCE">
      <w:pPr>
        <w:tabs>
          <w:tab w:val="left" w:pos="3855"/>
        </w:tabs>
        <w:jc w:val="center"/>
        <w:rPr>
          <w:rFonts w:eastAsia="Times New Roman"/>
          <w:i/>
          <w:iCs/>
          <w:sz w:val="28"/>
          <w:szCs w:val="28"/>
          <w:lang w:val="en-US" w:eastAsia="vi-VN"/>
        </w:rPr>
      </w:pPr>
      <w:r w:rsidRPr="00096182">
        <w:rPr>
          <w:rFonts w:eastAsia="Times New Roman"/>
          <w:i/>
          <w:iCs/>
          <w:sz w:val="28"/>
          <w:szCs w:val="28"/>
          <w:lang w:val="en-US" w:eastAsia="vi-VN"/>
        </w:rPr>
        <w:t xml:space="preserve">(Đính kèm Yêu cầu báo giá số   </w:t>
      </w:r>
      <w:r w:rsidR="00D430AA">
        <w:rPr>
          <w:rFonts w:eastAsia="Times New Roman"/>
          <w:i/>
          <w:iCs/>
          <w:sz w:val="28"/>
          <w:szCs w:val="28"/>
          <w:lang w:val="en-US" w:eastAsia="vi-VN"/>
        </w:rPr>
        <w:t xml:space="preserve">  </w:t>
      </w:r>
      <w:r w:rsidRPr="00096182">
        <w:rPr>
          <w:rFonts w:eastAsia="Times New Roman"/>
          <w:i/>
          <w:iCs/>
          <w:sz w:val="28"/>
          <w:szCs w:val="28"/>
          <w:lang w:val="en-US" w:eastAsia="vi-VN"/>
        </w:rPr>
        <w:t xml:space="preserve">       /BVĐN-VTTB</w:t>
      </w:r>
      <w:r w:rsidR="00D430AA">
        <w:rPr>
          <w:rFonts w:eastAsia="Times New Roman"/>
          <w:i/>
          <w:iCs/>
          <w:sz w:val="28"/>
          <w:szCs w:val="28"/>
          <w:lang w:val="en-US" w:eastAsia="vi-VN"/>
        </w:rPr>
        <w:t xml:space="preserve"> ngày       tháng </w:t>
      </w:r>
      <w:r w:rsidR="001D2EB8">
        <w:rPr>
          <w:rFonts w:eastAsia="Times New Roman"/>
          <w:i/>
          <w:iCs/>
          <w:sz w:val="28"/>
          <w:szCs w:val="28"/>
          <w:lang w:val="en-US" w:eastAsia="vi-VN"/>
        </w:rPr>
        <w:t>8</w:t>
      </w:r>
      <w:r w:rsidR="00E82BB2">
        <w:rPr>
          <w:rFonts w:eastAsia="Times New Roman"/>
          <w:i/>
          <w:iCs/>
          <w:sz w:val="28"/>
          <w:szCs w:val="28"/>
          <w:lang w:val="en-US" w:eastAsia="vi-VN"/>
        </w:rPr>
        <w:t xml:space="preserve"> </w:t>
      </w:r>
      <w:r>
        <w:rPr>
          <w:rFonts w:eastAsia="Times New Roman"/>
          <w:i/>
          <w:iCs/>
          <w:sz w:val="28"/>
          <w:szCs w:val="28"/>
          <w:lang w:val="en-US" w:eastAsia="vi-VN"/>
        </w:rPr>
        <w:t>năm 202</w:t>
      </w:r>
      <w:r w:rsidR="0025714F">
        <w:rPr>
          <w:rFonts w:eastAsia="Times New Roman"/>
          <w:i/>
          <w:iCs/>
          <w:sz w:val="28"/>
          <w:szCs w:val="28"/>
          <w:lang w:val="en-US" w:eastAsia="vi-VN"/>
        </w:rPr>
        <w:t>6</w:t>
      </w:r>
      <w:r w:rsidRPr="00096182">
        <w:rPr>
          <w:rFonts w:eastAsia="Times New Roman"/>
          <w:i/>
          <w:iCs/>
          <w:sz w:val="28"/>
          <w:szCs w:val="28"/>
          <w:lang w:val="en-US" w:eastAsia="vi-VN"/>
        </w:rPr>
        <w:t xml:space="preserve"> của Bệnh viện Đà Nẵng)</w:t>
      </w:r>
    </w:p>
    <w:p w14:paraId="0FC61AB9" w14:textId="77777777" w:rsidR="00196BCE" w:rsidRPr="00096182" w:rsidRDefault="00196BCE" w:rsidP="00196BCE">
      <w:pPr>
        <w:tabs>
          <w:tab w:val="left" w:pos="3855"/>
        </w:tabs>
        <w:rPr>
          <w:sz w:val="28"/>
          <w:szCs w:val="28"/>
        </w:rPr>
      </w:pPr>
      <w:r w:rsidRPr="00096182">
        <w:rPr>
          <w:sz w:val="28"/>
          <w:szCs w:val="28"/>
        </w:rPr>
        <w:tab/>
      </w:r>
    </w:p>
    <w:p w14:paraId="3DFBF7C9" w14:textId="77777777" w:rsidR="00196BCE" w:rsidRPr="00096182" w:rsidRDefault="00196BCE" w:rsidP="00196BCE">
      <w:pPr>
        <w:tabs>
          <w:tab w:val="left" w:pos="3855"/>
        </w:tabs>
        <w:jc w:val="center"/>
        <w:rPr>
          <w:b/>
          <w:bCs/>
          <w:sz w:val="28"/>
          <w:szCs w:val="28"/>
        </w:rPr>
      </w:pPr>
      <w:r w:rsidRPr="00096182">
        <w:rPr>
          <w:b/>
          <w:bCs/>
          <w:sz w:val="28"/>
          <w:szCs w:val="28"/>
        </w:rPr>
        <w:t>BÁO GIÁ</w:t>
      </w:r>
      <w:r w:rsidRPr="00096182">
        <w:rPr>
          <w:b/>
          <w:bCs/>
          <w:sz w:val="28"/>
          <w:szCs w:val="28"/>
          <w:vertAlign w:val="superscript"/>
        </w:rPr>
        <w:t>(1)</w:t>
      </w:r>
    </w:p>
    <w:p w14:paraId="065DA5ED" w14:textId="77777777" w:rsidR="00196BCE" w:rsidRPr="00096182" w:rsidRDefault="00196BCE" w:rsidP="00196BCE">
      <w:pPr>
        <w:tabs>
          <w:tab w:val="left" w:pos="3855"/>
        </w:tabs>
        <w:rPr>
          <w:b/>
          <w:bCs/>
          <w:sz w:val="28"/>
          <w:szCs w:val="28"/>
        </w:rPr>
      </w:pPr>
    </w:p>
    <w:p w14:paraId="51B328A6" w14:textId="77777777" w:rsidR="00196BCE" w:rsidRPr="00E04C88" w:rsidRDefault="00196BCE" w:rsidP="00196BCE">
      <w:pPr>
        <w:tabs>
          <w:tab w:val="left" w:pos="3855"/>
        </w:tabs>
        <w:jc w:val="center"/>
        <w:rPr>
          <w:b/>
          <w:bCs/>
          <w:sz w:val="28"/>
          <w:szCs w:val="28"/>
        </w:rPr>
      </w:pPr>
      <w:r w:rsidRPr="00E04C88">
        <w:rPr>
          <w:b/>
          <w:bCs/>
          <w:sz w:val="28"/>
          <w:szCs w:val="28"/>
        </w:rPr>
        <w:t>Kính gửi: Bệnh viện Đà Nẵng</w:t>
      </w:r>
    </w:p>
    <w:p w14:paraId="612B40F1" w14:textId="77777777" w:rsidR="00196BCE" w:rsidRPr="00096182" w:rsidRDefault="00196BCE" w:rsidP="00196BCE">
      <w:pPr>
        <w:tabs>
          <w:tab w:val="left" w:pos="3855"/>
        </w:tabs>
        <w:rPr>
          <w:sz w:val="28"/>
          <w:szCs w:val="28"/>
        </w:rPr>
      </w:pPr>
    </w:p>
    <w:p w14:paraId="5367592E" w14:textId="77777777" w:rsidR="00196BCE" w:rsidRPr="00096182" w:rsidRDefault="00196BCE" w:rsidP="00196BCE">
      <w:pPr>
        <w:tabs>
          <w:tab w:val="left" w:pos="3855"/>
        </w:tabs>
        <w:spacing w:before="120" w:after="120"/>
        <w:ind w:firstLine="709"/>
        <w:jc w:val="both"/>
        <w:rPr>
          <w:sz w:val="28"/>
          <w:szCs w:val="28"/>
        </w:rPr>
      </w:pPr>
      <w:r w:rsidRPr="00096182">
        <w:rPr>
          <w:sz w:val="28"/>
          <w:szCs w:val="28"/>
        </w:rPr>
        <w:t xml:space="preserve">Trên cơ sở </w:t>
      </w:r>
      <w:r>
        <w:rPr>
          <w:sz w:val="28"/>
          <w:szCs w:val="28"/>
        </w:rPr>
        <w:t>Y</w:t>
      </w:r>
      <w:r w:rsidRPr="00096182">
        <w:rPr>
          <w:sz w:val="28"/>
          <w:szCs w:val="28"/>
        </w:rPr>
        <w:t>êu cầu báo giá</w:t>
      </w:r>
      <w:r>
        <w:rPr>
          <w:sz w:val="28"/>
          <w:szCs w:val="28"/>
        </w:rPr>
        <w:t xml:space="preserve"> số … /BVĐN-VTTB ngày … tháng … năm …</w:t>
      </w:r>
      <w:r w:rsidRPr="00096182">
        <w:rPr>
          <w:sz w:val="28"/>
          <w:szCs w:val="28"/>
        </w:rPr>
        <w:t xml:space="preserve"> của Bệnh viện Đà Nẵng, chúng tôi …</w:t>
      </w:r>
      <w:r>
        <w:rPr>
          <w:sz w:val="28"/>
          <w:szCs w:val="28"/>
        </w:rPr>
        <w:t xml:space="preserve"> </w:t>
      </w:r>
      <w:r w:rsidRPr="00115CEA">
        <w:rPr>
          <w:i/>
          <w:iCs/>
          <w:sz w:val="28"/>
          <w:szCs w:val="28"/>
        </w:rPr>
        <w:t>[ghi tên, địa chỉ của hãng sản xuất, nhà cung cấp; trường hợp nhiều hãng sản xuất, nhà cung cấp cùng tham gia trong một báo giá (gọi chung là liên danh) thì ghi rõ tên, địa chỉ của các thành viên liên danh]</w:t>
      </w:r>
      <w:r w:rsidRPr="00096182">
        <w:rPr>
          <w:sz w:val="28"/>
          <w:szCs w:val="28"/>
        </w:rPr>
        <w:t xml:space="preserve"> báo giá cho các thiết bị y tế như sau:</w:t>
      </w:r>
    </w:p>
    <w:p w14:paraId="3ED52EAD" w14:textId="77777777" w:rsidR="00196BCE" w:rsidRPr="00096182" w:rsidRDefault="00196BCE" w:rsidP="00196BCE">
      <w:pPr>
        <w:tabs>
          <w:tab w:val="left" w:pos="3855"/>
        </w:tabs>
        <w:spacing w:before="120" w:after="120"/>
        <w:ind w:firstLine="709"/>
        <w:jc w:val="both"/>
        <w:rPr>
          <w:sz w:val="28"/>
          <w:szCs w:val="28"/>
        </w:rPr>
      </w:pPr>
      <w:r w:rsidRPr="00096182">
        <w:rPr>
          <w:sz w:val="28"/>
          <w:szCs w:val="28"/>
        </w:rPr>
        <w:t>1. Báo giá cho các thiết bị y tế và dịch vụ liên quan:</w:t>
      </w:r>
    </w:p>
    <w:p w14:paraId="136C6B15" w14:textId="77777777" w:rsidR="00196BCE" w:rsidRPr="00096182" w:rsidRDefault="00196BCE" w:rsidP="00196BCE">
      <w:pPr>
        <w:tabs>
          <w:tab w:val="left" w:pos="3855"/>
        </w:tabs>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815"/>
        <w:gridCol w:w="891"/>
        <w:gridCol w:w="960"/>
        <w:gridCol w:w="1007"/>
        <w:gridCol w:w="708"/>
        <w:gridCol w:w="835"/>
        <w:gridCol w:w="840"/>
        <w:gridCol w:w="845"/>
        <w:gridCol w:w="822"/>
        <w:gridCol w:w="1013"/>
        <w:gridCol w:w="837"/>
        <w:gridCol w:w="1047"/>
        <w:gridCol w:w="1047"/>
        <w:gridCol w:w="1047"/>
        <w:gridCol w:w="1048"/>
      </w:tblGrid>
      <w:tr w:rsidR="00196BCE" w:rsidRPr="00987530" w14:paraId="331558F0" w14:textId="77777777" w:rsidTr="008626B2">
        <w:trPr>
          <w:trHeight w:val="1392"/>
        </w:trPr>
        <w:tc>
          <w:tcPr>
            <w:tcW w:w="800" w:type="dxa"/>
            <w:vAlign w:val="center"/>
          </w:tcPr>
          <w:p w14:paraId="4154BC00" w14:textId="77777777" w:rsidR="00196BCE" w:rsidRPr="00987530" w:rsidRDefault="00196BCE" w:rsidP="008626B2">
            <w:pPr>
              <w:tabs>
                <w:tab w:val="left" w:pos="3855"/>
              </w:tabs>
              <w:jc w:val="center"/>
              <w:rPr>
                <w:b/>
                <w:bCs/>
                <w:sz w:val="24"/>
                <w:szCs w:val="24"/>
              </w:rPr>
            </w:pPr>
            <w:r w:rsidRPr="00987530">
              <w:rPr>
                <w:b/>
                <w:bCs/>
                <w:sz w:val="24"/>
                <w:szCs w:val="24"/>
              </w:rPr>
              <w:t>STT</w:t>
            </w:r>
          </w:p>
        </w:tc>
        <w:tc>
          <w:tcPr>
            <w:tcW w:w="815" w:type="dxa"/>
            <w:vAlign w:val="center"/>
          </w:tcPr>
          <w:p w14:paraId="6ABD2EC1" w14:textId="77777777" w:rsidR="00196BCE" w:rsidRPr="00987530" w:rsidRDefault="00196BCE" w:rsidP="008626B2">
            <w:pPr>
              <w:tabs>
                <w:tab w:val="left" w:pos="3855"/>
              </w:tabs>
              <w:jc w:val="center"/>
              <w:rPr>
                <w:b/>
                <w:bCs/>
                <w:sz w:val="24"/>
                <w:szCs w:val="24"/>
              </w:rPr>
            </w:pPr>
            <w:r>
              <w:rPr>
                <w:b/>
                <w:bCs/>
                <w:sz w:val="24"/>
                <w:szCs w:val="24"/>
              </w:rPr>
              <w:t>STT (theo PL 1)</w:t>
            </w:r>
          </w:p>
        </w:tc>
        <w:tc>
          <w:tcPr>
            <w:tcW w:w="891" w:type="dxa"/>
            <w:vAlign w:val="center"/>
          </w:tcPr>
          <w:p w14:paraId="76B78B62" w14:textId="77777777" w:rsidR="00196BCE" w:rsidRPr="00987530" w:rsidRDefault="00196BCE" w:rsidP="008626B2">
            <w:pPr>
              <w:tabs>
                <w:tab w:val="left" w:pos="3855"/>
              </w:tabs>
              <w:jc w:val="center"/>
              <w:rPr>
                <w:b/>
                <w:bCs/>
                <w:sz w:val="24"/>
                <w:szCs w:val="24"/>
              </w:rPr>
            </w:pPr>
            <w:r w:rsidRPr="00987530">
              <w:rPr>
                <w:b/>
                <w:bCs/>
                <w:sz w:val="24"/>
                <w:szCs w:val="24"/>
              </w:rPr>
              <w:t xml:space="preserve">Danh mục thiết bị y tế </w:t>
            </w:r>
            <w:r w:rsidRPr="00987530">
              <w:rPr>
                <w:b/>
                <w:bCs/>
                <w:sz w:val="24"/>
                <w:szCs w:val="24"/>
                <w:vertAlign w:val="superscript"/>
              </w:rPr>
              <w:t>(2)</w:t>
            </w:r>
          </w:p>
        </w:tc>
        <w:tc>
          <w:tcPr>
            <w:tcW w:w="960" w:type="dxa"/>
            <w:vAlign w:val="center"/>
          </w:tcPr>
          <w:p w14:paraId="7A6B36AB" w14:textId="77777777" w:rsidR="00196BCE" w:rsidRPr="00987530" w:rsidRDefault="00196BCE" w:rsidP="008626B2">
            <w:pPr>
              <w:tabs>
                <w:tab w:val="left" w:pos="3855"/>
              </w:tabs>
              <w:jc w:val="center"/>
              <w:rPr>
                <w:b/>
                <w:bCs/>
                <w:sz w:val="24"/>
                <w:szCs w:val="24"/>
                <w:lang w:val="en-US"/>
              </w:rPr>
            </w:pPr>
            <w:r>
              <w:rPr>
                <w:b/>
                <w:bCs/>
                <w:sz w:val="24"/>
                <w:szCs w:val="24"/>
                <w:lang w:val="en-US"/>
              </w:rPr>
              <w:t>Tên thương mại, nhãn hiệu</w:t>
            </w:r>
          </w:p>
        </w:tc>
        <w:tc>
          <w:tcPr>
            <w:tcW w:w="1007" w:type="dxa"/>
            <w:vAlign w:val="center"/>
          </w:tcPr>
          <w:p w14:paraId="7E1D38ED"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Ký, mã hiệu, model </w:t>
            </w:r>
            <w:r w:rsidRPr="00987530">
              <w:rPr>
                <w:b/>
                <w:bCs/>
                <w:sz w:val="24"/>
                <w:szCs w:val="24"/>
                <w:vertAlign w:val="superscript"/>
                <w:lang w:val="en-US"/>
              </w:rPr>
              <w:t>(3)</w:t>
            </w:r>
          </w:p>
        </w:tc>
        <w:tc>
          <w:tcPr>
            <w:tcW w:w="708" w:type="dxa"/>
            <w:vAlign w:val="center"/>
          </w:tcPr>
          <w:p w14:paraId="421DD136"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Mã HS </w:t>
            </w:r>
            <w:r w:rsidRPr="00987530">
              <w:rPr>
                <w:b/>
                <w:bCs/>
                <w:sz w:val="24"/>
                <w:szCs w:val="24"/>
                <w:vertAlign w:val="superscript"/>
                <w:lang w:val="en-US"/>
              </w:rPr>
              <w:t>(4)</w:t>
            </w:r>
          </w:p>
        </w:tc>
        <w:tc>
          <w:tcPr>
            <w:tcW w:w="835" w:type="dxa"/>
            <w:vAlign w:val="center"/>
          </w:tcPr>
          <w:p w14:paraId="0CEFDADD"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Năm sả</w:t>
            </w:r>
            <w:r>
              <w:rPr>
                <w:b/>
                <w:bCs/>
                <w:sz w:val="24"/>
                <w:szCs w:val="24"/>
                <w:lang w:val="en-US"/>
              </w:rPr>
              <w:t>n</w:t>
            </w:r>
            <w:r w:rsidRPr="00987530">
              <w:rPr>
                <w:b/>
                <w:bCs/>
                <w:sz w:val="24"/>
                <w:szCs w:val="24"/>
                <w:lang w:val="en-US"/>
              </w:rPr>
              <w:t xml:space="preserve"> xuất </w:t>
            </w:r>
            <w:r w:rsidRPr="00987530">
              <w:rPr>
                <w:b/>
                <w:bCs/>
                <w:sz w:val="24"/>
                <w:szCs w:val="24"/>
                <w:vertAlign w:val="superscript"/>
                <w:lang w:val="en-US"/>
              </w:rPr>
              <w:t>(5)</w:t>
            </w:r>
          </w:p>
        </w:tc>
        <w:tc>
          <w:tcPr>
            <w:tcW w:w="840" w:type="dxa"/>
            <w:vAlign w:val="center"/>
          </w:tcPr>
          <w:p w14:paraId="68AC0662" w14:textId="77777777" w:rsidR="00196BCE" w:rsidRPr="00987530" w:rsidRDefault="00196BCE" w:rsidP="008626B2">
            <w:pPr>
              <w:tabs>
                <w:tab w:val="left" w:pos="3855"/>
              </w:tabs>
              <w:jc w:val="center"/>
              <w:rPr>
                <w:b/>
                <w:bCs/>
                <w:sz w:val="24"/>
                <w:szCs w:val="24"/>
                <w:lang w:val="en-US"/>
              </w:rPr>
            </w:pPr>
            <w:r>
              <w:rPr>
                <w:b/>
                <w:bCs/>
                <w:sz w:val="24"/>
                <w:szCs w:val="24"/>
                <w:lang w:val="en-US"/>
              </w:rPr>
              <w:t>H</w:t>
            </w:r>
            <w:r w:rsidRPr="00B7200A">
              <w:rPr>
                <w:b/>
                <w:bCs/>
                <w:sz w:val="24"/>
                <w:szCs w:val="24"/>
                <w:lang w:val="en-US"/>
              </w:rPr>
              <w:t>ãng sản xuất</w:t>
            </w:r>
          </w:p>
        </w:tc>
        <w:tc>
          <w:tcPr>
            <w:tcW w:w="845" w:type="dxa"/>
            <w:vAlign w:val="center"/>
          </w:tcPr>
          <w:p w14:paraId="2A7DBCFD"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Xuất xứ </w:t>
            </w:r>
            <w:r w:rsidRPr="00987530">
              <w:rPr>
                <w:b/>
                <w:bCs/>
                <w:sz w:val="24"/>
                <w:szCs w:val="24"/>
                <w:vertAlign w:val="superscript"/>
                <w:lang w:val="en-US"/>
              </w:rPr>
              <w:t>(6)</w:t>
            </w:r>
          </w:p>
        </w:tc>
        <w:tc>
          <w:tcPr>
            <w:tcW w:w="822" w:type="dxa"/>
            <w:vAlign w:val="center"/>
          </w:tcPr>
          <w:p w14:paraId="34C7F227" w14:textId="77777777" w:rsidR="00196BCE" w:rsidRPr="00327306" w:rsidRDefault="00196BCE" w:rsidP="008626B2">
            <w:pPr>
              <w:tabs>
                <w:tab w:val="left" w:pos="3855"/>
              </w:tabs>
              <w:jc w:val="center"/>
              <w:rPr>
                <w:b/>
                <w:bCs/>
                <w:sz w:val="24"/>
                <w:szCs w:val="24"/>
                <w:lang w:val="en-US"/>
              </w:rPr>
            </w:pPr>
            <w:r w:rsidRPr="00327306">
              <w:rPr>
                <w:b/>
                <w:bCs/>
                <w:sz w:val="24"/>
                <w:szCs w:val="24"/>
                <w:lang w:val="en-US"/>
              </w:rPr>
              <w:t xml:space="preserve">Đơn vị tính </w:t>
            </w:r>
            <w:r>
              <w:rPr>
                <w:b/>
                <w:bCs/>
                <w:sz w:val="24"/>
                <w:szCs w:val="24"/>
                <w:vertAlign w:val="superscript"/>
                <w:lang w:val="en-US"/>
              </w:rPr>
              <w:t>(7</w:t>
            </w:r>
            <w:r w:rsidRPr="00987530">
              <w:rPr>
                <w:b/>
                <w:bCs/>
                <w:sz w:val="24"/>
                <w:szCs w:val="24"/>
                <w:vertAlign w:val="superscript"/>
                <w:lang w:val="en-US"/>
              </w:rPr>
              <w:t>)</w:t>
            </w:r>
          </w:p>
          <w:p w14:paraId="75A19D81" w14:textId="77777777" w:rsidR="00196BCE" w:rsidRPr="00327306" w:rsidRDefault="00196BCE" w:rsidP="008626B2">
            <w:pPr>
              <w:tabs>
                <w:tab w:val="left" w:pos="3855"/>
              </w:tabs>
              <w:jc w:val="center"/>
              <w:rPr>
                <w:b/>
                <w:bCs/>
                <w:sz w:val="24"/>
                <w:szCs w:val="24"/>
                <w:lang w:val="en-US"/>
              </w:rPr>
            </w:pPr>
          </w:p>
        </w:tc>
        <w:tc>
          <w:tcPr>
            <w:tcW w:w="1013" w:type="dxa"/>
            <w:vAlign w:val="center"/>
          </w:tcPr>
          <w:p w14:paraId="542447D0"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Số lượng/ khối lượng </w:t>
            </w:r>
            <w:r>
              <w:rPr>
                <w:b/>
                <w:bCs/>
                <w:sz w:val="24"/>
                <w:szCs w:val="24"/>
                <w:vertAlign w:val="superscript"/>
                <w:lang w:val="en-US"/>
              </w:rPr>
              <w:t>(8</w:t>
            </w:r>
            <w:r w:rsidRPr="00987530">
              <w:rPr>
                <w:b/>
                <w:bCs/>
                <w:sz w:val="24"/>
                <w:szCs w:val="24"/>
                <w:vertAlign w:val="superscript"/>
                <w:lang w:val="en-US"/>
              </w:rPr>
              <w:t>)</w:t>
            </w:r>
          </w:p>
        </w:tc>
        <w:tc>
          <w:tcPr>
            <w:tcW w:w="837" w:type="dxa"/>
            <w:vAlign w:val="center"/>
          </w:tcPr>
          <w:p w14:paraId="0EE3CA69" w14:textId="77777777" w:rsidR="00196BCE" w:rsidRPr="00987530" w:rsidRDefault="00196BCE" w:rsidP="008626B2">
            <w:pPr>
              <w:tabs>
                <w:tab w:val="left" w:pos="3855"/>
              </w:tabs>
              <w:jc w:val="center"/>
              <w:rPr>
                <w:b/>
                <w:bCs/>
                <w:sz w:val="24"/>
                <w:szCs w:val="24"/>
                <w:lang w:val="en-US"/>
              </w:rPr>
            </w:pPr>
            <w:r w:rsidRPr="00CD3953">
              <w:rPr>
                <w:b/>
                <w:bCs/>
                <w:sz w:val="24"/>
                <w:szCs w:val="24"/>
                <w:lang w:val="en-US"/>
              </w:rPr>
              <w:t xml:space="preserve">Quy cách </w:t>
            </w:r>
            <w:r w:rsidRPr="00CD3953">
              <w:rPr>
                <w:b/>
                <w:bCs/>
                <w:sz w:val="24"/>
                <w:szCs w:val="24"/>
                <w:vertAlign w:val="superscript"/>
                <w:lang w:val="en-US"/>
              </w:rPr>
              <w:t>(9)</w:t>
            </w:r>
          </w:p>
        </w:tc>
        <w:tc>
          <w:tcPr>
            <w:tcW w:w="1047" w:type="dxa"/>
            <w:vAlign w:val="center"/>
          </w:tcPr>
          <w:p w14:paraId="53D8DB6F"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Đơn giá </w:t>
            </w:r>
            <w:r>
              <w:rPr>
                <w:b/>
                <w:bCs/>
                <w:sz w:val="24"/>
                <w:szCs w:val="24"/>
                <w:vertAlign w:val="superscript"/>
                <w:lang w:val="en-US"/>
              </w:rPr>
              <w:t>(10</w:t>
            </w:r>
            <w:r w:rsidRPr="00987530">
              <w:rPr>
                <w:b/>
                <w:bCs/>
                <w:sz w:val="24"/>
                <w:szCs w:val="24"/>
                <w:vertAlign w:val="superscript"/>
                <w:lang w:val="en-US"/>
              </w:rPr>
              <w:t>)</w:t>
            </w:r>
          </w:p>
          <w:p w14:paraId="4167217E"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(VND)</w:t>
            </w:r>
          </w:p>
        </w:tc>
        <w:tc>
          <w:tcPr>
            <w:tcW w:w="1047" w:type="dxa"/>
            <w:vAlign w:val="center"/>
          </w:tcPr>
          <w:p w14:paraId="2C7CB564"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Chi phí cho các dịch vụ liên quan </w:t>
            </w:r>
            <w:r>
              <w:rPr>
                <w:b/>
                <w:bCs/>
                <w:sz w:val="24"/>
                <w:szCs w:val="24"/>
                <w:vertAlign w:val="superscript"/>
                <w:lang w:val="en-US"/>
              </w:rPr>
              <w:t>(11</w:t>
            </w:r>
            <w:r w:rsidRPr="00987530">
              <w:rPr>
                <w:b/>
                <w:bCs/>
                <w:sz w:val="24"/>
                <w:szCs w:val="24"/>
                <w:vertAlign w:val="superscript"/>
                <w:lang w:val="en-US"/>
              </w:rPr>
              <w:t>)</w:t>
            </w:r>
          </w:p>
          <w:p w14:paraId="47479645"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(VND)</w:t>
            </w:r>
          </w:p>
        </w:tc>
        <w:tc>
          <w:tcPr>
            <w:tcW w:w="1047" w:type="dxa"/>
            <w:vAlign w:val="center"/>
          </w:tcPr>
          <w:p w14:paraId="205C9FD9"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Thuế, phí, lệ phí (nếu có) </w:t>
            </w:r>
            <w:r>
              <w:rPr>
                <w:b/>
                <w:bCs/>
                <w:sz w:val="24"/>
                <w:szCs w:val="24"/>
                <w:vertAlign w:val="superscript"/>
                <w:lang w:val="en-US"/>
              </w:rPr>
              <w:t>(12</w:t>
            </w:r>
            <w:r w:rsidRPr="00987530">
              <w:rPr>
                <w:b/>
                <w:bCs/>
                <w:sz w:val="24"/>
                <w:szCs w:val="24"/>
                <w:vertAlign w:val="superscript"/>
                <w:lang w:val="en-US"/>
              </w:rPr>
              <w:t>)</w:t>
            </w:r>
          </w:p>
          <w:p w14:paraId="1C6D05F3"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(VND)</w:t>
            </w:r>
          </w:p>
        </w:tc>
        <w:tc>
          <w:tcPr>
            <w:tcW w:w="1048" w:type="dxa"/>
            <w:vAlign w:val="center"/>
          </w:tcPr>
          <w:p w14:paraId="1D8A0502"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 xml:space="preserve">Thành tiền </w:t>
            </w:r>
            <w:r>
              <w:rPr>
                <w:b/>
                <w:bCs/>
                <w:sz w:val="24"/>
                <w:szCs w:val="24"/>
                <w:vertAlign w:val="superscript"/>
                <w:lang w:val="en-US"/>
              </w:rPr>
              <w:t>(13</w:t>
            </w:r>
            <w:r w:rsidRPr="00987530">
              <w:rPr>
                <w:b/>
                <w:bCs/>
                <w:sz w:val="24"/>
                <w:szCs w:val="24"/>
                <w:vertAlign w:val="superscript"/>
                <w:lang w:val="en-US"/>
              </w:rPr>
              <w:t>)</w:t>
            </w:r>
          </w:p>
          <w:p w14:paraId="52EEED60" w14:textId="77777777" w:rsidR="00196BCE" w:rsidRPr="00987530" w:rsidRDefault="00196BCE" w:rsidP="008626B2">
            <w:pPr>
              <w:tabs>
                <w:tab w:val="left" w:pos="3855"/>
              </w:tabs>
              <w:jc w:val="center"/>
              <w:rPr>
                <w:b/>
                <w:bCs/>
                <w:sz w:val="24"/>
                <w:szCs w:val="24"/>
                <w:lang w:val="en-US"/>
              </w:rPr>
            </w:pPr>
            <w:r w:rsidRPr="00987530">
              <w:rPr>
                <w:b/>
                <w:bCs/>
                <w:sz w:val="24"/>
                <w:szCs w:val="24"/>
                <w:lang w:val="en-US"/>
              </w:rPr>
              <w:t>(VND)</w:t>
            </w:r>
          </w:p>
        </w:tc>
      </w:tr>
      <w:tr w:rsidR="00196BCE" w:rsidRPr="00987530" w14:paraId="5644CC74" w14:textId="77777777" w:rsidTr="008626B2">
        <w:trPr>
          <w:trHeight w:val="307"/>
        </w:trPr>
        <w:tc>
          <w:tcPr>
            <w:tcW w:w="800" w:type="dxa"/>
          </w:tcPr>
          <w:p w14:paraId="5501B997" w14:textId="77777777" w:rsidR="00196BCE" w:rsidRPr="00987530" w:rsidRDefault="00196BCE" w:rsidP="008626B2">
            <w:pPr>
              <w:tabs>
                <w:tab w:val="left" w:pos="3855"/>
              </w:tabs>
              <w:jc w:val="center"/>
              <w:rPr>
                <w:sz w:val="24"/>
                <w:szCs w:val="24"/>
                <w:lang w:val="en-US"/>
              </w:rPr>
            </w:pPr>
            <w:r w:rsidRPr="00987530">
              <w:rPr>
                <w:sz w:val="24"/>
                <w:szCs w:val="24"/>
                <w:lang w:val="en-US"/>
              </w:rPr>
              <w:t>1</w:t>
            </w:r>
          </w:p>
        </w:tc>
        <w:tc>
          <w:tcPr>
            <w:tcW w:w="815" w:type="dxa"/>
          </w:tcPr>
          <w:p w14:paraId="3E39BDDB" w14:textId="77777777" w:rsidR="00196BCE" w:rsidRPr="00987530" w:rsidRDefault="00196BCE" w:rsidP="008626B2">
            <w:pPr>
              <w:tabs>
                <w:tab w:val="left" w:pos="3855"/>
              </w:tabs>
              <w:jc w:val="center"/>
              <w:rPr>
                <w:sz w:val="24"/>
                <w:szCs w:val="24"/>
                <w:lang w:val="en-US"/>
              </w:rPr>
            </w:pPr>
          </w:p>
        </w:tc>
        <w:tc>
          <w:tcPr>
            <w:tcW w:w="891" w:type="dxa"/>
          </w:tcPr>
          <w:p w14:paraId="483558E5" w14:textId="77777777" w:rsidR="00196BCE" w:rsidRPr="00987530" w:rsidRDefault="00196BCE" w:rsidP="008626B2">
            <w:pPr>
              <w:tabs>
                <w:tab w:val="left" w:pos="3855"/>
              </w:tabs>
              <w:jc w:val="center"/>
              <w:rPr>
                <w:sz w:val="24"/>
                <w:szCs w:val="24"/>
                <w:lang w:val="en-US"/>
              </w:rPr>
            </w:pPr>
            <w:r w:rsidRPr="00987530">
              <w:rPr>
                <w:sz w:val="24"/>
                <w:szCs w:val="24"/>
                <w:lang w:val="en-US"/>
              </w:rPr>
              <w:t>..</w:t>
            </w:r>
          </w:p>
        </w:tc>
        <w:tc>
          <w:tcPr>
            <w:tcW w:w="960" w:type="dxa"/>
            <w:vAlign w:val="center"/>
          </w:tcPr>
          <w:p w14:paraId="41A016F8" w14:textId="77777777" w:rsidR="00196BCE" w:rsidRPr="00987530" w:rsidRDefault="00196BCE" w:rsidP="008626B2">
            <w:pPr>
              <w:tabs>
                <w:tab w:val="left" w:pos="3855"/>
              </w:tabs>
              <w:jc w:val="center"/>
              <w:rPr>
                <w:sz w:val="24"/>
                <w:szCs w:val="24"/>
                <w:lang w:val="en-US"/>
              </w:rPr>
            </w:pPr>
          </w:p>
        </w:tc>
        <w:tc>
          <w:tcPr>
            <w:tcW w:w="1007" w:type="dxa"/>
          </w:tcPr>
          <w:p w14:paraId="359DF067" w14:textId="77777777" w:rsidR="00196BCE" w:rsidRPr="00987530" w:rsidRDefault="00196BCE" w:rsidP="008626B2">
            <w:pPr>
              <w:tabs>
                <w:tab w:val="left" w:pos="3855"/>
              </w:tabs>
              <w:jc w:val="center"/>
              <w:rPr>
                <w:sz w:val="24"/>
                <w:szCs w:val="24"/>
                <w:lang w:val="en-US"/>
              </w:rPr>
            </w:pPr>
          </w:p>
        </w:tc>
        <w:tc>
          <w:tcPr>
            <w:tcW w:w="708" w:type="dxa"/>
          </w:tcPr>
          <w:p w14:paraId="071C5DC3" w14:textId="77777777" w:rsidR="00196BCE" w:rsidRPr="00987530" w:rsidRDefault="00196BCE" w:rsidP="008626B2">
            <w:pPr>
              <w:tabs>
                <w:tab w:val="left" w:pos="3855"/>
              </w:tabs>
              <w:jc w:val="center"/>
              <w:rPr>
                <w:sz w:val="24"/>
                <w:szCs w:val="24"/>
                <w:lang w:val="en-US"/>
              </w:rPr>
            </w:pPr>
          </w:p>
        </w:tc>
        <w:tc>
          <w:tcPr>
            <w:tcW w:w="835" w:type="dxa"/>
          </w:tcPr>
          <w:p w14:paraId="6645BA1C" w14:textId="77777777" w:rsidR="00196BCE" w:rsidRPr="00987530" w:rsidRDefault="00196BCE" w:rsidP="008626B2">
            <w:pPr>
              <w:tabs>
                <w:tab w:val="left" w:pos="3855"/>
              </w:tabs>
              <w:jc w:val="center"/>
              <w:rPr>
                <w:sz w:val="24"/>
                <w:szCs w:val="24"/>
                <w:lang w:val="en-US"/>
              </w:rPr>
            </w:pPr>
          </w:p>
        </w:tc>
        <w:tc>
          <w:tcPr>
            <w:tcW w:w="840" w:type="dxa"/>
          </w:tcPr>
          <w:p w14:paraId="1C01ADD3" w14:textId="77777777" w:rsidR="00196BCE" w:rsidRPr="00987530" w:rsidRDefault="00196BCE" w:rsidP="008626B2">
            <w:pPr>
              <w:tabs>
                <w:tab w:val="left" w:pos="3855"/>
              </w:tabs>
              <w:jc w:val="center"/>
              <w:rPr>
                <w:sz w:val="24"/>
                <w:szCs w:val="24"/>
                <w:lang w:val="en-US"/>
              </w:rPr>
            </w:pPr>
          </w:p>
        </w:tc>
        <w:tc>
          <w:tcPr>
            <w:tcW w:w="845" w:type="dxa"/>
          </w:tcPr>
          <w:p w14:paraId="07762F7A" w14:textId="77777777" w:rsidR="00196BCE" w:rsidRPr="00987530" w:rsidRDefault="00196BCE" w:rsidP="008626B2">
            <w:pPr>
              <w:tabs>
                <w:tab w:val="left" w:pos="3855"/>
              </w:tabs>
              <w:jc w:val="center"/>
              <w:rPr>
                <w:sz w:val="24"/>
                <w:szCs w:val="24"/>
                <w:lang w:val="en-US"/>
              </w:rPr>
            </w:pPr>
          </w:p>
        </w:tc>
        <w:tc>
          <w:tcPr>
            <w:tcW w:w="822" w:type="dxa"/>
          </w:tcPr>
          <w:p w14:paraId="5C081B28" w14:textId="77777777" w:rsidR="00196BCE" w:rsidRPr="00987530" w:rsidRDefault="00196BCE" w:rsidP="008626B2">
            <w:pPr>
              <w:tabs>
                <w:tab w:val="left" w:pos="3855"/>
              </w:tabs>
              <w:jc w:val="center"/>
              <w:rPr>
                <w:sz w:val="24"/>
                <w:szCs w:val="24"/>
                <w:lang w:val="en-US"/>
              </w:rPr>
            </w:pPr>
          </w:p>
        </w:tc>
        <w:tc>
          <w:tcPr>
            <w:tcW w:w="1013" w:type="dxa"/>
          </w:tcPr>
          <w:p w14:paraId="3E06C471" w14:textId="77777777" w:rsidR="00196BCE" w:rsidRPr="00987530" w:rsidRDefault="00196BCE" w:rsidP="008626B2">
            <w:pPr>
              <w:tabs>
                <w:tab w:val="left" w:pos="3855"/>
              </w:tabs>
              <w:jc w:val="center"/>
              <w:rPr>
                <w:sz w:val="24"/>
                <w:szCs w:val="24"/>
                <w:lang w:val="en-US"/>
              </w:rPr>
            </w:pPr>
          </w:p>
        </w:tc>
        <w:tc>
          <w:tcPr>
            <w:tcW w:w="837" w:type="dxa"/>
          </w:tcPr>
          <w:p w14:paraId="24AB0702" w14:textId="77777777" w:rsidR="00196BCE" w:rsidRPr="00987530" w:rsidRDefault="00196BCE" w:rsidP="008626B2">
            <w:pPr>
              <w:tabs>
                <w:tab w:val="left" w:pos="3855"/>
              </w:tabs>
              <w:jc w:val="center"/>
              <w:rPr>
                <w:sz w:val="24"/>
                <w:szCs w:val="24"/>
                <w:lang w:val="en-US"/>
              </w:rPr>
            </w:pPr>
          </w:p>
        </w:tc>
        <w:tc>
          <w:tcPr>
            <w:tcW w:w="1047" w:type="dxa"/>
          </w:tcPr>
          <w:p w14:paraId="5038970A" w14:textId="77777777" w:rsidR="00196BCE" w:rsidRPr="00987530" w:rsidRDefault="00196BCE" w:rsidP="008626B2">
            <w:pPr>
              <w:tabs>
                <w:tab w:val="left" w:pos="3855"/>
              </w:tabs>
              <w:jc w:val="center"/>
              <w:rPr>
                <w:sz w:val="24"/>
                <w:szCs w:val="24"/>
                <w:lang w:val="en-US"/>
              </w:rPr>
            </w:pPr>
          </w:p>
        </w:tc>
        <w:tc>
          <w:tcPr>
            <w:tcW w:w="1047" w:type="dxa"/>
          </w:tcPr>
          <w:p w14:paraId="26074722" w14:textId="77777777" w:rsidR="00196BCE" w:rsidRPr="00987530" w:rsidRDefault="00196BCE" w:rsidP="008626B2">
            <w:pPr>
              <w:tabs>
                <w:tab w:val="left" w:pos="3855"/>
              </w:tabs>
              <w:jc w:val="center"/>
              <w:rPr>
                <w:sz w:val="24"/>
                <w:szCs w:val="24"/>
                <w:lang w:val="en-US"/>
              </w:rPr>
            </w:pPr>
          </w:p>
        </w:tc>
        <w:tc>
          <w:tcPr>
            <w:tcW w:w="1047" w:type="dxa"/>
          </w:tcPr>
          <w:p w14:paraId="0040976E" w14:textId="77777777" w:rsidR="00196BCE" w:rsidRPr="00987530" w:rsidRDefault="00196BCE" w:rsidP="008626B2">
            <w:pPr>
              <w:tabs>
                <w:tab w:val="left" w:pos="3855"/>
              </w:tabs>
              <w:jc w:val="center"/>
              <w:rPr>
                <w:sz w:val="24"/>
                <w:szCs w:val="24"/>
                <w:lang w:val="en-US"/>
              </w:rPr>
            </w:pPr>
          </w:p>
        </w:tc>
        <w:tc>
          <w:tcPr>
            <w:tcW w:w="1048" w:type="dxa"/>
          </w:tcPr>
          <w:p w14:paraId="48FE13A7" w14:textId="77777777" w:rsidR="00196BCE" w:rsidRPr="00987530" w:rsidRDefault="00196BCE" w:rsidP="008626B2">
            <w:pPr>
              <w:tabs>
                <w:tab w:val="left" w:pos="3855"/>
              </w:tabs>
              <w:jc w:val="center"/>
              <w:rPr>
                <w:sz w:val="24"/>
                <w:szCs w:val="24"/>
                <w:lang w:val="en-US"/>
              </w:rPr>
            </w:pPr>
          </w:p>
        </w:tc>
      </w:tr>
      <w:tr w:rsidR="00196BCE" w:rsidRPr="00987530" w14:paraId="68A99630" w14:textId="77777777" w:rsidTr="008626B2">
        <w:trPr>
          <w:trHeight w:val="307"/>
        </w:trPr>
        <w:tc>
          <w:tcPr>
            <w:tcW w:w="800" w:type="dxa"/>
          </w:tcPr>
          <w:p w14:paraId="28645DC0" w14:textId="77777777" w:rsidR="00196BCE" w:rsidRPr="00987530" w:rsidRDefault="00196BCE" w:rsidP="008626B2">
            <w:pPr>
              <w:tabs>
                <w:tab w:val="left" w:pos="3855"/>
              </w:tabs>
              <w:jc w:val="center"/>
              <w:rPr>
                <w:sz w:val="24"/>
                <w:szCs w:val="24"/>
                <w:lang w:val="en-US"/>
              </w:rPr>
            </w:pPr>
            <w:r w:rsidRPr="00987530">
              <w:rPr>
                <w:sz w:val="24"/>
                <w:szCs w:val="24"/>
                <w:lang w:val="en-US"/>
              </w:rPr>
              <w:t>2</w:t>
            </w:r>
          </w:p>
        </w:tc>
        <w:tc>
          <w:tcPr>
            <w:tcW w:w="815" w:type="dxa"/>
          </w:tcPr>
          <w:p w14:paraId="2D6D5FE6" w14:textId="77777777" w:rsidR="00196BCE" w:rsidRPr="00987530" w:rsidRDefault="00196BCE" w:rsidP="008626B2">
            <w:pPr>
              <w:tabs>
                <w:tab w:val="left" w:pos="3855"/>
              </w:tabs>
              <w:jc w:val="center"/>
              <w:rPr>
                <w:sz w:val="24"/>
                <w:szCs w:val="24"/>
                <w:lang w:val="en-US"/>
              </w:rPr>
            </w:pPr>
          </w:p>
        </w:tc>
        <w:tc>
          <w:tcPr>
            <w:tcW w:w="891" w:type="dxa"/>
          </w:tcPr>
          <w:p w14:paraId="5804C987" w14:textId="77777777" w:rsidR="00196BCE" w:rsidRPr="00987530" w:rsidRDefault="00196BCE" w:rsidP="008626B2">
            <w:pPr>
              <w:tabs>
                <w:tab w:val="left" w:pos="3855"/>
              </w:tabs>
              <w:jc w:val="center"/>
              <w:rPr>
                <w:sz w:val="24"/>
                <w:szCs w:val="24"/>
                <w:lang w:val="en-US"/>
              </w:rPr>
            </w:pPr>
            <w:r w:rsidRPr="00987530">
              <w:rPr>
                <w:sz w:val="24"/>
                <w:szCs w:val="24"/>
                <w:lang w:val="en-US"/>
              </w:rPr>
              <w:t>…</w:t>
            </w:r>
          </w:p>
        </w:tc>
        <w:tc>
          <w:tcPr>
            <w:tcW w:w="960" w:type="dxa"/>
            <w:vAlign w:val="center"/>
          </w:tcPr>
          <w:p w14:paraId="4AB42B1D" w14:textId="77777777" w:rsidR="00196BCE" w:rsidRPr="00987530" w:rsidRDefault="00196BCE" w:rsidP="008626B2">
            <w:pPr>
              <w:tabs>
                <w:tab w:val="left" w:pos="3855"/>
              </w:tabs>
              <w:jc w:val="center"/>
              <w:rPr>
                <w:sz w:val="24"/>
                <w:szCs w:val="24"/>
                <w:lang w:val="en-US"/>
              </w:rPr>
            </w:pPr>
          </w:p>
        </w:tc>
        <w:tc>
          <w:tcPr>
            <w:tcW w:w="1007" w:type="dxa"/>
          </w:tcPr>
          <w:p w14:paraId="7CE6E706" w14:textId="77777777" w:rsidR="00196BCE" w:rsidRPr="00987530" w:rsidRDefault="00196BCE" w:rsidP="008626B2">
            <w:pPr>
              <w:tabs>
                <w:tab w:val="left" w:pos="3855"/>
              </w:tabs>
              <w:jc w:val="center"/>
              <w:rPr>
                <w:sz w:val="24"/>
                <w:szCs w:val="24"/>
                <w:lang w:val="en-US"/>
              </w:rPr>
            </w:pPr>
          </w:p>
        </w:tc>
        <w:tc>
          <w:tcPr>
            <w:tcW w:w="708" w:type="dxa"/>
          </w:tcPr>
          <w:p w14:paraId="4139DC2C" w14:textId="77777777" w:rsidR="00196BCE" w:rsidRPr="00987530" w:rsidRDefault="00196BCE" w:rsidP="008626B2">
            <w:pPr>
              <w:tabs>
                <w:tab w:val="left" w:pos="3855"/>
              </w:tabs>
              <w:jc w:val="center"/>
              <w:rPr>
                <w:sz w:val="24"/>
                <w:szCs w:val="24"/>
                <w:lang w:val="en-US"/>
              </w:rPr>
            </w:pPr>
          </w:p>
        </w:tc>
        <w:tc>
          <w:tcPr>
            <w:tcW w:w="835" w:type="dxa"/>
          </w:tcPr>
          <w:p w14:paraId="63C05BB9" w14:textId="77777777" w:rsidR="00196BCE" w:rsidRPr="00987530" w:rsidRDefault="00196BCE" w:rsidP="008626B2">
            <w:pPr>
              <w:tabs>
                <w:tab w:val="left" w:pos="3855"/>
              </w:tabs>
              <w:jc w:val="center"/>
              <w:rPr>
                <w:sz w:val="24"/>
                <w:szCs w:val="24"/>
                <w:lang w:val="en-US"/>
              </w:rPr>
            </w:pPr>
          </w:p>
        </w:tc>
        <w:tc>
          <w:tcPr>
            <w:tcW w:w="840" w:type="dxa"/>
          </w:tcPr>
          <w:p w14:paraId="658BBCF1" w14:textId="77777777" w:rsidR="00196BCE" w:rsidRPr="00987530" w:rsidRDefault="00196BCE" w:rsidP="008626B2">
            <w:pPr>
              <w:tabs>
                <w:tab w:val="left" w:pos="3855"/>
              </w:tabs>
              <w:jc w:val="center"/>
              <w:rPr>
                <w:sz w:val="24"/>
                <w:szCs w:val="24"/>
                <w:lang w:val="en-US"/>
              </w:rPr>
            </w:pPr>
          </w:p>
        </w:tc>
        <w:tc>
          <w:tcPr>
            <w:tcW w:w="845" w:type="dxa"/>
          </w:tcPr>
          <w:p w14:paraId="3CDC699B" w14:textId="77777777" w:rsidR="00196BCE" w:rsidRPr="00987530" w:rsidRDefault="00196BCE" w:rsidP="008626B2">
            <w:pPr>
              <w:tabs>
                <w:tab w:val="left" w:pos="3855"/>
              </w:tabs>
              <w:jc w:val="center"/>
              <w:rPr>
                <w:sz w:val="24"/>
                <w:szCs w:val="24"/>
                <w:lang w:val="en-US"/>
              </w:rPr>
            </w:pPr>
          </w:p>
        </w:tc>
        <w:tc>
          <w:tcPr>
            <w:tcW w:w="822" w:type="dxa"/>
          </w:tcPr>
          <w:p w14:paraId="6ECC230B" w14:textId="77777777" w:rsidR="00196BCE" w:rsidRPr="00987530" w:rsidRDefault="00196BCE" w:rsidP="008626B2">
            <w:pPr>
              <w:tabs>
                <w:tab w:val="left" w:pos="3855"/>
              </w:tabs>
              <w:jc w:val="center"/>
              <w:rPr>
                <w:sz w:val="24"/>
                <w:szCs w:val="24"/>
                <w:lang w:val="en-US"/>
              </w:rPr>
            </w:pPr>
          </w:p>
        </w:tc>
        <w:tc>
          <w:tcPr>
            <w:tcW w:w="1013" w:type="dxa"/>
          </w:tcPr>
          <w:p w14:paraId="28693EA1" w14:textId="77777777" w:rsidR="00196BCE" w:rsidRPr="00987530" w:rsidRDefault="00196BCE" w:rsidP="008626B2">
            <w:pPr>
              <w:tabs>
                <w:tab w:val="left" w:pos="3855"/>
              </w:tabs>
              <w:jc w:val="center"/>
              <w:rPr>
                <w:sz w:val="24"/>
                <w:szCs w:val="24"/>
                <w:lang w:val="en-US"/>
              </w:rPr>
            </w:pPr>
          </w:p>
        </w:tc>
        <w:tc>
          <w:tcPr>
            <w:tcW w:w="837" w:type="dxa"/>
          </w:tcPr>
          <w:p w14:paraId="68947409" w14:textId="77777777" w:rsidR="00196BCE" w:rsidRPr="00987530" w:rsidRDefault="00196BCE" w:rsidP="008626B2">
            <w:pPr>
              <w:tabs>
                <w:tab w:val="left" w:pos="3855"/>
              </w:tabs>
              <w:jc w:val="center"/>
              <w:rPr>
                <w:sz w:val="24"/>
                <w:szCs w:val="24"/>
                <w:lang w:val="en-US"/>
              </w:rPr>
            </w:pPr>
          </w:p>
        </w:tc>
        <w:tc>
          <w:tcPr>
            <w:tcW w:w="1047" w:type="dxa"/>
          </w:tcPr>
          <w:p w14:paraId="22347D66" w14:textId="77777777" w:rsidR="00196BCE" w:rsidRPr="00987530" w:rsidRDefault="00196BCE" w:rsidP="008626B2">
            <w:pPr>
              <w:tabs>
                <w:tab w:val="left" w:pos="3855"/>
              </w:tabs>
              <w:jc w:val="center"/>
              <w:rPr>
                <w:sz w:val="24"/>
                <w:szCs w:val="24"/>
                <w:lang w:val="en-US"/>
              </w:rPr>
            </w:pPr>
          </w:p>
        </w:tc>
        <w:tc>
          <w:tcPr>
            <w:tcW w:w="1047" w:type="dxa"/>
          </w:tcPr>
          <w:p w14:paraId="52BB7CC2" w14:textId="77777777" w:rsidR="00196BCE" w:rsidRPr="00987530" w:rsidRDefault="00196BCE" w:rsidP="008626B2">
            <w:pPr>
              <w:tabs>
                <w:tab w:val="left" w:pos="3855"/>
              </w:tabs>
              <w:jc w:val="center"/>
              <w:rPr>
                <w:sz w:val="24"/>
                <w:szCs w:val="24"/>
                <w:lang w:val="en-US"/>
              </w:rPr>
            </w:pPr>
          </w:p>
        </w:tc>
        <w:tc>
          <w:tcPr>
            <w:tcW w:w="1047" w:type="dxa"/>
          </w:tcPr>
          <w:p w14:paraId="7DADFBFC" w14:textId="77777777" w:rsidR="00196BCE" w:rsidRPr="00987530" w:rsidRDefault="00196BCE" w:rsidP="008626B2">
            <w:pPr>
              <w:tabs>
                <w:tab w:val="left" w:pos="3855"/>
              </w:tabs>
              <w:jc w:val="center"/>
              <w:rPr>
                <w:sz w:val="24"/>
                <w:szCs w:val="24"/>
                <w:lang w:val="en-US"/>
              </w:rPr>
            </w:pPr>
          </w:p>
        </w:tc>
        <w:tc>
          <w:tcPr>
            <w:tcW w:w="1048" w:type="dxa"/>
          </w:tcPr>
          <w:p w14:paraId="16A8E6C3" w14:textId="77777777" w:rsidR="00196BCE" w:rsidRPr="00987530" w:rsidRDefault="00196BCE" w:rsidP="008626B2">
            <w:pPr>
              <w:tabs>
                <w:tab w:val="left" w:pos="3855"/>
              </w:tabs>
              <w:jc w:val="center"/>
              <w:rPr>
                <w:sz w:val="24"/>
                <w:szCs w:val="24"/>
                <w:lang w:val="en-US"/>
              </w:rPr>
            </w:pPr>
          </w:p>
        </w:tc>
      </w:tr>
    </w:tbl>
    <w:p w14:paraId="4CF396FD" w14:textId="77777777" w:rsidR="00196BCE" w:rsidRPr="00987530" w:rsidRDefault="00196BCE" w:rsidP="00196BCE">
      <w:pPr>
        <w:tabs>
          <w:tab w:val="left" w:pos="5625"/>
        </w:tabs>
        <w:jc w:val="center"/>
        <w:rPr>
          <w:b/>
          <w:i/>
          <w:iCs/>
          <w:sz w:val="28"/>
          <w:szCs w:val="28"/>
          <w:lang w:val="en-US"/>
        </w:rPr>
      </w:pPr>
      <w:r w:rsidRPr="00987530">
        <w:rPr>
          <w:b/>
          <w:i/>
          <w:iCs/>
          <w:sz w:val="28"/>
          <w:szCs w:val="28"/>
          <w:lang w:val="en-US"/>
        </w:rPr>
        <w:t>(Gửi kèm theo các tài liệu chứng minh về tính năng, thông số kỹ thuật và các tài liệu liên quan của thiết bị y tế)</w:t>
      </w:r>
    </w:p>
    <w:p w14:paraId="37F442CD" w14:textId="77777777" w:rsidR="00196BCE" w:rsidRPr="00096182" w:rsidRDefault="00196BCE" w:rsidP="00196BCE">
      <w:pPr>
        <w:tabs>
          <w:tab w:val="left" w:pos="5625"/>
        </w:tabs>
        <w:spacing w:before="120" w:after="120"/>
        <w:ind w:firstLine="709"/>
        <w:jc w:val="both"/>
        <w:rPr>
          <w:sz w:val="28"/>
          <w:szCs w:val="28"/>
          <w:lang w:val="en-US"/>
        </w:rPr>
      </w:pPr>
      <w:r w:rsidRPr="00096182">
        <w:rPr>
          <w:sz w:val="28"/>
          <w:szCs w:val="28"/>
          <w:lang w:val="en-US"/>
        </w:rPr>
        <w:t xml:space="preserve">2. Báo giá này có hiệu lực trong vòng: … ngày [ghi cụ thể số ngày nhưng không nhỏ hơn </w:t>
      </w:r>
      <w:r>
        <w:rPr>
          <w:sz w:val="28"/>
          <w:szCs w:val="28"/>
          <w:lang w:val="en-US"/>
        </w:rPr>
        <w:t>150</w:t>
      </w:r>
      <w:r w:rsidRPr="00096182">
        <w:rPr>
          <w:sz w:val="28"/>
          <w:szCs w:val="28"/>
          <w:lang w:val="en-US"/>
        </w:rPr>
        <w:t xml:space="preserve"> ngày], kể từ ngày … tháng … năm … [Ghi ngày … tháng … năm … kết thúc nhận báo giá phù hợp với thông tin tại khoản 4 Mục 1 – Yêu cầu báo giá]</w:t>
      </w:r>
    </w:p>
    <w:p w14:paraId="30B3729D" w14:textId="77777777" w:rsidR="00196BCE" w:rsidRPr="00096182" w:rsidRDefault="00196BCE" w:rsidP="00196BCE">
      <w:pPr>
        <w:tabs>
          <w:tab w:val="left" w:pos="5625"/>
        </w:tabs>
        <w:spacing w:before="120" w:after="120"/>
        <w:ind w:firstLine="709"/>
        <w:jc w:val="both"/>
        <w:rPr>
          <w:sz w:val="28"/>
          <w:szCs w:val="28"/>
          <w:lang w:val="en-US"/>
        </w:rPr>
      </w:pPr>
      <w:r w:rsidRPr="00096182">
        <w:rPr>
          <w:sz w:val="28"/>
          <w:szCs w:val="28"/>
          <w:lang w:val="en-US"/>
        </w:rPr>
        <w:t>3. Chúng tôi cam kết:</w:t>
      </w:r>
    </w:p>
    <w:p w14:paraId="6F40B717" w14:textId="77777777" w:rsidR="00196BCE" w:rsidRPr="00987530" w:rsidRDefault="00196BCE" w:rsidP="00196BCE">
      <w:pPr>
        <w:tabs>
          <w:tab w:val="left" w:pos="5625"/>
        </w:tabs>
        <w:spacing w:before="120" w:after="120"/>
        <w:ind w:firstLine="709"/>
        <w:jc w:val="both"/>
        <w:rPr>
          <w:sz w:val="28"/>
          <w:szCs w:val="28"/>
          <w:lang w:val="en-US"/>
        </w:rPr>
      </w:pPr>
      <w:r w:rsidRPr="00096182">
        <w:rPr>
          <w:sz w:val="28"/>
          <w:szCs w:val="28"/>
          <w:lang w:val="en-US"/>
        </w:rPr>
        <w:t xml:space="preserve">-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w:t>
      </w:r>
      <w:r w:rsidRPr="00096182">
        <w:rPr>
          <w:sz w:val="28"/>
          <w:szCs w:val="28"/>
          <w:lang w:val="en-US"/>
        </w:rPr>
        <w:lastRenderedPageBreak/>
        <w:t>định của pháp luật về doanh nghiệp.</w:t>
      </w:r>
    </w:p>
    <w:p w14:paraId="20BCE731" w14:textId="77777777" w:rsidR="00196BCE" w:rsidRPr="00987530" w:rsidRDefault="00196BCE" w:rsidP="00196BCE">
      <w:pPr>
        <w:tabs>
          <w:tab w:val="left" w:pos="5625"/>
        </w:tabs>
        <w:spacing w:before="120" w:after="120"/>
        <w:ind w:firstLine="709"/>
        <w:jc w:val="both"/>
        <w:rPr>
          <w:sz w:val="28"/>
          <w:szCs w:val="28"/>
          <w:lang w:val="en-US"/>
        </w:rPr>
      </w:pPr>
      <w:r w:rsidRPr="00987530">
        <w:rPr>
          <w:sz w:val="28"/>
          <w:szCs w:val="28"/>
          <w:lang w:val="en-US"/>
        </w:rPr>
        <w:t>- Giá trị của các thiết bị y tế nêu trong báo giá là phù hợp, không vi phạm quy định của pháp luật về cạnh tranh, bán phá giá.</w:t>
      </w:r>
    </w:p>
    <w:p w14:paraId="09FE03C4" w14:textId="77777777" w:rsidR="00196BCE" w:rsidRPr="00987530" w:rsidRDefault="00196BCE" w:rsidP="00196BCE">
      <w:pPr>
        <w:tabs>
          <w:tab w:val="left" w:pos="5625"/>
        </w:tabs>
        <w:spacing w:before="120" w:after="120"/>
        <w:ind w:firstLine="709"/>
        <w:jc w:val="both"/>
        <w:rPr>
          <w:sz w:val="28"/>
          <w:szCs w:val="28"/>
          <w:lang w:val="en-US"/>
        </w:rPr>
      </w:pPr>
      <w:r w:rsidRPr="00987530">
        <w:rPr>
          <w:sz w:val="28"/>
          <w:szCs w:val="28"/>
          <w:lang w:val="en-US"/>
        </w:rPr>
        <w:t>- Những thông tin nêu trong báo giá là trung thực.</w:t>
      </w:r>
    </w:p>
    <w:tbl>
      <w:tblPr>
        <w:tblW w:w="0" w:type="auto"/>
        <w:tblLook w:val="04A0" w:firstRow="1" w:lastRow="0" w:firstColumn="1" w:lastColumn="0" w:noHBand="0" w:noVBand="1"/>
      </w:tblPr>
      <w:tblGrid>
        <w:gridCol w:w="7285"/>
        <w:gridCol w:w="7287"/>
      </w:tblGrid>
      <w:tr w:rsidR="00196BCE" w:rsidRPr="00987530" w14:paraId="5FC48DC9" w14:textId="77777777" w:rsidTr="008626B2">
        <w:trPr>
          <w:trHeight w:val="1653"/>
        </w:trPr>
        <w:tc>
          <w:tcPr>
            <w:tcW w:w="7285" w:type="dxa"/>
          </w:tcPr>
          <w:p w14:paraId="70E33C2F" w14:textId="77777777" w:rsidR="00196BCE" w:rsidRPr="00987530" w:rsidRDefault="00196BCE" w:rsidP="008626B2">
            <w:pPr>
              <w:tabs>
                <w:tab w:val="left" w:pos="5625"/>
              </w:tabs>
              <w:rPr>
                <w:sz w:val="28"/>
                <w:szCs w:val="28"/>
                <w:lang w:val="en-US"/>
              </w:rPr>
            </w:pPr>
          </w:p>
        </w:tc>
        <w:tc>
          <w:tcPr>
            <w:tcW w:w="7287" w:type="dxa"/>
          </w:tcPr>
          <w:p w14:paraId="5888C9F0" w14:textId="77777777" w:rsidR="00196BCE" w:rsidRPr="00987530" w:rsidRDefault="00196BCE" w:rsidP="008626B2">
            <w:pPr>
              <w:tabs>
                <w:tab w:val="left" w:pos="5625"/>
              </w:tabs>
              <w:jc w:val="center"/>
              <w:rPr>
                <w:sz w:val="28"/>
                <w:szCs w:val="28"/>
                <w:lang w:val="en-US"/>
              </w:rPr>
            </w:pPr>
            <w:r w:rsidRPr="00987530">
              <w:rPr>
                <w:sz w:val="28"/>
                <w:szCs w:val="28"/>
                <w:lang w:val="en-US"/>
              </w:rPr>
              <w:t>… , ngày … tháng … năm …</w:t>
            </w:r>
          </w:p>
          <w:p w14:paraId="12B7E790" w14:textId="66254671" w:rsidR="00196BCE" w:rsidRPr="00987530" w:rsidRDefault="00196BCE" w:rsidP="008626B2">
            <w:pPr>
              <w:tabs>
                <w:tab w:val="left" w:pos="5625"/>
              </w:tabs>
              <w:jc w:val="center"/>
              <w:rPr>
                <w:b/>
                <w:bCs/>
                <w:sz w:val="28"/>
                <w:szCs w:val="28"/>
                <w:lang w:val="en-US"/>
              </w:rPr>
            </w:pPr>
            <w:r w:rsidRPr="00987530">
              <w:rPr>
                <w:b/>
                <w:bCs/>
                <w:sz w:val="28"/>
                <w:szCs w:val="28"/>
                <w:lang w:val="en-US"/>
              </w:rPr>
              <w:t xml:space="preserve">Đại diện hợp pháp của hãng sản xuất, nhà cung cấp </w:t>
            </w:r>
            <w:r w:rsidRPr="00987530">
              <w:rPr>
                <w:b/>
                <w:bCs/>
                <w:sz w:val="28"/>
                <w:szCs w:val="28"/>
                <w:vertAlign w:val="superscript"/>
                <w:lang w:val="en-US"/>
              </w:rPr>
              <w:t>(1</w:t>
            </w:r>
            <w:r w:rsidR="00D430AA">
              <w:rPr>
                <w:b/>
                <w:bCs/>
                <w:sz w:val="28"/>
                <w:szCs w:val="28"/>
                <w:vertAlign w:val="superscript"/>
                <w:lang w:val="en-US"/>
              </w:rPr>
              <w:t>4</w:t>
            </w:r>
            <w:r w:rsidRPr="00987530">
              <w:rPr>
                <w:b/>
                <w:bCs/>
                <w:sz w:val="28"/>
                <w:szCs w:val="28"/>
                <w:vertAlign w:val="superscript"/>
                <w:lang w:val="en-US"/>
              </w:rPr>
              <w:t>)</w:t>
            </w:r>
          </w:p>
          <w:p w14:paraId="343B3DF4" w14:textId="77777777" w:rsidR="00196BCE" w:rsidRPr="00987530" w:rsidRDefault="00196BCE" w:rsidP="008626B2">
            <w:pPr>
              <w:tabs>
                <w:tab w:val="left" w:pos="5625"/>
              </w:tabs>
              <w:jc w:val="center"/>
              <w:rPr>
                <w:sz w:val="28"/>
                <w:szCs w:val="28"/>
                <w:lang w:val="en-US"/>
              </w:rPr>
            </w:pPr>
            <w:r w:rsidRPr="00987530">
              <w:rPr>
                <w:sz w:val="28"/>
                <w:szCs w:val="28"/>
                <w:lang w:val="en-US"/>
              </w:rPr>
              <w:t>(Ký tên, đóng dấu)</w:t>
            </w:r>
          </w:p>
        </w:tc>
      </w:tr>
    </w:tbl>
    <w:p w14:paraId="12803130" w14:textId="77777777" w:rsidR="00196BCE" w:rsidRPr="00987530" w:rsidRDefault="00196BCE" w:rsidP="00196BCE">
      <w:pPr>
        <w:tabs>
          <w:tab w:val="left" w:pos="5625"/>
        </w:tabs>
        <w:rPr>
          <w:sz w:val="28"/>
          <w:szCs w:val="28"/>
          <w:lang w:val="en-US"/>
        </w:rPr>
      </w:pPr>
      <w:r w:rsidRPr="00987530">
        <w:rPr>
          <w:sz w:val="28"/>
          <w:szCs w:val="28"/>
          <w:lang w:val="en-US"/>
        </w:rPr>
        <w:t xml:space="preserve"> </w:t>
      </w:r>
    </w:p>
    <w:p w14:paraId="5AEBB7C2" w14:textId="77777777" w:rsidR="00196BCE" w:rsidRPr="00E04C88" w:rsidRDefault="00196BCE" w:rsidP="00196BCE">
      <w:pPr>
        <w:tabs>
          <w:tab w:val="left" w:pos="5625"/>
        </w:tabs>
        <w:ind w:firstLine="709"/>
        <w:rPr>
          <w:b/>
          <w:bCs/>
          <w:i/>
          <w:iCs/>
          <w:sz w:val="28"/>
          <w:szCs w:val="28"/>
          <w:lang w:val="en-US"/>
        </w:rPr>
      </w:pPr>
      <w:r w:rsidRPr="00E04C88">
        <w:rPr>
          <w:b/>
          <w:bCs/>
          <w:i/>
          <w:iCs/>
          <w:sz w:val="28"/>
          <w:szCs w:val="28"/>
          <w:lang w:val="en-US"/>
        </w:rPr>
        <w:t>Ghi chú:</w:t>
      </w:r>
    </w:p>
    <w:p w14:paraId="1FF56598" w14:textId="77777777" w:rsidR="00196BCE" w:rsidRPr="00E04C88" w:rsidRDefault="00196BCE" w:rsidP="00196BCE">
      <w:pPr>
        <w:tabs>
          <w:tab w:val="left" w:pos="5625"/>
        </w:tabs>
        <w:spacing w:before="120" w:after="120"/>
        <w:ind w:firstLine="709"/>
        <w:jc w:val="both"/>
        <w:rPr>
          <w:i/>
          <w:iCs/>
          <w:sz w:val="28"/>
          <w:szCs w:val="28"/>
          <w:lang w:val="en-US"/>
        </w:rPr>
      </w:pPr>
      <w:r w:rsidRPr="00E04C88">
        <w:rPr>
          <w:i/>
          <w:iCs/>
          <w:sz w:val="28"/>
          <w:szCs w:val="28"/>
          <w:lang w:val="en-US"/>
        </w:rPr>
        <w:t>(1) Hãng sản xuất, nhà cung cấp điền đầy đủ các thông tin để báo giá theo Mẫu này.</w:t>
      </w:r>
    </w:p>
    <w:p w14:paraId="24474313" w14:textId="77777777" w:rsidR="00196BCE" w:rsidRPr="00E04C88" w:rsidRDefault="00196BCE" w:rsidP="00196BCE">
      <w:pPr>
        <w:tabs>
          <w:tab w:val="left" w:pos="5625"/>
        </w:tabs>
        <w:spacing w:before="120" w:after="120"/>
        <w:ind w:firstLine="709"/>
        <w:jc w:val="both"/>
        <w:rPr>
          <w:i/>
          <w:iCs/>
          <w:sz w:val="28"/>
          <w:szCs w:val="28"/>
          <w:lang w:val="en-US"/>
        </w:rPr>
      </w:pPr>
      <w:r w:rsidRPr="00E04C88">
        <w:rPr>
          <w:i/>
          <w:iCs/>
          <w:sz w:val="28"/>
          <w:szCs w:val="28"/>
          <w:lang w:val="en-US"/>
        </w:rPr>
        <w:t>(2) Hãng sản xuất, nhà cung cấp ghi chủng loại thiết bị y tế theo đúng yêu cầu ghi tại cột “Danh mục” trong Bảng mô tả tại Phụ lục 1 – Yêu cầu báo giá.</w:t>
      </w:r>
    </w:p>
    <w:p w14:paraId="5CE4F4FC" w14:textId="77777777" w:rsidR="00196BCE" w:rsidRPr="00E04C88" w:rsidRDefault="00196BCE" w:rsidP="00196BCE">
      <w:pPr>
        <w:tabs>
          <w:tab w:val="left" w:pos="5625"/>
        </w:tabs>
        <w:spacing w:before="120" w:after="120"/>
        <w:ind w:firstLine="709"/>
        <w:jc w:val="both"/>
        <w:rPr>
          <w:i/>
          <w:iCs/>
          <w:sz w:val="28"/>
          <w:szCs w:val="28"/>
          <w:lang w:val="en-US"/>
        </w:rPr>
      </w:pPr>
      <w:r w:rsidRPr="00E04C88">
        <w:rPr>
          <w:i/>
          <w:iCs/>
          <w:sz w:val="28"/>
          <w:szCs w:val="28"/>
          <w:lang w:val="en-US"/>
        </w:rPr>
        <w:t>(3) Hãng sản xuất, nhà cung cấp ghi cụ thể tên gọi, ký hiệu, mã hiệu, model của thiết bị y tế tương ứng với chủng loại thiết bị y tế ghi tại cột “Danh mục” trong Bảng mô tả tại Phụ lục 1 – Yêu cầu báo giá.</w:t>
      </w:r>
    </w:p>
    <w:p w14:paraId="56975384" w14:textId="77777777" w:rsidR="00196BCE" w:rsidRPr="00E04C88" w:rsidRDefault="00196BCE" w:rsidP="00196BCE">
      <w:pPr>
        <w:tabs>
          <w:tab w:val="left" w:pos="5625"/>
        </w:tabs>
        <w:spacing w:before="120" w:after="120"/>
        <w:ind w:firstLine="709"/>
        <w:jc w:val="both"/>
        <w:rPr>
          <w:i/>
          <w:iCs/>
          <w:sz w:val="28"/>
          <w:szCs w:val="28"/>
          <w:lang w:val="en-US"/>
        </w:rPr>
      </w:pPr>
      <w:r w:rsidRPr="00E04C88">
        <w:rPr>
          <w:i/>
          <w:iCs/>
          <w:sz w:val="28"/>
          <w:szCs w:val="28"/>
          <w:lang w:val="en-US"/>
        </w:rPr>
        <w:t>(4) Hãng sản xuất, nhà cung cấp ghi cụ thể mã HS của từng thiết bị y tế.</w:t>
      </w:r>
    </w:p>
    <w:p w14:paraId="066BE558" w14:textId="77777777" w:rsidR="00196BCE" w:rsidRPr="00E04C88" w:rsidRDefault="00196BCE" w:rsidP="00196BCE">
      <w:pPr>
        <w:tabs>
          <w:tab w:val="left" w:pos="5625"/>
        </w:tabs>
        <w:spacing w:before="120" w:after="120"/>
        <w:ind w:firstLine="709"/>
        <w:jc w:val="both"/>
        <w:rPr>
          <w:i/>
          <w:iCs/>
          <w:sz w:val="28"/>
          <w:szCs w:val="28"/>
          <w:lang w:val="en-US"/>
        </w:rPr>
      </w:pPr>
      <w:r w:rsidRPr="00E04C88">
        <w:rPr>
          <w:i/>
          <w:iCs/>
          <w:sz w:val="28"/>
          <w:szCs w:val="28"/>
          <w:lang w:val="en-US"/>
        </w:rPr>
        <w:t>(5), (6) Hãng sản xuất, nhà cung cấp ghi cụ thể năm sản xuất, xuất xứ của thiết bị y tế.</w:t>
      </w:r>
    </w:p>
    <w:p w14:paraId="744A1424" w14:textId="77777777" w:rsidR="00196BCE" w:rsidRDefault="00196BCE" w:rsidP="00196BCE">
      <w:pPr>
        <w:tabs>
          <w:tab w:val="left" w:pos="5625"/>
        </w:tabs>
        <w:spacing w:before="120" w:after="120"/>
        <w:ind w:firstLine="709"/>
        <w:jc w:val="both"/>
        <w:rPr>
          <w:i/>
          <w:iCs/>
          <w:sz w:val="28"/>
          <w:szCs w:val="28"/>
          <w:lang w:val="en-US"/>
        </w:rPr>
      </w:pPr>
      <w:r>
        <w:rPr>
          <w:i/>
          <w:iCs/>
          <w:sz w:val="28"/>
          <w:szCs w:val="28"/>
          <w:lang w:val="en-US"/>
        </w:rPr>
        <w:t xml:space="preserve">(7) </w:t>
      </w:r>
      <w:r w:rsidRPr="00E04C88">
        <w:rPr>
          <w:i/>
          <w:iCs/>
          <w:sz w:val="28"/>
          <w:szCs w:val="28"/>
          <w:lang w:val="en-US"/>
        </w:rPr>
        <w:t>Hãng sản xuất, nhà cung cấp ghi cụ thể</w:t>
      </w:r>
      <w:r>
        <w:rPr>
          <w:i/>
          <w:iCs/>
          <w:sz w:val="28"/>
          <w:szCs w:val="28"/>
          <w:lang w:val="en-US"/>
        </w:rPr>
        <w:t xml:space="preserve"> đơn vị tính theo yêu cầu của Bệnh viện.</w:t>
      </w:r>
    </w:p>
    <w:p w14:paraId="58F3AB9A" w14:textId="77777777" w:rsidR="00196BCE" w:rsidRDefault="00196BCE" w:rsidP="00196BCE">
      <w:pPr>
        <w:tabs>
          <w:tab w:val="left" w:pos="5625"/>
        </w:tabs>
        <w:spacing w:before="120" w:after="120"/>
        <w:ind w:firstLine="709"/>
        <w:jc w:val="both"/>
        <w:rPr>
          <w:i/>
          <w:iCs/>
          <w:sz w:val="28"/>
          <w:szCs w:val="28"/>
          <w:lang w:val="en-US"/>
        </w:rPr>
      </w:pPr>
      <w:r>
        <w:rPr>
          <w:i/>
          <w:iCs/>
          <w:sz w:val="28"/>
          <w:szCs w:val="28"/>
          <w:lang w:val="en-US"/>
        </w:rPr>
        <w:t>(8</w:t>
      </w:r>
      <w:r w:rsidRPr="00E04C88">
        <w:rPr>
          <w:i/>
          <w:iCs/>
          <w:sz w:val="28"/>
          <w:szCs w:val="28"/>
          <w:lang w:val="en-US"/>
        </w:rPr>
        <w:t>) Hãng sản xuất, nhà cung cấp ghi cụ thể số lượng, khối lượng theo đúng số lượng, khối lượng nêu trong Bảng mô tả tại Phụ lục 1 – Yêu cầu báo giá.</w:t>
      </w:r>
    </w:p>
    <w:p w14:paraId="170B1CF9" w14:textId="77777777" w:rsidR="00196BCE" w:rsidRPr="00E04C88" w:rsidRDefault="00196BCE" w:rsidP="00196BCE">
      <w:pPr>
        <w:tabs>
          <w:tab w:val="left" w:pos="5625"/>
        </w:tabs>
        <w:spacing w:before="120" w:after="120"/>
        <w:ind w:firstLine="709"/>
        <w:jc w:val="both"/>
        <w:rPr>
          <w:i/>
          <w:iCs/>
          <w:sz w:val="28"/>
          <w:szCs w:val="28"/>
          <w:lang w:val="en-US"/>
        </w:rPr>
      </w:pPr>
      <w:r>
        <w:rPr>
          <w:i/>
          <w:iCs/>
          <w:sz w:val="28"/>
          <w:szCs w:val="28"/>
          <w:lang w:val="en-US"/>
        </w:rPr>
        <w:t>(9</w:t>
      </w:r>
      <w:r w:rsidRPr="00E04C88">
        <w:rPr>
          <w:i/>
          <w:iCs/>
          <w:sz w:val="28"/>
          <w:szCs w:val="28"/>
          <w:lang w:val="en-US"/>
        </w:rPr>
        <w:t xml:space="preserve">) Hãng sản xuất, nhà cung cấp ghi cụ thể </w:t>
      </w:r>
      <w:r>
        <w:rPr>
          <w:i/>
          <w:iCs/>
          <w:sz w:val="28"/>
          <w:szCs w:val="28"/>
          <w:lang w:val="en-US"/>
        </w:rPr>
        <w:t>quy cách đóng gói</w:t>
      </w:r>
      <w:r w:rsidRPr="00E04C88">
        <w:rPr>
          <w:i/>
          <w:iCs/>
          <w:sz w:val="28"/>
          <w:szCs w:val="28"/>
          <w:lang w:val="en-US"/>
        </w:rPr>
        <w:t xml:space="preserve"> của thiết bị y tế</w:t>
      </w:r>
      <w:r>
        <w:rPr>
          <w:i/>
          <w:iCs/>
          <w:sz w:val="28"/>
          <w:szCs w:val="28"/>
          <w:lang w:val="en-US"/>
        </w:rPr>
        <w:t>.</w:t>
      </w:r>
    </w:p>
    <w:p w14:paraId="206330C2" w14:textId="77777777" w:rsidR="00196BCE" w:rsidRPr="00E04C88" w:rsidRDefault="00196BCE" w:rsidP="00196BCE">
      <w:pPr>
        <w:tabs>
          <w:tab w:val="left" w:pos="5625"/>
        </w:tabs>
        <w:spacing w:before="120" w:after="120"/>
        <w:ind w:firstLine="709"/>
        <w:jc w:val="both"/>
        <w:rPr>
          <w:i/>
          <w:iCs/>
          <w:sz w:val="28"/>
          <w:szCs w:val="28"/>
          <w:lang w:val="en-US"/>
        </w:rPr>
      </w:pPr>
      <w:r>
        <w:rPr>
          <w:i/>
          <w:iCs/>
          <w:sz w:val="28"/>
          <w:szCs w:val="28"/>
          <w:lang w:val="en-US"/>
        </w:rPr>
        <w:t>(10</w:t>
      </w:r>
      <w:r w:rsidRPr="00E04C88">
        <w:rPr>
          <w:i/>
          <w:iCs/>
          <w:sz w:val="28"/>
          <w:szCs w:val="28"/>
          <w:lang w:val="en-US"/>
        </w:rPr>
        <w:t>) Hãng sản xuất, nhà cung cấp ghi cụ thể giá trị của đơn giá tương ứng với từng thiết bị y tế.</w:t>
      </w:r>
    </w:p>
    <w:p w14:paraId="18525414" w14:textId="77777777" w:rsidR="00196BCE" w:rsidRPr="00E04C88" w:rsidRDefault="00196BCE" w:rsidP="00196BCE">
      <w:pPr>
        <w:tabs>
          <w:tab w:val="left" w:pos="5625"/>
        </w:tabs>
        <w:spacing w:before="120" w:after="120"/>
        <w:ind w:firstLine="709"/>
        <w:jc w:val="both"/>
        <w:rPr>
          <w:i/>
          <w:iCs/>
          <w:sz w:val="28"/>
          <w:szCs w:val="28"/>
          <w:lang w:val="en-US"/>
        </w:rPr>
      </w:pPr>
      <w:r>
        <w:rPr>
          <w:i/>
          <w:iCs/>
          <w:sz w:val="28"/>
          <w:szCs w:val="28"/>
          <w:lang w:val="en-US"/>
        </w:rPr>
        <w:t>(11</w:t>
      </w:r>
      <w:r w:rsidRPr="00E04C88">
        <w:rPr>
          <w:i/>
          <w:iCs/>
          <w:sz w:val="28"/>
          <w:szCs w:val="28"/>
          <w:lang w:val="en-US"/>
        </w:rPr>
        <w:t>) Hãng sản xuất, nhà cung cấp ghi cụ thể giá trị để thực hiện các dịch vụ liên quan như lắp đặt, vận chuyển, bảo quản cho từng thiết bị y tế hoặc toàn bộ thiết bị y tế; chỉ tính chi phí cho các dịch vụ liên quan trong nước.</w:t>
      </w:r>
    </w:p>
    <w:p w14:paraId="29702F53" w14:textId="77777777" w:rsidR="00196BCE" w:rsidRPr="00E04C88" w:rsidRDefault="00196BCE" w:rsidP="00196BCE">
      <w:pPr>
        <w:tabs>
          <w:tab w:val="left" w:pos="5625"/>
        </w:tabs>
        <w:spacing w:before="120" w:after="120"/>
        <w:ind w:firstLine="709"/>
        <w:jc w:val="both"/>
        <w:rPr>
          <w:i/>
          <w:iCs/>
          <w:sz w:val="28"/>
          <w:szCs w:val="28"/>
          <w:lang w:val="en-US"/>
        </w:rPr>
      </w:pPr>
      <w:r>
        <w:rPr>
          <w:i/>
          <w:iCs/>
          <w:sz w:val="28"/>
          <w:szCs w:val="28"/>
          <w:lang w:val="en-US"/>
        </w:rPr>
        <w:lastRenderedPageBreak/>
        <w:t>(12</w:t>
      </w:r>
      <w:r w:rsidRPr="00E04C88">
        <w:rPr>
          <w:i/>
          <w:iCs/>
          <w:sz w:val="28"/>
          <w:szCs w:val="28"/>
          <w:lang w:val="en-US"/>
        </w:rPr>
        <w:t>) Hãng sản xuất, nhà cung cấp ghi cụ thể giá trị thuế, phí, lệ phí (nếu có) cho từng thiết bị y tế hoặc toàn bộ thiết bị y tế. Đối với các thiết bị y tế nhập khẩu, hãng sản xuất, nhà cung cấp phải tính toán các chi phí nhập khẩu, hải quan, bảo hiểm và các chi phí khác ngoài lãnh thổ Việt Nam để phân bổ vào đơn giá của thiết bị y tế.</w:t>
      </w:r>
    </w:p>
    <w:p w14:paraId="4FD4557F" w14:textId="77777777" w:rsidR="00196BCE" w:rsidRPr="00E04C88" w:rsidRDefault="00196BCE" w:rsidP="00196BCE">
      <w:pPr>
        <w:tabs>
          <w:tab w:val="left" w:pos="5625"/>
        </w:tabs>
        <w:spacing w:before="120" w:after="120"/>
        <w:ind w:firstLine="709"/>
        <w:jc w:val="both"/>
        <w:rPr>
          <w:i/>
          <w:iCs/>
          <w:sz w:val="28"/>
          <w:szCs w:val="28"/>
          <w:lang w:val="en-US"/>
        </w:rPr>
      </w:pPr>
      <w:r>
        <w:rPr>
          <w:i/>
          <w:iCs/>
          <w:sz w:val="28"/>
          <w:szCs w:val="28"/>
          <w:lang w:val="en-US"/>
        </w:rPr>
        <w:t>(13</w:t>
      </w:r>
      <w:r w:rsidRPr="00E04C88">
        <w:rPr>
          <w:i/>
          <w:iCs/>
          <w:sz w:val="28"/>
          <w:szCs w:val="28"/>
          <w:lang w:val="en-US"/>
        </w:rPr>
        <w:t>) Hãng sản xuất, nhà cung cấp ghi giá trị báo giá cho từng thiết bị y tế. Giá trị ghi tại cột này được hiểu là toàn bộ chi phí của từng thiết bị y tế (bao gồm thuế, phí, lệ phí và dịch vụ liên quan (nếu có)) theo đúng yêu cầu nêu trong Yêu cầu báo giá.</w:t>
      </w:r>
    </w:p>
    <w:p w14:paraId="1FE0DAE1" w14:textId="77777777" w:rsidR="00196BCE" w:rsidRPr="00E04C88" w:rsidRDefault="00196BCE" w:rsidP="00196BCE">
      <w:pPr>
        <w:tabs>
          <w:tab w:val="left" w:pos="5625"/>
        </w:tabs>
        <w:spacing w:before="120" w:after="120"/>
        <w:ind w:firstLine="709"/>
        <w:jc w:val="both"/>
        <w:rPr>
          <w:i/>
          <w:iCs/>
          <w:sz w:val="28"/>
          <w:szCs w:val="28"/>
          <w:lang w:val="en-US"/>
        </w:rPr>
      </w:pPr>
      <w:r w:rsidRPr="00E04C88">
        <w:rPr>
          <w:i/>
          <w:iCs/>
          <w:sz w:val="28"/>
          <w:szCs w:val="28"/>
          <w:lang w:val="en-US"/>
        </w:rPr>
        <w:t>Hãng sản xuất, nhà cung cấp ghi đơn giá, chi phí cho các dịch vụ liên quan, thuế, phí, lệ phí và thành tiền bằng đồng Việt Nam (VND). Trường hợp ghi bằng đồng tiền nước ngoài, Chủ đầu tư sẽ quy đổi về đồng Việt Nam để xem xét theo tỷ giá quy đổi của Ngân hàng Ngoại thương Việt Nam (VCB) công bố tại thời điểm ngày kết thúc nhận báo giá.</w:t>
      </w:r>
    </w:p>
    <w:p w14:paraId="1039B93E" w14:textId="77777777" w:rsidR="00196BCE" w:rsidRDefault="00196BCE" w:rsidP="00196BCE">
      <w:pPr>
        <w:ind w:firstLine="709"/>
      </w:pPr>
      <w:r w:rsidRPr="00E04C88">
        <w:rPr>
          <w:i/>
          <w:iCs/>
          <w:sz w:val="28"/>
          <w:szCs w:val="28"/>
          <w:lang w:val="en-US"/>
        </w:rPr>
        <w:t>(1</w:t>
      </w:r>
      <w:r>
        <w:rPr>
          <w:i/>
          <w:iCs/>
          <w:sz w:val="28"/>
          <w:szCs w:val="28"/>
          <w:lang w:val="en-US"/>
        </w:rPr>
        <w:t>4</w:t>
      </w:r>
      <w:r w:rsidRPr="00E04C88">
        <w:rPr>
          <w:i/>
          <w:iCs/>
          <w:sz w:val="28"/>
          <w:szCs w:val="28"/>
          <w:lang w:val="en-US"/>
        </w:rPr>
        <w:t>) Người đại diện theo pháp luật hoặc người được đại diện theo pháp luật ủy quyền phải ký tên, đóng dâu. Trường hợp ủy quyền, phải gửi kèm theo giấy ủy quyền ký báo giá. Trường hợp liên danh tham gia báo giá, đại diện hợp pháp của tất cả các thành viên liên danh phải ký tên, đóng dấu vào báo giá.</w:t>
      </w:r>
    </w:p>
    <w:p w14:paraId="0C15BF46" w14:textId="267DDF89" w:rsidR="001005F2" w:rsidRDefault="001005F2" w:rsidP="00196BCE">
      <w:pPr>
        <w:widowControl/>
        <w:autoSpaceDE/>
        <w:autoSpaceDN/>
        <w:adjustRightInd/>
        <w:spacing w:after="160" w:line="259" w:lineRule="auto"/>
        <w:jc w:val="center"/>
      </w:pPr>
    </w:p>
    <w:sectPr w:rsidR="001005F2" w:rsidSect="00B7200A">
      <w:pgSz w:w="16840" w:h="11907" w:orient="landscape" w:code="9"/>
      <w:pgMar w:top="1134" w:right="1134" w:bottom="1134" w:left="1134" w:header="720" w:footer="720" w:gutter="0"/>
      <w:pgNumType w:start="1"/>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9B82EA" w14:textId="77777777" w:rsidR="00000CA1" w:rsidRDefault="00000CA1">
      <w:r>
        <w:separator/>
      </w:r>
    </w:p>
  </w:endnote>
  <w:endnote w:type="continuationSeparator" w:id="0">
    <w:p w14:paraId="6569EA3A" w14:textId="77777777" w:rsidR="00000CA1" w:rsidRDefault="00000C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442E9" w14:textId="77777777" w:rsidR="00000CA1" w:rsidRDefault="00000CA1">
      <w:r>
        <w:separator/>
      </w:r>
    </w:p>
  </w:footnote>
  <w:footnote w:type="continuationSeparator" w:id="0">
    <w:p w14:paraId="1425A074" w14:textId="77777777" w:rsidR="00000CA1" w:rsidRDefault="00000C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00CA1" w14:textId="32100D04" w:rsidR="00DE7AB3" w:rsidRDefault="00DE7AB3">
    <w:pPr>
      <w:pStyle w:val="Header"/>
      <w:jc w:val="center"/>
    </w:pPr>
    <w:r>
      <w:fldChar w:fldCharType="begin"/>
    </w:r>
    <w:r>
      <w:instrText xml:space="preserve"> PAGE   \* MERGEFORMAT </w:instrText>
    </w:r>
    <w:r>
      <w:fldChar w:fldCharType="separate"/>
    </w:r>
    <w:r w:rsidR="00206DFE">
      <w:rPr>
        <w:noProof/>
      </w:rPr>
      <w:t>21</w:t>
    </w:r>
    <w:r>
      <w:fldChar w:fldCharType="end"/>
    </w:r>
  </w:p>
  <w:p w14:paraId="2C617041" w14:textId="77777777" w:rsidR="00DE7AB3" w:rsidRDefault="00DE7AB3">
    <w:pPr>
      <w:pStyle w:val="BodyText"/>
      <w:kinsoku w:val="0"/>
      <w:overflowPunct w:val="0"/>
      <w:spacing w:before="0"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3"/>
    <w:multiLevelType w:val="multilevel"/>
    <w:tmpl w:val="FFFFFFFF"/>
    <w:lvl w:ilvl="0">
      <w:numFmt w:val="bullet"/>
      <w:lvlText w:val="-"/>
      <w:lvlJc w:val="left"/>
      <w:pPr>
        <w:ind w:left="177" w:hanging="128"/>
      </w:pPr>
      <w:rPr>
        <w:rFonts w:ascii="Times New Roman" w:hAnsi="Times New Roman"/>
        <w:b w:val="0"/>
        <w:i w:val="0"/>
        <w:w w:val="99"/>
        <w:sz w:val="22"/>
      </w:rPr>
    </w:lvl>
    <w:lvl w:ilvl="1">
      <w:numFmt w:val="bullet"/>
      <w:lvlText w:val="•"/>
      <w:lvlJc w:val="left"/>
      <w:pPr>
        <w:ind w:left="607" w:hanging="128"/>
      </w:pPr>
    </w:lvl>
    <w:lvl w:ilvl="2">
      <w:numFmt w:val="bullet"/>
      <w:lvlText w:val="•"/>
      <w:lvlJc w:val="left"/>
      <w:pPr>
        <w:ind w:left="1035" w:hanging="128"/>
      </w:pPr>
    </w:lvl>
    <w:lvl w:ilvl="3">
      <w:numFmt w:val="bullet"/>
      <w:lvlText w:val="•"/>
      <w:lvlJc w:val="left"/>
      <w:pPr>
        <w:ind w:left="1463" w:hanging="128"/>
      </w:pPr>
    </w:lvl>
    <w:lvl w:ilvl="4">
      <w:numFmt w:val="bullet"/>
      <w:lvlText w:val="•"/>
      <w:lvlJc w:val="left"/>
      <w:pPr>
        <w:ind w:left="1891" w:hanging="128"/>
      </w:pPr>
    </w:lvl>
    <w:lvl w:ilvl="5">
      <w:numFmt w:val="bullet"/>
      <w:lvlText w:val="•"/>
      <w:lvlJc w:val="left"/>
      <w:pPr>
        <w:ind w:left="2319" w:hanging="128"/>
      </w:pPr>
    </w:lvl>
    <w:lvl w:ilvl="6">
      <w:numFmt w:val="bullet"/>
      <w:lvlText w:val="•"/>
      <w:lvlJc w:val="left"/>
      <w:pPr>
        <w:ind w:left="2746" w:hanging="128"/>
      </w:pPr>
    </w:lvl>
    <w:lvl w:ilvl="7">
      <w:numFmt w:val="bullet"/>
      <w:lvlText w:val="•"/>
      <w:lvlJc w:val="left"/>
      <w:pPr>
        <w:ind w:left="3174" w:hanging="128"/>
      </w:pPr>
    </w:lvl>
    <w:lvl w:ilvl="8">
      <w:numFmt w:val="bullet"/>
      <w:lvlText w:val="•"/>
      <w:lvlJc w:val="left"/>
      <w:pPr>
        <w:ind w:left="3602" w:hanging="128"/>
      </w:pPr>
    </w:lvl>
  </w:abstractNum>
  <w:num w:numId="1" w16cid:durableId="854659950">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5F2"/>
    <w:rsid w:val="00000CA1"/>
    <w:rsid w:val="00004D4B"/>
    <w:rsid w:val="00010410"/>
    <w:rsid w:val="00015237"/>
    <w:rsid w:val="0003018F"/>
    <w:rsid w:val="00045E6B"/>
    <w:rsid w:val="00050949"/>
    <w:rsid w:val="00052AFB"/>
    <w:rsid w:val="00053ACC"/>
    <w:rsid w:val="00066819"/>
    <w:rsid w:val="00075EFD"/>
    <w:rsid w:val="000851C7"/>
    <w:rsid w:val="00090BA0"/>
    <w:rsid w:val="00097AC2"/>
    <w:rsid w:val="000A41A3"/>
    <w:rsid w:val="000B0638"/>
    <w:rsid w:val="000B34CA"/>
    <w:rsid w:val="000C7DDC"/>
    <w:rsid w:val="000D4AEB"/>
    <w:rsid w:val="000F7043"/>
    <w:rsid w:val="001005F2"/>
    <w:rsid w:val="00115B30"/>
    <w:rsid w:val="00122F4B"/>
    <w:rsid w:val="00131E57"/>
    <w:rsid w:val="00132E1B"/>
    <w:rsid w:val="00134DFA"/>
    <w:rsid w:val="00155E78"/>
    <w:rsid w:val="001576C7"/>
    <w:rsid w:val="001604CD"/>
    <w:rsid w:val="00170B4E"/>
    <w:rsid w:val="001727B5"/>
    <w:rsid w:val="00177F5A"/>
    <w:rsid w:val="00191C88"/>
    <w:rsid w:val="00195781"/>
    <w:rsid w:val="00196BCE"/>
    <w:rsid w:val="001B3774"/>
    <w:rsid w:val="001D2EB8"/>
    <w:rsid w:val="001D7A42"/>
    <w:rsid w:val="001E746F"/>
    <w:rsid w:val="00206DFE"/>
    <w:rsid w:val="00216FDC"/>
    <w:rsid w:val="00227B45"/>
    <w:rsid w:val="00235236"/>
    <w:rsid w:val="0025714F"/>
    <w:rsid w:val="0028018D"/>
    <w:rsid w:val="00297A72"/>
    <w:rsid w:val="002A20A2"/>
    <w:rsid w:val="002A6B96"/>
    <w:rsid w:val="002B05AE"/>
    <w:rsid w:val="002C3C7A"/>
    <w:rsid w:val="002C404A"/>
    <w:rsid w:val="002D2C38"/>
    <w:rsid w:val="002E669F"/>
    <w:rsid w:val="002F1588"/>
    <w:rsid w:val="00307486"/>
    <w:rsid w:val="0031148A"/>
    <w:rsid w:val="00322CE3"/>
    <w:rsid w:val="00327306"/>
    <w:rsid w:val="003328A8"/>
    <w:rsid w:val="00350793"/>
    <w:rsid w:val="00355010"/>
    <w:rsid w:val="00386B24"/>
    <w:rsid w:val="00387754"/>
    <w:rsid w:val="003954B9"/>
    <w:rsid w:val="003A4F7C"/>
    <w:rsid w:val="003B2CB7"/>
    <w:rsid w:val="003C3E05"/>
    <w:rsid w:val="003E0B4D"/>
    <w:rsid w:val="003E0FE9"/>
    <w:rsid w:val="003E2B2E"/>
    <w:rsid w:val="003F19E8"/>
    <w:rsid w:val="003F3A59"/>
    <w:rsid w:val="003F7444"/>
    <w:rsid w:val="00400860"/>
    <w:rsid w:val="0043310A"/>
    <w:rsid w:val="00445D1B"/>
    <w:rsid w:val="0044687D"/>
    <w:rsid w:val="00447C9D"/>
    <w:rsid w:val="00465F47"/>
    <w:rsid w:val="00470DB2"/>
    <w:rsid w:val="00496B4B"/>
    <w:rsid w:val="00497357"/>
    <w:rsid w:val="004B01C8"/>
    <w:rsid w:val="004C416C"/>
    <w:rsid w:val="004D7181"/>
    <w:rsid w:val="004D7531"/>
    <w:rsid w:val="004E1485"/>
    <w:rsid w:val="004E1B33"/>
    <w:rsid w:val="004E1B41"/>
    <w:rsid w:val="005014EA"/>
    <w:rsid w:val="00511080"/>
    <w:rsid w:val="00522AD0"/>
    <w:rsid w:val="00533D1C"/>
    <w:rsid w:val="00583C65"/>
    <w:rsid w:val="005A6811"/>
    <w:rsid w:val="005B0879"/>
    <w:rsid w:val="005C12AC"/>
    <w:rsid w:val="005C75D4"/>
    <w:rsid w:val="005D47ED"/>
    <w:rsid w:val="005E21C2"/>
    <w:rsid w:val="005E3790"/>
    <w:rsid w:val="00602661"/>
    <w:rsid w:val="00614815"/>
    <w:rsid w:val="00615735"/>
    <w:rsid w:val="00620356"/>
    <w:rsid w:val="00635C43"/>
    <w:rsid w:val="0064203E"/>
    <w:rsid w:val="00643A29"/>
    <w:rsid w:val="00665B3E"/>
    <w:rsid w:val="006A328D"/>
    <w:rsid w:val="006A5F7C"/>
    <w:rsid w:val="006B5CD6"/>
    <w:rsid w:val="006B6A0A"/>
    <w:rsid w:val="006B7079"/>
    <w:rsid w:val="006C1D3B"/>
    <w:rsid w:val="006E19DE"/>
    <w:rsid w:val="006F28A5"/>
    <w:rsid w:val="00701F68"/>
    <w:rsid w:val="00701FB8"/>
    <w:rsid w:val="00712B60"/>
    <w:rsid w:val="007222F2"/>
    <w:rsid w:val="00722A43"/>
    <w:rsid w:val="007270E1"/>
    <w:rsid w:val="007323C4"/>
    <w:rsid w:val="00741126"/>
    <w:rsid w:val="00743E27"/>
    <w:rsid w:val="007459DE"/>
    <w:rsid w:val="00775340"/>
    <w:rsid w:val="00784948"/>
    <w:rsid w:val="00786E67"/>
    <w:rsid w:val="007A51A6"/>
    <w:rsid w:val="007C2671"/>
    <w:rsid w:val="007C3AA0"/>
    <w:rsid w:val="007F025E"/>
    <w:rsid w:val="007F0F3C"/>
    <w:rsid w:val="007F45C6"/>
    <w:rsid w:val="008079D2"/>
    <w:rsid w:val="0081183D"/>
    <w:rsid w:val="00820232"/>
    <w:rsid w:val="008326AD"/>
    <w:rsid w:val="00842628"/>
    <w:rsid w:val="00856416"/>
    <w:rsid w:val="008626B2"/>
    <w:rsid w:val="00865D8F"/>
    <w:rsid w:val="008719AB"/>
    <w:rsid w:val="008772AB"/>
    <w:rsid w:val="008A1071"/>
    <w:rsid w:val="008C19E6"/>
    <w:rsid w:val="008C3795"/>
    <w:rsid w:val="008F172A"/>
    <w:rsid w:val="008F4F82"/>
    <w:rsid w:val="008F5401"/>
    <w:rsid w:val="0090157F"/>
    <w:rsid w:val="00901BE0"/>
    <w:rsid w:val="00902BEA"/>
    <w:rsid w:val="00911F72"/>
    <w:rsid w:val="009140D2"/>
    <w:rsid w:val="009449FB"/>
    <w:rsid w:val="00944F0E"/>
    <w:rsid w:val="009551D3"/>
    <w:rsid w:val="00961922"/>
    <w:rsid w:val="00965CAD"/>
    <w:rsid w:val="009777BA"/>
    <w:rsid w:val="00987510"/>
    <w:rsid w:val="00987530"/>
    <w:rsid w:val="009A03C0"/>
    <w:rsid w:val="009B3C91"/>
    <w:rsid w:val="009C3B8A"/>
    <w:rsid w:val="009D088F"/>
    <w:rsid w:val="00A2453C"/>
    <w:rsid w:val="00A2674A"/>
    <w:rsid w:val="00A30A10"/>
    <w:rsid w:val="00A45988"/>
    <w:rsid w:val="00A52D6B"/>
    <w:rsid w:val="00A602E5"/>
    <w:rsid w:val="00A84270"/>
    <w:rsid w:val="00A95EFE"/>
    <w:rsid w:val="00A96D6D"/>
    <w:rsid w:val="00AA1429"/>
    <w:rsid w:val="00AA4554"/>
    <w:rsid w:val="00AB5C3C"/>
    <w:rsid w:val="00AD557A"/>
    <w:rsid w:val="00AD5CAC"/>
    <w:rsid w:val="00AD77BD"/>
    <w:rsid w:val="00AF0230"/>
    <w:rsid w:val="00B13A0D"/>
    <w:rsid w:val="00B17DA9"/>
    <w:rsid w:val="00B43C4C"/>
    <w:rsid w:val="00B626BF"/>
    <w:rsid w:val="00B7200A"/>
    <w:rsid w:val="00B85908"/>
    <w:rsid w:val="00BB69C9"/>
    <w:rsid w:val="00BC2201"/>
    <w:rsid w:val="00BD1F46"/>
    <w:rsid w:val="00BE3630"/>
    <w:rsid w:val="00BE51AB"/>
    <w:rsid w:val="00C00518"/>
    <w:rsid w:val="00C05B77"/>
    <w:rsid w:val="00C20323"/>
    <w:rsid w:val="00C445F4"/>
    <w:rsid w:val="00C470EC"/>
    <w:rsid w:val="00C977E7"/>
    <w:rsid w:val="00CA0833"/>
    <w:rsid w:val="00CD5345"/>
    <w:rsid w:val="00CE0324"/>
    <w:rsid w:val="00CE128A"/>
    <w:rsid w:val="00CF3AFB"/>
    <w:rsid w:val="00D06B14"/>
    <w:rsid w:val="00D06E98"/>
    <w:rsid w:val="00D203F7"/>
    <w:rsid w:val="00D20E00"/>
    <w:rsid w:val="00D23C56"/>
    <w:rsid w:val="00D34E5E"/>
    <w:rsid w:val="00D430AA"/>
    <w:rsid w:val="00D51C93"/>
    <w:rsid w:val="00D53BE2"/>
    <w:rsid w:val="00D57372"/>
    <w:rsid w:val="00D612C7"/>
    <w:rsid w:val="00D64DBC"/>
    <w:rsid w:val="00D73993"/>
    <w:rsid w:val="00D84A8E"/>
    <w:rsid w:val="00D91DA1"/>
    <w:rsid w:val="00DA277E"/>
    <w:rsid w:val="00DA4434"/>
    <w:rsid w:val="00DA65F2"/>
    <w:rsid w:val="00DB574C"/>
    <w:rsid w:val="00DC0235"/>
    <w:rsid w:val="00DC3736"/>
    <w:rsid w:val="00DC5D8D"/>
    <w:rsid w:val="00DD4F0F"/>
    <w:rsid w:val="00DE7AB3"/>
    <w:rsid w:val="00E01DD5"/>
    <w:rsid w:val="00E02C32"/>
    <w:rsid w:val="00E03B60"/>
    <w:rsid w:val="00E132DE"/>
    <w:rsid w:val="00E153AE"/>
    <w:rsid w:val="00E24316"/>
    <w:rsid w:val="00E362CC"/>
    <w:rsid w:val="00E36EE0"/>
    <w:rsid w:val="00E42A1D"/>
    <w:rsid w:val="00E77E6E"/>
    <w:rsid w:val="00E81BBA"/>
    <w:rsid w:val="00E82BB2"/>
    <w:rsid w:val="00E97702"/>
    <w:rsid w:val="00EC4D4A"/>
    <w:rsid w:val="00EC626A"/>
    <w:rsid w:val="00EF1C80"/>
    <w:rsid w:val="00EF2B88"/>
    <w:rsid w:val="00EF3CF6"/>
    <w:rsid w:val="00F059D4"/>
    <w:rsid w:val="00F05ADA"/>
    <w:rsid w:val="00F3613E"/>
    <w:rsid w:val="00F90016"/>
    <w:rsid w:val="00F97956"/>
    <w:rsid w:val="00FA3108"/>
    <w:rsid w:val="00FB37A2"/>
    <w:rsid w:val="00FC135C"/>
    <w:rsid w:val="00FC3452"/>
    <w:rsid w:val="00FD4B51"/>
    <w:rsid w:val="00FE7B84"/>
    <w:rsid w:val="00FF19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ED6F9"/>
  <w15:chartTrackingRefBased/>
  <w15:docId w15:val="{16C00256-A21A-4772-98BB-CAC4FEC8F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005F2"/>
    <w:pPr>
      <w:widowControl w:val="0"/>
      <w:autoSpaceDE w:val="0"/>
      <w:autoSpaceDN w:val="0"/>
      <w:adjustRightInd w:val="0"/>
      <w:spacing w:after="0" w:line="240" w:lineRule="auto"/>
    </w:pPr>
    <w:rPr>
      <w:rFonts w:eastAsiaTheme="minorEastAsia" w:cs="Times New Roman"/>
      <w:sz w:val="22"/>
      <w:lang w:val="en-GB" w:eastAsia="en-GB"/>
    </w:rPr>
  </w:style>
  <w:style w:type="paragraph" w:styleId="Heading1">
    <w:name w:val="heading 1"/>
    <w:basedOn w:val="Normal"/>
    <w:next w:val="Normal"/>
    <w:link w:val="Heading1Char"/>
    <w:uiPriority w:val="1"/>
    <w:qFormat/>
    <w:rsid w:val="00052AFB"/>
    <w:pPr>
      <w:ind w:left="2592" w:right="1672"/>
      <w:jc w:val="center"/>
      <w:outlineLvl w:val="0"/>
    </w:pPr>
    <w:rPr>
      <w:b/>
      <w:bCs/>
      <w:sz w:val="27"/>
      <w:szCs w:val="27"/>
    </w:rPr>
  </w:style>
  <w:style w:type="paragraph" w:styleId="Heading6">
    <w:name w:val="heading 6"/>
    <w:basedOn w:val="Normal"/>
    <w:next w:val="Normal"/>
    <w:link w:val="Heading6Char"/>
    <w:uiPriority w:val="9"/>
    <w:semiHidden/>
    <w:unhideWhenUsed/>
    <w:qFormat/>
    <w:rsid w:val="00052AFB"/>
    <w:pPr>
      <w:spacing w:before="240" w:after="60"/>
      <w:outlineLvl w:val="5"/>
    </w:pPr>
    <w:rPr>
      <w:rFonts w:asciiTheme="minorHAnsi" w:hAnsiTheme="minorHAns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52AFB"/>
    <w:rPr>
      <w:rFonts w:eastAsiaTheme="minorEastAsia" w:cs="Times New Roman"/>
      <w:b/>
      <w:bCs/>
      <w:sz w:val="27"/>
      <w:szCs w:val="27"/>
      <w:lang w:val="en-GB" w:eastAsia="en-GB"/>
    </w:rPr>
  </w:style>
  <w:style w:type="character" w:customStyle="1" w:styleId="Heading6Char">
    <w:name w:val="Heading 6 Char"/>
    <w:basedOn w:val="DefaultParagraphFont"/>
    <w:link w:val="Heading6"/>
    <w:uiPriority w:val="9"/>
    <w:semiHidden/>
    <w:rsid w:val="00052AFB"/>
    <w:rPr>
      <w:rFonts w:asciiTheme="minorHAnsi" w:eastAsiaTheme="minorEastAsia" w:hAnsiTheme="minorHAnsi" w:cs="Times New Roman"/>
      <w:b/>
      <w:bCs/>
      <w:sz w:val="22"/>
      <w:lang w:val="en-GB" w:eastAsia="en-GB"/>
    </w:rPr>
  </w:style>
  <w:style w:type="paragraph" w:styleId="Header">
    <w:name w:val="header"/>
    <w:basedOn w:val="Normal"/>
    <w:link w:val="HeaderChar"/>
    <w:uiPriority w:val="99"/>
    <w:unhideWhenUsed/>
    <w:rsid w:val="00E132DE"/>
    <w:pPr>
      <w:tabs>
        <w:tab w:val="center" w:pos="4680"/>
        <w:tab w:val="right" w:pos="9360"/>
      </w:tabs>
    </w:pPr>
  </w:style>
  <w:style w:type="character" w:customStyle="1" w:styleId="HeaderChar">
    <w:name w:val="Header Char"/>
    <w:basedOn w:val="DefaultParagraphFont"/>
    <w:link w:val="Header"/>
    <w:uiPriority w:val="99"/>
    <w:rsid w:val="00E132DE"/>
    <w:rPr>
      <w:rFonts w:eastAsiaTheme="minorEastAsia" w:cs="Times New Roman"/>
      <w:sz w:val="22"/>
      <w:lang w:val="en-GB" w:eastAsia="en-GB"/>
    </w:rPr>
  </w:style>
  <w:style w:type="paragraph" w:styleId="BodyText">
    <w:name w:val="Body Text"/>
    <w:basedOn w:val="Normal"/>
    <w:link w:val="BodyTextChar"/>
    <w:uiPriority w:val="1"/>
    <w:qFormat/>
    <w:rsid w:val="00E132DE"/>
    <w:pPr>
      <w:spacing w:before="1"/>
    </w:pPr>
    <w:rPr>
      <w:sz w:val="27"/>
      <w:szCs w:val="27"/>
    </w:rPr>
  </w:style>
  <w:style w:type="character" w:customStyle="1" w:styleId="BodyTextChar">
    <w:name w:val="Body Text Char"/>
    <w:basedOn w:val="DefaultParagraphFont"/>
    <w:link w:val="BodyText"/>
    <w:uiPriority w:val="1"/>
    <w:rsid w:val="00E132DE"/>
    <w:rPr>
      <w:rFonts w:eastAsiaTheme="minorEastAsia" w:cs="Times New Roman"/>
      <w:sz w:val="27"/>
      <w:szCs w:val="27"/>
      <w:lang w:val="en-GB" w:eastAsia="en-GB"/>
    </w:rPr>
  </w:style>
  <w:style w:type="paragraph" w:styleId="Title">
    <w:name w:val="Title"/>
    <w:basedOn w:val="Normal"/>
    <w:next w:val="Normal"/>
    <w:link w:val="TitleChar"/>
    <w:uiPriority w:val="1"/>
    <w:qFormat/>
    <w:rsid w:val="00E132DE"/>
    <w:pPr>
      <w:spacing w:before="86"/>
      <w:ind w:right="89"/>
      <w:jc w:val="center"/>
    </w:pPr>
    <w:rPr>
      <w:b/>
      <w:bCs/>
      <w:sz w:val="32"/>
      <w:szCs w:val="32"/>
    </w:rPr>
  </w:style>
  <w:style w:type="character" w:customStyle="1" w:styleId="TitleChar">
    <w:name w:val="Title Char"/>
    <w:basedOn w:val="DefaultParagraphFont"/>
    <w:link w:val="Title"/>
    <w:uiPriority w:val="1"/>
    <w:rsid w:val="00E132DE"/>
    <w:rPr>
      <w:rFonts w:eastAsiaTheme="minorEastAsia" w:cs="Times New Roman"/>
      <w:b/>
      <w:bCs/>
      <w:sz w:val="32"/>
      <w:szCs w:val="32"/>
      <w:lang w:val="en-GB" w:eastAsia="en-GB"/>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1."/>
    <w:basedOn w:val="Normal"/>
    <w:link w:val="ListParagraphChar"/>
    <w:uiPriority w:val="1"/>
    <w:qFormat/>
    <w:rsid w:val="00E132DE"/>
    <w:pPr>
      <w:spacing w:before="114"/>
      <w:ind w:left="383" w:firstLine="724"/>
    </w:pPr>
    <w:rPr>
      <w:sz w:val="24"/>
      <w:szCs w:val="24"/>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1. Char"/>
    <w:link w:val="ListParagraph"/>
    <w:uiPriority w:val="34"/>
    <w:qFormat/>
    <w:locked/>
    <w:rsid w:val="00E132DE"/>
    <w:rPr>
      <w:rFonts w:eastAsiaTheme="minorEastAsia" w:cs="Times New Roman"/>
      <w:sz w:val="24"/>
      <w:szCs w:val="24"/>
      <w:lang w:val="en-GB" w:eastAsia="en-GB"/>
    </w:rPr>
  </w:style>
  <w:style w:type="paragraph" w:customStyle="1" w:styleId="TableParagraph">
    <w:name w:val="Table Paragraph"/>
    <w:basedOn w:val="Normal"/>
    <w:uiPriority w:val="1"/>
    <w:qFormat/>
    <w:rsid w:val="00E132DE"/>
    <w:pPr>
      <w:ind w:left="107"/>
    </w:pPr>
    <w:rPr>
      <w:sz w:val="24"/>
      <w:szCs w:val="24"/>
    </w:rPr>
  </w:style>
  <w:style w:type="character" w:customStyle="1" w:styleId="fontstyle01">
    <w:name w:val="fontstyle01"/>
    <w:rsid w:val="00E132DE"/>
    <w:rPr>
      <w:rFonts w:ascii="TimesNewRomanPSMT" w:hAnsi="TimesNewRomanPSMT"/>
      <w:color w:val="121015"/>
      <w:sz w:val="26"/>
    </w:rPr>
  </w:style>
  <w:style w:type="character" w:styleId="Hyperlink">
    <w:name w:val="Hyperlink"/>
    <w:basedOn w:val="DefaultParagraphFont"/>
    <w:uiPriority w:val="99"/>
    <w:unhideWhenUsed/>
    <w:rsid w:val="00E132DE"/>
    <w:rPr>
      <w:rFonts w:cs="Times New Roman"/>
      <w:color w:val="0563C1" w:themeColor="hyperlink"/>
      <w:u w:val="single"/>
    </w:rPr>
  </w:style>
  <w:style w:type="table" w:styleId="TableGrid">
    <w:name w:val="Table Grid"/>
    <w:basedOn w:val="TableNormal"/>
    <w:uiPriority w:val="39"/>
    <w:rsid w:val="00987530"/>
    <w:pPr>
      <w:spacing w:after="0" w:line="240" w:lineRule="auto"/>
    </w:pPr>
    <w:rPr>
      <w:rFonts w:asciiTheme="minorHAnsi" w:hAnsiTheme="minorHAnsi"/>
      <w:kern w:val="2"/>
      <w:sz w:val="22"/>
      <w:lang w:val="vi-V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9C3B8A"/>
    <w:pPr>
      <w:tabs>
        <w:tab w:val="center" w:pos="4680"/>
        <w:tab w:val="right" w:pos="9360"/>
      </w:tabs>
    </w:pPr>
  </w:style>
  <w:style w:type="character" w:customStyle="1" w:styleId="FooterChar">
    <w:name w:val="Footer Char"/>
    <w:basedOn w:val="DefaultParagraphFont"/>
    <w:link w:val="Footer"/>
    <w:uiPriority w:val="99"/>
    <w:rsid w:val="009C3B8A"/>
    <w:rPr>
      <w:rFonts w:eastAsiaTheme="minorEastAsia" w:cs="Times New Roman"/>
      <w:sz w:val="22"/>
      <w:lang w:val="en-GB" w:eastAsia="en-GB"/>
    </w:rPr>
  </w:style>
  <w:style w:type="character" w:styleId="FollowedHyperlink">
    <w:name w:val="FollowedHyperlink"/>
    <w:uiPriority w:val="99"/>
    <w:semiHidden/>
    <w:unhideWhenUsed/>
    <w:rsid w:val="00052AFB"/>
    <w:rPr>
      <w:color w:val="954F72"/>
      <w:u w:val="single"/>
    </w:rPr>
  </w:style>
  <w:style w:type="paragraph" w:customStyle="1" w:styleId="msonormal0">
    <w:name w:val="msonormal"/>
    <w:basedOn w:val="Normal"/>
    <w:rsid w:val="00052AFB"/>
    <w:pPr>
      <w:widowControl/>
      <w:autoSpaceDE/>
      <w:autoSpaceDN/>
      <w:adjustRightInd/>
      <w:spacing w:before="100" w:beforeAutospacing="1" w:after="100" w:afterAutospacing="1"/>
    </w:pPr>
    <w:rPr>
      <w:rFonts w:eastAsia="Times New Roman"/>
      <w:sz w:val="24"/>
      <w:szCs w:val="24"/>
      <w:lang w:val="vi-VN" w:eastAsia="vi-VN"/>
    </w:rPr>
  </w:style>
  <w:style w:type="paragraph" w:customStyle="1" w:styleId="xl63">
    <w:name w:val="xl63"/>
    <w:basedOn w:val="Normal"/>
    <w:rsid w:val="00052AFB"/>
    <w:pPr>
      <w:widowControl/>
      <w:autoSpaceDE/>
      <w:autoSpaceDN/>
      <w:adjustRightInd/>
      <w:spacing w:before="100" w:beforeAutospacing="1" w:after="100" w:afterAutospacing="1"/>
    </w:pPr>
    <w:rPr>
      <w:rFonts w:eastAsia="Times New Roman"/>
      <w:sz w:val="28"/>
      <w:szCs w:val="28"/>
      <w:lang w:val="vi-VN" w:eastAsia="vi-VN"/>
    </w:rPr>
  </w:style>
  <w:style w:type="paragraph" w:customStyle="1" w:styleId="xl64">
    <w:name w:val="xl64"/>
    <w:basedOn w:val="Normal"/>
    <w:rsid w:val="00052AFB"/>
    <w:pPr>
      <w:widowControl/>
      <w:autoSpaceDE/>
      <w:autoSpaceDN/>
      <w:adjustRightInd/>
      <w:spacing w:before="100" w:beforeAutospacing="1" w:after="100" w:afterAutospacing="1"/>
      <w:jc w:val="center"/>
    </w:pPr>
    <w:rPr>
      <w:rFonts w:eastAsia="Times New Roman"/>
      <w:b/>
      <w:bCs/>
      <w:sz w:val="28"/>
      <w:szCs w:val="28"/>
      <w:lang w:val="vi-VN" w:eastAsia="vi-VN"/>
    </w:rPr>
  </w:style>
  <w:style w:type="paragraph" w:customStyle="1" w:styleId="xl65">
    <w:name w:val="xl65"/>
    <w:basedOn w:val="Normal"/>
    <w:rsid w:val="00052AFB"/>
    <w:pPr>
      <w:widowControl/>
      <w:autoSpaceDE/>
      <w:autoSpaceDN/>
      <w:adjustRightInd/>
      <w:spacing w:before="100" w:beforeAutospacing="1" w:after="100" w:afterAutospacing="1"/>
      <w:jc w:val="center"/>
    </w:pPr>
    <w:rPr>
      <w:rFonts w:eastAsia="Times New Roman"/>
      <w:b/>
      <w:bCs/>
      <w:sz w:val="28"/>
      <w:szCs w:val="28"/>
      <w:lang w:val="vi-VN" w:eastAsia="vi-VN"/>
    </w:rPr>
  </w:style>
  <w:style w:type="paragraph" w:customStyle="1" w:styleId="xl66">
    <w:name w:val="xl66"/>
    <w:basedOn w:val="Normal"/>
    <w:rsid w:val="00052AFB"/>
    <w:pPr>
      <w:widowControl/>
      <w:autoSpaceDE/>
      <w:autoSpaceDN/>
      <w:adjustRightInd/>
      <w:spacing w:before="100" w:beforeAutospacing="1" w:after="100" w:afterAutospacing="1"/>
      <w:jc w:val="center"/>
      <w:textAlignment w:val="center"/>
    </w:pPr>
    <w:rPr>
      <w:rFonts w:eastAsia="Times New Roman"/>
      <w:i/>
      <w:iCs/>
      <w:sz w:val="28"/>
      <w:szCs w:val="28"/>
      <w:lang w:val="vi-VN" w:eastAsia="vi-VN"/>
    </w:rPr>
  </w:style>
  <w:style w:type="paragraph" w:customStyle="1" w:styleId="xl67">
    <w:name w:val="xl67"/>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8"/>
      <w:szCs w:val="28"/>
      <w:lang w:val="vi-VN" w:eastAsia="vi-VN"/>
    </w:rPr>
  </w:style>
  <w:style w:type="paragraph" w:customStyle="1" w:styleId="xl68">
    <w:name w:val="xl68"/>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eastAsia="Times New Roman"/>
      <w:sz w:val="24"/>
      <w:szCs w:val="24"/>
      <w:lang w:val="vi-VN" w:eastAsia="vi-VN"/>
    </w:rPr>
  </w:style>
  <w:style w:type="paragraph" w:customStyle="1" w:styleId="xl69">
    <w:name w:val="xl69"/>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sz w:val="24"/>
      <w:szCs w:val="24"/>
      <w:lang w:val="vi-VN" w:eastAsia="vi-VN"/>
    </w:rPr>
  </w:style>
  <w:style w:type="paragraph" w:customStyle="1" w:styleId="xl70">
    <w:name w:val="xl70"/>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sz w:val="24"/>
      <w:szCs w:val="24"/>
      <w:lang w:val="vi-VN" w:eastAsia="vi-VN"/>
    </w:rPr>
  </w:style>
  <w:style w:type="paragraph" w:customStyle="1" w:styleId="xl71">
    <w:name w:val="xl71"/>
    <w:basedOn w:val="Normal"/>
    <w:rsid w:val="00052AF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sz w:val="24"/>
      <w:szCs w:val="24"/>
      <w:lang w:val="vi-VN" w:eastAsia="vi-VN"/>
    </w:rPr>
  </w:style>
  <w:style w:type="paragraph" w:styleId="BalloonText">
    <w:name w:val="Balloon Text"/>
    <w:basedOn w:val="Normal"/>
    <w:link w:val="BalloonTextChar"/>
    <w:uiPriority w:val="99"/>
    <w:semiHidden/>
    <w:unhideWhenUsed/>
    <w:rsid w:val="00227B4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7B45"/>
    <w:rPr>
      <w:rFonts w:ascii="Segoe UI" w:eastAsiaTheme="minorEastAsia" w:hAnsi="Segoe UI" w:cs="Segoe UI"/>
      <w:sz w:val="18"/>
      <w:szCs w:val="18"/>
      <w:lang w:val="en-GB" w:eastAsia="en-GB"/>
    </w:rPr>
  </w:style>
  <w:style w:type="numbering" w:customStyle="1" w:styleId="NoList1">
    <w:name w:val="No List1"/>
    <w:next w:val="NoList"/>
    <w:uiPriority w:val="99"/>
    <w:semiHidden/>
    <w:unhideWhenUsed/>
    <w:rsid w:val="00D06B14"/>
  </w:style>
  <w:style w:type="paragraph" w:customStyle="1" w:styleId="xl72">
    <w:name w:val="xl72"/>
    <w:basedOn w:val="Normal"/>
    <w:rsid w:val="00D06B14"/>
    <w:pPr>
      <w:widowControl/>
      <w:autoSpaceDE/>
      <w:autoSpaceDN/>
      <w:adjustRightInd/>
      <w:spacing w:before="100" w:beforeAutospacing="1" w:after="100" w:afterAutospacing="1"/>
      <w:jc w:val="center"/>
      <w:textAlignment w:val="center"/>
    </w:pPr>
    <w:rPr>
      <w:rFonts w:eastAsia="Times New Roman"/>
      <w:sz w:val="24"/>
      <w:szCs w:val="24"/>
      <w:lang w:val="en-US" w:eastAsia="en-US"/>
    </w:rPr>
  </w:style>
  <w:style w:type="paragraph" w:customStyle="1" w:styleId="xl73">
    <w:name w:val="xl73"/>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4"/>
      <w:szCs w:val="24"/>
      <w:lang w:val="en-US" w:eastAsia="en-US"/>
    </w:rPr>
  </w:style>
  <w:style w:type="paragraph" w:customStyle="1" w:styleId="xl74">
    <w:name w:val="xl74"/>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4"/>
      <w:szCs w:val="24"/>
      <w:lang w:val="en-US" w:eastAsia="en-US"/>
    </w:rPr>
  </w:style>
  <w:style w:type="paragraph" w:customStyle="1" w:styleId="xl75">
    <w:name w:val="xl75"/>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sz w:val="24"/>
      <w:szCs w:val="24"/>
      <w:lang w:val="en-US" w:eastAsia="en-US"/>
    </w:rPr>
  </w:style>
  <w:style w:type="paragraph" w:customStyle="1" w:styleId="xl76">
    <w:name w:val="xl76"/>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77">
    <w:name w:val="xl77"/>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78">
    <w:name w:val="xl78"/>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79">
    <w:name w:val="xl79"/>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0">
    <w:name w:val="xl80"/>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1">
    <w:name w:val="xl81"/>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2">
    <w:name w:val="xl82"/>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3">
    <w:name w:val="xl83"/>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4">
    <w:name w:val="xl84"/>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5">
    <w:name w:val="xl85"/>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6">
    <w:name w:val="xl86"/>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7">
    <w:name w:val="xl87"/>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8">
    <w:name w:val="xl88"/>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89">
    <w:name w:val="xl89"/>
    <w:basedOn w:val="Normal"/>
    <w:rsid w:val="00D06B14"/>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table" w:customStyle="1" w:styleId="TableGrid1">
    <w:name w:val="Table Grid1"/>
    <w:basedOn w:val="TableNormal"/>
    <w:next w:val="TableGrid"/>
    <w:uiPriority w:val="39"/>
    <w:rsid w:val="00D06B14"/>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4E1B41"/>
    <w:pPr>
      <w:widowControl/>
      <w:autoSpaceDE/>
      <w:autoSpaceDN/>
      <w:adjustRightInd/>
      <w:spacing w:before="100" w:beforeAutospacing="1" w:after="100" w:afterAutospacing="1"/>
    </w:pPr>
    <w:rPr>
      <w:rFonts w:eastAsia="Times New Roman"/>
      <w:lang w:val="en-US" w:eastAsia="en-US"/>
    </w:rPr>
  </w:style>
  <w:style w:type="paragraph" w:customStyle="1" w:styleId="font6">
    <w:name w:val="font6"/>
    <w:basedOn w:val="Normal"/>
    <w:rsid w:val="004E1B41"/>
    <w:pPr>
      <w:widowControl/>
      <w:autoSpaceDE/>
      <w:autoSpaceDN/>
      <w:adjustRightInd/>
      <w:spacing w:before="100" w:beforeAutospacing="1" w:after="100" w:afterAutospacing="1"/>
    </w:pPr>
    <w:rPr>
      <w:rFonts w:eastAsia="Times New Roman"/>
      <w:color w:val="C00000"/>
      <w:lang w:val="en-US" w:eastAsia="en-US"/>
    </w:rPr>
  </w:style>
  <w:style w:type="paragraph" w:customStyle="1" w:styleId="font7">
    <w:name w:val="font7"/>
    <w:basedOn w:val="Normal"/>
    <w:rsid w:val="004E1B41"/>
    <w:pPr>
      <w:widowControl/>
      <w:autoSpaceDE/>
      <w:autoSpaceDN/>
      <w:adjustRightInd/>
      <w:spacing w:before="100" w:beforeAutospacing="1" w:after="100" w:afterAutospacing="1"/>
    </w:pPr>
    <w:rPr>
      <w:rFonts w:eastAsia="Times New Roman"/>
      <w:color w:val="000000"/>
      <w:lang w:val="en-US" w:eastAsia="en-US"/>
    </w:rPr>
  </w:style>
  <w:style w:type="paragraph" w:customStyle="1" w:styleId="font8">
    <w:name w:val="font8"/>
    <w:basedOn w:val="Normal"/>
    <w:rsid w:val="004E1B41"/>
    <w:pPr>
      <w:widowControl/>
      <w:autoSpaceDE/>
      <w:autoSpaceDN/>
      <w:adjustRightInd/>
      <w:spacing w:before="100" w:beforeAutospacing="1" w:after="100" w:afterAutospacing="1"/>
    </w:pPr>
    <w:rPr>
      <w:rFonts w:eastAsia="Times New Roman"/>
      <w:color w:val="FF0000"/>
      <w:lang w:val="en-US" w:eastAsia="en-US"/>
    </w:rPr>
  </w:style>
  <w:style w:type="paragraph" w:customStyle="1" w:styleId="font9">
    <w:name w:val="font9"/>
    <w:basedOn w:val="Normal"/>
    <w:rsid w:val="004E1B41"/>
    <w:pPr>
      <w:widowControl/>
      <w:autoSpaceDE/>
      <w:autoSpaceDN/>
      <w:adjustRightInd/>
      <w:spacing w:before="100" w:beforeAutospacing="1" w:after="100" w:afterAutospacing="1"/>
    </w:pPr>
    <w:rPr>
      <w:rFonts w:ascii="Calibri" w:eastAsia="Times New Roman" w:hAnsi="Calibri" w:cs="Calibri"/>
      <w:color w:val="000000"/>
      <w:lang w:val="en-US" w:eastAsia="en-US"/>
    </w:rPr>
  </w:style>
  <w:style w:type="paragraph" w:customStyle="1" w:styleId="xl90">
    <w:name w:val="xl90"/>
    <w:basedOn w:val="Normal"/>
    <w:rsid w:val="001D2EB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sz w:val="24"/>
      <w:szCs w:val="24"/>
      <w:lang w:val="en-US" w:eastAsia="en-US"/>
    </w:rPr>
  </w:style>
  <w:style w:type="paragraph" w:customStyle="1" w:styleId="xl91">
    <w:name w:val="xl91"/>
    <w:basedOn w:val="Normal"/>
    <w:rsid w:val="001D2EB8"/>
    <w:pPr>
      <w:widowControl/>
      <w:autoSpaceDE/>
      <w:autoSpaceDN/>
      <w:adjustRightInd/>
      <w:spacing w:before="100" w:beforeAutospacing="1" w:after="100" w:afterAutospacing="1"/>
      <w:jc w:val="center"/>
      <w:textAlignment w:val="center"/>
    </w:pPr>
    <w:rPr>
      <w:rFonts w:eastAsia="Times New Roman"/>
      <w:sz w:val="24"/>
      <w:szCs w:val="24"/>
      <w:lang w:val="en-US" w:eastAsia="en-US"/>
    </w:rPr>
  </w:style>
  <w:style w:type="paragraph" w:customStyle="1" w:styleId="xl92">
    <w:name w:val="xl92"/>
    <w:basedOn w:val="Normal"/>
    <w:rsid w:val="001D2EB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b/>
      <w:bCs/>
      <w:sz w:val="24"/>
      <w:szCs w:val="24"/>
      <w:lang w:val="en-US" w:eastAsia="en-US"/>
    </w:rPr>
  </w:style>
  <w:style w:type="paragraph" w:customStyle="1" w:styleId="xl93">
    <w:name w:val="xl93"/>
    <w:basedOn w:val="Normal"/>
    <w:rsid w:val="001D2EB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center"/>
    </w:pPr>
    <w:rPr>
      <w:rFonts w:eastAsia="Times New Roman"/>
      <w:sz w:val="24"/>
      <w:szCs w:val="24"/>
      <w:lang w:val="en-US" w:eastAsia="en-US"/>
    </w:rPr>
  </w:style>
  <w:style w:type="paragraph" w:customStyle="1" w:styleId="xl94">
    <w:name w:val="xl94"/>
    <w:basedOn w:val="Normal"/>
    <w:rsid w:val="001D2EB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right"/>
      <w:textAlignment w:val="center"/>
    </w:pPr>
    <w:rPr>
      <w:rFonts w:eastAsia="Times New Roman"/>
      <w:sz w:val="24"/>
      <w:szCs w:val="24"/>
      <w:lang w:val="en-US" w:eastAsia="en-US"/>
    </w:rPr>
  </w:style>
  <w:style w:type="paragraph" w:customStyle="1" w:styleId="xl95">
    <w:name w:val="xl95"/>
    <w:basedOn w:val="Normal"/>
    <w:rsid w:val="001D2EB8"/>
    <w:pPr>
      <w:widowControl/>
      <w:autoSpaceDE/>
      <w:autoSpaceDN/>
      <w:adjustRightInd/>
      <w:spacing w:before="100" w:beforeAutospacing="1" w:after="100" w:afterAutospacing="1"/>
      <w:jc w:val="center"/>
      <w:textAlignment w:val="top"/>
    </w:pPr>
    <w:rPr>
      <w:rFonts w:eastAsia="Times New Roman"/>
      <w:sz w:val="24"/>
      <w:szCs w:val="24"/>
      <w:lang w:val="en-US" w:eastAsia="en-US"/>
    </w:rPr>
  </w:style>
  <w:style w:type="paragraph" w:customStyle="1" w:styleId="xl96">
    <w:name w:val="xl96"/>
    <w:basedOn w:val="Normal"/>
    <w:rsid w:val="001D2EB8"/>
    <w:pPr>
      <w:widowControl/>
      <w:autoSpaceDE/>
      <w:autoSpaceDN/>
      <w:adjustRightInd/>
      <w:spacing w:before="100" w:beforeAutospacing="1" w:after="100" w:afterAutospacing="1"/>
    </w:pPr>
    <w:rPr>
      <w:rFonts w:eastAsia="Times New Roman"/>
      <w:sz w:val="24"/>
      <w:szCs w:val="24"/>
      <w:lang w:val="en-US" w:eastAsia="en-US"/>
    </w:rPr>
  </w:style>
  <w:style w:type="paragraph" w:customStyle="1" w:styleId="xl97">
    <w:name w:val="xl97"/>
    <w:basedOn w:val="Normal"/>
    <w:rsid w:val="001D2EB8"/>
    <w:pPr>
      <w:widowControl/>
      <w:autoSpaceDE/>
      <w:autoSpaceDN/>
      <w:adjustRightInd/>
      <w:spacing w:before="100" w:beforeAutospacing="1" w:after="100" w:afterAutospacing="1"/>
      <w:jc w:val="right"/>
    </w:pPr>
    <w:rPr>
      <w:rFonts w:eastAsia="Times New Roman"/>
      <w:sz w:val="24"/>
      <w:szCs w:val="24"/>
      <w:lang w:val="en-US" w:eastAsia="en-US"/>
    </w:rPr>
  </w:style>
  <w:style w:type="paragraph" w:customStyle="1" w:styleId="xl98">
    <w:name w:val="xl98"/>
    <w:basedOn w:val="Normal"/>
    <w:rsid w:val="001D2EB8"/>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99">
    <w:name w:val="xl99"/>
    <w:basedOn w:val="Normal"/>
    <w:rsid w:val="001D2EB8"/>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100">
    <w:name w:val="xl100"/>
    <w:basedOn w:val="Normal"/>
    <w:rsid w:val="001D2EB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4"/>
      <w:szCs w:val="24"/>
      <w:lang w:val="en-US" w:eastAsia="en-US"/>
    </w:rPr>
  </w:style>
  <w:style w:type="paragraph" w:customStyle="1" w:styleId="xl101">
    <w:name w:val="xl101"/>
    <w:basedOn w:val="Normal"/>
    <w:rsid w:val="001D2EB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4"/>
      <w:szCs w:val="24"/>
      <w:lang w:val="en-US" w:eastAsia="en-US"/>
    </w:rPr>
  </w:style>
  <w:style w:type="paragraph" w:customStyle="1" w:styleId="xl102">
    <w:name w:val="xl102"/>
    <w:basedOn w:val="Normal"/>
    <w:rsid w:val="001D2EB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eastAsia="Times New Roman"/>
      <w:sz w:val="24"/>
      <w:szCs w:val="24"/>
      <w:lang w:val="en-US" w:eastAsia="en-US"/>
    </w:rPr>
  </w:style>
  <w:style w:type="paragraph" w:customStyle="1" w:styleId="xl103">
    <w:name w:val="xl103"/>
    <w:basedOn w:val="Normal"/>
    <w:rsid w:val="001D2EB8"/>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eastAsia="Times New Roman"/>
      <w:sz w:val="24"/>
      <w:szCs w:val="24"/>
      <w:lang w:val="en-US" w:eastAsia="en-US"/>
    </w:rPr>
  </w:style>
  <w:style w:type="paragraph" w:customStyle="1" w:styleId="xl104">
    <w:name w:val="xl104"/>
    <w:basedOn w:val="Normal"/>
    <w:rsid w:val="001D2EB8"/>
    <w:pPr>
      <w:widowControl/>
      <w:autoSpaceDE/>
      <w:autoSpaceDN/>
      <w:adjustRightInd/>
      <w:spacing w:before="100" w:beforeAutospacing="1" w:after="100" w:afterAutospacing="1"/>
    </w:pPr>
    <w:rPr>
      <w:rFonts w:eastAsia="Times New Roman"/>
      <w:sz w:val="24"/>
      <w:szCs w:val="24"/>
      <w:lang w:val="en-US" w:eastAsia="en-US"/>
    </w:rPr>
  </w:style>
  <w:style w:type="paragraph" w:customStyle="1" w:styleId="xl105">
    <w:name w:val="xl105"/>
    <w:basedOn w:val="Normal"/>
    <w:rsid w:val="001D2EB8"/>
    <w:pPr>
      <w:widowControl/>
      <w:pBdr>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rFonts w:eastAsia="Times New Roman"/>
      <w:sz w:val="24"/>
      <w:szCs w:val="24"/>
      <w:lang w:val="en-US" w:eastAsia="en-US"/>
    </w:rPr>
  </w:style>
  <w:style w:type="paragraph" w:customStyle="1" w:styleId="xl106">
    <w:name w:val="xl106"/>
    <w:basedOn w:val="Normal"/>
    <w:rsid w:val="001D2EB8"/>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textAlignment w:val="top"/>
    </w:pPr>
    <w:rPr>
      <w:rFonts w:eastAsia="Times New Roman"/>
      <w:sz w:val="24"/>
      <w:szCs w:val="24"/>
      <w:lang w:val="en-US" w:eastAsia="en-US"/>
    </w:rPr>
  </w:style>
  <w:style w:type="paragraph" w:customStyle="1" w:styleId="xl107">
    <w:name w:val="xl107"/>
    <w:basedOn w:val="Normal"/>
    <w:rsid w:val="00DE7A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4"/>
      <w:szCs w:val="24"/>
      <w:lang w:val="en-US" w:eastAsia="en-US"/>
    </w:rPr>
  </w:style>
  <w:style w:type="paragraph" w:customStyle="1" w:styleId="xl108">
    <w:name w:val="xl108"/>
    <w:basedOn w:val="Normal"/>
    <w:rsid w:val="00DE7AB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4"/>
      <w:szCs w:val="24"/>
      <w:lang w:val="en-US" w:eastAsia="en-US"/>
    </w:rPr>
  </w:style>
  <w:style w:type="paragraph" w:customStyle="1" w:styleId="xl109">
    <w:name w:val="xl109"/>
    <w:basedOn w:val="Normal"/>
    <w:rsid w:val="00DE7AB3"/>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eastAsia="Times New Roman"/>
      <w:b/>
      <w:bCs/>
      <w:sz w:val="24"/>
      <w:szCs w:val="24"/>
      <w:lang w:val="en-US" w:eastAsia="en-US"/>
    </w:rPr>
  </w:style>
  <w:style w:type="paragraph" w:customStyle="1" w:styleId="xl110">
    <w:name w:val="xl110"/>
    <w:basedOn w:val="Normal"/>
    <w:rsid w:val="00DE7AB3"/>
    <w:pPr>
      <w:widowControl/>
      <w:autoSpaceDE/>
      <w:autoSpaceDN/>
      <w:adjustRightInd/>
      <w:spacing w:before="100" w:beforeAutospacing="1" w:after="100" w:afterAutospacing="1"/>
      <w:jc w:val="center"/>
    </w:pPr>
    <w:rPr>
      <w:rFonts w:eastAsia="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035711">
      <w:bodyDiv w:val="1"/>
      <w:marLeft w:val="0"/>
      <w:marRight w:val="0"/>
      <w:marTop w:val="0"/>
      <w:marBottom w:val="0"/>
      <w:divBdr>
        <w:top w:val="none" w:sz="0" w:space="0" w:color="auto"/>
        <w:left w:val="none" w:sz="0" w:space="0" w:color="auto"/>
        <w:bottom w:val="none" w:sz="0" w:space="0" w:color="auto"/>
        <w:right w:val="none" w:sz="0" w:space="0" w:color="auto"/>
      </w:divBdr>
    </w:div>
    <w:div w:id="349647793">
      <w:bodyDiv w:val="1"/>
      <w:marLeft w:val="0"/>
      <w:marRight w:val="0"/>
      <w:marTop w:val="0"/>
      <w:marBottom w:val="0"/>
      <w:divBdr>
        <w:top w:val="none" w:sz="0" w:space="0" w:color="auto"/>
        <w:left w:val="none" w:sz="0" w:space="0" w:color="auto"/>
        <w:bottom w:val="none" w:sz="0" w:space="0" w:color="auto"/>
        <w:right w:val="none" w:sz="0" w:space="0" w:color="auto"/>
      </w:divBdr>
    </w:div>
    <w:div w:id="598562988">
      <w:bodyDiv w:val="1"/>
      <w:marLeft w:val="0"/>
      <w:marRight w:val="0"/>
      <w:marTop w:val="0"/>
      <w:marBottom w:val="0"/>
      <w:divBdr>
        <w:top w:val="none" w:sz="0" w:space="0" w:color="auto"/>
        <w:left w:val="none" w:sz="0" w:space="0" w:color="auto"/>
        <w:bottom w:val="none" w:sz="0" w:space="0" w:color="auto"/>
        <w:right w:val="none" w:sz="0" w:space="0" w:color="auto"/>
      </w:divBdr>
    </w:div>
    <w:div w:id="599727255">
      <w:bodyDiv w:val="1"/>
      <w:marLeft w:val="0"/>
      <w:marRight w:val="0"/>
      <w:marTop w:val="0"/>
      <w:marBottom w:val="0"/>
      <w:divBdr>
        <w:top w:val="none" w:sz="0" w:space="0" w:color="auto"/>
        <w:left w:val="none" w:sz="0" w:space="0" w:color="auto"/>
        <w:bottom w:val="none" w:sz="0" w:space="0" w:color="auto"/>
        <w:right w:val="none" w:sz="0" w:space="0" w:color="auto"/>
      </w:divBdr>
    </w:div>
    <w:div w:id="643584669">
      <w:bodyDiv w:val="1"/>
      <w:marLeft w:val="0"/>
      <w:marRight w:val="0"/>
      <w:marTop w:val="0"/>
      <w:marBottom w:val="0"/>
      <w:divBdr>
        <w:top w:val="none" w:sz="0" w:space="0" w:color="auto"/>
        <w:left w:val="none" w:sz="0" w:space="0" w:color="auto"/>
        <w:bottom w:val="none" w:sz="0" w:space="0" w:color="auto"/>
        <w:right w:val="none" w:sz="0" w:space="0" w:color="auto"/>
      </w:divBdr>
    </w:div>
    <w:div w:id="828835690">
      <w:bodyDiv w:val="1"/>
      <w:marLeft w:val="0"/>
      <w:marRight w:val="0"/>
      <w:marTop w:val="0"/>
      <w:marBottom w:val="0"/>
      <w:divBdr>
        <w:top w:val="none" w:sz="0" w:space="0" w:color="auto"/>
        <w:left w:val="none" w:sz="0" w:space="0" w:color="auto"/>
        <w:bottom w:val="none" w:sz="0" w:space="0" w:color="auto"/>
        <w:right w:val="none" w:sz="0" w:space="0" w:color="auto"/>
      </w:divBdr>
    </w:div>
    <w:div w:id="853112797">
      <w:bodyDiv w:val="1"/>
      <w:marLeft w:val="0"/>
      <w:marRight w:val="0"/>
      <w:marTop w:val="0"/>
      <w:marBottom w:val="0"/>
      <w:divBdr>
        <w:top w:val="none" w:sz="0" w:space="0" w:color="auto"/>
        <w:left w:val="none" w:sz="0" w:space="0" w:color="auto"/>
        <w:bottom w:val="none" w:sz="0" w:space="0" w:color="auto"/>
        <w:right w:val="none" w:sz="0" w:space="0" w:color="auto"/>
      </w:divBdr>
    </w:div>
    <w:div w:id="861163248">
      <w:bodyDiv w:val="1"/>
      <w:marLeft w:val="0"/>
      <w:marRight w:val="0"/>
      <w:marTop w:val="0"/>
      <w:marBottom w:val="0"/>
      <w:divBdr>
        <w:top w:val="none" w:sz="0" w:space="0" w:color="auto"/>
        <w:left w:val="none" w:sz="0" w:space="0" w:color="auto"/>
        <w:bottom w:val="none" w:sz="0" w:space="0" w:color="auto"/>
        <w:right w:val="none" w:sz="0" w:space="0" w:color="auto"/>
      </w:divBdr>
    </w:div>
    <w:div w:id="875584139">
      <w:bodyDiv w:val="1"/>
      <w:marLeft w:val="0"/>
      <w:marRight w:val="0"/>
      <w:marTop w:val="0"/>
      <w:marBottom w:val="0"/>
      <w:divBdr>
        <w:top w:val="none" w:sz="0" w:space="0" w:color="auto"/>
        <w:left w:val="none" w:sz="0" w:space="0" w:color="auto"/>
        <w:bottom w:val="none" w:sz="0" w:space="0" w:color="auto"/>
        <w:right w:val="none" w:sz="0" w:space="0" w:color="auto"/>
      </w:divBdr>
    </w:div>
    <w:div w:id="925266749">
      <w:bodyDiv w:val="1"/>
      <w:marLeft w:val="0"/>
      <w:marRight w:val="0"/>
      <w:marTop w:val="0"/>
      <w:marBottom w:val="0"/>
      <w:divBdr>
        <w:top w:val="none" w:sz="0" w:space="0" w:color="auto"/>
        <w:left w:val="none" w:sz="0" w:space="0" w:color="auto"/>
        <w:bottom w:val="none" w:sz="0" w:space="0" w:color="auto"/>
        <w:right w:val="none" w:sz="0" w:space="0" w:color="auto"/>
      </w:divBdr>
    </w:div>
    <w:div w:id="989214521">
      <w:bodyDiv w:val="1"/>
      <w:marLeft w:val="0"/>
      <w:marRight w:val="0"/>
      <w:marTop w:val="0"/>
      <w:marBottom w:val="0"/>
      <w:divBdr>
        <w:top w:val="none" w:sz="0" w:space="0" w:color="auto"/>
        <w:left w:val="none" w:sz="0" w:space="0" w:color="auto"/>
        <w:bottom w:val="none" w:sz="0" w:space="0" w:color="auto"/>
        <w:right w:val="none" w:sz="0" w:space="0" w:color="auto"/>
      </w:divBdr>
    </w:div>
    <w:div w:id="1086346490">
      <w:bodyDiv w:val="1"/>
      <w:marLeft w:val="0"/>
      <w:marRight w:val="0"/>
      <w:marTop w:val="0"/>
      <w:marBottom w:val="0"/>
      <w:divBdr>
        <w:top w:val="none" w:sz="0" w:space="0" w:color="auto"/>
        <w:left w:val="none" w:sz="0" w:space="0" w:color="auto"/>
        <w:bottom w:val="none" w:sz="0" w:space="0" w:color="auto"/>
        <w:right w:val="none" w:sz="0" w:space="0" w:color="auto"/>
      </w:divBdr>
    </w:div>
    <w:div w:id="1116412860">
      <w:bodyDiv w:val="1"/>
      <w:marLeft w:val="0"/>
      <w:marRight w:val="0"/>
      <w:marTop w:val="0"/>
      <w:marBottom w:val="0"/>
      <w:divBdr>
        <w:top w:val="none" w:sz="0" w:space="0" w:color="auto"/>
        <w:left w:val="none" w:sz="0" w:space="0" w:color="auto"/>
        <w:bottom w:val="none" w:sz="0" w:space="0" w:color="auto"/>
        <w:right w:val="none" w:sz="0" w:space="0" w:color="auto"/>
      </w:divBdr>
    </w:div>
    <w:div w:id="1139418061">
      <w:bodyDiv w:val="1"/>
      <w:marLeft w:val="0"/>
      <w:marRight w:val="0"/>
      <w:marTop w:val="0"/>
      <w:marBottom w:val="0"/>
      <w:divBdr>
        <w:top w:val="none" w:sz="0" w:space="0" w:color="auto"/>
        <w:left w:val="none" w:sz="0" w:space="0" w:color="auto"/>
        <w:bottom w:val="none" w:sz="0" w:space="0" w:color="auto"/>
        <w:right w:val="none" w:sz="0" w:space="0" w:color="auto"/>
      </w:divBdr>
    </w:div>
    <w:div w:id="1184437360">
      <w:bodyDiv w:val="1"/>
      <w:marLeft w:val="0"/>
      <w:marRight w:val="0"/>
      <w:marTop w:val="0"/>
      <w:marBottom w:val="0"/>
      <w:divBdr>
        <w:top w:val="none" w:sz="0" w:space="0" w:color="auto"/>
        <w:left w:val="none" w:sz="0" w:space="0" w:color="auto"/>
        <w:bottom w:val="none" w:sz="0" w:space="0" w:color="auto"/>
        <w:right w:val="none" w:sz="0" w:space="0" w:color="auto"/>
      </w:divBdr>
    </w:div>
    <w:div w:id="1190802243">
      <w:bodyDiv w:val="1"/>
      <w:marLeft w:val="0"/>
      <w:marRight w:val="0"/>
      <w:marTop w:val="0"/>
      <w:marBottom w:val="0"/>
      <w:divBdr>
        <w:top w:val="none" w:sz="0" w:space="0" w:color="auto"/>
        <w:left w:val="none" w:sz="0" w:space="0" w:color="auto"/>
        <w:bottom w:val="none" w:sz="0" w:space="0" w:color="auto"/>
        <w:right w:val="none" w:sz="0" w:space="0" w:color="auto"/>
      </w:divBdr>
    </w:div>
    <w:div w:id="1211842613">
      <w:bodyDiv w:val="1"/>
      <w:marLeft w:val="0"/>
      <w:marRight w:val="0"/>
      <w:marTop w:val="0"/>
      <w:marBottom w:val="0"/>
      <w:divBdr>
        <w:top w:val="none" w:sz="0" w:space="0" w:color="auto"/>
        <w:left w:val="none" w:sz="0" w:space="0" w:color="auto"/>
        <w:bottom w:val="none" w:sz="0" w:space="0" w:color="auto"/>
        <w:right w:val="none" w:sz="0" w:space="0" w:color="auto"/>
      </w:divBdr>
    </w:div>
    <w:div w:id="1266156012">
      <w:bodyDiv w:val="1"/>
      <w:marLeft w:val="0"/>
      <w:marRight w:val="0"/>
      <w:marTop w:val="0"/>
      <w:marBottom w:val="0"/>
      <w:divBdr>
        <w:top w:val="none" w:sz="0" w:space="0" w:color="auto"/>
        <w:left w:val="none" w:sz="0" w:space="0" w:color="auto"/>
        <w:bottom w:val="none" w:sz="0" w:space="0" w:color="auto"/>
        <w:right w:val="none" w:sz="0" w:space="0" w:color="auto"/>
      </w:divBdr>
    </w:div>
    <w:div w:id="1456558338">
      <w:bodyDiv w:val="1"/>
      <w:marLeft w:val="0"/>
      <w:marRight w:val="0"/>
      <w:marTop w:val="0"/>
      <w:marBottom w:val="0"/>
      <w:divBdr>
        <w:top w:val="none" w:sz="0" w:space="0" w:color="auto"/>
        <w:left w:val="none" w:sz="0" w:space="0" w:color="auto"/>
        <w:bottom w:val="none" w:sz="0" w:space="0" w:color="auto"/>
        <w:right w:val="none" w:sz="0" w:space="0" w:color="auto"/>
      </w:divBdr>
    </w:div>
    <w:div w:id="1557358218">
      <w:bodyDiv w:val="1"/>
      <w:marLeft w:val="0"/>
      <w:marRight w:val="0"/>
      <w:marTop w:val="0"/>
      <w:marBottom w:val="0"/>
      <w:divBdr>
        <w:top w:val="none" w:sz="0" w:space="0" w:color="auto"/>
        <w:left w:val="none" w:sz="0" w:space="0" w:color="auto"/>
        <w:bottom w:val="none" w:sz="0" w:space="0" w:color="auto"/>
        <w:right w:val="none" w:sz="0" w:space="0" w:color="auto"/>
      </w:divBdr>
    </w:div>
    <w:div w:id="1614050649">
      <w:bodyDiv w:val="1"/>
      <w:marLeft w:val="0"/>
      <w:marRight w:val="0"/>
      <w:marTop w:val="0"/>
      <w:marBottom w:val="0"/>
      <w:divBdr>
        <w:top w:val="none" w:sz="0" w:space="0" w:color="auto"/>
        <w:left w:val="none" w:sz="0" w:space="0" w:color="auto"/>
        <w:bottom w:val="none" w:sz="0" w:space="0" w:color="auto"/>
        <w:right w:val="none" w:sz="0" w:space="0" w:color="auto"/>
      </w:divBdr>
    </w:div>
    <w:div w:id="1632634228">
      <w:bodyDiv w:val="1"/>
      <w:marLeft w:val="0"/>
      <w:marRight w:val="0"/>
      <w:marTop w:val="0"/>
      <w:marBottom w:val="0"/>
      <w:divBdr>
        <w:top w:val="none" w:sz="0" w:space="0" w:color="auto"/>
        <w:left w:val="none" w:sz="0" w:space="0" w:color="auto"/>
        <w:bottom w:val="none" w:sz="0" w:space="0" w:color="auto"/>
        <w:right w:val="none" w:sz="0" w:space="0" w:color="auto"/>
      </w:divBdr>
    </w:div>
    <w:div w:id="1632782536">
      <w:bodyDiv w:val="1"/>
      <w:marLeft w:val="0"/>
      <w:marRight w:val="0"/>
      <w:marTop w:val="0"/>
      <w:marBottom w:val="0"/>
      <w:divBdr>
        <w:top w:val="none" w:sz="0" w:space="0" w:color="auto"/>
        <w:left w:val="none" w:sz="0" w:space="0" w:color="auto"/>
        <w:bottom w:val="none" w:sz="0" w:space="0" w:color="auto"/>
        <w:right w:val="none" w:sz="0" w:space="0" w:color="auto"/>
      </w:divBdr>
    </w:div>
    <w:div w:id="1639728820">
      <w:bodyDiv w:val="1"/>
      <w:marLeft w:val="0"/>
      <w:marRight w:val="0"/>
      <w:marTop w:val="0"/>
      <w:marBottom w:val="0"/>
      <w:divBdr>
        <w:top w:val="none" w:sz="0" w:space="0" w:color="auto"/>
        <w:left w:val="none" w:sz="0" w:space="0" w:color="auto"/>
        <w:bottom w:val="none" w:sz="0" w:space="0" w:color="auto"/>
        <w:right w:val="none" w:sz="0" w:space="0" w:color="auto"/>
      </w:divBdr>
    </w:div>
    <w:div w:id="1826163432">
      <w:bodyDiv w:val="1"/>
      <w:marLeft w:val="0"/>
      <w:marRight w:val="0"/>
      <w:marTop w:val="0"/>
      <w:marBottom w:val="0"/>
      <w:divBdr>
        <w:top w:val="none" w:sz="0" w:space="0" w:color="auto"/>
        <w:left w:val="none" w:sz="0" w:space="0" w:color="auto"/>
        <w:bottom w:val="none" w:sz="0" w:space="0" w:color="auto"/>
        <w:right w:val="none" w:sz="0" w:space="0" w:color="auto"/>
      </w:divBdr>
    </w:div>
    <w:div w:id="1906067270">
      <w:bodyDiv w:val="1"/>
      <w:marLeft w:val="0"/>
      <w:marRight w:val="0"/>
      <w:marTop w:val="0"/>
      <w:marBottom w:val="0"/>
      <w:divBdr>
        <w:top w:val="none" w:sz="0" w:space="0" w:color="auto"/>
        <w:left w:val="none" w:sz="0" w:space="0" w:color="auto"/>
        <w:bottom w:val="none" w:sz="0" w:space="0" w:color="auto"/>
        <w:right w:val="none" w:sz="0" w:space="0" w:color="auto"/>
      </w:divBdr>
    </w:div>
    <w:div w:id="1946883338">
      <w:bodyDiv w:val="1"/>
      <w:marLeft w:val="0"/>
      <w:marRight w:val="0"/>
      <w:marTop w:val="0"/>
      <w:marBottom w:val="0"/>
      <w:divBdr>
        <w:top w:val="none" w:sz="0" w:space="0" w:color="auto"/>
        <w:left w:val="none" w:sz="0" w:space="0" w:color="auto"/>
        <w:bottom w:val="none" w:sz="0" w:space="0" w:color="auto"/>
        <w:right w:val="none" w:sz="0" w:space="0" w:color="auto"/>
      </w:divBdr>
    </w:div>
    <w:div w:id="1999847952">
      <w:bodyDiv w:val="1"/>
      <w:marLeft w:val="0"/>
      <w:marRight w:val="0"/>
      <w:marTop w:val="0"/>
      <w:marBottom w:val="0"/>
      <w:divBdr>
        <w:top w:val="none" w:sz="0" w:space="0" w:color="auto"/>
        <w:left w:val="none" w:sz="0" w:space="0" w:color="auto"/>
        <w:bottom w:val="none" w:sz="0" w:space="0" w:color="auto"/>
        <w:right w:val="none" w:sz="0" w:space="0" w:color="auto"/>
      </w:divBdr>
    </w:div>
    <w:div w:id="2065786998">
      <w:bodyDiv w:val="1"/>
      <w:marLeft w:val="0"/>
      <w:marRight w:val="0"/>
      <w:marTop w:val="0"/>
      <w:marBottom w:val="0"/>
      <w:divBdr>
        <w:top w:val="none" w:sz="0" w:space="0" w:color="auto"/>
        <w:left w:val="none" w:sz="0" w:space="0" w:color="auto"/>
        <w:bottom w:val="none" w:sz="0" w:space="0" w:color="auto"/>
        <w:right w:val="none" w:sz="0" w:space="0" w:color="auto"/>
      </w:divBdr>
    </w:div>
    <w:div w:id="2114207128">
      <w:bodyDiv w:val="1"/>
      <w:marLeft w:val="0"/>
      <w:marRight w:val="0"/>
      <w:marTop w:val="0"/>
      <w:marBottom w:val="0"/>
      <w:divBdr>
        <w:top w:val="none" w:sz="0" w:space="0" w:color="auto"/>
        <w:left w:val="none" w:sz="0" w:space="0" w:color="auto"/>
        <w:bottom w:val="none" w:sz="0" w:space="0" w:color="auto"/>
        <w:right w:val="none" w:sz="0" w:space="0" w:color="auto"/>
      </w:divBdr>
    </w:div>
    <w:div w:id="213945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8E89C-0E19-47B9-84E9-90B26EED7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258</Pages>
  <Words>64383</Words>
  <Characters>366988</Characters>
  <Application>Microsoft Office Word</Application>
  <DocSecurity>0</DocSecurity>
  <Lines>3058</Lines>
  <Paragraphs>861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ANH TUAN</cp:lastModifiedBy>
  <cp:revision>3</cp:revision>
  <cp:lastPrinted>2026-08-12T08:45:00Z</cp:lastPrinted>
  <dcterms:created xsi:type="dcterms:W3CDTF">2026-08-12T08:46:00Z</dcterms:created>
  <dcterms:modified xsi:type="dcterms:W3CDTF">2026-08-12T08:57:00Z</dcterms:modified>
</cp:coreProperties>
</file>