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AA715F" w14:textId="4CF56480" w:rsidR="00625D4F" w:rsidRDefault="00625D4F" w:rsidP="00625D4F">
      <w:pPr>
        <w:pStyle w:val="Title"/>
        <w:kinsoku w:val="0"/>
        <w:overflowPunct w:val="0"/>
        <w:spacing w:before="0"/>
        <w:ind w:right="0"/>
        <w:rPr>
          <w:spacing w:val="-5"/>
          <w:sz w:val="24"/>
          <w:szCs w:val="24"/>
        </w:rPr>
      </w:pPr>
      <w:r w:rsidRPr="00625D4F">
        <w:rPr>
          <w:spacing w:val="-5"/>
          <w:sz w:val="24"/>
          <w:szCs w:val="24"/>
        </w:rPr>
        <w:t xml:space="preserve">BỆNH VIỆN ĐÀ NẴNG </w:t>
      </w:r>
    </w:p>
    <w:p w14:paraId="506E6998" w14:textId="75BBCF96" w:rsidR="002D110B" w:rsidRPr="00625D4F" w:rsidRDefault="00625D4F" w:rsidP="00625D4F">
      <w:pPr>
        <w:pStyle w:val="Title"/>
        <w:kinsoku w:val="0"/>
        <w:overflowPunct w:val="0"/>
        <w:spacing w:before="0"/>
        <w:ind w:right="0"/>
        <w:rPr>
          <w:sz w:val="24"/>
          <w:szCs w:val="24"/>
        </w:rPr>
      </w:pPr>
      <w:r>
        <w:rPr>
          <w:sz w:val="24"/>
          <w:szCs w:val="24"/>
        </w:rPr>
        <w:t xml:space="preserve">THÔNG BÁO </w:t>
      </w:r>
      <w:r w:rsidRPr="00625D4F">
        <w:rPr>
          <w:sz w:val="24"/>
          <w:szCs w:val="24"/>
        </w:rPr>
        <w:t>YÊU CẦU BÁO GIÁ</w:t>
      </w:r>
    </w:p>
    <w:p w14:paraId="44865660" w14:textId="77777777" w:rsidR="00625D4F" w:rsidRDefault="00625D4F" w:rsidP="00625D4F">
      <w:pPr>
        <w:pStyle w:val="BodyText"/>
        <w:kinsoku w:val="0"/>
        <w:overflowPunct w:val="0"/>
        <w:spacing w:before="0"/>
        <w:rPr>
          <w:b/>
          <w:sz w:val="24"/>
          <w:szCs w:val="24"/>
        </w:rPr>
      </w:pPr>
    </w:p>
    <w:p w14:paraId="09F177C0" w14:textId="70AC86A0" w:rsidR="002D110B" w:rsidRPr="00625D4F" w:rsidRDefault="002D110B" w:rsidP="00625D4F">
      <w:pPr>
        <w:pStyle w:val="BodyText"/>
        <w:kinsoku w:val="0"/>
        <w:overflowPunct w:val="0"/>
        <w:spacing w:before="0"/>
        <w:ind w:firstLine="708"/>
        <w:rPr>
          <w:b/>
          <w:spacing w:val="-5"/>
          <w:sz w:val="24"/>
          <w:szCs w:val="24"/>
        </w:rPr>
      </w:pPr>
      <w:proofErr w:type="spellStart"/>
      <w:r w:rsidRPr="00625D4F">
        <w:rPr>
          <w:b/>
          <w:sz w:val="24"/>
          <w:szCs w:val="24"/>
        </w:rPr>
        <w:t>Kính</w:t>
      </w:r>
      <w:proofErr w:type="spellEnd"/>
      <w:r w:rsidRPr="00625D4F">
        <w:rPr>
          <w:b/>
          <w:spacing w:val="22"/>
          <w:sz w:val="24"/>
          <w:szCs w:val="24"/>
        </w:rPr>
        <w:t xml:space="preserve"> </w:t>
      </w:r>
      <w:proofErr w:type="spellStart"/>
      <w:r w:rsidRPr="00625D4F">
        <w:rPr>
          <w:b/>
          <w:sz w:val="24"/>
          <w:szCs w:val="24"/>
        </w:rPr>
        <w:t>gửi</w:t>
      </w:r>
      <w:proofErr w:type="spellEnd"/>
      <w:r w:rsidRPr="00625D4F">
        <w:rPr>
          <w:b/>
          <w:sz w:val="24"/>
          <w:szCs w:val="24"/>
        </w:rPr>
        <w:t>:</w:t>
      </w:r>
      <w:r w:rsidRPr="00625D4F">
        <w:rPr>
          <w:b/>
          <w:spacing w:val="12"/>
          <w:sz w:val="24"/>
          <w:szCs w:val="24"/>
        </w:rPr>
        <w:t xml:space="preserve"> </w:t>
      </w:r>
      <w:r w:rsidRPr="00625D4F">
        <w:rPr>
          <w:bCs/>
          <w:sz w:val="24"/>
          <w:szCs w:val="24"/>
        </w:rPr>
        <w:t>Các</w:t>
      </w:r>
      <w:r w:rsidRPr="00625D4F">
        <w:rPr>
          <w:bCs/>
          <w:spacing w:val="17"/>
          <w:sz w:val="24"/>
          <w:szCs w:val="24"/>
        </w:rPr>
        <w:t xml:space="preserve"> </w:t>
      </w:r>
      <w:proofErr w:type="spellStart"/>
      <w:r w:rsidRPr="00625D4F">
        <w:rPr>
          <w:bCs/>
          <w:sz w:val="24"/>
          <w:szCs w:val="24"/>
        </w:rPr>
        <w:t>hãng</w:t>
      </w:r>
      <w:proofErr w:type="spellEnd"/>
      <w:r w:rsidRPr="00625D4F">
        <w:rPr>
          <w:bCs/>
          <w:sz w:val="24"/>
          <w:szCs w:val="24"/>
        </w:rPr>
        <w:t xml:space="preserve"> </w:t>
      </w:r>
      <w:proofErr w:type="spellStart"/>
      <w:r w:rsidRPr="00625D4F">
        <w:rPr>
          <w:bCs/>
          <w:sz w:val="24"/>
          <w:szCs w:val="24"/>
        </w:rPr>
        <w:t>sản</w:t>
      </w:r>
      <w:proofErr w:type="spellEnd"/>
      <w:r w:rsidRPr="00625D4F">
        <w:rPr>
          <w:bCs/>
          <w:sz w:val="24"/>
          <w:szCs w:val="24"/>
        </w:rPr>
        <w:t xml:space="preserve"> </w:t>
      </w:r>
      <w:proofErr w:type="spellStart"/>
      <w:r w:rsidRPr="00625D4F">
        <w:rPr>
          <w:bCs/>
          <w:sz w:val="24"/>
          <w:szCs w:val="24"/>
        </w:rPr>
        <w:t>xuất</w:t>
      </w:r>
      <w:proofErr w:type="spellEnd"/>
      <w:r w:rsidRPr="00625D4F">
        <w:rPr>
          <w:bCs/>
          <w:sz w:val="24"/>
          <w:szCs w:val="24"/>
        </w:rPr>
        <w:t>,</w:t>
      </w:r>
      <w:r w:rsidRPr="00625D4F">
        <w:rPr>
          <w:bCs/>
          <w:spacing w:val="21"/>
          <w:sz w:val="24"/>
          <w:szCs w:val="24"/>
        </w:rPr>
        <w:t xml:space="preserve"> </w:t>
      </w:r>
      <w:proofErr w:type="spellStart"/>
      <w:r w:rsidRPr="00625D4F">
        <w:rPr>
          <w:bCs/>
          <w:sz w:val="24"/>
          <w:szCs w:val="24"/>
        </w:rPr>
        <w:t>các</w:t>
      </w:r>
      <w:proofErr w:type="spellEnd"/>
      <w:r w:rsidRPr="00625D4F">
        <w:rPr>
          <w:bCs/>
          <w:spacing w:val="8"/>
          <w:sz w:val="24"/>
          <w:szCs w:val="24"/>
        </w:rPr>
        <w:t xml:space="preserve"> </w:t>
      </w:r>
      <w:proofErr w:type="spellStart"/>
      <w:r w:rsidRPr="00625D4F">
        <w:rPr>
          <w:bCs/>
          <w:sz w:val="24"/>
          <w:szCs w:val="24"/>
        </w:rPr>
        <w:t>nhà</w:t>
      </w:r>
      <w:proofErr w:type="spellEnd"/>
      <w:r w:rsidRPr="00625D4F">
        <w:rPr>
          <w:bCs/>
          <w:spacing w:val="8"/>
          <w:sz w:val="24"/>
          <w:szCs w:val="24"/>
        </w:rPr>
        <w:t xml:space="preserve"> </w:t>
      </w:r>
      <w:proofErr w:type="spellStart"/>
      <w:r w:rsidRPr="00625D4F">
        <w:rPr>
          <w:bCs/>
          <w:sz w:val="24"/>
          <w:szCs w:val="24"/>
        </w:rPr>
        <w:t>cung</w:t>
      </w:r>
      <w:proofErr w:type="spellEnd"/>
      <w:r w:rsidRPr="00625D4F">
        <w:rPr>
          <w:bCs/>
          <w:spacing w:val="15"/>
          <w:sz w:val="24"/>
          <w:szCs w:val="24"/>
        </w:rPr>
        <w:t xml:space="preserve"> </w:t>
      </w:r>
      <w:proofErr w:type="spellStart"/>
      <w:r w:rsidRPr="00625D4F">
        <w:rPr>
          <w:bCs/>
          <w:spacing w:val="15"/>
          <w:sz w:val="24"/>
          <w:szCs w:val="24"/>
        </w:rPr>
        <w:t>c</w:t>
      </w:r>
      <w:r w:rsidRPr="00625D4F">
        <w:rPr>
          <w:bCs/>
          <w:spacing w:val="-5"/>
          <w:sz w:val="24"/>
          <w:szCs w:val="24"/>
        </w:rPr>
        <w:t>ấp</w:t>
      </w:r>
      <w:proofErr w:type="spellEnd"/>
      <w:r w:rsidRPr="00625D4F">
        <w:rPr>
          <w:bCs/>
          <w:spacing w:val="-5"/>
          <w:sz w:val="24"/>
          <w:szCs w:val="24"/>
        </w:rPr>
        <w:t xml:space="preserve"> </w:t>
      </w:r>
      <w:proofErr w:type="spellStart"/>
      <w:r w:rsidRPr="00625D4F">
        <w:rPr>
          <w:bCs/>
          <w:spacing w:val="-5"/>
          <w:sz w:val="24"/>
          <w:szCs w:val="24"/>
        </w:rPr>
        <w:t>tại</w:t>
      </w:r>
      <w:proofErr w:type="spellEnd"/>
      <w:r w:rsidRPr="00625D4F">
        <w:rPr>
          <w:bCs/>
          <w:spacing w:val="-5"/>
          <w:sz w:val="24"/>
          <w:szCs w:val="24"/>
        </w:rPr>
        <w:t xml:space="preserve"> Việt Nam</w:t>
      </w:r>
      <w:r w:rsidR="00625D4F" w:rsidRPr="00625D4F">
        <w:rPr>
          <w:bCs/>
          <w:spacing w:val="-5"/>
          <w:sz w:val="24"/>
          <w:szCs w:val="24"/>
        </w:rPr>
        <w:t>.</w:t>
      </w:r>
    </w:p>
    <w:p w14:paraId="0F8BBCD9" w14:textId="3BF4C667" w:rsidR="002D110B" w:rsidRPr="00625D4F" w:rsidRDefault="002D110B" w:rsidP="00625D4F">
      <w:pPr>
        <w:pStyle w:val="BodyText"/>
        <w:kinsoku w:val="0"/>
        <w:overflowPunct w:val="0"/>
        <w:spacing w:before="0"/>
        <w:ind w:firstLine="708"/>
        <w:jc w:val="both"/>
        <w:rPr>
          <w:rStyle w:val="fontstyle01"/>
          <w:rFonts w:ascii="Times New Roman" w:hAnsi="Times New Roman"/>
          <w:color w:val="auto"/>
          <w:sz w:val="24"/>
          <w:szCs w:val="24"/>
        </w:rPr>
      </w:pPr>
      <w:proofErr w:type="spellStart"/>
      <w:r w:rsidRPr="00625D4F">
        <w:rPr>
          <w:b/>
          <w:bCs/>
          <w:spacing w:val="-5"/>
          <w:sz w:val="24"/>
          <w:szCs w:val="24"/>
        </w:rPr>
        <w:t>Bệnh</w:t>
      </w:r>
      <w:proofErr w:type="spellEnd"/>
      <w:r w:rsidRPr="00625D4F">
        <w:rPr>
          <w:b/>
          <w:bCs/>
          <w:spacing w:val="-5"/>
          <w:sz w:val="24"/>
          <w:szCs w:val="24"/>
        </w:rPr>
        <w:t xml:space="preserve"> </w:t>
      </w:r>
      <w:proofErr w:type="spellStart"/>
      <w:r w:rsidRPr="00625D4F">
        <w:rPr>
          <w:b/>
          <w:bCs/>
          <w:spacing w:val="-5"/>
          <w:sz w:val="24"/>
          <w:szCs w:val="24"/>
        </w:rPr>
        <w:t>viện</w:t>
      </w:r>
      <w:proofErr w:type="spellEnd"/>
      <w:r w:rsidRPr="00625D4F">
        <w:rPr>
          <w:b/>
          <w:bCs/>
          <w:spacing w:val="-5"/>
          <w:sz w:val="24"/>
          <w:szCs w:val="24"/>
        </w:rPr>
        <w:t xml:space="preserve"> </w:t>
      </w:r>
      <w:proofErr w:type="spellStart"/>
      <w:r w:rsidRPr="00625D4F">
        <w:rPr>
          <w:b/>
          <w:bCs/>
          <w:spacing w:val="-5"/>
          <w:sz w:val="24"/>
          <w:szCs w:val="24"/>
        </w:rPr>
        <w:t>Đà</w:t>
      </w:r>
      <w:proofErr w:type="spellEnd"/>
      <w:r w:rsidRPr="00625D4F">
        <w:rPr>
          <w:b/>
          <w:bCs/>
          <w:spacing w:val="-5"/>
          <w:sz w:val="24"/>
          <w:szCs w:val="24"/>
        </w:rPr>
        <w:t xml:space="preserve"> </w:t>
      </w:r>
      <w:proofErr w:type="spellStart"/>
      <w:r w:rsidRPr="00625D4F">
        <w:rPr>
          <w:b/>
          <w:bCs/>
          <w:spacing w:val="-5"/>
          <w:sz w:val="24"/>
          <w:szCs w:val="24"/>
        </w:rPr>
        <w:t>Nẵng</w:t>
      </w:r>
      <w:proofErr w:type="spellEnd"/>
      <w:r w:rsidRPr="00625D4F">
        <w:rPr>
          <w:spacing w:val="-5"/>
          <w:sz w:val="24"/>
          <w:szCs w:val="24"/>
        </w:rPr>
        <w:t xml:space="preserve"> </w:t>
      </w:r>
      <w:proofErr w:type="spellStart"/>
      <w:r w:rsidRPr="00625D4F">
        <w:rPr>
          <w:spacing w:val="-5"/>
          <w:sz w:val="24"/>
          <w:szCs w:val="24"/>
        </w:rPr>
        <w:t>có</w:t>
      </w:r>
      <w:proofErr w:type="spellEnd"/>
      <w:r w:rsidRPr="00625D4F">
        <w:rPr>
          <w:spacing w:val="-5"/>
          <w:sz w:val="24"/>
          <w:szCs w:val="24"/>
        </w:rPr>
        <w:t xml:space="preserve"> </w:t>
      </w:r>
      <w:proofErr w:type="spellStart"/>
      <w:r w:rsidRPr="00625D4F">
        <w:rPr>
          <w:spacing w:val="-5"/>
          <w:sz w:val="24"/>
          <w:szCs w:val="24"/>
        </w:rPr>
        <w:t>nhu</w:t>
      </w:r>
      <w:proofErr w:type="spellEnd"/>
      <w:r w:rsidRPr="00625D4F">
        <w:rPr>
          <w:spacing w:val="-5"/>
          <w:sz w:val="24"/>
          <w:szCs w:val="24"/>
        </w:rPr>
        <w:t xml:space="preserve"> </w:t>
      </w:r>
      <w:proofErr w:type="spellStart"/>
      <w:r w:rsidRPr="00625D4F">
        <w:rPr>
          <w:spacing w:val="-5"/>
          <w:sz w:val="24"/>
          <w:szCs w:val="24"/>
        </w:rPr>
        <w:t>cầu</w:t>
      </w:r>
      <w:proofErr w:type="spellEnd"/>
      <w:r w:rsidRPr="00625D4F">
        <w:rPr>
          <w:spacing w:val="-5"/>
          <w:sz w:val="24"/>
          <w:szCs w:val="24"/>
        </w:rPr>
        <w:t xml:space="preserve"> </w:t>
      </w:r>
      <w:proofErr w:type="spellStart"/>
      <w:r w:rsidRPr="00625D4F">
        <w:rPr>
          <w:spacing w:val="-5"/>
          <w:sz w:val="24"/>
          <w:szCs w:val="24"/>
        </w:rPr>
        <w:t>tiếp</w:t>
      </w:r>
      <w:proofErr w:type="spellEnd"/>
      <w:r w:rsidRPr="00625D4F">
        <w:rPr>
          <w:spacing w:val="-5"/>
          <w:sz w:val="24"/>
          <w:szCs w:val="24"/>
        </w:rPr>
        <w:t xml:space="preserve"> </w:t>
      </w:r>
      <w:proofErr w:type="spellStart"/>
      <w:r w:rsidRPr="00625D4F">
        <w:rPr>
          <w:spacing w:val="-5"/>
          <w:sz w:val="24"/>
          <w:szCs w:val="24"/>
        </w:rPr>
        <w:t>nhận</w:t>
      </w:r>
      <w:proofErr w:type="spellEnd"/>
      <w:r w:rsidRPr="00625D4F">
        <w:rPr>
          <w:spacing w:val="-5"/>
          <w:sz w:val="24"/>
          <w:szCs w:val="24"/>
        </w:rPr>
        <w:t xml:space="preserve"> </w:t>
      </w:r>
      <w:proofErr w:type="spellStart"/>
      <w:r w:rsidRPr="00625D4F">
        <w:rPr>
          <w:spacing w:val="-5"/>
          <w:sz w:val="24"/>
          <w:szCs w:val="24"/>
        </w:rPr>
        <w:t>báo</w:t>
      </w:r>
      <w:proofErr w:type="spellEnd"/>
      <w:r w:rsidRPr="00625D4F">
        <w:rPr>
          <w:spacing w:val="-5"/>
          <w:sz w:val="24"/>
          <w:szCs w:val="24"/>
        </w:rPr>
        <w:t xml:space="preserve"> </w:t>
      </w:r>
      <w:proofErr w:type="spellStart"/>
      <w:r w:rsidRPr="00625D4F">
        <w:rPr>
          <w:spacing w:val="-5"/>
          <w:sz w:val="24"/>
          <w:szCs w:val="24"/>
        </w:rPr>
        <w:t>giá</w:t>
      </w:r>
      <w:proofErr w:type="spellEnd"/>
      <w:r w:rsidRPr="00625D4F">
        <w:rPr>
          <w:spacing w:val="-5"/>
          <w:sz w:val="24"/>
          <w:szCs w:val="24"/>
        </w:rPr>
        <w:t xml:space="preserve"> </w:t>
      </w:r>
      <w:proofErr w:type="spellStart"/>
      <w:r w:rsidRPr="00625D4F">
        <w:rPr>
          <w:spacing w:val="-5"/>
          <w:sz w:val="24"/>
          <w:szCs w:val="24"/>
        </w:rPr>
        <w:t>để</w:t>
      </w:r>
      <w:proofErr w:type="spellEnd"/>
      <w:r w:rsidRPr="00625D4F">
        <w:rPr>
          <w:spacing w:val="-5"/>
          <w:sz w:val="24"/>
          <w:szCs w:val="24"/>
        </w:rPr>
        <w:t xml:space="preserve"> </w:t>
      </w:r>
      <w:proofErr w:type="spellStart"/>
      <w:r w:rsidRPr="00625D4F">
        <w:rPr>
          <w:spacing w:val="-5"/>
          <w:sz w:val="24"/>
          <w:szCs w:val="24"/>
        </w:rPr>
        <w:t>tham</w:t>
      </w:r>
      <w:proofErr w:type="spellEnd"/>
      <w:r w:rsidRPr="00625D4F">
        <w:rPr>
          <w:spacing w:val="-5"/>
          <w:sz w:val="24"/>
          <w:szCs w:val="24"/>
        </w:rPr>
        <w:t xml:space="preserve"> </w:t>
      </w:r>
      <w:proofErr w:type="spellStart"/>
      <w:r w:rsidRPr="00625D4F">
        <w:rPr>
          <w:spacing w:val="-5"/>
          <w:sz w:val="24"/>
          <w:szCs w:val="24"/>
        </w:rPr>
        <w:t>khảo</w:t>
      </w:r>
      <w:proofErr w:type="spellEnd"/>
      <w:r w:rsidRPr="00625D4F">
        <w:rPr>
          <w:spacing w:val="-5"/>
          <w:sz w:val="24"/>
          <w:szCs w:val="24"/>
        </w:rPr>
        <w:t xml:space="preserve">, </w:t>
      </w:r>
      <w:proofErr w:type="spellStart"/>
      <w:r w:rsidRPr="00625D4F">
        <w:rPr>
          <w:spacing w:val="-5"/>
          <w:sz w:val="24"/>
          <w:szCs w:val="24"/>
        </w:rPr>
        <w:t>xây</w:t>
      </w:r>
      <w:proofErr w:type="spellEnd"/>
      <w:r w:rsidRPr="00625D4F">
        <w:rPr>
          <w:spacing w:val="-5"/>
          <w:sz w:val="24"/>
          <w:szCs w:val="24"/>
        </w:rPr>
        <w:t xml:space="preserve"> </w:t>
      </w:r>
      <w:proofErr w:type="spellStart"/>
      <w:r w:rsidRPr="00625D4F">
        <w:rPr>
          <w:spacing w:val="-5"/>
          <w:sz w:val="24"/>
          <w:szCs w:val="24"/>
        </w:rPr>
        <w:t>dựng</w:t>
      </w:r>
      <w:proofErr w:type="spellEnd"/>
      <w:r w:rsidRPr="00625D4F">
        <w:rPr>
          <w:spacing w:val="-5"/>
          <w:sz w:val="24"/>
          <w:szCs w:val="24"/>
        </w:rPr>
        <w:t xml:space="preserve"> </w:t>
      </w:r>
      <w:proofErr w:type="spellStart"/>
      <w:r w:rsidRPr="00625D4F">
        <w:rPr>
          <w:spacing w:val="-5"/>
          <w:sz w:val="24"/>
          <w:szCs w:val="24"/>
        </w:rPr>
        <w:t>giá</w:t>
      </w:r>
      <w:proofErr w:type="spellEnd"/>
      <w:r w:rsidRPr="00625D4F">
        <w:rPr>
          <w:spacing w:val="-5"/>
          <w:sz w:val="24"/>
          <w:szCs w:val="24"/>
        </w:rPr>
        <w:t xml:space="preserve"> </w:t>
      </w:r>
      <w:proofErr w:type="spellStart"/>
      <w:r w:rsidRPr="00625D4F">
        <w:rPr>
          <w:spacing w:val="-5"/>
          <w:sz w:val="24"/>
          <w:szCs w:val="24"/>
        </w:rPr>
        <w:t>gói</w:t>
      </w:r>
      <w:proofErr w:type="spellEnd"/>
      <w:r w:rsidRPr="00625D4F">
        <w:rPr>
          <w:spacing w:val="-5"/>
          <w:sz w:val="24"/>
          <w:szCs w:val="24"/>
        </w:rPr>
        <w:t xml:space="preserve"> </w:t>
      </w:r>
      <w:proofErr w:type="spellStart"/>
      <w:r w:rsidRPr="00625D4F">
        <w:rPr>
          <w:spacing w:val="-5"/>
          <w:sz w:val="24"/>
          <w:szCs w:val="24"/>
        </w:rPr>
        <w:t>thầu</w:t>
      </w:r>
      <w:proofErr w:type="spellEnd"/>
      <w:r w:rsidRPr="00625D4F">
        <w:rPr>
          <w:spacing w:val="-5"/>
          <w:sz w:val="24"/>
          <w:szCs w:val="24"/>
        </w:rPr>
        <w:t xml:space="preserve">, </w:t>
      </w:r>
      <w:proofErr w:type="spellStart"/>
      <w:r w:rsidRPr="00625D4F">
        <w:rPr>
          <w:spacing w:val="-5"/>
          <w:sz w:val="24"/>
          <w:szCs w:val="24"/>
        </w:rPr>
        <w:t>làm</w:t>
      </w:r>
      <w:proofErr w:type="spellEnd"/>
      <w:r w:rsidRPr="00625D4F">
        <w:rPr>
          <w:spacing w:val="-5"/>
          <w:sz w:val="24"/>
          <w:szCs w:val="24"/>
        </w:rPr>
        <w:t xml:space="preserve"> </w:t>
      </w:r>
      <w:proofErr w:type="spellStart"/>
      <w:r w:rsidRPr="00625D4F">
        <w:rPr>
          <w:spacing w:val="-5"/>
          <w:sz w:val="24"/>
          <w:szCs w:val="24"/>
        </w:rPr>
        <w:t>cơ</w:t>
      </w:r>
      <w:proofErr w:type="spellEnd"/>
      <w:r w:rsidRPr="00625D4F">
        <w:rPr>
          <w:spacing w:val="-5"/>
          <w:sz w:val="24"/>
          <w:szCs w:val="24"/>
        </w:rPr>
        <w:t xml:space="preserve"> </w:t>
      </w:r>
      <w:proofErr w:type="spellStart"/>
      <w:r w:rsidRPr="00625D4F">
        <w:rPr>
          <w:spacing w:val="-5"/>
          <w:sz w:val="24"/>
          <w:szCs w:val="24"/>
        </w:rPr>
        <w:t>sở</w:t>
      </w:r>
      <w:proofErr w:type="spellEnd"/>
      <w:r w:rsidRPr="00625D4F">
        <w:rPr>
          <w:spacing w:val="-5"/>
          <w:sz w:val="24"/>
          <w:szCs w:val="24"/>
        </w:rPr>
        <w:t xml:space="preserve"> </w:t>
      </w:r>
      <w:proofErr w:type="spellStart"/>
      <w:r w:rsidRPr="00625D4F">
        <w:rPr>
          <w:spacing w:val="-5"/>
          <w:sz w:val="24"/>
          <w:szCs w:val="24"/>
        </w:rPr>
        <w:t>tổ</w:t>
      </w:r>
      <w:proofErr w:type="spellEnd"/>
      <w:r w:rsidRPr="00625D4F">
        <w:rPr>
          <w:spacing w:val="-5"/>
          <w:sz w:val="24"/>
          <w:szCs w:val="24"/>
        </w:rPr>
        <w:t xml:space="preserve"> </w:t>
      </w:r>
      <w:proofErr w:type="spellStart"/>
      <w:r w:rsidRPr="00625D4F">
        <w:rPr>
          <w:spacing w:val="-5"/>
          <w:sz w:val="24"/>
          <w:szCs w:val="24"/>
        </w:rPr>
        <w:t>chức</w:t>
      </w:r>
      <w:proofErr w:type="spellEnd"/>
      <w:r w:rsidRPr="00625D4F">
        <w:rPr>
          <w:spacing w:val="-5"/>
          <w:sz w:val="24"/>
          <w:szCs w:val="24"/>
        </w:rPr>
        <w:t xml:space="preserve"> </w:t>
      </w:r>
      <w:proofErr w:type="spellStart"/>
      <w:r w:rsidRPr="00625D4F">
        <w:rPr>
          <w:spacing w:val="-5"/>
          <w:sz w:val="24"/>
          <w:szCs w:val="24"/>
        </w:rPr>
        <w:t>lựa</w:t>
      </w:r>
      <w:proofErr w:type="spellEnd"/>
      <w:r w:rsidRPr="00625D4F">
        <w:rPr>
          <w:spacing w:val="-5"/>
          <w:sz w:val="24"/>
          <w:szCs w:val="24"/>
        </w:rPr>
        <w:t xml:space="preserve"> </w:t>
      </w:r>
      <w:proofErr w:type="spellStart"/>
      <w:r w:rsidRPr="00625D4F">
        <w:rPr>
          <w:spacing w:val="-5"/>
          <w:sz w:val="24"/>
          <w:szCs w:val="24"/>
        </w:rPr>
        <w:t>chọn</w:t>
      </w:r>
      <w:proofErr w:type="spellEnd"/>
      <w:r w:rsidRPr="00625D4F">
        <w:rPr>
          <w:spacing w:val="-5"/>
          <w:sz w:val="24"/>
          <w:szCs w:val="24"/>
        </w:rPr>
        <w:t xml:space="preserve"> </w:t>
      </w:r>
      <w:proofErr w:type="spellStart"/>
      <w:r w:rsidRPr="00625D4F">
        <w:rPr>
          <w:spacing w:val="-5"/>
          <w:sz w:val="24"/>
          <w:szCs w:val="24"/>
        </w:rPr>
        <w:t>nhà</w:t>
      </w:r>
      <w:proofErr w:type="spellEnd"/>
      <w:r w:rsidRPr="00625D4F">
        <w:rPr>
          <w:spacing w:val="-5"/>
          <w:sz w:val="24"/>
          <w:szCs w:val="24"/>
        </w:rPr>
        <w:t xml:space="preserve"> </w:t>
      </w:r>
      <w:proofErr w:type="spellStart"/>
      <w:r w:rsidRPr="00625D4F">
        <w:rPr>
          <w:spacing w:val="-5"/>
          <w:sz w:val="24"/>
          <w:szCs w:val="24"/>
        </w:rPr>
        <w:t>thầu</w:t>
      </w:r>
      <w:proofErr w:type="spellEnd"/>
      <w:r w:rsidRPr="00625D4F">
        <w:rPr>
          <w:spacing w:val="-5"/>
          <w:sz w:val="24"/>
          <w:szCs w:val="24"/>
        </w:rPr>
        <w:t xml:space="preserve"> </w:t>
      </w:r>
      <w:proofErr w:type="spellStart"/>
      <w:r w:rsidRPr="00625D4F">
        <w:rPr>
          <w:spacing w:val="-5"/>
          <w:sz w:val="24"/>
          <w:szCs w:val="24"/>
        </w:rPr>
        <w:t>thuộc</w:t>
      </w:r>
      <w:proofErr w:type="spellEnd"/>
      <w:r w:rsidRPr="00625D4F">
        <w:rPr>
          <w:spacing w:val="-5"/>
          <w:sz w:val="24"/>
          <w:szCs w:val="24"/>
        </w:rPr>
        <w:t xml:space="preserve"> </w:t>
      </w:r>
      <w:proofErr w:type="spellStart"/>
      <w:r w:rsidRPr="00625D4F">
        <w:rPr>
          <w:spacing w:val="-5"/>
          <w:sz w:val="24"/>
          <w:szCs w:val="24"/>
        </w:rPr>
        <w:t>kế</w:t>
      </w:r>
      <w:proofErr w:type="spellEnd"/>
      <w:r w:rsidRPr="00625D4F">
        <w:rPr>
          <w:spacing w:val="-5"/>
          <w:sz w:val="24"/>
          <w:szCs w:val="24"/>
        </w:rPr>
        <w:t xml:space="preserve"> </w:t>
      </w:r>
      <w:proofErr w:type="spellStart"/>
      <w:r w:rsidRPr="00625D4F">
        <w:rPr>
          <w:spacing w:val="-5"/>
          <w:sz w:val="24"/>
          <w:szCs w:val="24"/>
        </w:rPr>
        <w:t>hoạch</w:t>
      </w:r>
      <w:proofErr w:type="spellEnd"/>
      <w:r w:rsidRPr="00625D4F">
        <w:rPr>
          <w:spacing w:val="-5"/>
          <w:sz w:val="24"/>
          <w:szCs w:val="24"/>
        </w:rPr>
        <w:t xml:space="preserve"> </w:t>
      </w:r>
      <w:bookmarkStart w:id="0" w:name="_Hlk141944784"/>
      <w:proofErr w:type="spellStart"/>
      <w:r w:rsidR="00664CAA" w:rsidRPr="00625D4F">
        <w:rPr>
          <w:spacing w:val="-5"/>
          <w:sz w:val="24"/>
          <w:szCs w:val="24"/>
        </w:rPr>
        <w:t>mua</w:t>
      </w:r>
      <w:proofErr w:type="spellEnd"/>
      <w:r w:rsidR="00664CAA" w:rsidRPr="00625D4F">
        <w:rPr>
          <w:spacing w:val="-5"/>
          <w:sz w:val="24"/>
          <w:szCs w:val="24"/>
        </w:rPr>
        <w:t xml:space="preserve"> </w:t>
      </w:r>
      <w:proofErr w:type="spellStart"/>
      <w:r w:rsidR="00664CAA" w:rsidRPr="00625D4F">
        <w:rPr>
          <w:spacing w:val="-5"/>
          <w:sz w:val="24"/>
          <w:szCs w:val="24"/>
        </w:rPr>
        <w:t>sắm</w:t>
      </w:r>
      <w:proofErr w:type="spellEnd"/>
      <w:r w:rsidR="00664CAA" w:rsidRPr="00625D4F">
        <w:rPr>
          <w:spacing w:val="-5"/>
          <w:sz w:val="24"/>
          <w:szCs w:val="24"/>
        </w:rPr>
        <w:t xml:space="preserve"> </w:t>
      </w:r>
      <w:proofErr w:type="spellStart"/>
      <w:r w:rsidR="00664CAA" w:rsidRPr="00625D4F">
        <w:rPr>
          <w:spacing w:val="-5"/>
          <w:sz w:val="24"/>
          <w:szCs w:val="24"/>
        </w:rPr>
        <w:t>hóa</w:t>
      </w:r>
      <w:proofErr w:type="spellEnd"/>
      <w:r w:rsidR="00664CAA" w:rsidRPr="00625D4F">
        <w:rPr>
          <w:spacing w:val="-5"/>
          <w:sz w:val="24"/>
          <w:szCs w:val="24"/>
        </w:rPr>
        <w:t xml:space="preserve"> </w:t>
      </w:r>
      <w:proofErr w:type="spellStart"/>
      <w:r w:rsidR="00664CAA" w:rsidRPr="00625D4F">
        <w:rPr>
          <w:spacing w:val="-5"/>
          <w:sz w:val="24"/>
          <w:szCs w:val="24"/>
        </w:rPr>
        <w:t>chất</w:t>
      </w:r>
      <w:proofErr w:type="spellEnd"/>
      <w:r w:rsidR="00664CAA" w:rsidRPr="00625D4F">
        <w:rPr>
          <w:spacing w:val="-5"/>
          <w:sz w:val="24"/>
          <w:szCs w:val="24"/>
        </w:rPr>
        <w:t xml:space="preserve">, </w:t>
      </w:r>
      <w:proofErr w:type="spellStart"/>
      <w:r w:rsidR="00664CAA" w:rsidRPr="00625D4F">
        <w:rPr>
          <w:spacing w:val="-5"/>
          <w:sz w:val="24"/>
          <w:szCs w:val="24"/>
        </w:rPr>
        <w:t>vật</w:t>
      </w:r>
      <w:proofErr w:type="spellEnd"/>
      <w:r w:rsidR="00664CAA" w:rsidRPr="00625D4F">
        <w:rPr>
          <w:spacing w:val="-5"/>
          <w:sz w:val="24"/>
          <w:szCs w:val="24"/>
        </w:rPr>
        <w:t xml:space="preserve"> </w:t>
      </w:r>
      <w:proofErr w:type="spellStart"/>
      <w:r w:rsidR="00664CAA" w:rsidRPr="00625D4F">
        <w:rPr>
          <w:spacing w:val="-5"/>
          <w:sz w:val="24"/>
          <w:szCs w:val="24"/>
        </w:rPr>
        <w:t>tư</w:t>
      </w:r>
      <w:proofErr w:type="spellEnd"/>
      <w:r w:rsidR="00664CAA" w:rsidRPr="00625D4F">
        <w:rPr>
          <w:spacing w:val="-5"/>
          <w:sz w:val="24"/>
          <w:szCs w:val="24"/>
        </w:rPr>
        <w:t xml:space="preserve"> </w:t>
      </w:r>
      <w:proofErr w:type="spellStart"/>
      <w:r w:rsidR="00664CAA" w:rsidRPr="00625D4F">
        <w:rPr>
          <w:spacing w:val="-5"/>
          <w:sz w:val="24"/>
          <w:szCs w:val="24"/>
        </w:rPr>
        <w:t>tiêu</w:t>
      </w:r>
      <w:proofErr w:type="spellEnd"/>
      <w:r w:rsidR="00664CAA" w:rsidRPr="00625D4F">
        <w:rPr>
          <w:spacing w:val="-5"/>
          <w:sz w:val="24"/>
          <w:szCs w:val="24"/>
        </w:rPr>
        <w:t xml:space="preserve"> hao </w:t>
      </w:r>
      <w:proofErr w:type="spellStart"/>
      <w:r w:rsidR="00664CAA" w:rsidRPr="00625D4F">
        <w:rPr>
          <w:spacing w:val="-5"/>
          <w:sz w:val="24"/>
          <w:szCs w:val="24"/>
        </w:rPr>
        <w:t>xét</w:t>
      </w:r>
      <w:proofErr w:type="spellEnd"/>
      <w:r w:rsidR="00664CAA" w:rsidRPr="00625D4F">
        <w:rPr>
          <w:spacing w:val="-5"/>
          <w:sz w:val="24"/>
          <w:szCs w:val="24"/>
        </w:rPr>
        <w:t xml:space="preserve"> </w:t>
      </w:r>
      <w:proofErr w:type="spellStart"/>
      <w:r w:rsidR="00664CAA" w:rsidRPr="00625D4F">
        <w:rPr>
          <w:spacing w:val="-5"/>
          <w:sz w:val="24"/>
          <w:szCs w:val="24"/>
        </w:rPr>
        <w:t>nghiệm</w:t>
      </w:r>
      <w:proofErr w:type="spellEnd"/>
      <w:r w:rsidR="00664CAA" w:rsidRPr="00625D4F">
        <w:rPr>
          <w:spacing w:val="-5"/>
          <w:sz w:val="24"/>
          <w:szCs w:val="24"/>
        </w:rPr>
        <w:t xml:space="preserve"> </w:t>
      </w:r>
      <w:proofErr w:type="spellStart"/>
      <w:r w:rsidR="00625D4F" w:rsidRPr="00625D4F">
        <w:rPr>
          <w:spacing w:val="-5"/>
          <w:sz w:val="24"/>
          <w:szCs w:val="24"/>
        </w:rPr>
        <w:t>c</w:t>
      </w:r>
      <w:r w:rsidR="00664CAA" w:rsidRPr="00625D4F">
        <w:rPr>
          <w:spacing w:val="-5"/>
          <w:sz w:val="24"/>
          <w:szCs w:val="24"/>
        </w:rPr>
        <w:t>huyên</w:t>
      </w:r>
      <w:proofErr w:type="spellEnd"/>
      <w:r w:rsidR="00664CAA" w:rsidRPr="00625D4F">
        <w:rPr>
          <w:spacing w:val="-5"/>
          <w:sz w:val="24"/>
          <w:szCs w:val="24"/>
        </w:rPr>
        <w:t xml:space="preserve"> </w:t>
      </w:r>
      <w:r w:rsidR="00625D4F" w:rsidRPr="00625D4F">
        <w:rPr>
          <w:spacing w:val="-5"/>
          <w:sz w:val="24"/>
          <w:szCs w:val="24"/>
        </w:rPr>
        <w:t>K</w:t>
      </w:r>
      <w:r w:rsidR="00664CAA" w:rsidRPr="00625D4F">
        <w:rPr>
          <w:spacing w:val="-5"/>
          <w:sz w:val="24"/>
          <w:szCs w:val="24"/>
        </w:rPr>
        <w:t xml:space="preserve">hoa </w:t>
      </w:r>
      <w:proofErr w:type="spellStart"/>
      <w:r w:rsidR="00625D4F" w:rsidRPr="00625D4F">
        <w:rPr>
          <w:spacing w:val="-5"/>
          <w:sz w:val="24"/>
          <w:szCs w:val="24"/>
        </w:rPr>
        <w:t>H</w:t>
      </w:r>
      <w:r w:rsidR="00664CAA" w:rsidRPr="00625D4F">
        <w:rPr>
          <w:spacing w:val="-5"/>
          <w:sz w:val="24"/>
          <w:szCs w:val="24"/>
        </w:rPr>
        <w:t>uyết</w:t>
      </w:r>
      <w:proofErr w:type="spellEnd"/>
      <w:r w:rsidR="00664CAA" w:rsidRPr="00625D4F">
        <w:rPr>
          <w:spacing w:val="-5"/>
          <w:sz w:val="24"/>
          <w:szCs w:val="24"/>
        </w:rPr>
        <w:t xml:space="preserve"> </w:t>
      </w:r>
      <w:proofErr w:type="spellStart"/>
      <w:r w:rsidR="00664CAA" w:rsidRPr="00625D4F">
        <w:rPr>
          <w:spacing w:val="-5"/>
          <w:sz w:val="24"/>
          <w:szCs w:val="24"/>
        </w:rPr>
        <w:t>học</w:t>
      </w:r>
      <w:proofErr w:type="spellEnd"/>
      <w:r w:rsidR="00664CAA" w:rsidRPr="00625D4F">
        <w:rPr>
          <w:spacing w:val="-5"/>
          <w:sz w:val="24"/>
          <w:szCs w:val="24"/>
        </w:rPr>
        <w:t xml:space="preserve"> </w:t>
      </w:r>
      <w:r w:rsidR="00625D4F" w:rsidRPr="00625D4F">
        <w:rPr>
          <w:spacing w:val="-5"/>
          <w:sz w:val="24"/>
          <w:szCs w:val="24"/>
        </w:rPr>
        <w:t>-</w:t>
      </w:r>
      <w:r w:rsidR="00664CAA" w:rsidRPr="00625D4F">
        <w:rPr>
          <w:spacing w:val="-5"/>
          <w:sz w:val="24"/>
          <w:szCs w:val="24"/>
        </w:rPr>
        <w:t xml:space="preserve"> </w:t>
      </w:r>
      <w:proofErr w:type="spellStart"/>
      <w:r w:rsidR="00625D4F" w:rsidRPr="00625D4F">
        <w:rPr>
          <w:spacing w:val="-5"/>
          <w:sz w:val="24"/>
          <w:szCs w:val="24"/>
        </w:rPr>
        <w:t>T</w:t>
      </w:r>
      <w:r w:rsidR="00664CAA" w:rsidRPr="00625D4F">
        <w:rPr>
          <w:spacing w:val="-5"/>
          <w:sz w:val="24"/>
          <w:szCs w:val="24"/>
        </w:rPr>
        <w:t>ruyền</w:t>
      </w:r>
      <w:proofErr w:type="spellEnd"/>
      <w:r w:rsidR="00664CAA" w:rsidRPr="00625D4F">
        <w:rPr>
          <w:spacing w:val="-5"/>
          <w:sz w:val="24"/>
          <w:szCs w:val="24"/>
        </w:rPr>
        <w:t xml:space="preserve"> </w:t>
      </w:r>
      <w:proofErr w:type="spellStart"/>
      <w:r w:rsidR="00664CAA" w:rsidRPr="00625D4F">
        <w:rPr>
          <w:spacing w:val="-5"/>
          <w:sz w:val="24"/>
          <w:szCs w:val="24"/>
        </w:rPr>
        <w:t>máu</w:t>
      </w:r>
      <w:proofErr w:type="spellEnd"/>
      <w:r w:rsidR="00664CAA" w:rsidRPr="00625D4F">
        <w:rPr>
          <w:spacing w:val="-5"/>
          <w:sz w:val="24"/>
          <w:szCs w:val="24"/>
        </w:rPr>
        <w:t xml:space="preserve">, </w:t>
      </w:r>
      <w:proofErr w:type="spellStart"/>
      <w:r w:rsidR="00625D4F" w:rsidRPr="00625D4F">
        <w:rPr>
          <w:spacing w:val="-5"/>
          <w:sz w:val="24"/>
          <w:szCs w:val="24"/>
        </w:rPr>
        <w:t>G</w:t>
      </w:r>
      <w:r w:rsidR="00664CAA" w:rsidRPr="00625D4F">
        <w:rPr>
          <w:spacing w:val="-5"/>
          <w:sz w:val="24"/>
          <w:szCs w:val="24"/>
        </w:rPr>
        <w:t>iải</w:t>
      </w:r>
      <w:proofErr w:type="spellEnd"/>
      <w:r w:rsidR="00664CAA" w:rsidRPr="00625D4F">
        <w:rPr>
          <w:spacing w:val="-5"/>
          <w:sz w:val="24"/>
          <w:szCs w:val="24"/>
        </w:rPr>
        <w:t xml:space="preserve"> </w:t>
      </w:r>
      <w:proofErr w:type="spellStart"/>
      <w:r w:rsidR="00664CAA" w:rsidRPr="00625D4F">
        <w:rPr>
          <w:spacing w:val="-5"/>
          <w:sz w:val="24"/>
          <w:szCs w:val="24"/>
        </w:rPr>
        <w:t>phẫu</w:t>
      </w:r>
      <w:proofErr w:type="spellEnd"/>
      <w:r w:rsidR="00664CAA" w:rsidRPr="00625D4F">
        <w:rPr>
          <w:spacing w:val="-5"/>
          <w:sz w:val="24"/>
          <w:szCs w:val="24"/>
        </w:rPr>
        <w:t xml:space="preserve"> </w:t>
      </w:r>
      <w:proofErr w:type="spellStart"/>
      <w:r w:rsidR="00664CAA" w:rsidRPr="00625D4F">
        <w:rPr>
          <w:spacing w:val="-5"/>
          <w:sz w:val="24"/>
          <w:szCs w:val="24"/>
        </w:rPr>
        <w:t>bệnh</w:t>
      </w:r>
      <w:proofErr w:type="spellEnd"/>
      <w:r w:rsidR="00664CAA" w:rsidRPr="00625D4F">
        <w:rPr>
          <w:spacing w:val="-5"/>
          <w:sz w:val="24"/>
          <w:szCs w:val="24"/>
        </w:rPr>
        <w:t xml:space="preserve">, Sinh </w:t>
      </w:r>
      <w:proofErr w:type="spellStart"/>
      <w:r w:rsidR="00664CAA" w:rsidRPr="00625D4F">
        <w:rPr>
          <w:spacing w:val="-5"/>
          <w:sz w:val="24"/>
          <w:szCs w:val="24"/>
        </w:rPr>
        <w:t>hóa</w:t>
      </w:r>
      <w:proofErr w:type="spellEnd"/>
      <w:r w:rsidR="00664CAA" w:rsidRPr="00625D4F">
        <w:rPr>
          <w:spacing w:val="-5"/>
          <w:sz w:val="24"/>
          <w:szCs w:val="24"/>
        </w:rPr>
        <w:t xml:space="preserve">, Vi </w:t>
      </w:r>
      <w:proofErr w:type="spellStart"/>
      <w:r w:rsidR="00664CAA" w:rsidRPr="00625D4F">
        <w:rPr>
          <w:spacing w:val="-5"/>
          <w:sz w:val="24"/>
          <w:szCs w:val="24"/>
        </w:rPr>
        <w:t>sinh</w:t>
      </w:r>
      <w:proofErr w:type="spellEnd"/>
      <w:r w:rsidR="0037020B" w:rsidRPr="00625D4F">
        <w:rPr>
          <w:sz w:val="24"/>
          <w:szCs w:val="24"/>
        </w:rPr>
        <w:t xml:space="preserve"> </w:t>
      </w:r>
      <w:proofErr w:type="spellStart"/>
      <w:r w:rsidR="0037020B" w:rsidRPr="00625D4F">
        <w:rPr>
          <w:sz w:val="24"/>
          <w:szCs w:val="24"/>
        </w:rPr>
        <w:t>sử</w:t>
      </w:r>
      <w:proofErr w:type="spellEnd"/>
      <w:r w:rsidR="0037020B" w:rsidRPr="00625D4F">
        <w:rPr>
          <w:sz w:val="24"/>
          <w:szCs w:val="24"/>
        </w:rPr>
        <w:t xml:space="preserve"> </w:t>
      </w:r>
      <w:proofErr w:type="spellStart"/>
      <w:r w:rsidR="0037020B" w:rsidRPr="00625D4F">
        <w:rPr>
          <w:sz w:val="24"/>
          <w:szCs w:val="24"/>
        </w:rPr>
        <w:t>dụng</w:t>
      </w:r>
      <w:proofErr w:type="spellEnd"/>
      <w:r w:rsidR="0037020B" w:rsidRPr="00625D4F">
        <w:rPr>
          <w:sz w:val="24"/>
          <w:szCs w:val="24"/>
        </w:rPr>
        <w:t xml:space="preserve"> 12 </w:t>
      </w:r>
      <w:proofErr w:type="spellStart"/>
      <w:r w:rsidR="0037020B" w:rsidRPr="00625D4F">
        <w:rPr>
          <w:sz w:val="24"/>
          <w:szCs w:val="24"/>
        </w:rPr>
        <w:t>tháng</w:t>
      </w:r>
      <w:proofErr w:type="spellEnd"/>
      <w:r w:rsidR="0037020B" w:rsidRPr="00625D4F">
        <w:rPr>
          <w:sz w:val="24"/>
          <w:szCs w:val="24"/>
        </w:rPr>
        <w:t xml:space="preserve"> </w:t>
      </w:r>
      <w:proofErr w:type="spellStart"/>
      <w:r w:rsidR="0037020B" w:rsidRPr="00625D4F">
        <w:rPr>
          <w:sz w:val="24"/>
          <w:szCs w:val="24"/>
        </w:rPr>
        <w:t>cho</w:t>
      </w:r>
      <w:proofErr w:type="spellEnd"/>
      <w:r w:rsidR="0037020B" w:rsidRPr="00625D4F">
        <w:rPr>
          <w:sz w:val="24"/>
          <w:szCs w:val="24"/>
        </w:rPr>
        <w:t xml:space="preserve"> </w:t>
      </w:r>
      <w:proofErr w:type="spellStart"/>
      <w:r w:rsidR="0037020B" w:rsidRPr="00625D4F">
        <w:rPr>
          <w:sz w:val="24"/>
          <w:szCs w:val="24"/>
        </w:rPr>
        <w:t>Bệnh</w:t>
      </w:r>
      <w:proofErr w:type="spellEnd"/>
      <w:r w:rsidR="0037020B" w:rsidRPr="00625D4F">
        <w:rPr>
          <w:sz w:val="24"/>
          <w:szCs w:val="24"/>
        </w:rPr>
        <w:t xml:space="preserve"> </w:t>
      </w:r>
      <w:proofErr w:type="spellStart"/>
      <w:r w:rsidR="0037020B" w:rsidRPr="00625D4F">
        <w:rPr>
          <w:sz w:val="24"/>
          <w:szCs w:val="24"/>
        </w:rPr>
        <w:t>viện</w:t>
      </w:r>
      <w:proofErr w:type="spellEnd"/>
      <w:r w:rsidR="0037020B" w:rsidRPr="00625D4F">
        <w:rPr>
          <w:sz w:val="24"/>
          <w:szCs w:val="24"/>
        </w:rPr>
        <w:t xml:space="preserve"> </w:t>
      </w:r>
      <w:proofErr w:type="spellStart"/>
      <w:r w:rsidR="0037020B" w:rsidRPr="00625D4F">
        <w:rPr>
          <w:sz w:val="24"/>
          <w:szCs w:val="24"/>
        </w:rPr>
        <w:t>Đà</w:t>
      </w:r>
      <w:proofErr w:type="spellEnd"/>
      <w:r w:rsidR="0037020B" w:rsidRPr="00625D4F">
        <w:rPr>
          <w:sz w:val="24"/>
          <w:szCs w:val="24"/>
        </w:rPr>
        <w:t xml:space="preserve"> </w:t>
      </w:r>
      <w:proofErr w:type="spellStart"/>
      <w:r w:rsidR="0037020B" w:rsidRPr="00625D4F">
        <w:rPr>
          <w:sz w:val="24"/>
          <w:szCs w:val="24"/>
        </w:rPr>
        <w:t>Nẵng</w:t>
      </w:r>
      <w:bookmarkEnd w:id="0"/>
      <w:proofErr w:type="spellEnd"/>
      <w:r w:rsidRPr="00625D4F">
        <w:rPr>
          <w:sz w:val="24"/>
          <w:szCs w:val="24"/>
        </w:rPr>
        <w:t xml:space="preserve"> </w:t>
      </w:r>
      <w:proofErr w:type="spellStart"/>
      <w:r w:rsidRPr="00625D4F">
        <w:rPr>
          <w:sz w:val="24"/>
          <w:szCs w:val="24"/>
        </w:rPr>
        <w:t>với</w:t>
      </w:r>
      <w:proofErr w:type="spellEnd"/>
      <w:r w:rsidRPr="00625D4F">
        <w:rPr>
          <w:sz w:val="24"/>
          <w:szCs w:val="24"/>
        </w:rPr>
        <w:t xml:space="preserve"> </w:t>
      </w:r>
      <w:proofErr w:type="spellStart"/>
      <w:r w:rsidRPr="00625D4F">
        <w:rPr>
          <w:rStyle w:val="fontstyle01"/>
          <w:rFonts w:ascii="Times New Roman" w:hAnsi="Times New Roman"/>
          <w:color w:val="auto"/>
          <w:sz w:val="24"/>
          <w:szCs w:val="24"/>
        </w:rPr>
        <w:t>nội</w:t>
      </w:r>
      <w:proofErr w:type="spellEnd"/>
      <w:r w:rsidRPr="00625D4F">
        <w:rPr>
          <w:rStyle w:val="fontstyle01"/>
          <w:rFonts w:ascii="Times New Roman" w:hAnsi="Times New Roman"/>
          <w:color w:val="auto"/>
          <w:sz w:val="24"/>
          <w:szCs w:val="24"/>
        </w:rPr>
        <w:t xml:space="preserve"> dung </w:t>
      </w:r>
      <w:proofErr w:type="spellStart"/>
      <w:r w:rsidRPr="00625D4F">
        <w:rPr>
          <w:rStyle w:val="fontstyle01"/>
          <w:rFonts w:ascii="Times New Roman" w:hAnsi="Times New Roman"/>
          <w:color w:val="auto"/>
          <w:sz w:val="24"/>
          <w:szCs w:val="24"/>
        </w:rPr>
        <w:t>cụ</w:t>
      </w:r>
      <w:proofErr w:type="spellEnd"/>
      <w:r w:rsidRPr="00625D4F">
        <w:rPr>
          <w:rStyle w:val="fontstyle01"/>
          <w:rFonts w:ascii="Times New Roman" w:hAnsi="Times New Roman"/>
          <w:color w:val="auto"/>
          <w:sz w:val="24"/>
          <w:szCs w:val="24"/>
        </w:rPr>
        <w:t xml:space="preserve"> </w:t>
      </w:r>
      <w:proofErr w:type="spellStart"/>
      <w:r w:rsidRPr="00625D4F">
        <w:rPr>
          <w:rStyle w:val="fontstyle01"/>
          <w:rFonts w:ascii="Times New Roman" w:hAnsi="Times New Roman"/>
          <w:color w:val="auto"/>
          <w:sz w:val="24"/>
          <w:szCs w:val="24"/>
        </w:rPr>
        <w:t>thể</w:t>
      </w:r>
      <w:proofErr w:type="spellEnd"/>
      <w:r w:rsidRPr="00625D4F">
        <w:rPr>
          <w:rStyle w:val="fontstyle01"/>
          <w:rFonts w:ascii="Times New Roman" w:hAnsi="Times New Roman"/>
          <w:color w:val="auto"/>
          <w:sz w:val="24"/>
          <w:szCs w:val="24"/>
        </w:rPr>
        <w:t xml:space="preserve"> </w:t>
      </w:r>
      <w:proofErr w:type="spellStart"/>
      <w:r w:rsidRPr="00625D4F">
        <w:rPr>
          <w:rStyle w:val="fontstyle01"/>
          <w:rFonts w:ascii="Times New Roman" w:hAnsi="Times New Roman"/>
          <w:color w:val="auto"/>
          <w:sz w:val="24"/>
          <w:szCs w:val="24"/>
        </w:rPr>
        <w:t>như</w:t>
      </w:r>
      <w:proofErr w:type="spellEnd"/>
      <w:r w:rsidRPr="00625D4F">
        <w:rPr>
          <w:rStyle w:val="fontstyle01"/>
          <w:rFonts w:ascii="Times New Roman" w:hAnsi="Times New Roman"/>
          <w:color w:val="auto"/>
          <w:sz w:val="24"/>
          <w:szCs w:val="24"/>
        </w:rPr>
        <w:t xml:space="preserve"> </w:t>
      </w:r>
      <w:proofErr w:type="spellStart"/>
      <w:r w:rsidRPr="00625D4F">
        <w:rPr>
          <w:rStyle w:val="fontstyle01"/>
          <w:rFonts w:ascii="Times New Roman" w:hAnsi="Times New Roman"/>
          <w:color w:val="auto"/>
          <w:sz w:val="24"/>
          <w:szCs w:val="24"/>
        </w:rPr>
        <w:t>sau</w:t>
      </w:r>
      <w:proofErr w:type="spellEnd"/>
      <w:r w:rsidRPr="00625D4F">
        <w:rPr>
          <w:rStyle w:val="fontstyle01"/>
          <w:rFonts w:ascii="Times New Roman" w:hAnsi="Times New Roman"/>
          <w:color w:val="auto"/>
          <w:sz w:val="24"/>
          <w:szCs w:val="24"/>
        </w:rPr>
        <w:t>:</w:t>
      </w:r>
    </w:p>
    <w:p w14:paraId="7ED877DE" w14:textId="77777777" w:rsidR="002D110B" w:rsidRPr="00625D4F" w:rsidRDefault="002D110B" w:rsidP="00625D4F">
      <w:pPr>
        <w:pStyle w:val="BodyText"/>
        <w:kinsoku w:val="0"/>
        <w:overflowPunct w:val="0"/>
        <w:spacing w:before="0"/>
        <w:ind w:firstLine="708"/>
        <w:jc w:val="both"/>
        <w:rPr>
          <w:b/>
          <w:spacing w:val="-5"/>
          <w:sz w:val="24"/>
          <w:szCs w:val="24"/>
        </w:rPr>
      </w:pPr>
      <w:r w:rsidRPr="00625D4F">
        <w:rPr>
          <w:b/>
          <w:spacing w:val="-5"/>
          <w:sz w:val="24"/>
          <w:szCs w:val="24"/>
        </w:rPr>
        <w:t xml:space="preserve">I. Thông tin </w:t>
      </w:r>
      <w:proofErr w:type="spellStart"/>
      <w:r w:rsidRPr="00625D4F">
        <w:rPr>
          <w:b/>
          <w:spacing w:val="-5"/>
          <w:sz w:val="24"/>
          <w:szCs w:val="24"/>
        </w:rPr>
        <w:t>của</w:t>
      </w:r>
      <w:proofErr w:type="spellEnd"/>
      <w:r w:rsidRPr="00625D4F">
        <w:rPr>
          <w:b/>
          <w:spacing w:val="-5"/>
          <w:sz w:val="24"/>
          <w:szCs w:val="24"/>
        </w:rPr>
        <w:t xml:space="preserve"> </w:t>
      </w:r>
      <w:proofErr w:type="spellStart"/>
      <w:r w:rsidRPr="00625D4F">
        <w:rPr>
          <w:b/>
          <w:spacing w:val="-5"/>
          <w:sz w:val="24"/>
          <w:szCs w:val="24"/>
        </w:rPr>
        <w:t>đơn</w:t>
      </w:r>
      <w:proofErr w:type="spellEnd"/>
      <w:r w:rsidRPr="00625D4F">
        <w:rPr>
          <w:b/>
          <w:spacing w:val="-5"/>
          <w:sz w:val="24"/>
          <w:szCs w:val="24"/>
        </w:rPr>
        <w:t xml:space="preserve"> </w:t>
      </w:r>
      <w:proofErr w:type="spellStart"/>
      <w:r w:rsidRPr="00625D4F">
        <w:rPr>
          <w:b/>
          <w:spacing w:val="-5"/>
          <w:sz w:val="24"/>
          <w:szCs w:val="24"/>
        </w:rPr>
        <w:t>vị</w:t>
      </w:r>
      <w:proofErr w:type="spellEnd"/>
      <w:r w:rsidRPr="00625D4F">
        <w:rPr>
          <w:b/>
          <w:spacing w:val="-5"/>
          <w:sz w:val="24"/>
          <w:szCs w:val="24"/>
        </w:rPr>
        <w:t xml:space="preserve"> </w:t>
      </w:r>
      <w:proofErr w:type="spellStart"/>
      <w:r w:rsidRPr="00625D4F">
        <w:rPr>
          <w:b/>
          <w:spacing w:val="-5"/>
          <w:sz w:val="24"/>
          <w:szCs w:val="24"/>
        </w:rPr>
        <w:t>yêu</w:t>
      </w:r>
      <w:proofErr w:type="spellEnd"/>
      <w:r w:rsidRPr="00625D4F">
        <w:rPr>
          <w:b/>
          <w:spacing w:val="-5"/>
          <w:sz w:val="24"/>
          <w:szCs w:val="24"/>
        </w:rPr>
        <w:t xml:space="preserve"> </w:t>
      </w:r>
      <w:proofErr w:type="spellStart"/>
      <w:r w:rsidRPr="00625D4F">
        <w:rPr>
          <w:b/>
          <w:spacing w:val="-5"/>
          <w:sz w:val="24"/>
          <w:szCs w:val="24"/>
        </w:rPr>
        <w:t>cầu</w:t>
      </w:r>
      <w:proofErr w:type="spellEnd"/>
      <w:r w:rsidRPr="00625D4F">
        <w:rPr>
          <w:b/>
          <w:spacing w:val="-5"/>
          <w:sz w:val="24"/>
          <w:szCs w:val="24"/>
        </w:rPr>
        <w:t xml:space="preserve"> </w:t>
      </w:r>
      <w:proofErr w:type="spellStart"/>
      <w:r w:rsidRPr="00625D4F">
        <w:rPr>
          <w:b/>
          <w:spacing w:val="-5"/>
          <w:sz w:val="24"/>
          <w:szCs w:val="24"/>
        </w:rPr>
        <w:t>báo</w:t>
      </w:r>
      <w:proofErr w:type="spellEnd"/>
      <w:r w:rsidRPr="00625D4F">
        <w:rPr>
          <w:b/>
          <w:spacing w:val="-5"/>
          <w:sz w:val="24"/>
          <w:szCs w:val="24"/>
        </w:rPr>
        <w:t xml:space="preserve"> </w:t>
      </w:r>
      <w:proofErr w:type="spellStart"/>
      <w:r w:rsidRPr="00625D4F">
        <w:rPr>
          <w:b/>
          <w:spacing w:val="-5"/>
          <w:sz w:val="24"/>
          <w:szCs w:val="24"/>
        </w:rPr>
        <w:t>giá</w:t>
      </w:r>
      <w:proofErr w:type="spellEnd"/>
      <w:r w:rsidRPr="00625D4F">
        <w:rPr>
          <w:b/>
          <w:spacing w:val="-5"/>
          <w:sz w:val="24"/>
          <w:szCs w:val="24"/>
        </w:rPr>
        <w:t>:</w:t>
      </w:r>
    </w:p>
    <w:p w14:paraId="517B71D7" w14:textId="3D31B6CD" w:rsidR="002D110B" w:rsidRPr="00625D4F" w:rsidRDefault="002D110B" w:rsidP="00625D4F">
      <w:pPr>
        <w:pStyle w:val="BodyText"/>
        <w:kinsoku w:val="0"/>
        <w:overflowPunct w:val="0"/>
        <w:spacing w:before="0"/>
        <w:ind w:firstLine="708"/>
        <w:jc w:val="both"/>
        <w:rPr>
          <w:spacing w:val="-5"/>
          <w:sz w:val="24"/>
          <w:szCs w:val="24"/>
        </w:rPr>
      </w:pPr>
      <w:r w:rsidRPr="00625D4F">
        <w:rPr>
          <w:spacing w:val="-5"/>
          <w:sz w:val="24"/>
          <w:szCs w:val="24"/>
        </w:rPr>
        <w:t xml:space="preserve">1. </w:t>
      </w:r>
      <w:proofErr w:type="spellStart"/>
      <w:r w:rsidRPr="00625D4F">
        <w:rPr>
          <w:spacing w:val="-5"/>
          <w:sz w:val="24"/>
          <w:szCs w:val="24"/>
        </w:rPr>
        <w:t>Đơn</w:t>
      </w:r>
      <w:proofErr w:type="spellEnd"/>
      <w:r w:rsidRPr="00625D4F">
        <w:rPr>
          <w:spacing w:val="-5"/>
          <w:sz w:val="24"/>
          <w:szCs w:val="24"/>
        </w:rPr>
        <w:t xml:space="preserve"> </w:t>
      </w:r>
      <w:proofErr w:type="spellStart"/>
      <w:r w:rsidRPr="00625D4F">
        <w:rPr>
          <w:spacing w:val="-5"/>
          <w:sz w:val="24"/>
          <w:szCs w:val="24"/>
        </w:rPr>
        <w:t>vị</w:t>
      </w:r>
      <w:proofErr w:type="spellEnd"/>
      <w:r w:rsidRPr="00625D4F">
        <w:rPr>
          <w:spacing w:val="-5"/>
          <w:sz w:val="24"/>
          <w:szCs w:val="24"/>
        </w:rPr>
        <w:t xml:space="preserve"> </w:t>
      </w:r>
      <w:proofErr w:type="spellStart"/>
      <w:r w:rsidRPr="00625D4F">
        <w:rPr>
          <w:spacing w:val="-5"/>
          <w:sz w:val="24"/>
          <w:szCs w:val="24"/>
        </w:rPr>
        <w:t>yêu</w:t>
      </w:r>
      <w:proofErr w:type="spellEnd"/>
      <w:r w:rsidRPr="00625D4F">
        <w:rPr>
          <w:spacing w:val="-5"/>
          <w:sz w:val="24"/>
          <w:szCs w:val="24"/>
        </w:rPr>
        <w:t xml:space="preserve"> </w:t>
      </w:r>
      <w:proofErr w:type="spellStart"/>
      <w:r w:rsidRPr="00625D4F">
        <w:rPr>
          <w:spacing w:val="-5"/>
          <w:sz w:val="24"/>
          <w:szCs w:val="24"/>
        </w:rPr>
        <w:t>cầu</w:t>
      </w:r>
      <w:proofErr w:type="spellEnd"/>
      <w:r w:rsidRPr="00625D4F">
        <w:rPr>
          <w:spacing w:val="-5"/>
          <w:sz w:val="24"/>
          <w:szCs w:val="24"/>
        </w:rPr>
        <w:t xml:space="preserve"> </w:t>
      </w:r>
      <w:proofErr w:type="spellStart"/>
      <w:r w:rsidRPr="00625D4F">
        <w:rPr>
          <w:spacing w:val="-5"/>
          <w:sz w:val="24"/>
          <w:szCs w:val="24"/>
        </w:rPr>
        <w:t>báo</w:t>
      </w:r>
      <w:proofErr w:type="spellEnd"/>
      <w:r w:rsidRPr="00625D4F">
        <w:rPr>
          <w:spacing w:val="-5"/>
          <w:sz w:val="24"/>
          <w:szCs w:val="24"/>
        </w:rPr>
        <w:t xml:space="preserve"> </w:t>
      </w:r>
      <w:proofErr w:type="spellStart"/>
      <w:r w:rsidRPr="00625D4F">
        <w:rPr>
          <w:spacing w:val="-5"/>
          <w:sz w:val="24"/>
          <w:szCs w:val="24"/>
        </w:rPr>
        <w:t>giá</w:t>
      </w:r>
      <w:proofErr w:type="spellEnd"/>
      <w:r w:rsidRPr="00625D4F">
        <w:rPr>
          <w:spacing w:val="-5"/>
          <w:sz w:val="24"/>
          <w:szCs w:val="24"/>
        </w:rPr>
        <w:t xml:space="preserve">: </w:t>
      </w:r>
      <w:proofErr w:type="spellStart"/>
      <w:r w:rsidRPr="00625D4F">
        <w:rPr>
          <w:spacing w:val="-5"/>
          <w:sz w:val="24"/>
          <w:szCs w:val="24"/>
        </w:rPr>
        <w:t>Bệnh</w:t>
      </w:r>
      <w:proofErr w:type="spellEnd"/>
      <w:r w:rsidRPr="00625D4F">
        <w:rPr>
          <w:spacing w:val="-5"/>
          <w:sz w:val="24"/>
          <w:szCs w:val="24"/>
        </w:rPr>
        <w:t xml:space="preserve"> </w:t>
      </w:r>
      <w:proofErr w:type="spellStart"/>
      <w:r w:rsidRPr="00625D4F">
        <w:rPr>
          <w:spacing w:val="-5"/>
          <w:sz w:val="24"/>
          <w:szCs w:val="24"/>
        </w:rPr>
        <w:t>viện</w:t>
      </w:r>
      <w:proofErr w:type="spellEnd"/>
      <w:r w:rsidRPr="00625D4F">
        <w:rPr>
          <w:spacing w:val="-5"/>
          <w:sz w:val="24"/>
          <w:szCs w:val="24"/>
        </w:rPr>
        <w:t xml:space="preserve"> </w:t>
      </w:r>
      <w:proofErr w:type="spellStart"/>
      <w:r w:rsidRPr="00625D4F">
        <w:rPr>
          <w:spacing w:val="-5"/>
          <w:sz w:val="24"/>
          <w:szCs w:val="24"/>
        </w:rPr>
        <w:t>Đà</w:t>
      </w:r>
      <w:proofErr w:type="spellEnd"/>
      <w:r w:rsidRPr="00625D4F">
        <w:rPr>
          <w:spacing w:val="-5"/>
          <w:sz w:val="24"/>
          <w:szCs w:val="24"/>
        </w:rPr>
        <w:t xml:space="preserve"> </w:t>
      </w:r>
      <w:proofErr w:type="spellStart"/>
      <w:r w:rsidRPr="00625D4F">
        <w:rPr>
          <w:spacing w:val="-5"/>
          <w:sz w:val="24"/>
          <w:szCs w:val="24"/>
        </w:rPr>
        <w:t>Nẵng</w:t>
      </w:r>
      <w:proofErr w:type="spellEnd"/>
      <w:r w:rsidR="00625D4F" w:rsidRPr="00625D4F">
        <w:rPr>
          <w:spacing w:val="-5"/>
          <w:sz w:val="24"/>
          <w:szCs w:val="24"/>
        </w:rPr>
        <w:t xml:space="preserve">. </w:t>
      </w:r>
      <w:proofErr w:type="spellStart"/>
      <w:r w:rsidR="00625D4F" w:rsidRPr="00625D4F">
        <w:rPr>
          <w:spacing w:val="-5"/>
          <w:sz w:val="24"/>
          <w:szCs w:val="24"/>
        </w:rPr>
        <w:t>Đ</w:t>
      </w:r>
      <w:r w:rsidRPr="00625D4F">
        <w:rPr>
          <w:spacing w:val="-5"/>
          <w:sz w:val="24"/>
          <w:szCs w:val="24"/>
        </w:rPr>
        <w:t>ịa</w:t>
      </w:r>
      <w:proofErr w:type="spellEnd"/>
      <w:r w:rsidRPr="00625D4F">
        <w:rPr>
          <w:spacing w:val="-5"/>
          <w:sz w:val="24"/>
          <w:szCs w:val="24"/>
        </w:rPr>
        <w:t xml:space="preserve"> </w:t>
      </w:r>
      <w:proofErr w:type="spellStart"/>
      <w:r w:rsidRPr="00625D4F">
        <w:rPr>
          <w:spacing w:val="-5"/>
          <w:sz w:val="24"/>
          <w:szCs w:val="24"/>
        </w:rPr>
        <w:t>ch</w:t>
      </w:r>
      <w:r w:rsidR="00625D4F" w:rsidRPr="00625D4F">
        <w:rPr>
          <w:spacing w:val="-5"/>
          <w:sz w:val="24"/>
          <w:szCs w:val="24"/>
        </w:rPr>
        <w:t>ỉ</w:t>
      </w:r>
      <w:proofErr w:type="spellEnd"/>
      <w:r w:rsidR="00625D4F" w:rsidRPr="00625D4F">
        <w:rPr>
          <w:spacing w:val="-5"/>
          <w:sz w:val="24"/>
          <w:szCs w:val="24"/>
        </w:rPr>
        <w:t xml:space="preserve">: </w:t>
      </w:r>
      <w:proofErr w:type="spellStart"/>
      <w:r w:rsidR="00625D4F" w:rsidRPr="00625D4F">
        <w:rPr>
          <w:spacing w:val="-5"/>
          <w:sz w:val="24"/>
          <w:szCs w:val="24"/>
        </w:rPr>
        <w:t>S</w:t>
      </w:r>
      <w:r w:rsidRPr="00625D4F">
        <w:rPr>
          <w:spacing w:val="-5"/>
          <w:sz w:val="24"/>
          <w:szCs w:val="24"/>
        </w:rPr>
        <w:t>ố</w:t>
      </w:r>
      <w:proofErr w:type="spellEnd"/>
      <w:r w:rsidRPr="00625D4F">
        <w:rPr>
          <w:spacing w:val="-5"/>
          <w:sz w:val="24"/>
          <w:szCs w:val="24"/>
        </w:rPr>
        <w:t xml:space="preserve"> 124 </w:t>
      </w:r>
      <w:proofErr w:type="spellStart"/>
      <w:r w:rsidRPr="00625D4F">
        <w:rPr>
          <w:spacing w:val="-5"/>
          <w:sz w:val="24"/>
          <w:szCs w:val="24"/>
        </w:rPr>
        <w:t>đường</w:t>
      </w:r>
      <w:proofErr w:type="spellEnd"/>
      <w:r w:rsidRPr="00625D4F">
        <w:rPr>
          <w:spacing w:val="-5"/>
          <w:sz w:val="24"/>
          <w:szCs w:val="24"/>
        </w:rPr>
        <w:t xml:space="preserve"> Hải </w:t>
      </w:r>
      <w:proofErr w:type="spellStart"/>
      <w:r w:rsidRPr="00625D4F">
        <w:rPr>
          <w:spacing w:val="-5"/>
          <w:sz w:val="24"/>
          <w:szCs w:val="24"/>
        </w:rPr>
        <w:t>Phòng</w:t>
      </w:r>
      <w:proofErr w:type="spellEnd"/>
      <w:r w:rsidR="00625D4F" w:rsidRPr="00625D4F">
        <w:rPr>
          <w:spacing w:val="-5"/>
          <w:sz w:val="24"/>
          <w:szCs w:val="24"/>
        </w:rPr>
        <w:t>,</w:t>
      </w:r>
      <w:r w:rsidRPr="00625D4F">
        <w:rPr>
          <w:spacing w:val="-5"/>
          <w:sz w:val="24"/>
          <w:szCs w:val="24"/>
        </w:rPr>
        <w:t xml:space="preserve"> </w:t>
      </w:r>
      <w:proofErr w:type="spellStart"/>
      <w:r w:rsidRPr="00625D4F">
        <w:rPr>
          <w:spacing w:val="-5"/>
          <w:sz w:val="24"/>
          <w:szCs w:val="24"/>
        </w:rPr>
        <w:t>phường</w:t>
      </w:r>
      <w:proofErr w:type="spellEnd"/>
      <w:r w:rsidRPr="00625D4F">
        <w:rPr>
          <w:spacing w:val="-5"/>
          <w:sz w:val="24"/>
          <w:szCs w:val="24"/>
        </w:rPr>
        <w:t xml:space="preserve"> Thạch Thang</w:t>
      </w:r>
      <w:r w:rsidR="00625D4F" w:rsidRPr="00625D4F">
        <w:rPr>
          <w:spacing w:val="-5"/>
          <w:sz w:val="24"/>
          <w:szCs w:val="24"/>
        </w:rPr>
        <w:t xml:space="preserve">, </w:t>
      </w:r>
      <w:proofErr w:type="spellStart"/>
      <w:r w:rsidRPr="00625D4F">
        <w:rPr>
          <w:spacing w:val="-5"/>
          <w:sz w:val="24"/>
          <w:szCs w:val="24"/>
        </w:rPr>
        <w:t>quận</w:t>
      </w:r>
      <w:proofErr w:type="spellEnd"/>
      <w:r w:rsidRPr="00625D4F">
        <w:rPr>
          <w:spacing w:val="-5"/>
          <w:sz w:val="24"/>
          <w:szCs w:val="24"/>
        </w:rPr>
        <w:t xml:space="preserve"> Hải Châu</w:t>
      </w:r>
      <w:r w:rsidR="00625D4F" w:rsidRPr="00625D4F">
        <w:rPr>
          <w:spacing w:val="-5"/>
          <w:sz w:val="24"/>
          <w:szCs w:val="24"/>
        </w:rPr>
        <w:t xml:space="preserve">, </w:t>
      </w:r>
      <w:proofErr w:type="spellStart"/>
      <w:r w:rsidR="00625D4F" w:rsidRPr="00625D4F">
        <w:rPr>
          <w:spacing w:val="-5"/>
          <w:sz w:val="24"/>
          <w:szCs w:val="24"/>
        </w:rPr>
        <w:t>t</w:t>
      </w:r>
      <w:r w:rsidRPr="00625D4F">
        <w:rPr>
          <w:spacing w:val="-5"/>
          <w:sz w:val="24"/>
          <w:szCs w:val="24"/>
        </w:rPr>
        <w:t>hành</w:t>
      </w:r>
      <w:proofErr w:type="spellEnd"/>
      <w:r w:rsidRPr="00625D4F">
        <w:rPr>
          <w:spacing w:val="-5"/>
          <w:sz w:val="24"/>
          <w:szCs w:val="24"/>
        </w:rPr>
        <w:t xml:space="preserve"> </w:t>
      </w:r>
      <w:proofErr w:type="spellStart"/>
      <w:r w:rsidRPr="00625D4F">
        <w:rPr>
          <w:spacing w:val="-5"/>
          <w:sz w:val="24"/>
          <w:szCs w:val="24"/>
        </w:rPr>
        <w:t>phố</w:t>
      </w:r>
      <w:proofErr w:type="spellEnd"/>
      <w:r w:rsidRPr="00625D4F">
        <w:rPr>
          <w:spacing w:val="-5"/>
          <w:sz w:val="24"/>
          <w:szCs w:val="24"/>
        </w:rPr>
        <w:t xml:space="preserve"> </w:t>
      </w:r>
      <w:proofErr w:type="spellStart"/>
      <w:r w:rsidRPr="00625D4F">
        <w:rPr>
          <w:spacing w:val="-5"/>
          <w:sz w:val="24"/>
          <w:szCs w:val="24"/>
        </w:rPr>
        <w:t>Đà</w:t>
      </w:r>
      <w:proofErr w:type="spellEnd"/>
      <w:r w:rsidRPr="00625D4F">
        <w:rPr>
          <w:spacing w:val="-5"/>
          <w:sz w:val="24"/>
          <w:szCs w:val="24"/>
        </w:rPr>
        <w:t xml:space="preserve"> </w:t>
      </w:r>
      <w:proofErr w:type="spellStart"/>
      <w:r w:rsidRPr="00625D4F">
        <w:rPr>
          <w:spacing w:val="-5"/>
          <w:sz w:val="24"/>
          <w:szCs w:val="24"/>
        </w:rPr>
        <w:t>Nẵng</w:t>
      </w:r>
      <w:proofErr w:type="spellEnd"/>
      <w:r w:rsidRPr="00625D4F">
        <w:rPr>
          <w:spacing w:val="-5"/>
          <w:sz w:val="24"/>
          <w:szCs w:val="24"/>
        </w:rPr>
        <w:t>.</w:t>
      </w:r>
    </w:p>
    <w:p w14:paraId="07CB180E" w14:textId="332B6062" w:rsidR="002D110B" w:rsidRPr="00625D4F" w:rsidRDefault="002D110B" w:rsidP="00625D4F">
      <w:pPr>
        <w:pStyle w:val="BodyText"/>
        <w:kinsoku w:val="0"/>
        <w:overflowPunct w:val="0"/>
        <w:spacing w:before="0"/>
        <w:ind w:firstLine="708"/>
        <w:jc w:val="both"/>
        <w:rPr>
          <w:spacing w:val="-5"/>
          <w:sz w:val="24"/>
          <w:szCs w:val="24"/>
        </w:rPr>
      </w:pPr>
      <w:r w:rsidRPr="00625D4F">
        <w:rPr>
          <w:spacing w:val="-5"/>
          <w:sz w:val="24"/>
          <w:szCs w:val="24"/>
        </w:rPr>
        <w:t xml:space="preserve">2. Thông tin </w:t>
      </w:r>
      <w:proofErr w:type="spellStart"/>
      <w:r w:rsidRPr="00625D4F">
        <w:rPr>
          <w:spacing w:val="-5"/>
          <w:sz w:val="24"/>
          <w:szCs w:val="24"/>
        </w:rPr>
        <w:t>liên</w:t>
      </w:r>
      <w:proofErr w:type="spellEnd"/>
      <w:r w:rsidRPr="00625D4F">
        <w:rPr>
          <w:spacing w:val="-5"/>
          <w:sz w:val="24"/>
          <w:szCs w:val="24"/>
        </w:rPr>
        <w:t xml:space="preserve"> </w:t>
      </w:r>
      <w:proofErr w:type="spellStart"/>
      <w:r w:rsidRPr="00625D4F">
        <w:rPr>
          <w:spacing w:val="-5"/>
          <w:sz w:val="24"/>
          <w:szCs w:val="24"/>
        </w:rPr>
        <w:t>hệ</w:t>
      </w:r>
      <w:proofErr w:type="spellEnd"/>
      <w:r w:rsidRPr="00625D4F">
        <w:rPr>
          <w:spacing w:val="-5"/>
          <w:sz w:val="24"/>
          <w:szCs w:val="24"/>
        </w:rPr>
        <w:t xml:space="preserve"> </w:t>
      </w:r>
      <w:proofErr w:type="spellStart"/>
      <w:r w:rsidRPr="00625D4F">
        <w:rPr>
          <w:spacing w:val="-5"/>
          <w:sz w:val="24"/>
          <w:szCs w:val="24"/>
        </w:rPr>
        <w:t>người</w:t>
      </w:r>
      <w:proofErr w:type="spellEnd"/>
      <w:r w:rsidRPr="00625D4F">
        <w:rPr>
          <w:spacing w:val="-5"/>
          <w:sz w:val="24"/>
          <w:szCs w:val="24"/>
        </w:rPr>
        <w:t xml:space="preserve"> </w:t>
      </w:r>
      <w:proofErr w:type="spellStart"/>
      <w:r w:rsidRPr="00625D4F">
        <w:rPr>
          <w:spacing w:val="-5"/>
          <w:sz w:val="24"/>
          <w:szCs w:val="24"/>
        </w:rPr>
        <w:t>chịu</w:t>
      </w:r>
      <w:proofErr w:type="spellEnd"/>
      <w:r w:rsidRPr="00625D4F">
        <w:rPr>
          <w:spacing w:val="-5"/>
          <w:sz w:val="24"/>
          <w:szCs w:val="24"/>
        </w:rPr>
        <w:t xml:space="preserve"> </w:t>
      </w:r>
      <w:proofErr w:type="spellStart"/>
      <w:r w:rsidRPr="00625D4F">
        <w:rPr>
          <w:spacing w:val="-5"/>
          <w:sz w:val="24"/>
          <w:szCs w:val="24"/>
        </w:rPr>
        <w:t>trách</w:t>
      </w:r>
      <w:proofErr w:type="spellEnd"/>
      <w:r w:rsidRPr="00625D4F">
        <w:rPr>
          <w:spacing w:val="-5"/>
          <w:sz w:val="24"/>
          <w:szCs w:val="24"/>
        </w:rPr>
        <w:t xml:space="preserve"> </w:t>
      </w:r>
      <w:proofErr w:type="spellStart"/>
      <w:r w:rsidRPr="00625D4F">
        <w:rPr>
          <w:spacing w:val="-5"/>
          <w:sz w:val="24"/>
          <w:szCs w:val="24"/>
        </w:rPr>
        <w:t>nhiệm</w:t>
      </w:r>
      <w:proofErr w:type="spellEnd"/>
      <w:r w:rsidRPr="00625D4F">
        <w:rPr>
          <w:spacing w:val="-5"/>
          <w:sz w:val="24"/>
          <w:szCs w:val="24"/>
        </w:rPr>
        <w:t xml:space="preserve"> </w:t>
      </w:r>
      <w:proofErr w:type="spellStart"/>
      <w:r w:rsidRPr="00625D4F">
        <w:rPr>
          <w:spacing w:val="-5"/>
          <w:sz w:val="24"/>
          <w:szCs w:val="24"/>
        </w:rPr>
        <w:t>tiếp</w:t>
      </w:r>
      <w:proofErr w:type="spellEnd"/>
      <w:r w:rsidRPr="00625D4F">
        <w:rPr>
          <w:spacing w:val="-5"/>
          <w:sz w:val="24"/>
          <w:szCs w:val="24"/>
        </w:rPr>
        <w:t xml:space="preserve"> </w:t>
      </w:r>
      <w:proofErr w:type="spellStart"/>
      <w:r w:rsidRPr="00625D4F">
        <w:rPr>
          <w:spacing w:val="-5"/>
          <w:sz w:val="24"/>
          <w:szCs w:val="24"/>
        </w:rPr>
        <w:t>nhận</w:t>
      </w:r>
      <w:proofErr w:type="spellEnd"/>
      <w:r w:rsidRPr="00625D4F">
        <w:rPr>
          <w:spacing w:val="-5"/>
          <w:sz w:val="24"/>
          <w:szCs w:val="24"/>
        </w:rPr>
        <w:t xml:space="preserve"> </w:t>
      </w:r>
      <w:proofErr w:type="spellStart"/>
      <w:r w:rsidRPr="00625D4F">
        <w:rPr>
          <w:spacing w:val="-5"/>
          <w:sz w:val="24"/>
          <w:szCs w:val="24"/>
        </w:rPr>
        <w:t>báo</w:t>
      </w:r>
      <w:proofErr w:type="spellEnd"/>
      <w:r w:rsidRPr="00625D4F">
        <w:rPr>
          <w:spacing w:val="-5"/>
          <w:sz w:val="24"/>
          <w:szCs w:val="24"/>
        </w:rPr>
        <w:t xml:space="preserve"> </w:t>
      </w:r>
      <w:proofErr w:type="spellStart"/>
      <w:r w:rsidRPr="00625D4F">
        <w:rPr>
          <w:spacing w:val="-5"/>
          <w:sz w:val="24"/>
          <w:szCs w:val="24"/>
        </w:rPr>
        <w:t>giá</w:t>
      </w:r>
      <w:proofErr w:type="spellEnd"/>
      <w:r w:rsidRPr="00625D4F">
        <w:rPr>
          <w:spacing w:val="-5"/>
          <w:sz w:val="24"/>
          <w:szCs w:val="24"/>
        </w:rPr>
        <w:t>: Phùng Ngọc Hùng</w:t>
      </w:r>
      <w:r w:rsidR="00625D4F" w:rsidRPr="00625D4F">
        <w:rPr>
          <w:spacing w:val="-5"/>
          <w:sz w:val="24"/>
          <w:szCs w:val="24"/>
        </w:rPr>
        <w:t xml:space="preserve"> -</w:t>
      </w:r>
      <w:r w:rsidRPr="00625D4F">
        <w:rPr>
          <w:spacing w:val="-5"/>
          <w:sz w:val="24"/>
          <w:szCs w:val="24"/>
        </w:rPr>
        <w:t xml:space="preserve"> SĐT: 0905.741.989</w:t>
      </w:r>
      <w:r w:rsidR="00625D4F" w:rsidRPr="00625D4F">
        <w:rPr>
          <w:spacing w:val="-5"/>
          <w:sz w:val="24"/>
          <w:szCs w:val="24"/>
        </w:rPr>
        <w:t>; E</w:t>
      </w:r>
      <w:r w:rsidRPr="00625D4F">
        <w:rPr>
          <w:spacing w:val="-5"/>
          <w:sz w:val="24"/>
          <w:szCs w:val="24"/>
        </w:rPr>
        <w:t xml:space="preserve">mail: </w:t>
      </w:r>
      <w:hyperlink r:id="rId8" w:history="1">
        <w:r w:rsidRPr="00625D4F">
          <w:rPr>
            <w:rStyle w:val="Hyperlink"/>
            <w:color w:val="auto"/>
            <w:spacing w:val="-5"/>
            <w:sz w:val="24"/>
            <w:szCs w:val="24"/>
            <w:u w:val="none"/>
          </w:rPr>
          <w:t>phongthaubvdn@gmail.com</w:t>
        </w:r>
      </w:hyperlink>
      <w:r w:rsidRPr="00625D4F">
        <w:rPr>
          <w:spacing w:val="-5"/>
          <w:sz w:val="24"/>
          <w:szCs w:val="24"/>
        </w:rPr>
        <w:t>.</w:t>
      </w:r>
    </w:p>
    <w:p w14:paraId="1566877D" w14:textId="77777777" w:rsidR="002D110B" w:rsidRPr="00625D4F" w:rsidRDefault="002D110B" w:rsidP="00625D4F">
      <w:pPr>
        <w:pStyle w:val="BodyText"/>
        <w:kinsoku w:val="0"/>
        <w:overflowPunct w:val="0"/>
        <w:spacing w:before="0"/>
        <w:ind w:firstLine="708"/>
        <w:jc w:val="both"/>
        <w:rPr>
          <w:spacing w:val="-5"/>
          <w:sz w:val="24"/>
          <w:szCs w:val="24"/>
        </w:rPr>
      </w:pPr>
      <w:r w:rsidRPr="00625D4F">
        <w:rPr>
          <w:spacing w:val="-5"/>
          <w:sz w:val="24"/>
          <w:szCs w:val="24"/>
        </w:rPr>
        <w:t xml:space="preserve">3. </w:t>
      </w:r>
      <w:proofErr w:type="spellStart"/>
      <w:r w:rsidRPr="00625D4F">
        <w:rPr>
          <w:spacing w:val="-5"/>
          <w:sz w:val="24"/>
          <w:szCs w:val="24"/>
        </w:rPr>
        <w:t>Cách</w:t>
      </w:r>
      <w:proofErr w:type="spellEnd"/>
      <w:r w:rsidRPr="00625D4F">
        <w:rPr>
          <w:spacing w:val="-5"/>
          <w:sz w:val="24"/>
          <w:szCs w:val="24"/>
        </w:rPr>
        <w:t xml:space="preserve"> </w:t>
      </w:r>
      <w:proofErr w:type="spellStart"/>
      <w:r w:rsidRPr="00625D4F">
        <w:rPr>
          <w:spacing w:val="-5"/>
          <w:sz w:val="24"/>
          <w:szCs w:val="24"/>
        </w:rPr>
        <w:t>thức</w:t>
      </w:r>
      <w:proofErr w:type="spellEnd"/>
      <w:r w:rsidRPr="00625D4F">
        <w:rPr>
          <w:spacing w:val="-5"/>
          <w:sz w:val="24"/>
          <w:szCs w:val="24"/>
        </w:rPr>
        <w:t xml:space="preserve"> </w:t>
      </w:r>
      <w:proofErr w:type="spellStart"/>
      <w:r w:rsidRPr="00625D4F">
        <w:rPr>
          <w:spacing w:val="-5"/>
          <w:sz w:val="24"/>
          <w:szCs w:val="24"/>
        </w:rPr>
        <w:t>tiếp</w:t>
      </w:r>
      <w:proofErr w:type="spellEnd"/>
      <w:r w:rsidRPr="00625D4F">
        <w:rPr>
          <w:spacing w:val="-5"/>
          <w:sz w:val="24"/>
          <w:szCs w:val="24"/>
        </w:rPr>
        <w:t xml:space="preserve"> </w:t>
      </w:r>
      <w:proofErr w:type="spellStart"/>
      <w:r w:rsidRPr="00625D4F">
        <w:rPr>
          <w:spacing w:val="-5"/>
          <w:sz w:val="24"/>
          <w:szCs w:val="24"/>
        </w:rPr>
        <w:t>nhận</w:t>
      </w:r>
      <w:proofErr w:type="spellEnd"/>
      <w:r w:rsidRPr="00625D4F">
        <w:rPr>
          <w:spacing w:val="-5"/>
          <w:sz w:val="24"/>
          <w:szCs w:val="24"/>
        </w:rPr>
        <w:t xml:space="preserve"> </w:t>
      </w:r>
      <w:proofErr w:type="spellStart"/>
      <w:r w:rsidRPr="00625D4F">
        <w:rPr>
          <w:spacing w:val="-5"/>
          <w:sz w:val="24"/>
          <w:szCs w:val="24"/>
        </w:rPr>
        <w:t>báo</w:t>
      </w:r>
      <w:proofErr w:type="spellEnd"/>
      <w:r w:rsidRPr="00625D4F">
        <w:rPr>
          <w:spacing w:val="-5"/>
          <w:sz w:val="24"/>
          <w:szCs w:val="24"/>
        </w:rPr>
        <w:t xml:space="preserve"> </w:t>
      </w:r>
      <w:proofErr w:type="spellStart"/>
      <w:r w:rsidRPr="00625D4F">
        <w:rPr>
          <w:spacing w:val="-5"/>
          <w:sz w:val="24"/>
          <w:szCs w:val="24"/>
        </w:rPr>
        <w:t>giá</w:t>
      </w:r>
      <w:proofErr w:type="spellEnd"/>
      <w:r w:rsidRPr="00625D4F">
        <w:rPr>
          <w:spacing w:val="-5"/>
          <w:sz w:val="24"/>
          <w:szCs w:val="24"/>
        </w:rPr>
        <w:t>:</w:t>
      </w:r>
    </w:p>
    <w:p w14:paraId="196874F1" w14:textId="662E5249" w:rsidR="002D110B" w:rsidRPr="00625D4F" w:rsidRDefault="002D110B" w:rsidP="00625D4F">
      <w:pPr>
        <w:pStyle w:val="BodyText"/>
        <w:kinsoku w:val="0"/>
        <w:overflowPunct w:val="0"/>
        <w:spacing w:before="0"/>
        <w:ind w:firstLine="708"/>
        <w:jc w:val="both"/>
        <w:rPr>
          <w:spacing w:val="-5"/>
          <w:sz w:val="24"/>
          <w:szCs w:val="24"/>
        </w:rPr>
      </w:pPr>
      <w:r w:rsidRPr="00625D4F">
        <w:rPr>
          <w:spacing w:val="-5"/>
          <w:sz w:val="24"/>
          <w:szCs w:val="24"/>
        </w:rPr>
        <w:t xml:space="preserve">- </w:t>
      </w:r>
      <w:proofErr w:type="spellStart"/>
      <w:r w:rsidRPr="00625D4F">
        <w:rPr>
          <w:spacing w:val="-5"/>
          <w:sz w:val="24"/>
          <w:szCs w:val="24"/>
        </w:rPr>
        <w:t>Nhận</w:t>
      </w:r>
      <w:proofErr w:type="spellEnd"/>
      <w:r w:rsidRPr="00625D4F">
        <w:rPr>
          <w:spacing w:val="-5"/>
          <w:sz w:val="24"/>
          <w:szCs w:val="24"/>
        </w:rPr>
        <w:t xml:space="preserve"> </w:t>
      </w:r>
      <w:proofErr w:type="spellStart"/>
      <w:r w:rsidRPr="00625D4F">
        <w:rPr>
          <w:spacing w:val="-5"/>
          <w:sz w:val="24"/>
          <w:szCs w:val="24"/>
        </w:rPr>
        <w:t>trực</w:t>
      </w:r>
      <w:proofErr w:type="spellEnd"/>
      <w:r w:rsidRPr="00625D4F">
        <w:rPr>
          <w:spacing w:val="-5"/>
          <w:sz w:val="24"/>
          <w:szCs w:val="24"/>
        </w:rPr>
        <w:t xml:space="preserve"> </w:t>
      </w:r>
      <w:proofErr w:type="spellStart"/>
      <w:r w:rsidRPr="00625D4F">
        <w:rPr>
          <w:spacing w:val="-5"/>
          <w:sz w:val="24"/>
          <w:szCs w:val="24"/>
        </w:rPr>
        <w:t>tiếp</w:t>
      </w:r>
      <w:proofErr w:type="spellEnd"/>
      <w:r w:rsidRPr="00625D4F">
        <w:rPr>
          <w:spacing w:val="-5"/>
          <w:sz w:val="24"/>
          <w:szCs w:val="24"/>
        </w:rPr>
        <w:t xml:space="preserve"> </w:t>
      </w:r>
      <w:proofErr w:type="spellStart"/>
      <w:r w:rsidRPr="00625D4F">
        <w:rPr>
          <w:spacing w:val="-5"/>
          <w:sz w:val="24"/>
          <w:szCs w:val="24"/>
        </w:rPr>
        <w:t>tại</w:t>
      </w:r>
      <w:proofErr w:type="spellEnd"/>
      <w:r w:rsidRPr="00625D4F">
        <w:rPr>
          <w:spacing w:val="-5"/>
          <w:sz w:val="24"/>
          <w:szCs w:val="24"/>
        </w:rPr>
        <w:t xml:space="preserve"> </w:t>
      </w:r>
      <w:proofErr w:type="spellStart"/>
      <w:r w:rsidRPr="00625D4F">
        <w:rPr>
          <w:spacing w:val="-5"/>
          <w:sz w:val="24"/>
          <w:szCs w:val="24"/>
        </w:rPr>
        <w:t>Bệnh</w:t>
      </w:r>
      <w:proofErr w:type="spellEnd"/>
      <w:r w:rsidRPr="00625D4F">
        <w:rPr>
          <w:spacing w:val="-5"/>
          <w:sz w:val="24"/>
          <w:szCs w:val="24"/>
        </w:rPr>
        <w:t xml:space="preserve"> </w:t>
      </w:r>
      <w:proofErr w:type="spellStart"/>
      <w:r w:rsidRPr="00625D4F">
        <w:rPr>
          <w:spacing w:val="-5"/>
          <w:sz w:val="24"/>
          <w:szCs w:val="24"/>
        </w:rPr>
        <w:t>viện</w:t>
      </w:r>
      <w:proofErr w:type="spellEnd"/>
      <w:r w:rsidRPr="00625D4F">
        <w:rPr>
          <w:spacing w:val="-5"/>
          <w:sz w:val="24"/>
          <w:szCs w:val="24"/>
        </w:rPr>
        <w:t xml:space="preserve"> </w:t>
      </w:r>
      <w:proofErr w:type="spellStart"/>
      <w:r w:rsidRPr="00625D4F">
        <w:rPr>
          <w:spacing w:val="-5"/>
          <w:sz w:val="24"/>
          <w:szCs w:val="24"/>
        </w:rPr>
        <w:t>Đà</w:t>
      </w:r>
      <w:proofErr w:type="spellEnd"/>
      <w:r w:rsidRPr="00625D4F">
        <w:rPr>
          <w:spacing w:val="-5"/>
          <w:sz w:val="24"/>
          <w:szCs w:val="24"/>
        </w:rPr>
        <w:t xml:space="preserve"> </w:t>
      </w:r>
      <w:proofErr w:type="spellStart"/>
      <w:r w:rsidRPr="00625D4F">
        <w:rPr>
          <w:spacing w:val="-5"/>
          <w:sz w:val="24"/>
          <w:szCs w:val="24"/>
        </w:rPr>
        <w:t>Nẵng</w:t>
      </w:r>
      <w:proofErr w:type="spellEnd"/>
      <w:r w:rsidRPr="00625D4F">
        <w:rPr>
          <w:spacing w:val="-5"/>
          <w:sz w:val="24"/>
          <w:szCs w:val="24"/>
        </w:rPr>
        <w:t xml:space="preserve">, </w:t>
      </w:r>
      <w:proofErr w:type="spellStart"/>
      <w:r w:rsidRPr="00625D4F">
        <w:rPr>
          <w:spacing w:val="-5"/>
          <w:sz w:val="24"/>
          <w:szCs w:val="24"/>
        </w:rPr>
        <w:t>số</w:t>
      </w:r>
      <w:proofErr w:type="spellEnd"/>
      <w:r w:rsidRPr="00625D4F">
        <w:rPr>
          <w:spacing w:val="-5"/>
          <w:sz w:val="24"/>
          <w:szCs w:val="24"/>
        </w:rPr>
        <w:t xml:space="preserve"> 124 </w:t>
      </w:r>
      <w:proofErr w:type="spellStart"/>
      <w:r w:rsidRPr="00625D4F">
        <w:rPr>
          <w:spacing w:val="-5"/>
          <w:sz w:val="24"/>
          <w:szCs w:val="24"/>
        </w:rPr>
        <w:t>đường</w:t>
      </w:r>
      <w:proofErr w:type="spellEnd"/>
      <w:r w:rsidRPr="00625D4F">
        <w:rPr>
          <w:spacing w:val="-5"/>
          <w:sz w:val="24"/>
          <w:szCs w:val="24"/>
        </w:rPr>
        <w:t xml:space="preserve"> Hải </w:t>
      </w:r>
      <w:proofErr w:type="spellStart"/>
      <w:r w:rsidRPr="00625D4F">
        <w:rPr>
          <w:spacing w:val="-5"/>
          <w:sz w:val="24"/>
          <w:szCs w:val="24"/>
        </w:rPr>
        <w:t>Phòng</w:t>
      </w:r>
      <w:proofErr w:type="spellEnd"/>
      <w:r w:rsidR="00625D4F" w:rsidRPr="00625D4F">
        <w:rPr>
          <w:spacing w:val="-5"/>
          <w:sz w:val="24"/>
          <w:szCs w:val="24"/>
        </w:rPr>
        <w:t>,</w:t>
      </w:r>
      <w:r w:rsidRPr="00625D4F">
        <w:rPr>
          <w:spacing w:val="-5"/>
          <w:sz w:val="24"/>
          <w:szCs w:val="24"/>
        </w:rPr>
        <w:t xml:space="preserve"> </w:t>
      </w:r>
      <w:proofErr w:type="spellStart"/>
      <w:r w:rsidRPr="00625D4F">
        <w:rPr>
          <w:spacing w:val="-5"/>
          <w:sz w:val="24"/>
          <w:szCs w:val="24"/>
        </w:rPr>
        <w:t>phường</w:t>
      </w:r>
      <w:proofErr w:type="spellEnd"/>
      <w:r w:rsidRPr="00625D4F">
        <w:rPr>
          <w:spacing w:val="-5"/>
          <w:sz w:val="24"/>
          <w:szCs w:val="24"/>
        </w:rPr>
        <w:t xml:space="preserve"> Thạch Thang</w:t>
      </w:r>
      <w:r w:rsidR="00625D4F" w:rsidRPr="00625D4F">
        <w:rPr>
          <w:spacing w:val="-5"/>
          <w:sz w:val="24"/>
          <w:szCs w:val="24"/>
        </w:rPr>
        <w:t xml:space="preserve">, </w:t>
      </w:r>
      <w:proofErr w:type="spellStart"/>
      <w:r w:rsidR="00625D4F" w:rsidRPr="00625D4F">
        <w:rPr>
          <w:spacing w:val="-5"/>
          <w:sz w:val="24"/>
          <w:szCs w:val="24"/>
        </w:rPr>
        <w:t>q</w:t>
      </w:r>
      <w:r w:rsidRPr="00625D4F">
        <w:rPr>
          <w:spacing w:val="-5"/>
          <w:sz w:val="24"/>
          <w:szCs w:val="24"/>
        </w:rPr>
        <w:t>uận</w:t>
      </w:r>
      <w:proofErr w:type="spellEnd"/>
      <w:r w:rsidRPr="00625D4F">
        <w:rPr>
          <w:spacing w:val="-5"/>
          <w:sz w:val="24"/>
          <w:szCs w:val="24"/>
        </w:rPr>
        <w:t xml:space="preserve"> Hải Châu</w:t>
      </w:r>
      <w:r w:rsidR="00625D4F" w:rsidRPr="00625D4F">
        <w:rPr>
          <w:spacing w:val="-5"/>
          <w:sz w:val="24"/>
          <w:szCs w:val="24"/>
        </w:rPr>
        <w:t xml:space="preserve">, </w:t>
      </w:r>
      <w:proofErr w:type="spellStart"/>
      <w:r w:rsidR="00625D4F" w:rsidRPr="00625D4F">
        <w:rPr>
          <w:spacing w:val="-5"/>
          <w:sz w:val="24"/>
          <w:szCs w:val="24"/>
        </w:rPr>
        <w:t>t</w:t>
      </w:r>
      <w:r w:rsidRPr="00625D4F">
        <w:rPr>
          <w:spacing w:val="-5"/>
          <w:sz w:val="24"/>
          <w:szCs w:val="24"/>
        </w:rPr>
        <w:t>hành</w:t>
      </w:r>
      <w:proofErr w:type="spellEnd"/>
      <w:r w:rsidRPr="00625D4F">
        <w:rPr>
          <w:spacing w:val="-5"/>
          <w:sz w:val="24"/>
          <w:szCs w:val="24"/>
        </w:rPr>
        <w:t xml:space="preserve"> p</w:t>
      </w:r>
      <w:proofErr w:type="spellStart"/>
      <w:r w:rsidRPr="00625D4F">
        <w:rPr>
          <w:spacing w:val="-5"/>
          <w:sz w:val="24"/>
          <w:szCs w:val="24"/>
        </w:rPr>
        <w:t>hố</w:t>
      </w:r>
      <w:proofErr w:type="spellEnd"/>
      <w:r w:rsidRPr="00625D4F">
        <w:rPr>
          <w:spacing w:val="-5"/>
          <w:sz w:val="24"/>
          <w:szCs w:val="24"/>
        </w:rPr>
        <w:t xml:space="preserve"> </w:t>
      </w:r>
      <w:proofErr w:type="spellStart"/>
      <w:r w:rsidRPr="00625D4F">
        <w:rPr>
          <w:spacing w:val="-5"/>
          <w:sz w:val="24"/>
          <w:szCs w:val="24"/>
        </w:rPr>
        <w:t>Đà</w:t>
      </w:r>
      <w:proofErr w:type="spellEnd"/>
      <w:r w:rsidRPr="00625D4F">
        <w:rPr>
          <w:spacing w:val="-5"/>
          <w:sz w:val="24"/>
          <w:szCs w:val="24"/>
        </w:rPr>
        <w:t xml:space="preserve"> </w:t>
      </w:r>
      <w:proofErr w:type="spellStart"/>
      <w:r w:rsidRPr="00625D4F">
        <w:rPr>
          <w:spacing w:val="-5"/>
          <w:sz w:val="24"/>
          <w:szCs w:val="24"/>
        </w:rPr>
        <w:t>Nẵng</w:t>
      </w:r>
      <w:proofErr w:type="spellEnd"/>
      <w:r w:rsidRPr="00625D4F">
        <w:rPr>
          <w:spacing w:val="-5"/>
          <w:sz w:val="24"/>
          <w:szCs w:val="24"/>
        </w:rPr>
        <w:t xml:space="preserve"> </w:t>
      </w:r>
      <w:proofErr w:type="spellStart"/>
      <w:r w:rsidRPr="00625D4F">
        <w:rPr>
          <w:spacing w:val="-5"/>
          <w:sz w:val="24"/>
          <w:szCs w:val="24"/>
        </w:rPr>
        <w:t>vào</w:t>
      </w:r>
      <w:proofErr w:type="spellEnd"/>
      <w:r w:rsidRPr="00625D4F">
        <w:rPr>
          <w:spacing w:val="-5"/>
          <w:sz w:val="24"/>
          <w:szCs w:val="24"/>
        </w:rPr>
        <w:t xml:space="preserve"> </w:t>
      </w:r>
      <w:proofErr w:type="spellStart"/>
      <w:r w:rsidRPr="00625D4F">
        <w:rPr>
          <w:spacing w:val="-5"/>
          <w:sz w:val="24"/>
          <w:szCs w:val="24"/>
        </w:rPr>
        <w:t>giờ</w:t>
      </w:r>
      <w:proofErr w:type="spellEnd"/>
      <w:r w:rsidRPr="00625D4F">
        <w:rPr>
          <w:spacing w:val="-5"/>
          <w:sz w:val="24"/>
          <w:szCs w:val="24"/>
        </w:rPr>
        <w:t xml:space="preserve"> </w:t>
      </w:r>
      <w:proofErr w:type="spellStart"/>
      <w:r w:rsidRPr="00625D4F">
        <w:rPr>
          <w:spacing w:val="-5"/>
          <w:sz w:val="24"/>
          <w:szCs w:val="24"/>
        </w:rPr>
        <w:t>hành</w:t>
      </w:r>
      <w:proofErr w:type="spellEnd"/>
      <w:r w:rsidRPr="00625D4F">
        <w:rPr>
          <w:spacing w:val="-5"/>
          <w:sz w:val="24"/>
          <w:szCs w:val="24"/>
        </w:rPr>
        <w:t xml:space="preserve"> </w:t>
      </w:r>
      <w:proofErr w:type="spellStart"/>
      <w:r w:rsidRPr="00625D4F">
        <w:rPr>
          <w:spacing w:val="-5"/>
          <w:sz w:val="24"/>
          <w:szCs w:val="24"/>
        </w:rPr>
        <w:t>chính</w:t>
      </w:r>
      <w:proofErr w:type="spellEnd"/>
      <w:r w:rsidRPr="00625D4F">
        <w:rPr>
          <w:spacing w:val="-5"/>
          <w:sz w:val="24"/>
          <w:szCs w:val="24"/>
        </w:rPr>
        <w:t xml:space="preserve"> </w:t>
      </w:r>
      <w:proofErr w:type="spellStart"/>
      <w:r w:rsidRPr="00625D4F">
        <w:rPr>
          <w:spacing w:val="-5"/>
          <w:sz w:val="24"/>
          <w:szCs w:val="24"/>
        </w:rPr>
        <w:t>các</w:t>
      </w:r>
      <w:proofErr w:type="spellEnd"/>
      <w:r w:rsidRPr="00625D4F">
        <w:rPr>
          <w:spacing w:val="-5"/>
          <w:sz w:val="24"/>
          <w:szCs w:val="24"/>
        </w:rPr>
        <w:t xml:space="preserve"> </w:t>
      </w:r>
      <w:proofErr w:type="spellStart"/>
      <w:r w:rsidRPr="00625D4F">
        <w:rPr>
          <w:spacing w:val="-5"/>
          <w:sz w:val="24"/>
          <w:szCs w:val="24"/>
        </w:rPr>
        <w:t>ngày</w:t>
      </w:r>
      <w:proofErr w:type="spellEnd"/>
      <w:r w:rsidRPr="00625D4F">
        <w:rPr>
          <w:spacing w:val="-5"/>
          <w:sz w:val="24"/>
          <w:szCs w:val="24"/>
        </w:rPr>
        <w:t xml:space="preserve"> </w:t>
      </w:r>
      <w:proofErr w:type="spellStart"/>
      <w:r w:rsidRPr="00625D4F">
        <w:rPr>
          <w:spacing w:val="-5"/>
          <w:sz w:val="24"/>
          <w:szCs w:val="24"/>
        </w:rPr>
        <w:t>trong</w:t>
      </w:r>
      <w:proofErr w:type="spellEnd"/>
      <w:r w:rsidRPr="00625D4F">
        <w:rPr>
          <w:spacing w:val="-5"/>
          <w:sz w:val="24"/>
          <w:szCs w:val="24"/>
        </w:rPr>
        <w:t xml:space="preserve"> </w:t>
      </w:r>
      <w:proofErr w:type="spellStart"/>
      <w:r w:rsidRPr="00625D4F">
        <w:rPr>
          <w:spacing w:val="-5"/>
          <w:sz w:val="24"/>
          <w:szCs w:val="24"/>
        </w:rPr>
        <w:t>tuần</w:t>
      </w:r>
      <w:proofErr w:type="spellEnd"/>
      <w:r w:rsidRPr="00625D4F">
        <w:rPr>
          <w:spacing w:val="-5"/>
          <w:sz w:val="24"/>
          <w:szCs w:val="24"/>
        </w:rPr>
        <w:t xml:space="preserve"> </w:t>
      </w:r>
      <w:proofErr w:type="spellStart"/>
      <w:r w:rsidRPr="00625D4F">
        <w:rPr>
          <w:spacing w:val="-5"/>
          <w:sz w:val="24"/>
          <w:szCs w:val="24"/>
        </w:rPr>
        <w:t>từ</w:t>
      </w:r>
      <w:proofErr w:type="spellEnd"/>
      <w:r w:rsidRPr="00625D4F">
        <w:rPr>
          <w:spacing w:val="-5"/>
          <w:sz w:val="24"/>
          <w:szCs w:val="24"/>
        </w:rPr>
        <w:t xml:space="preserve"> </w:t>
      </w:r>
      <w:proofErr w:type="spellStart"/>
      <w:r w:rsidRPr="00625D4F">
        <w:rPr>
          <w:spacing w:val="-5"/>
          <w:sz w:val="24"/>
          <w:szCs w:val="24"/>
        </w:rPr>
        <w:t>thứ</w:t>
      </w:r>
      <w:proofErr w:type="spellEnd"/>
      <w:r w:rsidRPr="00625D4F">
        <w:rPr>
          <w:spacing w:val="-5"/>
          <w:sz w:val="24"/>
          <w:szCs w:val="24"/>
        </w:rPr>
        <w:t xml:space="preserve"> 2 </w:t>
      </w:r>
      <w:proofErr w:type="spellStart"/>
      <w:r w:rsidRPr="00625D4F">
        <w:rPr>
          <w:spacing w:val="-5"/>
          <w:sz w:val="24"/>
          <w:szCs w:val="24"/>
        </w:rPr>
        <w:t>đến</w:t>
      </w:r>
      <w:proofErr w:type="spellEnd"/>
      <w:r w:rsidRPr="00625D4F">
        <w:rPr>
          <w:spacing w:val="-5"/>
          <w:sz w:val="24"/>
          <w:szCs w:val="24"/>
        </w:rPr>
        <w:t xml:space="preserve"> </w:t>
      </w:r>
      <w:proofErr w:type="spellStart"/>
      <w:r w:rsidRPr="00625D4F">
        <w:rPr>
          <w:spacing w:val="-5"/>
          <w:sz w:val="24"/>
          <w:szCs w:val="24"/>
        </w:rPr>
        <w:t>thứ</w:t>
      </w:r>
      <w:proofErr w:type="spellEnd"/>
      <w:r w:rsidRPr="00625D4F">
        <w:rPr>
          <w:spacing w:val="-5"/>
          <w:sz w:val="24"/>
          <w:szCs w:val="24"/>
        </w:rPr>
        <w:t xml:space="preserve"> 6.</w:t>
      </w:r>
    </w:p>
    <w:p w14:paraId="575B13AC" w14:textId="77777777" w:rsidR="002D110B" w:rsidRPr="00625D4F" w:rsidRDefault="002D110B" w:rsidP="00625D4F">
      <w:pPr>
        <w:pStyle w:val="BodyText"/>
        <w:kinsoku w:val="0"/>
        <w:overflowPunct w:val="0"/>
        <w:spacing w:before="0"/>
        <w:ind w:firstLine="708"/>
        <w:jc w:val="both"/>
        <w:rPr>
          <w:spacing w:val="-5"/>
          <w:sz w:val="24"/>
          <w:szCs w:val="24"/>
        </w:rPr>
      </w:pPr>
      <w:r w:rsidRPr="00625D4F">
        <w:rPr>
          <w:spacing w:val="-5"/>
          <w:sz w:val="24"/>
          <w:szCs w:val="24"/>
        </w:rPr>
        <w:t xml:space="preserve">- </w:t>
      </w:r>
      <w:proofErr w:type="spellStart"/>
      <w:r w:rsidRPr="00625D4F">
        <w:rPr>
          <w:spacing w:val="-5"/>
          <w:sz w:val="24"/>
          <w:szCs w:val="24"/>
        </w:rPr>
        <w:t>Địa</w:t>
      </w:r>
      <w:proofErr w:type="spellEnd"/>
      <w:r w:rsidRPr="00625D4F">
        <w:rPr>
          <w:spacing w:val="-5"/>
          <w:sz w:val="24"/>
          <w:szCs w:val="24"/>
        </w:rPr>
        <w:t xml:space="preserve"> </w:t>
      </w:r>
      <w:proofErr w:type="spellStart"/>
      <w:r w:rsidRPr="00625D4F">
        <w:rPr>
          <w:spacing w:val="-5"/>
          <w:sz w:val="24"/>
          <w:szCs w:val="24"/>
        </w:rPr>
        <w:t>chỉ</w:t>
      </w:r>
      <w:proofErr w:type="spellEnd"/>
      <w:r w:rsidRPr="00625D4F">
        <w:rPr>
          <w:spacing w:val="-5"/>
          <w:sz w:val="24"/>
          <w:szCs w:val="24"/>
        </w:rPr>
        <w:t xml:space="preserve"> email: </w:t>
      </w:r>
      <w:hyperlink r:id="rId9" w:history="1">
        <w:r w:rsidRPr="00625D4F">
          <w:rPr>
            <w:rStyle w:val="Hyperlink"/>
            <w:color w:val="auto"/>
            <w:spacing w:val="-5"/>
            <w:sz w:val="24"/>
            <w:szCs w:val="24"/>
            <w:u w:val="none"/>
          </w:rPr>
          <w:t>phongthaubvdn@gmail.com</w:t>
        </w:r>
      </w:hyperlink>
      <w:r w:rsidRPr="00625D4F">
        <w:rPr>
          <w:spacing w:val="-5"/>
          <w:sz w:val="24"/>
          <w:szCs w:val="24"/>
        </w:rPr>
        <w:t xml:space="preserve"> </w:t>
      </w:r>
      <w:proofErr w:type="spellStart"/>
      <w:r w:rsidRPr="00625D4F">
        <w:rPr>
          <w:spacing w:val="-5"/>
          <w:sz w:val="24"/>
          <w:szCs w:val="24"/>
        </w:rPr>
        <w:t>nhận</w:t>
      </w:r>
      <w:proofErr w:type="spellEnd"/>
      <w:r w:rsidRPr="00625D4F">
        <w:rPr>
          <w:spacing w:val="-5"/>
          <w:sz w:val="24"/>
          <w:szCs w:val="24"/>
        </w:rPr>
        <w:t xml:space="preserve"> file </w:t>
      </w:r>
      <w:proofErr w:type="spellStart"/>
      <w:r w:rsidRPr="00625D4F">
        <w:rPr>
          <w:spacing w:val="-5"/>
          <w:sz w:val="24"/>
          <w:szCs w:val="24"/>
        </w:rPr>
        <w:t>mềm</w:t>
      </w:r>
      <w:proofErr w:type="spellEnd"/>
      <w:r w:rsidRPr="00625D4F">
        <w:rPr>
          <w:spacing w:val="-5"/>
          <w:sz w:val="24"/>
          <w:szCs w:val="24"/>
        </w:rPr>
        <w:t xml:space="preserve"> excel </w:t>
      </w:r>
      <w:proofErr w:type="spellStart"/>
      <w:r w:rsidRPr="00625D4F">
        <w:rPr>
          <w:spacing w:val="-5"/>
          <w:sz w:val="24"/>
          <w:szCs w:val="24"/>
        </w:rPr>
        <w:t>và</w:t>
      </w:r>
      <w:proofErr w:type="spellEnd"/>
      <w:r w:rsidRPr="00625D4F">
        <w:rPr>
          <w:spacing w:val="-5"/>
          <w:sz w:val="24"/>
          <w:szCs w:val="24"/>
        </w:rPr>
        <w:t xml:space="preserve"> </w:t>
      </w:r>
      <w:proofErr w:type="spellStart"/>
      <w:r w:rsidRPr="00625D4F">
        <w:rPr>
          <w:spacing w:val="-5"/>
          <w:sz w:val="24"/>
          <w:szCs w:val="24"/>
        </w:rPr>
        <w:t>bản</w:t>
      </w:r>
      <w:proofErr w:type="spellEnd"/>
      <w:r w:rsidRPr="00625D4F">
        <w:rPr>
          <w:spacing w:val="-5"/>
          <w:sz w:val="24"/>
          <w:szCs w:val="24"/>
        </w:rPr>
        <w:t xml:space="preserve"> scan.</w:t>
      </w:r>
    </w:p>
    <w:p w14:paraId="5C0E8A52" w14:textId="39018DA8" w:rsidR="002D110B" w:rsidRPr="00625D4F" w:rsidRDefault="002D110B" w:rsidP="00625D4F">
      <w:pPr>
        <w:pStyle w:val="BodyText"/>
        <w:kinsoku w:val="0"/>
        <w:overflowPunct w:val="0"/>
        <w:spacing w:before="0"/>
        <w:ind w:firstLine="708"/>
        <w:jc w:val="both"/>
        <w:rPr>
          <w:spacing w:val="-5"/>
          <w:sz w:val="24"/>
          <w:szCs w:val="24"/>
        </w:rPr>
      </w:pPr>
      <w:r w:rsidRPr="00625D4F">
        <w:rPr>
          <w:spacing w:val="-5"/>
          <w:sz w:val="24"/>
          <w:szCs w:val="24"/>
        </w:rPr>
        <w:t xml:space="preserve">4. </w:t>
      </w:r>
      <w:proofErr w:type="spellStart"/>
      <w:r w:rsidRPr="00625D4F">
        <w:rPr>
          <w:spacing w:val="-5"/>
          <w:sz w:val="24"/>
          <w:szCs w:val="24"/>
        </w:rPr>
        <w:t>Thời</w:t>
      </w:r>
      <w:proofErr w:type="spellEnd"/>
      <w:r w:rsidRPr="00625D4F">
        <w:rPr>
          <w:spacing w:val="-5"/>
          <w:sz w:val="24"/>
          <w:szCs w:val="24"/>
        </w:rPr>
        <w:t xml:space="preserve"> </w:t>
      </w:r>
      <w:proofErr w:type="spellStart"/>
      <w:r w:rsidRPr="00625D4F">
        <w:rPr>
          <w:spacing w:val="-5"/>
          <w:sz w:val="24"/>
          <w:szCs w:val="24"/>
        </w:rPr>
        <w:t>hạn</w:t>
      </w:r>
      <w:proofErr w:type="spellEnd"/>
      <w:r w:rsidRPr="00625D4F">
        <w:rPr>
          <w:spacing w:val="-5"/>
          <w:sz w:val="24"/>
          <w:szCs w:val="24"/>
        </w:rPr>
        <w:t xml:space="preserve"> </w:t>
      </w:r>
      <w:proofErr w:type="spellStart"/>
      <w:r w:rsidRPr="00625D4F">
        <w:rPr>
          <w:spacing w:val="-5"/>
          <w:sz w:val="24"/>
          <w:szCs w:val="24"/>
        </w:rPr>
        <w:t>nhận</w:t>
      </w:r>
      <w:proofErr w:type="spellEnd"/>
      <w:r w:rsidRPr="00625D4F">
        <w:rPr>
          <w:spacing w:val="-5"/>
          <w:sz w:val="24"/>
          <w:szCs w:val="24"/>
        </w:rPr>
        <w:t xml:space="preserve"> </w:t>
      </w:r>
      <w:proofErr w:type="spellStart"/>
      <w:r w:rsidRPr="00625D4F">
        <w:rPr>
          <w:spacing w:val="-5"/>
          <w:sz w:val="24"/>
          <w:szCs w:val="24"/>
        </w:rPr>
        <w:t>báo</w:t>
      </w:r>
      <w:proofErr w:type="spellEnd"/>
      <w:r w:rsidRPr="00625D4F">
        <w:rPr>
          <w:spacing w:val="-5"/>
          <w:sz w:val="24"/>
          <w:szCs w:val="24"/>
        </w:rPr>
        <w:t xml:space="preserve"> </w:t>
      </w:r>
      <w:proofErr w:type="spellStart"/>
      <w:r w:rsidRPr="00625D4F">
        <w:rPr>
          <w:spacing w:val="-5"/>
          <w:sz w:val="24"/>
          <w:szCs w:val="24"/>
        </w:rPr>
        <w:t>giá</w:t>
      </w:r>
      <w:proofErr w:type="spellEnd"/>
      <w:r w:rsidRPr="00625D4F">
        <w:rPr>
          <w:spacing w:val="-5"/>
          <w:sz w:val="24"/>
          <w:szCs w:val="24"/>
        </w:rPr>
        <w:t xml:space="preserve">: </w:t>
      </w:r>
      <w:proofErr w:type="spellStart"/>
      <w:r w:rsidRPr="00625D4F">
        <w:rPr>
          <w:spacing w:val="-5"/>
          <w:sz w:val="24"/>
          <w:szCs w:val="24"/>
        </w:rPr>
        <w:t>Từ</w:t>
      </w:r>
      <w:proofErr w:type="spellEnd"/>
      <w:r w:rsidRPr="00625D4F">
        <w:rPr>
          <w:spacing w:val="-5"/>
          <w:sz w:val="24"/>
          <w:szCs w:val="24"/>
        </w:rPr>
        <w:t xml:space="preserve"> 08h</w:t>
      </w:r>
      <w:r w:rsidR="00625D4F" w:rsidRPr="00625D4F">
        <w:rPr>
          <w:spacing w:val="-5"/>
          <w:sz w:val="24"/>
          <w:szCs w:val="24"/>
        </w:rPr>
        <w:t>00</w:t>
      </w:r>
      <w:r w:rsidRPr="00625D4F">
        <w:rPr>
          <w:spacing w:val="-5"/>
          <w:sz w:val="24"/>
          <w:szCs w:val="24"/>
        </w:rPr>
        <w:t xml:space="preserve"> n</w:t>
      </w:r>
      <w:proofErr w:type="spellStart"/>
      <w:r w:rsidRPr="00625D4F">
        <w:rPr>
          <w:spacing w:val="-5"/>
          <w:sz w:val="24"/>
          <w:szCs w:val="24"/>
        </w:rPr>
        <w:t>gày</w:t>
      </w:r>
      <w:proofErr w:type="spellEnd"/>
      <w:r w:rsidRPr="00625D4F">
        <w:rPr>
          <w:spacing w:val="-5"/>
          <w:sz w:val="24"/>
          <w:szCs w:val="24"/>
        </w:rPr>
        <w:t xml:space="preserve"> </w:t>
      </w:r>
      <w:r w:rsidR="00A8040E" w:rsidRPr="00625D4F">
        <w:rPr>
          <w:spacing w:val="-5"/>
          <w:sz w:val="24"/>
          <w:szCs w:val="24"/>
        </w:rPr>
        <w:t>02</w:t>
      </w:r>
      <w:r w:rsidR="00577FD6" w:rsidRPr="00625D4F">
        <w:rPr>
          <w:spacing w:val="-5"/>
          <w:sz w:val="24"/>
          <w:szCs w:val="24"/>
        </w:rPr>
        <w:t xml:space="preserve"> </w:t>
      </w:r>
      <w:proofErr w:type="spellStart"/>
      <w:r w:rsidRPr="00625D4F">
        <w:rPr>
          <w:spacing w:val="-5"/>
          <w:sz w:val="24"/>
          <w:szCs w:val="24"/>
        </w:rPr>
        <w:t>tháng</w:t>
      </w:r>
      <w:proofErr w:type="spellEnd"/>
      <w:r w:rsidRPr="00625D4F">
        <w:rPr>
          <w:spacing w:val="-5"/>
          <w:sz w:val="24"/>
          <w:szCs w:val="24"/>
        </w:rPr>
        <w:t xml:space="preserve"> </w:t>
      </w:r>
      <w:r w:rsidR="00577FD6" w:rsidRPr="00625D4F">
        <w:rPr>
          <w:spacing w:val="-5"/>
          <w:sz w:val="24"/>
          <w:szCs w:val="24"/>
        </w:rPr>
        <w:t>8</w:t>
      </w:r>
      <w:r w:rsidRPr="00625D4F">
        <w:rPr>
          <w:spacing w:val="-5"/>
          <w:sz w:val="24"/>
          <w:szCs w:val="24"/>
        </w:rPr>
        <w:t xml:space="preserve"> </w:t>
      </w:r>
      <w:proofErr w:type="spellStart"/>
      <w:r w:rsidRPr="00625D4F">
        <w:rPr>
          <w:spacing w:val="-5"/>
          <w:sz w:val="24"/>
          <w:szCs w:val="24"/>
        </w:rPr>
        <w:t>năm</w:t>
      </w:r>
      <w:proofErr w:type="spellEnd"/>
      <w:r w:rsidRPr="00625D4F">
        <w:rPr>
          <w:spacing w:val="-5"/>
          <w:sz w:val="24"/>
          <w:szCs w:val="24"/>
        </w:rPr>
        <w:t xml:space="preserve"> 2023 </w:t>
      </w:r>
      <w:proofErr w:type="spellStart"/>
      <w:r w:rsidRPr="00625D4F">
        <w:rPr>
          <w:spacing w:val="-5"/>
          <w:sz w:val="24"/>
          <w:szCs w:val="24"/>
        </w:rPr>
        <w:t>đến</w:t>
      </w:r>
      <w:proofErr w:type="spellEnd"/>
      <w:r w:rsidRPr="00625D4F">
        <w:rPr>
          <w:spacing w:val="-5"/>
          <w:sz w:val="24"/>
          <w:szCs w:val="24"/>
        </w:rPr>
        <w:t xml:space="preserve"> </w:t>
      </w:r>
      <w:proofErr w:type="spellStart"/>
      <w:r w:rsidRPr="00625D4F">
        <w:rPr>
          <w:spacing w:val="-5"/>
          <w:sz w:val="24"/>
          <w:szCs w:val="24"/>
        </w:rPr>
        <w:t>trước</w:t>
      </w:r>
      <w:proofErr w:type="spellEnd"/>
      <w:r w:rsidRPr="00625D4F">
        <w:rPr>
          <w:spacing w:val="-5"/>
          <w:sz w:val="24"/>
          <w:szCs w:val="24"/>
        </w:rPr>
        <w:t xml:space="preserve"> 17h</w:t>
      </w:r>
      <w:r w:rsidR="00625D4F" w:rsidRPr="00625D4F">
        <w:rPr>
          <w:spacing w:val="-5"/>
          <w:sz w:val="24"/>
          <w:szCs w:val="24"/>
        </w:rPr>
        <w:t>00</w:t>
      </w:r>
      <w:r w:rsidRPr="00625D4F">
        <w:rPr>
          <w:spacing w:val="-5"/>
          <w:sz w:val="24"/>
          <w:szCs w:val="24"/>
        </w:rPr>
        <w:t xml:space="preserve"> n</w:t>
      </w:r>
      <w:proofErr w:type="spellStart"/>
      <w:r w:rsidRPr="00625D4F">
        <w:rPr>
          <w:spacing w:val="-5"/>
          <w:sz w:val="24"/>
          <w:szCs w:val="24"/>
        </w:rPr>
        <w:t>gày</w:t>
      </w:r>
      <w:proofErr w:type="spellEnd"/>
      <w:r w:rsidRPr="00625D4F">
        <w:rPr>
          <w:spacing w:val="-5"/>
          <w:sz w:val="24"/>
          <w:szCs w:val="24"/>
        </w:rPr>
        <w:t xml:space="preserve"> </w:t>
      </w:r>
      <w:r w:rsidR="00F6225E" w:rsidRPr="00625D4F">
        <w:rPr>
          <w:spacing w:val="-5"/>
          <w:sz w:val="24"/>
          <w:szCs w:val="24"/>
        </w:rPr>
        <w:t>14</w:t>
      </w:r>
      <w:r w:rsidRPr="00625D4F">
        <w:rPr>
          <w:spacing w:val="-5"/>
          <w:sz w:val="24"/>
          <w:szCs w:val="24"/>
        </w:rPr>
        <w:t xml:space="preserve"> </w:t>
      </w:r>
      <w:proofErr w:type="spellStart"/>
      <w:r w:rsidRPr="00625D4F">
        <w:rPr>
          <w:spacing w:val="-5"/>
          <w:sz w:val="24"/>
          <w:szCs w:val="24"/>
        </w:rPr>
        <w:t>tháng</w:t>
      </w:r>
      <w:proofErr w:type="spellEnd"/>
      <w:r w:rsidRPr="00625D4F">
        <w:rPr>
          <w:spacing w:val="-5"/>
          <w:sz w:val="24"/>
          <w:szCs w:val="24"/>
        </w:rPr>
        <w:t xml:space="preserve"> </w:t>
      </w:r>
      <w:r w:rsidR="00577FD6" w:rsidRPr="00625D4F">
        <w:rPr>
          <w:spacing w:val="-5"/>
          <w:sz w:val="24"/>
          <w:szCs w:val="24"/>
        </w:rPr>
        <w:t>8</w:t>
      </w:r>
      <w:r w:rsidRPr="00625D4F">
        <w:rPr>
          <w:spacing w:val="-5"/>
          <w:sz w:val="24"/>
          <w:szCs w:val="24"/>
        </w:rPr>
        <w:t xml:space="preserve"> </w:t>
      </w:r>
      <w:proofErr w:type="spellStart"/>
      <w:r w:rsidRPr="00625D4F">
        <w:rPr>
          <w:spacing w:val="-5"/>
          <w:sz w:val="24"/>
          <w:szCs w:val="24"/>
        </w:rPr>
        <w:t>năm</w:t>
      </w:r>
      <w:proofErr w:type="spellEnd"/>
      <w:r w:rsidRPr="00625D4F">
        <w:rPr>
          <w:spacing w:val="-5"/>
          <w:sz w:val="24"/>
          <w:szCs w:val="24"/>
        </w:rPr>
        <w:t xml:space="preserve"> 2023.</w:t>
      </w:r>
    </w:p>
    <w:p w14:paraId="34DD47A7" w14:textId="77777777" w:rsidR="002D110B" w:rsidRPr="00625D4F" w:rsidRDefault="002D110B" w:rsidP="00625D4F">
      <w:pPr>
        <w:pStyle w:val="BodyText"/>
        <w:kinsoku w:val="0"/>
        <w:overflowPunct w:val="0"/>
        <w:spacing w:before="0"/>
        <w:ind w:firstLine="708"/>
        <w:jc w:val="both"/>
        <w:rPr>
          <w:b/>
          <w:spacing w:val="-5"/>
          <w:sz w:val="24"/>
          <w:szCs w:val="24"/>
        </w:rPr>
      </w:pPr>
      <w:r w:rsidRPr="00625D4F">
        <w:rPr>
          <w:b/>
          <w:spacing w:val="-5"/>
          <w:sz w:val="24"/>
          <w:szCs w:val="24"/>
        </w:rPr>
        <w:t xml:space="preserve">Các </w:t>
      </w:r>
      <w:proofErr w:type="spellStart"/>
      <w:r w:rsidRPr="00625D4F">
        <w:rPr>
          <w:b/>
          <w:spacing w:val="-5"/>
          <w:sz w:val="24"/>
          <w:szCs w:val="24"/>
        </w:rPr>
        <w:t>báo</w:t>
      </w:r>
      <w:proofErr w:type="spellEnd"/>
      <w:r w:rsidRPr="00625D4F">
        <w:rPr>
          <w:b/>
          <w:spacing w:val="-5"/>
          <w:sz w:val="24"/>
          <w:szCs w:val="24"/>
        </w:rPr>
        <w:t xml:space="preserve"> </w:t>
      </w:r>
      <w:proofErr w:type="spellStart"/>
      <w:r w:rsidRPr="00625D4F">
        <w:rPr>
          <w:b/>
          <w:spacing w:val="-5"/>
          <w:sz w:val="24"/>
          <w:szCs w:val="24"/>
        </w:rPr>
        <w:t>giá</w:t>
      </w:r>
      <w:proofErr w:type="spellEnd"/>
      <w:r w:rsidRPr="00625D4F">
        <w:rPr>
          <w:b/>
          <w:spacing w:val="-5"/>
          <w:sz w:val="24"/>
          <w:szCs w:val="24"/>
        </w:rPr>
        <w:t xml:space="preserve"> </w:t>
      </w:r>
      <w:proofErr w:type="spellStart"/>
      <w:r w:rsidRPr="00625D4F">
        <w:rPr>
          <w:b/>
          <w:spacing w:val="-5"/>
          <w:sz w:val="24"/>
          <w:szCs w:val="24"/>
        </w:rPr>
        <w:t>nhận</w:t>
      </w:r>
      <w:proofErr w:type="spellEnd"/>
      <w:r w:rsidRPr="00625D4F">
        <w:rPr>
          <w:b/>
          <w:spacing w:val="-5"/>
          <w:sz w:val="24"/>
          <w:szCs w:val="24"/>
        </w:rPr>
        <w:t xml:space="preserve"> </w:t>
      </w:r>
      <w:proofErr w:type="spellStart"/>
      <w:r w:rsidRPr="00625D4F">
        <w:rPr>
          <w:b/>
          <w:spacing w:val="-5"/>
          <w:sz w:val="24"/>
          <w:szCs w:val="24"/>
        </w:rPr>
        <w:t>được</w:t>
      </w:r>
      <w:proofErr w:type="spellEnd"/>
      <w:r w:rsidRPr="00625D4F">
        <w:rPr>
          <w:b/>
          <w:spacing w:val="-5"/>
          <w:sz w:val="24"/>
          <w:szCs w:val="24"/>
        </w:rPr>
        <w:t xml:space="preserve"> </w:t>
      </w:r>
      <w:proofErr w:type="spellStart"/>
      <w:r w:rsidRPr="00625D4F">
        <w:rPr>
          <w:b/>
          <w:spacing w:val="-5"/>
          <w:sz w:val="24"/>
          <w:szCs w:val="24"/>
        </w:rPr>
        <w:t>sau</w:t>
      </w:r>
      <w:proofErr w:type="spellEnd"/>
      <w:r w:rsidRPr="00625D4F">
        <w:rPr>
          <w:b/>
          <w:spacing w:val="-5"/>
          <w:sz w:val="24"/>
          <w:szCs w:val="24"/>
        </w:rPr>
        <w:t xml:space="preserve"> </w:t>
      </w:r>
      <w:proofErr w:type="spellStart"/>
      <w:r w:rsidRPr="00625D4F">
        <w:rPr>
          <w:b/>
          <w:spacing w:val="-5"/>
          <w:sz w:val="24"/>
          <w:szCs w:val="24"/>
        </w:rPr>
        <w:t>thời</w:t>
      </w:r>
      <w:proofErr w:type="spellEnd"/>
      <w:r w:rsidRPr="00625D4F">
        <w:rPr>
          <w:b/>
          <w:spacing w:val="-5"/>
          <w:sz w:val="24"/>
          <w:szCs w:val="24"/>
        </w:rPr>
        <w:t xml:space="preserve"> </w:t>
      </w:r>
      <w:proofErr w:type="spellStart"/>
      <w:r w:rsidRPr="00625D4F">
        <w:rPr>
          <w:b/>
          <w:spacing w:val="-5"/>
          <w:sz w:val="24"/>
          <w:szCs w:val="24"/>
        </w:rPr>
        <w:t>điểm</w:t>
      </w:r>
      <w:proofErr w:type="spellEnd"/>
      <w:r w:rsidRPr="00625D4F">
        <w:rPr>
          <w:b/>
          <w:spacing w:val="-5"/>
          <w:sz w:val="24"/>
          <w:szCs w:val="24"/>
        </w:rPr>
        <w:t xml:space="preserve"> </w:t>
      </w:r>
      <w:proofErr w:type="spellStart"/>
      <w:r w:rsidRPr="00625D4F">
        <w:rPr>
          <w:b/>
          <w:spacing w:val="-5"/>
          <w:sz w:val="24"/>
          <w:szCs w:val="24"/>
        </w:rPr>
        <w:t>trên</w:t>
      </w:r>
      <w:proofErr w:type="spellEnd"/>
      <w:r w:rsidRPr="00625D4F">
        <w:rPr>
          <w:b/>
          <w:spacing w:val="-5"/>
          <w:sz w:val="24"/>
          <w:szCs w:val="24"/>
        </w:rPr>
        <w:t xml:space="preserve"> </w:t>
      </w:r>
      <w:proofErr w:type="spellStart"/>
      <w:r w:rsidRPr="00625D4F">
        <w:rPr>
          <w:b/>
          <w:spacing w:val="-5"/>
          <w:sz w:val="24"/>
          <w:szCs w:val="24"/>
        </w:rPr>
        <w:t>sẽ</w:t>
      </w:r>
      <w:proofErr w:type="spellEnd"/>
      <w:r w:rsidRPr="00625D4F">
        <w:rPr>
          <w:b/>
          <w:spacing w:val="-5"/>
          <w:sz w:val="24"/>
          <w:szCs w:val="24"/>
        </w:rPr>
        <w:t xml:space="preserve"> </w:t>
      </w:r>
      <w:proofErr w:type="spellStart"/>
      <w:r w:rsidRPr="00625D4F">
        <w:rPr>
          <w:b/>
          <w:spacing w:val="-5"/>
          <w:sz w:val="24"/>
          <w:szCs w:val="24"/>
        </w:rPr>
        <w:t>không</w:t>
      </w:r>
      <w:proofErr w:type="spellEnd"/>
      <w:r w:rsidRPr="00625D4F">
        <w:rPr>
          <w:b/>
          <w:spacing w:val="-5"/>
          <w:sz w:val="24"/>
          <w:szCs w:val="24"/>
        </w:rPr>
        <w:t xml:space="preserve"> </w:t>
      </w:r>
      <w:proofErr w:type="spellStart"/>
      <w:r w:rsidRPr="00625D4F">
        <w:rPr>
          <w:b/>
          <w:spacing w:val="-5"/>
          <w:sz w:val="24"/>
          <w:szCs w:val="24"/>
        </w:rPr>
        <w:t>được</w:t>
      </w:r>
      <w:proofErr w:type="spellEnd"/>
      <w:r w:rsidRPr="00625D4F">
        <w:rPr>
          <w:b/>
          <w:spacing w:val="-5"/>
          <w:sz w:val="24"/>
          <w:szCs w:val="24"/>
        </w:rPr>
        <w:t xml:space="preserve"> </w:t>
      </w:r>
      <w:proofErr w:type="spellStart"/>
      <w:r w:rsidRPr="00625D4F">
        <w:rPr>
          <w:b/>
          <w:spacing w:val="-5"/>
          <w:sz w:val="24"/>
          <w:szCs w:val="24"/>
        </w:rPr>
        <w:t>xem</w:t>
      </w:r>
      <w:proofErr w:type="spellEnd"/>
      <w:r w:rsidRPr="00625D4F">
        <w:rPr>
          <w:b/>
          <w:spacing w:val="-5"/>
          <w:sz w:val="24"/>
          <w:szCs w:val="24"/>
        </w:rPr>
        <w:t xml:space="preserve"> </w:t>
      </w:r>
      <w:proofErr w:type="spellStart"/>
      <w:r w:rsidRPr="00625D4F">
        <w:rPr>
          <w:b/>
          <w:spacing w:val="-5"/>
          <w:sz w:val="24"/>
          <w:szCs w:val="24"/>
        </w:rPr>
        <w:t>xét</w:t>
      </w:r>
      <w:proofErr w:type="spellEnd"/>
      <w:r w:rsidRPr="00625D4F">
        <w:rPr>
          <w:b/>
          <w:spacing w:val="-5"/>
          <w:sz w:val="24"/>
          <w:szCs w:val="24"/>
        </w:rPr>
        <w:t>.</w:t>
      </w:r>
    </w:p>
    <w:p w14:paraId="28129FAC" w14:textId="7E1E812B" w:rsidR="002D110B" w:rsidRPr="00625D4F" w:rsidRDefault="002D110B" w:rsidP="00625D4F">
      <w:pPr>
        <w:pStyle w:val="BodyText"/>
        <w:kinsoku w:val="0"/>
        <w:overflowPunct w:val="0"/>
        <w:spacing w:before="0"/>
        <w:ind w:firstLine="708"/>
        <w:jc w:val="both"/>
        <w:rPr>
          <w:spacing w:val="-5"/>
          <w:sz w:val="24"/>
          <w:szCs w:val="24"/>
        </w:rPr>
      </w:pPr>
      <w:r w:rsidRPr="00625D4F">
        <w:rPr>
          <w:spacing w:val="-5"/>
          <w:sz w:val="24"/>
          <w:szCs w:val="24"/>
        </w:rPr>
        <w:t xml:space="preserve">5. </w:t>
      </w:r>
      <w:proofErr w:type="spellStart"/>
      <w:r w:rsidRPr="00625D4F">
        <w:rPr>
          <w:spacing w:val="-5"/>
          <w:sz w:val="24"/>
          <w:szCs w:val="24"/>
        </w:rPr>
        <w:t>Thời</w:t>
      </w:r>
      <w:proofErr w:type="spellEnd"/>
      <w:r w:rsidRPr="00625D4F">
        <w:rPr>
          <w:spacing w:val="-5"/>
          <w:sz w:val="24"/>
          <w:szCs w:val="24"/>
        </w:rPr>
        <w:t xml:space="preserve"> </w:t>
      </w:r>
      <w:proofErr w:type="spellStart"/>
      <w:r w:rsidRPr="00625D4F">
        <w:rPr>
          <w:spacing w:val="-5"/>
          <w:sz w:val="24"/>
          <w:szCs w:val="24"/>
        </w:rPr>
        <w:t>hạn</w:t>
      </w:r>
      <w:proofErr w:type="spellEnd"/>
      <w:r w:rsidRPr="00625D4F">
        <w:rPr>
          <w:spacing w:val="-5"/>
          <w:sz w:val="24"/>
          <w:szCs w:val="24"/>
        </w:rPr>
        <w:t xml:space="preserve"> </w:t>
      </w:r>
      <w:proofErr w:type="spellStart"/>
      <w:r w:rsidRPr="00625D4F">
        <w:rPr>
          <w:spacing w:val="-5"/>
          <w:sz w:val="24"/>
          <w:szCs w:val="24"/>
        </w:rPr>
        <w:t>có</w:t>
      </w:r>
      <w:proofErr w:type="spellEnd"/>
      <w:r w:rsidRPr="00625D4F">
        <w:rPr>
          <w:spacing w:val="-5"/>
          <w:sz w:val="24"/>
          <w:szCs w:val="24"/>
        </w:rPr>
        <w:t xml:space="preserve"> </w:t>
      </w:r>
      <w:proofErr w:type="spellStart"/>
      <w:r w:rsidRPr="00625D4F">
        <w:rPr>
          <w:spacing w:val="-5"/>
          <w:sz w:val="24"/>
          <w:szCs w:val="24"/>
        </w:rPr>
        <w:t>hiệu</w:t>
      </w:r>
      <w:proofErr w:type="spellEnd"/>
      <w:r w:rsidRPr="00625D4F">
        <w:rPr>
          <w:spacing w:val="-5"/>
          <w:sz w:val="24"/>
          <w:szCs w:val="24"/>
        </w:rPr>
        <w:t xml:space="preserve"> </w:t>
      </w:r>
      <w:proofErr w:type="spellStart"/>
      <w:r w:rsidRPr="00625D4F">
        <w:rPr>
          <w:spacing w:val="-5"/>
          <w:sz w:val="24"/>
          <w:szCs w:val="24"/>
        </w:rPr>
        <w:t>lực</w:t>
      </w:r>
      <w:proofErr w:type="spellEnd"/>
      <w:r w:rsidRPr="00625D4F">
        <w:rPr>
          <w:spacing w:val="-5"/>
          <w:sz w:val="24"/>
          <w:szCs w:val="24"/>
        </w:rPr>
        <w:t xml:space="preserve"> </w:t>
      </w:r>
      <w:proofErr w:type="spellStart"/>
      <w:r w:rsidRPr="00625D4F">
        <w:rPr>
          <w:spacing w:val="-5"/>
          <w:sz w:val="24"/>
          <w:szCs w:val="24"/>
        </w:rPr>
        <w:t>của</w:t>
      </w:r>
      <w:proofErr w:type="spellEnd"/>
      <w:r w:rsidRPr="00625D4F">
        <w:rPr>
          <w:spacing w:val="-5"/>
          <w:sz w:val="24"/>
          <w:szCs w:val="24"/>
        </w:rPr>
        <w:t xml:space="preserve"> </w:t>
      </w:r>
      <w:proofErr w:type="spellStart"/>
      <w:r w:rsidRPr="00625D4F">
        <w:rPr>
          <w:spacing w:val="-5"/>
          <w:sz w:val="24"/>
          <w:szCs w:val="24"/>
        </w:rPr>
        <w:t>báo</w:t>
      </w:r>
      <w:proofErr w:type="spellEnd"/>
      <w:r w:rsidRPr="00625D4F">
        <w:rPr>
          <w:spacing w:val="-5"/>
          <w:sz w:val="24"/>
          <w:szCs w:val="24"/>
        </w:rPr>
        <w:t xml:space="preserve"> </w:t>
      </w:r>
      <w:proofErr w:type="spellStart"/>
      <w:r w:rsidRPr="00625D4F">
        <w:rPr>
          <w:spacing w:val="-5"/>
          <w:sz w:val="24"/>
          <w:szCs w:val="24"/>
        </w:rPr>
        <w:t>giá</w:t>
      </w:r>
      <w:proofErr w:type="spellEnd"/>
      <w:r w:rsidRPr="00625D4F">
        <w:rPr>
          <w:spacing w:val="-5"/>
          <w:sz w:val="24"/>
          <w:szCs w:val="24"/>
        </w:rPr>
        <w:t xml:space="preserve">: </w:t>
      </w:r>
      <w:proofErr w:type="spellStart"/>
      <w:r w:rsidRPr="00625D4F">
        <w:rPr>
          <w:spacing w:val="-5"/>
          <w:sz w:val="24"/>
          <w:szCs w:val="24"/>
        </w:rPr>
        <w:t>Tối</w:t>
      </w:r>
      <w:proofErr w:type="spellEnd"/>
      <w:r w:rsidRPr="00625D4F">
        <w:rPr>
          <w:spacing w:val="-5"/>
          <w:sz w:val="24"/>
          <w:szCs w:val="24"/>
        </w:rPr>
        <w:t xml:space="preserve"> </w:t>
      </w:r>
      <w:proofErr w:type="spellStart"/>
      <w:r w:rsidRPr="00625D4F">
        <w:rPr>
          <w:spacing w:val="-5"/>
          <w:sz w:val="24"/>
          <w:szCs w:val="24"/>
        </w:rPr>
        <w:t>thiểu</w:t>
      </w:r>
      <w:proofErr w:type="spellEnd"/>
      <w:r w:rsidRPr="00625D4F">
        <w:rPr>
          <w:spacing w:val="-5"/>
          <w:sz w:val="24"/>
          <w:szCs w:val="24"/>
        </w:rPr>
        <w:t xml:space="preserve"> 90 </w:t>
      </w:r>
      <w:proofErr w:type="spellStart"/>
      <w:r w:rsidRPr="00625D4F">
        <w:rPr>
          <w:spacing w:val="-5"/>
          <w:sz w:val="24"/>
          <w:szCs w:val="24"/>
        </w:rPr>
        <w:t>ngày</w:t>
      </w:r>
      <w:proofErr w:type="spellEnd"/>
      <w:r w:rsidRPr="00625D4F">
        <w:rPr>
          <w:spacing w:val="-5"/>
          <w:sz w:val="24"/>
          <w:szCs w:val="24"/>
        </w:rPr>
        <w:t xml:space="preserve"> </w:t>
      </w:r>
      <w:proofErr w:type="spellStart"/>
      <w:r w:rsidRPr="00625D4F">
        <w:rPr>
          <w:spacing w:val="-5"/>
          <w:sz w:val="24"/>
          <w:szCs w:val="24"/>
        </w:rPr>
        <w:t>kể</w:t>
      </w:r>
      <w:proofErr w:type="spellEnd"/>
      <w:r w:rsidRPr="00625D4F">
        <w:rPr>
          <w:spacing w:val="-5"/>
          <w:sz w:val="24"/>
          <w:szCs w:val="24"/>
        </w:rPr>
        <w:t xml:space="preserve"> </w:t>
      </w:r>
      <w:proofErr w:type="spellStart"/>
      <w:r w:rsidRPr="00625D4F">
        <w:rPr>
          <w:spacing w:val="-5"/>
          <w:sz w:val="24"/>
          <w:szCs w:val="24"/>
        </w:rPr>
        <w:t>từ</w:t>
      </w:r>
      <w:proofErr w:type="spellEnd"/>
      <w:r w:rsidRPr="00625D4F">
        <w:rPr>
          <w:spacing w:val="-5"/>
          <w:sz w:val="24"/>
          <w:szCs w:val="24"/>
        </w:rPr>
        <w:t xml:space="preserve"> </w:t>
      </w:r>
      <w:proofErr w:type="spellStart"/>
      <w:r w:rsidRPr="00625D4F">
        <w:rPr>
          <w:spacing w:val="-5"/>
          <w:sz w:val="24"/>
          <w:szCs w:val="24"/>
        </w:rPr>
        <w:t>ngày</w:t>
      </w:r>
      <w:proofErr w:type="spellEnd"/>
      <w:r w:rsidRPr="00625D4F">
        <w:rPr>
          <w:spacing w:val="-5"/>
          <w:sz w:val="24"/>
          <w:szCs w:val="24"/>
        </w:rPr>
        <w:t xml:space="preserve"> </w:t>
      </w:r>
      <w:r w:rsidR="00F6225E" w:rsidRPr="00625D4F">
        <w:rPr>
          <w:spacing w:val="-5"/>
          <w:sz w:val="24"/>
          <w:szCs w:val="24"/>
        </w:rPr>
        <w:t>14</w:t>
      </w:r>
      <w:r w:rsidRPr="00625D4F">
        <w:rPr>
          <w:spacing w:val="-5"/>
          <w:sz w:val="24"/>
          <w:szCs w:val="24"/>
        </w:rPr>
        <w:t xml:space="preserve"> </w:t>
      </w:r>
      <w:proofErr w:type="spellStart"/>
      <w:r w:rsidRPr="00625D4F">
        <w:rPr>
          <w:spacing w:val="-5"/>
          <w:sz w:val="24"/>
          <w:szCs w:val="24"/>
        </w:rPr>
        <w:t>tháng</w:t>
      </w:r>
      <w:proofErr w:type="spellEnd"/>
      <w:r w:rsidR="00577FD6" w:rsidRPr="00625D4F">
        <w:rPr>
          <w:spacing w:val="-5"/>
          <w:sz w:val="24"/>
          <w:szCs w:val="24"/>
        </w:rPr>
        <w:t xml:space="preserve"> 8</w:t>
      </w:r>
      <w:r w:rsidRPr="00625D4F">
        <w:rPr>
          <w:spacing w:val="-5"/>
          <w:sz w:val="24"/>
          <w:szCs w:val="24"/>
        </w:rPr>
        <w:t xml:space="preserve">    </w:t>
      </w:r>
      <w:proofErr w:type="spellStart"/>
      <w:r w:rsidRPr="00625D4F">
        <w:rPr>
          <w:spacing w:val="-5"/>
          <w:sz w:val="24"/>
          <w:szCs w:val="24"/>
        </w:rPr>
        <w:t>năm</w:t>
      </w:r>
      <w:proofErr w:type="spellEnd"/>
      <w:r w:rsidRPr="00625D4F">
        <w:rPr>
          <w:spacing w:val="-5"/>
          <w:sz w:val="24"/>
          <w:szCs w:val="24"/>
        </w:rPr>
        <w:t xml:space="preserve"> 2023.</w:t>
      </w:r>
    </w:p>
    <w:p w14:paraId="6D844054" w14:textId="77777777" w:rsidR="002D110B" w:rsidRPr="00625D4F" w:rsidRDefault="002D110B" w:rsidP="00625D4F">
      <w:pPr>
        <w:pStyle w:val="BodyText"/>
        <w:kinsoku w:val="0"/>
        <w:overflowPunct w:val="0"/>
        <w:spacing w:before="0"/>
        <w:ind w:firstLine="708"/>
        <w:jc w:val="both"/>
        <w:rPr>
          <w:b/>
          <w:spacing w:val="-5"/>
          <w:sz w:val="24"/>
          <w:szCs w:val="24"/>
        </w:rPr>
      </w:pPr>
      <w:r w:rsidRPr="00625D4F">
        <w:rPr>
          <w:b/>
          <w:spacing w:val="-5"/>
          <w:sz w:val="24"/>
          <w:szCs w:val="24"/>
        </w:rPr>
        <w:t xml:space="preserve">II. </w:t>
      </w:r>
      <w:proofErr w:type="spellStart"/>
      <w:r w:rsidRPr="00625D4F">
        <w:rPr>
          <w:b/>
          <w:spacing w:val="-5"/>
          <w:sz w:val="24"/>
          <w:szCs w:val="24"/>
        </w:rPr>
        <w:t>Nội</w:t>
      </w:r>
      <w:proofErr w:type="spellEnd"/>
      <w:r w:rsidRPr="00625D4F">
        <w:rPr>
          <w:b/>
          <w:spacing w:val="-5"/>
          <w:sz w:val="24"/>
          <w:szCs w:val="24"/>
        </w:rPr>
        <w:t xml:space="preserve"> dung </w:t>
      </w:r>
      <w:proofErr w:type="spellStart"/>
      <w:r w:rsidRPr="00625D4F">
        <w:rPr>
          <w:b/>
          <w:spacing w:val="-5"/>
          <w:sz w:val="24"/>
          <w:szCs w:val="24"/>
        </w:rPr>
        <w:t>yêu</w:t>
      </w:r>
      <w:proofErr w:type="spellEnd"/>
      <w:r w:rsidRPr="00625D4F">
        <w:rPr>
          <w:b/>
          <w:spacing w:val="-5"/>
          <w:sz w:val="24"/>
          <w:szCs w:val="24"/>
        </w:rPr>
        <w:t xml:space="preserve"> </w:t>
      </w:r>
      <w:proofErr w:type="spellStart"/>
      <w:r w:rsidRPr="00625D4F">
        <w:rPr>
          <w:b/>
          <w:spacing w:val="-5"/>
          <w:sz w:val="24"/>
          <w:szCs w:val="24"/>
        </w:rPr>
        <w:t>cầu</w:t>
      </w:r>
      <w:proofErr w:type="spellEnd"/>
      <w:r w:rsidRPr="00625D4F">
        <w:rPr>
          <w:b/>
          <w:spacing w:val="-5"/>
          <w:sz w:val="24"/>
          <w:szCs w:val="24"/>
        </w:rPr>
        <w:t xml:space="preserve"> </w:t>
      </w:r>
      <w:proofErr w:type="spellStart"/>
      <w:r w:rsidRPr="00625D4F">
        <w:rPr>
          <w:b/>
          <w:spacing w:val="-5"/>
          <w:sz w:val="24"/>
          <w:szCs w:val="24"/>
        </w:rPr>
        <w:t>báo</w:t>
      </w:r>
      <w:proofErr w:type="spellEnd"/>
      <w:r w:rsidRPr="00625D4F">
        <w:rPr>
          <w:b/>
          <w:spacing w:val="-5"/>
          <w:sz w:val="24"/>
          <w:szCs w:val="24"/>
        </w:rPr>
        <w:t xml:space="preserve"> </w:t>
      </w:r>
      <w:proofErr w:type="spellStart"/>
      <w:r w:rsidRPr="00625D4F">
        <w:rPr>
          <w:b/>
          <w:spacing w:val="-5"/>
          <w:sz w:val="24"/>
          <w:szCs w:val="24"/>
        </w:rPr>
        <w:t>giá</w:t>
      </w:r>
      <w:proofErr w:type="spellEnd"/>
      <w:r w:rsidRPr="00625D4F">
        <w:rPr>
          <w:b/>
          <w:spacing w:val="-5"/>
          <w:sz w:val="24"/>
          <w:szCs w:val="24"/>
        </w:rPr>
        <w:t>:</w:t>
      </w:r>
    </w:p>
    <w:p w14:paraId="05A4D539" w14:textId="4125204C" w:rsidR="002D110B" w:rsidRPr="00625D4F" w:rsidRDefault="002D110B" w:rsidP="00625D4F">
      <w:pPr>
        <w:pStyle w:val="BodyText"/>
        <w:kinsoku w:val="0"/>
        <w:overflowPunct w:val="0"/>
        <w:spacing w:before="0"/>
        <w:ind w:firstLine="708"/>
        <w:jc w:val="both"/>
        <w:rPr>
          <w:spacing w:val="-5"/>
          <w:sz w:val="24"/>
          <w:szCs w:val="24"/>
        </w:rPr>
      </w:pPr>
      <w:r w:rsidRPr="00625D4F">
        <w:rPr>
          <w:spacing w:val="-5"/>
          <w:sz w:val="24"/>
          <w:szCs w:val="24"/>
        </w:rPr>
        <w:t xml:space="preserve">1. Danh </w:t>
      </w:r>
      <w:proofErr w:type="spellStart"/>
      <w:r w:rsidRPr="00625D4F">
        <w:rPr>
          <w:spacing w:val="-5"/>
          <w:sz w:val="24"/>
          <w:szCs w:val="24"/>
        </w:rPr>
        <w:t>mục</w:t>
      </w:r>
      <w:proofErr w:type="spellEnd"/>
      <w:r w:rsidRPr="00625D4F">
        <w:rPr>
          <w:spacing w:val="-5"/>
          <w:sz w:val="24"/>
          <w:szCs w:val="24"/>
        </w:rPr>
        <w:t xml:space="preserve"> </w:t>
      </w:r>
      <w:proofErr w:type="spellStart"/>
      <w:r w:rsidRPr="00625D4F">
        <w:rPr>
          <w:spacing w:val="-5"/>
          <w:sz w:val="24"/>
          <w:szCs w:val="24"/>
        </w:rPr>
        <w:t>thiết</w:t>
      </w:r>
      <w:proofErr w:type="spellEnd"/>
      <w:r w:rsidRPr="00625D4F">
        <w:rPr>
          <w:spacing w:val="-5"/>
          <w:sz w:val="24"/>
          <w:szCs w:val="24"/>
        </w:rPr>
        <w:t xml:space="preserve"> </w:t>
      </w:r>
      <w:proofErr w:type="spellStart"/>
      <w:r w:rsidRPr="00625D4F">
        <w:rPr>
          <w:spacing w:val="-5"/>
          <w:sz w:val="24"/>
          <w:szCs w:val="24"/>
        </w:rPr>
        <w:t>bị</w:t>
      </w:r>
      <w:proofErr w:type="spellEnd"/>
      <w:r w:rsidRPr="00625D4F">
        <w:rPr>
          <w:spacing w:val="-5"/>
          <w:sz w:val="24"/>
          <w:szCs w:val="24"/>
        </w:rPr>
        <w:t xml:space="preserve"> y </w:t>
      </w:r>
      <w:proofErr w:type="spellStart"/>
      <w:r w:rsidRPr="00625D4F">
        <w:rPr>
          <w:spacing w:val="-5"/>
          <w:sz w:val="24"/>
          <w:szCs w:val="24"/>
        </w:rPr>
        <w:t>tế</w:t>
      </w:r>
      <w:proofErr w:type="spellEnd"/>
      <w:r w:rsidRPr="00625D4F">
        <w:rPr>
          <w:spacing w:val="-5"/>
          <w:sz w:val="24"/>
          <w:szCs w:val="24"/>
        </w:rPr>
        <w:t>/</w:t>
      </w:r>
      <w:proofErr w:type="spellStart"/>
      <w:r w:rsidRPr="00625D4F">
        <w:rPr>
          <w:spacing w:val="-5"/>
          <w:sz w:val="24"/>
          <w:szCs w:val="24"/>
        </w:rPr>
        <w:t>linh</w:t>
      </w:r>
      <w:proofErr w:type="spellEnd"/>
      <w:r w:rsidRPr="00625D4F">
        <w:rPr>
          <w:spacing w:val="-5"/>
          <w:sz w:val="24"/>
          <w:szCs w:val="24"/>
        </w:rPr>
        <w:t xml:space="preserve"> </w:t>
      </w:r>
      <w:proofErr w:type="spellStart"/>
      <w:r w:rsidRPr="00625D4F">
        <w:rPr>
          <w:spacing w:val="-5"/>
          <w:sz w:val="24"/>
          <w:szCs w:val="24"/>
        </w:rPr>
        <w:t>kiện</w:t>
      </w:r>
      <w:proofErr w:type="spellEnd"/>
      <w:r w:rsidRPr="00625D4F">
        <w:rPr>
          <w:spacing w:val="-5"/>
          <w:sz w:val="24"/>
          <w:szCs w:val="24"/>
        </w:rPr>
        <w:t xml:space="preserve">, </w:t>
      </w:r>
      <w:proofErr w:type="spellStart"/>
      <w:r w:rsidRPr="00625D4F">
        <w:rPr>
          <w:spacing w:val="-5"/>
          <w:sz w:val="24"/>
          <w:szCs w:val="24"/>
        </w:rPr>
        <w:t>phụ</w:t>
      </w:r>
      <w:proofErr w:type="spellEnd"/>
      <w:r w:rsidRPr="00625D4F">
        <w:rPr>
          <w:spacing w:val="-5"/>
          <w:sz w:val="24"/>
          <w:szCs w:val="24"/>
        </w:rPr>
        <w:t xml:space="preserve"> </w:t>
      </w:r>
      <w:proofErr w:type="spellStart"/>
      <w:r w:rsidRPr="00625D4F">
        <w:rPr>
          <w:spacing w:val="-5"/>
          <w:sz w:val="24"/>
          <w:szCs w:val="24"/>
        </w:rPr>
        <w:t>kiện</w:t>
      </w:r>
      <w:proofErr w:type="spellEnd"/>
      <w:r w:rsidRPr="00625D4F">
        <w:rPr>
          <w:spacing w:val="-5"/>
          <w:sz w:val="24"/>
          <w:szCs w:val="24"/>
        </w:rPr>
        <w:t xml:space="preserve">, </w:t>
      </w:r>
      <w:proofErr w:type="spellStart"/>
      <w:r w:rsidRPr="00625D4F">
        <w:rPr>
          <w:spacing w:val="-5"/>
          <w:sz w:val="24"/>
          <w:szCs w:val="24"/>
        </w:rPr>
        <w:t>vật</w:t>
      </w:r>
      <w:proofErr w:type="spellEnd"/>
      <w:r w:rsidRPr="00625D4F">
        <w:rPr>
          <w:spacing w:val="-5"/>
          <w:sz w:val="24"/>
          <w:szCs w:val="24"/>
        </w:rPr>
        <w:t xml:space="preserve"> </w:t>
      </w:r>
      <w:proofErr w:type="spellStart"/>
      <w:r w:rsidRPr="00625D4F">
        <w:rPr>
          <w:spacing w:val="-5"/>
          <w:sz w:val="24"/>
          <w:szCs w:val="24"/>
        </w:rPr>
        <w:t>tư</w:t>
      </w:r>
      <w:proofErr w:type="spellEnd"/>
      <w:r w:rsidRPr="00625D4F">
        <w:rPr>
          <w:spacing w:val="-5"/>
          <w:sz w:val="24"/>
          <w:szCs w:val="24"/>
        </w:rPr>
        <w:t xml:space="preserve"> </w:t>
      </w:r>
      <w:proofErr w:type="spellStart"/>
      <w:r w:rsidRPr="00625D4F">
        <w:rPr>
          <w:spacing w:val="-5"/>
          <w:sz w:val="24"/>
          <w:szCs w:val="24"/>
        </w:rPr>
        <w:t>thay</w:t>
      </w:r>
      <w:proofErr w:type="spellEnd"/>
      <w:r w:rsidRPr="00625D4F">
        <w:rPr>
          <w:spacing w:val="-5"/>
          <w:sz w:val="24"/>
          <w:szCs w:val="24"/>
        </w:rPr>
        <w:t xml:space="preserve"> </w:t>
      </w:r>
      <w:proofErr w:type="spellStart"/>
      <w:r w:rsidRPr="00625D4F">
        <w:rPr>
          <w:spacing w:val="-5"/>
          <w:sz w:val="24"/>
          <w:szCs w:val="24"/>
        </w:rPr>
        <w:t>thế</w:t>
      </w:r>
      <w:proofErr w:type="spellEnd"/>
      <w:r w:rsidRPr="00625D4F">
        <w:rPr>
          <w:spacing w:val="-5"/>
          <w:sz w:val="24"/>
          <w:szCs w:val="24"/>
        </w:rPr>
        <w:t xml:space="preserve"> </w:t>
      </w:r>
      <w:proofErr w:type="spellStart"/>
      <w:r w:rsidRPr="00625D4F">
        <w:rPr>
          <w:spacing w:val="-5"/>
          <w:sz w:val="24"/>
          <w:szCs w:val="24"/>
        </w:rPr>
        <w:t>sử</w:t>
      </w:r>
      <w:proofErr w:type="spellEnd"/>
      <w:r w:rsidRPr="00625D4F">
        <w:rPr>
          <w:spacing w:val="-5"/>
          <w:sz w:val="24"/>
          <w:szCs w:val="24"/>
        </w:rPr>
        <w:t xml:space="preserve"> </w:t>
      </w:r>
      <w:proofErr w:type="spellStart"/>
      <w:r w:rsidRPr="00625D4F">
        <w:rPr>
          <w:spacing w:val="-5"/>
          <w:sz w:val="24"/>
          <w:szCs w:val="24"/>
        </w:rPr>
        <w:t>dụng</w:t>
      </w:r>
      <w:proofErr w:type="spellEnd"/>
      <w:r w:rsidRPr="00625D4F">
        <w:rPr>
          <w:spacing w:val="-5"/>
          <w:sz w:val="24"/>
          <w:szCs w:val="24"/>
        </w:rPr>
        <w:t xml:space="preserve"> </w:t>
      </w:r>
      <w:proofErr w:type="spellStart"/>
      <w:r w:rsidRPr="00625D4F">
        <w:rPr>
          <w:spacing w:val="-5"/>
          <w:sz w:val="24"/>
          <w:szCs w:val="24"/>
        </w:rPr>
        <w:t>cho</w:t>
      </w:r>
      <w:proofErr w:type="spellEnd"/>
      <w:r w:rsidRPr="00625D4F">
        <w:rPr>
          <w:spacing w:val="-5"/>
          <w:sz w:val="24"/>
          <w:szCs w:val="24"/>
        </w:rPr>
        <w:t xml:space="preserve"> </w:t>
      </w:r>
      <w:proofErr w:type="spellStart"/>
      <w:r w:rsidRPr="00625D4F">
        <w:rPr>
          <w:spacing w:val="-5"/>
          <w:sz w:val="24"/>
          <w:szCs w:val="24"/>
        </w:rPr>
        <w:t>trang</w:t>
      </w:r>
      <w:proofErr w:type="spellEnd"/>
      <w:r w:rsidRPr="00625D4F">
        <w:rPr>
          <w:spacing w:val="-5"/>
          <w:sz w:val="24"/>
          <w:szCs w:val="24"/>
        </w:rPr>
        <w:t xml:space="preserve"> </w:t>
      </w:r>
      <w:proofErr w:type="spellStart"/>
      <w:r w:rsidRPr="00625D4F">
        <w:rPr>
          <w:spacing w:val="-5"/>
          <w:sz w:val="24"/>
          <w:szCs w:val="24"/>
        </w:rPr>
        <w:t>thiết</w:t>
      </w:r>
      <w:proofErr w:type="spellEnd"/>
      <w:r w:rsidRPr="00625D4F">
        <w:rPr>
          <w:spacing w:val="-5"/>
          <w:sz w:val="24"/>
          <w:szCs w:val="24"/>
        </w:rPr>
        <w:t xml:space="preserve"> </w:t>
      </w:r>
      <w:proofErr w:type="spellStart"/>
      <w:r w:rsidRPr="00625D4F">
        <w:rPr>
          <w:spacing w:val="-5"/>
          <w:sz w:val="24"/>
          <w:szCs w:val="24"/>
        </w:rPr>
        <w:t>bị</w:t>
      </w:r>
      <w:proofErr w:type="spellEnd"/>
      <w:r w:rsidRPr="00625D4F">
        <w:rPr>
          <w:spacing w:val="-5"/>
          <w:sz w:val="24"/>
          <w:szCs w:val="24"/>
        </w:rPr>
        <w:t xml:space="preserve"> y </w:t>
      </w:r>
      <w:proofErr w:type="spellStart"/>
      <w:r w:rsidRPr="00625D4F">
        <w:rPr>
          <w:spacing w:val="-5"/>
          <w:sz w:val="24"/>
          <w:szCs w:val="24"/>
        </w:rPr>
        <w:t>tế</w:t>
      </w:r>
      <w:proofErr w:type="spellEnd"/>
      <w:r w:rsidRPr="00625D4F">
        <w:rPr>
          <w:spacing w:val="-5"/>
          <w:sz w:val="24"/>
          <w:szCs w:val="24"/>
        </w:rPr>
        <w:t xml:space="preserve"> (</w:t>
      </w:r>
      <w:proofErr w:type="spellStart"/>
      <w:r w:rsidRPr="00625D4F">
        <w:rPr>
          <w:spacing w:val="-5"/>
          <w:sz w:val="24"/>
          <w:szCs w:val="24"/>
        </w:rPr>
        <w:t>gọi</w:t>
      </w:r>
      <w:proofErr w:type="spellEnd"/>
      <w:r w:rsidRPr="00625D4F">
        <w:rPr>
          <w:spacing w:val="-5"/>
          <w:sz w:val="24"/>
          <w:szCs w:val="24"/>
        </w:rPr>
        <w:t xml:space="preserve"> </w:t>
      </w:r>
      <w:proofErr w:type="spellStart"/>
      <w:r w:rsidRPr="00625D4F">
        <w:rPr>
          <w:spacing w:val="-5"/>
          <w:sz w:val="24"/>
          <w:szCs w:val="24"/>
        </w:rPr>
        <w:t>chung</w:t>
      </w:r>
      <w:proofErr w:type="spellEnd"/>
      <w:r w:rsidRPr="00625D4F">
        <w:rPr>
          <w:spacing w:val="-5"/>
          <w:sz w:val="24"/>
          <w:szCs w:val="24"/>
        </w:rPr>
        <w:t xml:space="preserve"> </w:t>
      </w:r>
      <w:proofErr w:type="spellStart"/>
      <w:r w:rsidRPr="00625D4F">
        <w:rPr>
          <w:spacing w:val="-5"/>
          <w:sz w:val="24"/>
          <w:szCs w:val="24"/>
        </w:rPr>
        <w:t>là</w:t>
      </w:r>
      <w:proofErr w:type="spellEnd"/>
      <w:r w:rsidRPr="00625D4F">
        <w:rPr>
          <w:spacing w:val="-5"/>
          <w:sz w:val="24"/>
          <w:szCs w:val="24"/>
        </w:rPr>
        <w:t xml:space="preserve"> </w:t>
      </w:r>
      <w:proofErr w:type="spellStart"/>
      <w:r w:rsidRPr="00625D4F">
        <w:rPr>
          <w:spacing w:val="-5"/>
          <w:sz w:val="24"/>
          <w:szCs w:val="24"/>
        </w:rPr>
        <w:t>thiết</w:t>
      </w:r>
      <w:proofErr w:type="spellEnd"/>
      <w:r w:rsidRPr="00625D4F">
        <w:rPr>
          <w:spacing w:val="-5"/>
          <w:sz w:val="24"/>
          <w:szCs w:val="24"/>
        </w:rPr>
        <w:t xml:space="preserve"> </w:t>
      </w:r>
      <w:proofErr w:type="spellStart"/>
      <w:r w:rsidRPr="00625D4F">
        <w:rPr>
          <w:spacing w:val="-5"/>
          <w:sz w:val="24"/>
          <w:szCs w:val="24"/>
        </w:rPr>
        <w:t>bị</w:t>
      </w:r>
      <w:proofErr w:type="spellEnd"/>
      <w:r w:rsidRPr="00625D4F">
        <w:rPr>
          <w:spacing w:val="-5"/>
          <w:sz w:val="24"/>
          <w:szCs w:val="24"/>
        </w:rPr>
        <w:t xml:space="preserve">): Chi </w:t>
      </w:r>
      <w:proofErr w:type="spellStart"/>
      <w:r w:rsidRPr="00625D4F">
        <w:rPr>
          <w:spacing w:val="-5"/>
          <w:sz w:val="24"/>
          <w:szCs w:val="24"/>
        </w:rPr>
        <w:t>tiết</w:t>
      </w:r>
      <w:proofErr w:type="spellEnd"/>
      <w:r w:rsidRPr="00625D4F">
        <w:rPr>
          <w:spacing w:val="-5"/>
          <w:sz w:val="24"/>
          <w:szCs w:val="24"/>
        </w:rPr>
        <w:t xml:space="preserve"> </w:t>
      </w:r>
      <w:proofErr w:type="spellStart"/>
      <w:r w:rsidR="00625D4F" w:rsidRPr="00625D4F">
        <w:rPr>
          <w:spacing w:val="-5"/>
          <w:sz w:val="24"/>
          <w:szCs w:val="24"/>
        </w:rPr>
        <w:t>b</w:t>
      </w:r>
      <w:r w:rsidRPr="00625D4F">
        <w:rPr>
          <w:spacing w:val="-5"/>
          <w:sz w:val="24"/>
          <w:szCs w:val="24"/>
        </w:rPr>
        <w:t>ảng</w:t>
      </w:r>
      <w:proofErr w:type="spellEnd"/>
      <w:r w:rsidRPr="00625D4F">
        <w:rPr>
          <w:spacing w:val="-5"/>
          <w:sz w:val="24"/>
          <w:szCs w:val="24"/>
        </w:rPr>
        <w:t xml:space="preserve"> </w:t>
      </w:r>
      <w:proofErr w:type="spellStart"/>
      <w:r w:rsidRPr="00625D4F">
        <w:rPr>
          <w:spacing w:val="-5"/>
          <w:sz w:val="24"/>
          <w:szCs w:val="24"/>
        </w:rPr>
        <w:t>mô</w:t>
      </w:r>
      <w:proofErr w:type="spellEnd"/>
      <w:r w:rsidRPr="00625D4F">
        <w:rPr>
          <w:spacing w:val="-5"/>
          <w:sz w:val="24"/>
          <w:szCs w:val="24"/>
        </w:rPr>
        <w:t xml:space="preserve"> </w:t>
      </w:r>
      <w:proofErr w:type="spellStart"/>
      <w:r w:rsidRPr="00625D4F">
        <w:rPr>
          <w:spacing w:val="-5"/>
          <w:sz w:val="24"/>
          <w:szCs w:val="24"/>
        </w:rPr>
        <w:t>tả</w:t>
      </w:r>
      <w:proofErr w:type="spellEnd"/>
      <w:r w:rsidRPr="00625D4F">
        <w:rPr>
          <w:spacing w:val="-5"/>
          <w:sz w:val="24"/>
          <w:szCs w:val="24"/>
        </w:rPr>
        <w:t xml:space="preserve"> </w:t>
      </w:r>
      <w:proofErr w:type="spellStart"/>
      <w:r w:rsidRPr="00625D4F">
        <w:rPr>
          <w:spacing w:val="-5"/>
          <w:sz w:val="24"/>
          <w:szCs w:val="24"/>
        </w:rPr>
        <w:t>đính</w:t>
      </w:r>
      <w:proofErr w:type="spellEnd"/>
      <w:r w:rsidRPr="00625D4F">
        <w:rPr>
          <w:spacing w:val="-5"/>
          <w:sz w:val="24"/>
          <w:szCs w:val="24"/>
        </w:rPr>
        <w:t xml:space="preserve"> </w:t>
      </w:r>
      <w:proofErr w:type="spellStart"/>
      <w:r w:rsidRPr="00625D4F">
        <w:rPr>
          <w:spacing w:val="-5"/>
          <w:sz w:val="24"/>
          <w:szCs w:val="24"/>
        </w:rPr>
        <w:t>kèm</w:t>
      </w:r>
      <w:proofErr w:type="spellEnd"/>
      <w:r w:rsidRPr="00625D4F">
        <w:rPr>
          <w:spacing w:val="-5"/>
          <w:sz w:val="24"/>
          <w:szCs w:val="24"/>
        </w:rPr>
        <w:t xml:space="preserve"> </w:t>
      </w:r>
      <w:proofErr w:type="spellStart"/>
      <w:r w:rsidR="00625D4F" w:rsidRPr="00625D4F">
        <w:rPr>
          <w:spacing w:val="-5"/>
          <w:sz w:val="24"/>
          <w:szCs w:val="24"/>
        </w:rPr>
        <w:t>p</w:t>
      </w:r>
      <w:r w:rsidRPr="00625D4F">
        <w:rPr>
          <w:spacing w:val="-5"/>
          <w:sz w:val="24"/>
          <w:szCs w:val="24"/>
        </w:rPr>
        <w:t>hụ</w:t>
      </w:r>
      <w:proofErr w:type="spellEnd"/>
      <w:r w:rsidRPr="00625D4F">
        <w:rPr>
          <w:spacing w:val="-5"/>
          <w:sz w:val="24"/>
          <w:szCs w:val="24"/>
        </w:rPr>
        <w:t xml:space="preserve"> </w:t>
      </w:r>
      <w:proofErr w:type="spellStart"/>
      <w:r w:rsidRPr="00625D4F">
        <w:rPr>
          <w:spacing w:val="-5"/>
          <w:sz w:val="24"/>
          <w:szCs w:val="24"/>
        </w:rPr>
        <w:t>lục</w:t>
      </w:r>
      <w:proofErr w:type="spellEnd"/>
      <w:r w:rsidRPr="00625D4F">
        <w:rPr>
          <w:spacing w:val="-5"/>
          <w:sz w:val="24"/>
          <w:szCs w:val="24"/>
        </w:rPr>
        <w:t xml:space="preserve"> 1.</w:t>
      </w:r>
    </w:p>
    <w:p w14:paraId="1F94A52E" w14:textId="77777777" w:rsidR="002D110B" w:rsidRPr="00625D4F" w:rsidRDefault="002D110B" w:rsidP="00625D4F">
      <w:pPr>
        <w:pStyle w:val="BodyText"/>
        <w:kinsoku w:val="0"/>
        <w:overflowPunct w:val="0"/>
        <w:spacing w:before="0"/>
        <w:ind w:firstLine="708"/>
        <w:rPr>
          <w:iCs/>
          <w:sz w:val="24"/>
          <w:szCs w:val="24"/>
        </w:rPr>
      </w:pPr>
      <w:r w:rsidRPr="00625D4F">
        <w:rPr>
          <w:iCs/>
          <w:sz w:val="24"/>
          <w:szCs w:val="24"/>
        </w:rPr>
        <w:t xml:space="preserve">2. </w:t>
      </w:r>
      <w:proofErr w:type="spellStart"/>
      <w:r w:rsidRPr="00625D4F">
        <w:rPr>
          <w:iCs/>
          <w:sz w:val="24"/>
          <w:szCs w:val="24"/>
        </w:rPr>
        <w:t>Địa</w:t>
      </w:r>
      <w:proofErr w:type="spellEnd"/>
      <w:r w:rsidRPr="00625D4F">
        <w:rPr>
          <w:iCs/>
          <w:sz w:val="24"/>
          <w:szCs w:val="24"/>
        </w:rPr>
        <w:t xml:space="preserve"> </w:t>
      </w:r>
      <w:proofErr w:type="spellStart"/>
      <w:r w:rsidRPr="00625D4F">
        <w:rPr>
          <w:iCs/>
          <w:sz w:val="24"/>
          <w:szCs w:val="24"/>
        </w:rPr>
        <w:t>điểm</w:t>
      </w:r>
      <w:proofErr w:type="spellEnd"/>
      <w:r w:rsidRPr="00625D4F">
        <w:rPr>
          <w:iCs/>
          <w:sz w:val="24"/>
          <w:szCs w:val="24"/>
        </w:rPr>
        <w:t xml:space="preserve"> </w:t>
      </w:r>
      <w:proofErr w:type="spellStart"/>
      <w:r w:rsidRPr="00625D4F">
        <w:rPr>
          <w:iCs/>
          <w:sz w:val="24"/>
          <w:szCs w:val="24"/>
        </w:rPr>
        <w:t>cung</w:t>
      </w:r>
      <w:proofErr w:type="spellEnd"/>
      <w:r w:rsidRPr="00625D4F">
        <w:rPr>
          <w:iCs/>
          <w:sz w:val="24"/>
          <w:szCs w:val="24"/>
        </w:rPr>
        <w:t xml:space="preserve"> </w:t>
      </w:r>
      <w:proofErr w:type="spellStart"/>
      <w:r w:rsidRPr="00625D4F">
        <w:rPr>
          <w:iCs/>
          <w:sz w:val="24"/>
          <w:szCs w:val="24"/>
        </w:rPr>
        <w:t>cấp</w:t>
      </w:r>
      <w:proofErr w:type="spellEnd"/>
      <w:r w:rsidRPr="00625D4F">
        <w:rPr>
          <w:iCs/>
          <w:sz w:val="24"/>
          <w:szCs w:val="24"/>
        </w:rPr>
        <w:t xml:space="preserve">, </w:t>
      </w:r>
      <w:proofErr w:type="spellStart"/>
      <w:r w:rsidRPr="00625D4F">
        <w:rPr>
          <w:iCs/>
          <w:sz w:val="24"/>
          <w:szCs w:val="24"/>
        </w:rPr>
        <w:t>lắp</w:t>
      </w:r>
      <w:proofErr w:type="spellEnd"/>
      <w:r w:rsidRPr="00625D4F">
        <w:rPr>
          <w:iCs/>
          <w:sz w:val="24"/>
          <w:szCs w:val="24"/>
        </w:rPr>
        <w:t xml:space="preserve"> </w:t>
      </w:r>
      <w:proofErr w:type="spellStart"/>
      <w:r w:rsidRPr="00625D4F">
        <w:rPr>
          <w:iCs/>
          <w:sz w:val="24"/>
          <w:szCs w:val="24"/>
        </w:rPr>
        <w:t>đặt</w:t>
      </w:r>
      <w:proofErr w:type="spellEnd"/>
      <w:r w:rsidRPr="00625D4F">
        <w:rPr>
          <w:iCs/>
          <w:sz w:val="24"/>
          <w:szCs w:val="24"/>
        </w:rPr>
        <w:t xml:space="preserve">; </w:t>
      </w:r>
      <w:proofErr w:type="spellStart"/>
      <w:r w:rsidRPr="00625D4F">
        <w:rPr>
          <w:iCs/>
          <w:sz w:val="24"/>
          <w:szCs w:val="24"/>
        </w:rPr>
        <w:t>các</w:t>
      </w:r>
      <w:proofErr w:type="spellEnd"/>
      <w:r w:rsidRPr="00625D4F">
        <w:rPr>
          <w:iCs/>
          <w:sz w:val="24"/>
          <w:szCs w:val="24"/>
        </w:rPr>
        <w:t xml:space="preserve"> </w:t>
      </w:r>
      <w:proofErr w:type="spellStart"/>
      <w:r w:rsidRPr="00625D4F">
        <w:rPr>
          <w:iCs/>
          <w:sz w:val="24"/>
          <w:szCs w:val="24"/>
        </w:rPr>
        <w:t>yêu</w:t>
      </w:r>
      <w:proofErr w:type="spellEnd"/>
      <w:r w:rsidRPr="00625D4F">
        <w:rPr>
          <w:iCs/>
          <w:sz w:val="24"/>
          <w:szCs w:val="24"/>
        </w:rPr>
        <w:t xml:space="preserve"> </w:t>
      </w:r>
      <w:proofErr w:type="spellStart"/>
      <w:r w:rsidRPr="00625D4F">
        <w:rPr>
          <w:iCs/>
          <w:sz w:val="24"/>
          <w:szCs w:val="24"/>
        </w:rPr>
        <w:t>cầu</w:t>
      </w:r>
      <w:proofErr w:type="spellEnd"/>
      <w:r w:rsidRPr="00625D4F">
        <w:rPr>
          <w:iCs/>
          <w:sz w:val="24"/>
          <w:szCs w:val="24"/>
        </w:rPr>
        <w:t xml:space="preserve"> </w:t>
      </w:r>
      <w:proofErr w:type="spellStart"/>
      <w:r w:rsidRPr="00625D4F">
        <w:rPr>
          <w:iCs/>
          <w:sz w:val="24"/>
          <w:szCs w:val="24"/>
        </w:rPr>
        <w:t>về</w:t>
      </w:r>
      <w:proofErr w:type="spellEnd"/>
      <w:r w:rsidRPr="00625D4F">
        <w:rPr>
          <w:iCs/>
          <w:sz w:val="24"/>
          <w:szCs w:val="24"/>
        </w:rPr>
        <w:t xml:space="preserve"> </w:t>
      </w:r>
      <w:proofErr w:type="spellStart"/>
      <w:r w:rsidRPr="00625D4F">
        <w:rPr>
          <w:iCs/>
          <w:sz w:val="24"/>
          <w:szCs w:val="24"/>
        </w:rPr>
        <w:t>vận</w:t>
      </w:r>
      <w:proofErr w:type="spellEnd"/>
      <w:r w:rsidRPr="00625D4F">
        <w:rPr>
          <w:iCs/>
          <w:sz w:val="24"/>
          <w:szCs w:val="24"/>
        </w:rPr>
        <w:t xml:space="preserve"> </w:t>
      </w:r>
      <w:proofErr w:type="spellStart"/>
      <w:r w:rsidRPr="00625D4F">
        <w:rPr>
          <w:iCs/>
          <w:sz w:val="24"/>
          <w:szCs w:val="24"/>
        </w:rPr>
        <w:t>chuyển</w:t>
      </w:r>
      <w:proofErr w:type="spellEnd"/>
      <w:r w:rsidRPr="00625D4F">
        <w:rPr>
          <w:iCs/>
          <w:sz w:val="24"/>
          <w:szCs w:val="24"/>
        </w:rPr>
        <w:t xml:space="preserve">, </w:t>
      </w:r>
      <w:proofErr w:type="spellStart"/>
      <w:r w:rsidRPr="00625D4F">
        <w:rPr>
          <w:iCs/>
          <w:sz w:val="24"/>
          <w:szCs w:val="24"/>
        </w:rPr>
        <w:t>cung</w:t>
      </w:r>
      <w:proofErr w:type="spellEnd"/>
      <w:r w:rsidRPr="00625D4F">
        <w:rPr>
          <w:iCs/>
          <w:sz w:val="24"/>
          <w:szCs w:val="24"/>
        </w:rPr>
        <w:t xml:space="preserve"> </w:t>
      </w:r>
      <w:proofErr w:type="spellStart"/>
      <w:r w:rsidRPr="00625D4F">
        <w:rPr>
          <w:iCs/>
          <w:sz w:val="24"/>
          <w:szCs w:val="24"/>
        </w:rPr>
        <w:t>cấp</w:t>
      </w:r>
      <w:proofErr w:type="spellEnd"/>
      <w:r w:rsidRPr="00625D4F">
        <w:rPr>
          <w:iCs/>
          <w:sz w:val="24"/>
          <w:szCs w:val="24"/>
        </w:rPr>
        <w:t xml:space="preserve">, </w:t>
      </w:r>
      <w:proofErr w:type="spellStart"/>
      <w:r w:rsidRPr="00625D4F">
        <w:rPr>
          <w:iCs/>
          <w:sz w:val="24"/>
          <w:szCs w:val="24"/>
        </w:rPr>
        <w:t>lắp</w:t>
      </w:r>
      <w:proofErr w:type="spellEnd"/>
      <w:r w:rsidRPr="00625D4F">
        <w:rPr>
          <w:iCs/>
          <w:sz w:val="24"/>
          <w:szCs w:val="24"/>
        </w:rPr>
        <w:t xml:space="preserve"> </w:t>
      </w:r>
      <w:proofErr w:type="spellStart"/>
      <w:r w:rsidRPr="00625D4F">
        <w:rPr>
          <w:iCs/>
          <w:sz w:val="24"/>
          <w:szCs w:val="24"/>
        </w:rPr>
        <w:t>đặt</w:t>
      </w:r>
      <w:proofErr w:type="spellEnd"/>
      <w:r w:rsidRPr="00625D4F">
        <w:rPr>
          <w:iCs/>
          <w:sz w:val="24"/>
          <w:szCs w:val="24"/>
        </w:rPr>
        <w:t xml:space="preserve">, </w:t>
      </w:r>
      <w:proofErr w:type="spellStart"/>
      <w:r w:rsidRPr="00625D4F">
        <w:rPr>
          <w:iCs/>
          <w:sz w:val="24"/>
          <w:szCs w:val="24"/>
        </w:rPr>
        <w:t>bảo</w:t>
      </w:r>
      <w:proofErr w:type="spellEnd"/>
      <w:r w:rsidRPr="00625D4F">
        <w:rPr>
          <w:iCs/>
          <w:sz w:val="24"/>
          <w:szCs w:val="24"/>
        </w:rPr>
        <w:t xml:space="preserve"> </w:t>
      </w:r>
      <w:proofErr w:type="spellStart"/>
      <w:r w:rsidRPr="00625D4F">
        <w:rPr>
          <w:iCs/>
          <w:sz w:val="24"/>
          <w:szCs w:val="24"/>
        </w:rPr>
        <w:t>quản</w:t>
      </w:r>
      <w:proofErr w:type="spellEnd"/>
      <w:r w:rsidRPr="00625D4F">
        <w:rPr>
          <w:iCs/>
          <w:sz w:val="24"/>
          <w:szCs w:val="24"/>
        </w:rPr>
        <w:t xml:space="preserve"> </w:t>
      </w:r>
      <w:proofErr w:type="spellStart"/>
      <w:r w:rsidRPr="00625D4F">
        <w:rPr>
          <w:iCs/>
          <w:sz w:val="24"/>
          <w:szCs w:val="24"/>
        </w:rPr>
        <w:t>thiết</w:t>
      </w:r>
      <w:proofErr w:type="spellEnd"/>
      <w:r w:rsidRPr="00625D4F">
        <w:rPr>
          <w:iCs/>
          <w:sz w:val="24"/>
          <w:szCs w:val="24"/>
        </w:rPr>
        <w:t xml:space="preserve"> </w:t>
      </w:r>
      <w:proofErr w:type="spellStart"/>
      <w:r w:rsidRPr="00625D4F">
        <w:rPr>
          <w:iCs/>
          <w:sz w:val="24"/>
          <w:szCs w:val="24"/>
        </w:rPr>
        <w:t>bị</w:t>
      </w:r>
      <w:proofErr w:type="spellEnd"/>
      <w:r w:rsidRPr="00625D4F">
        <w:rPr>
          <w:iCs/>
          <w:sz w:val="24"/>
          <w:szCs w:val="24"/>
        </w:rPr>
        <w:t xml:space="preserve"> y </w:t>
      </w:r>
      <w:proofErr w:type="spellStart"/>
      <w:r w:rsidRPr="00625D4F">
        <w:rPr>
          <w:iCs/>
          <w:sz w:val="24"/>
          <w:szCs w:val="24"/>
        </w:rPr>
        <w:t>tế</w:t>
      </w:r>
      <w:proofErr w:type="spellEnd"/>
      <w:r w:rsidRPr="00625D4F">
        <w:rPr>
          <w:iCs/>
          <w:sz w:val="24"/>
          <w:szCs w:val="24"/>
        </w:rPr>
        <w:t xml:space="preserve"> </w:t>
      </w:r>
      <w:proofErr w:type="spellStart"/>
      <w:r w:rsidRPr="00625D4F">
        <w:rPr>
          <w:iCs/>
          <w:sz w:val="24"/>
          <w:szCs w:val="24"/>
        </w:rPr>
        <w:t>như</w:t>
      </w:r>
      <w:proofErr w:type="spellEnd"/>
      <w:r w:rsidRPr="00625D4F">
        <w:rPr>
          <w:iCs/>
          <w:sz w:val="24"/>
          <w:szCs w:val="24"/>
        </w:rPr>
        <w:t xml:space="preserve"> </w:t>
      </w:r>
      <w:proofErr w:type="spellStart"/>
      <w:r w:rsidRPr="00625D4F">
        <w:rPr>
          <w:iCs/>
          <w:sz w:val="24"/>
          <w:szCs w:val="24"/>
        </w:rPr>
        <w:t>sau</w:t>
      </w:r>
      <w:proofErr w:type="spellEnd"/>
      <w:r w:rsidRPr="00625D4F">
        <w:rPr>
          <w:iCs/>
          <w:sz w:val="24"/>
          <w:szCs w:val="24"/>
        </w:rPr>
        <w:t>:</w:t>
      </w:r>
    </w:p>
    <w:p w14:paraId="24919567" w14:textId="0EE4738C" w:rsidR="002D110B" w:rsidRPr="00625D4F" w:rsidRDefault="002D110B" w:rsidP="00625D4F">
      <w:pPr>
        <w:pStyle w:val="BodyText"/>
        <w:kinsoku w:val="0"/>
        <w:overflowPunct w:val="0"/>
        <w:spacing w:before="0"/>
        <w:ind w:firstLine="708"/>
        <w:jc w:val="both"/>
        <w:rPr>
          <w:iCs/>
          <w:sz w:val="24"/>
          <w:szCs w:val="24"/>
        </w:rPr>
      </w:pPr>
      <w:r w:rsidRPr="00625D4F">
        <w:rPr>
          <w:iCs/>
          <w:sz w:val="24"/>
          <w:szCs w:val="24"/>
        </w:rPr>
        <w:t xml:space="preserve">- </w:t>
      </w:r>
      <w:proofErr w:type="spellStart"/>
      <w:r w:rsidRPr="00625D4F">
        <w:rPr>
          <w:iCs/>
          <w:sz w:val="24"/>
          <w:szCs w:val="24"/>
        </w:rPr>
        <w:t>Địa</w:t>
      </w:r>
      <w:proofErr w:type="spellEnd"/>
      <w:r w:rsidRPr="00625D4F">
        <w:rPr>
          <w:iCs/>
          <w:sz w:val="24"/>
          <w:szCs w:val="24"/>
        </w:rPr>
        <w:t xml:space="preserve"> </w:t>
      </w:r>
      <w:proofErr w:type="spellStart"/>
      <w:r w:rsidRPr="00625D4F">
        <w:rPr>
          <w:iCs/>
          <w:sz w:val="24"/>
          <w:szCs w:val="24"/>
        </w:rPr>
        <w:t>điểm</w:t>
      </w:r>
      <w:proofErr w:type="spellEnd"/>
      <w:r w:rsidRPr="00625D4F">
        <w:rPr>
          <w:iCs/>
          <w:sz w:val="24"/>
          <w:szCs w:val="24"/>
        </w:rPr>
        <w:t xml:space="preserve"> </w:t>
      </w:r>
      <w:proofErr w:type="spellStart"/>
      <w:r w:rsidRPr="00625D4F">
        <w:rPr>
          <w:iCs/>
          <w:sz w:val="24"/>
          <w:szCs w:val="24"/>
        </w:rPr>
        <w:t>cung</w:t>
      </w:r>
      <w:proofErr w:type="spellEnd"/>
      <w:r w:rsidRPr="00625D4F">
        <w:rPr>
          <w:iCs/>
          <w:sz w:val="24"/>
          <w:szCs w:val="24"/>
        </w:rPr>
        <w:t xml:space="preserve"> </w:t>
      </w:r>
      <w:proofErr w:type="spellStart"/>
      <w:r w:rsidRPr="00625D4F">
        <w:rPr>
          <w:iCs/>
          <w:sz w:val="24"/>
          <w:szCs w:val="24"/>
        </w:rPr>
        <w:t>cấp</w:t>
      </w:r>
      <w:proofErr w:type="spellEnd"/>
      <w:r w:rsidRPr="00625D4F">
        <w:rPr>
          <w:iCs/>
          <w:sz w:val="24"/>
          <w:szCs w:val="24"/>
        </w:rPr>
        <w:t xml:space="preserve">: </w:t>
      </w:r>
      <w:proofErr w:type="spellStart"/>
      <w:r w:rsidRPr="00625D4F">
        <w:rPr>
          <w:iCs/>
          <w:sz w:val="24"/>
          <w:szCs w:val="24"/>
        </w:rPr>
        <w:t>Bệnh</w:t>
      </w:r>
      <w:proofErr w:type="spellEnd"/>
      <w:r w:rsidRPr="00625D4F">
        <w:rPr>
          <w:iCs/>
          <w:sz w:val="24"/>
          <w:szCs w:val="24"/>
        </w:rPr>
        <w:t xml:space="preserve"> </w:t>
      </w:r>
      <w:proofErr w:type="spellStart"/>
      <w:r w:rsidRPr="00625D4F">
        <w:rPr>
          <w:iCs/>
          <w:sz w:val="24"/>
          <w:szCs w:val="24"/>
        </w:rPr>
        <w:t>viện</w:t>
      </w:r>
      <w:proofErr w:type="spellEnd"/>
      <w:r w:rsidRPr="00625D4F">
        <w:rPr>
          <w:iCs/>
          <w:sz w:val="24"/>
          <w:szCs w:val="24"/>
        </w:rPr>
        <w:t xml:space="preserve"> </w:t>
      </w:r>
      <w:proofErr w:type="spellStart"/>
      <w:r w:rsidRPr="00625D4F">
        <w:rPr>
          <w:iCs/>
          <w:sz w:val="24"/>
          <w:szCs w:val="24"/>
        </w:rPr>
        <w:t>Đà</w:t>
      </w:r>
      <w:proofErr w:type="spellEnd"/>
      <w:r w:rsidRPr="00625D4F">
        <w:rPr>
          <w:iCs/>
          <w:sz w:val="24"/>
          <w:szCs w:val="24"/>
        </w:rPr>
        <w:t xml:space="preserve"> </w:t>
      </w:r>
      <w:proofErr w:type="spellStart"/>
      <w:r w:rsidRPr="00625D4F">
        <w:rPr>
          <w:iCs/>
          <w:sz w:val="24"/>
          <w:szCs w:val="24"/>
        </w:rPr>
        <w:t>Nẵng</w:t>
      </w:r>
      <w:proofErr w:type="spellEnd"/>
      <w:r w:rsidRPr="00625D4F">
        <w:rPr>
          <w:iCs/>
          <w:sz w:val="24"/>
          <w:szCs w:val="24"/>
        </w:rPr>
        <w:t xml:space="preserve">, </w:t>
      </w:r>
      <w:proofErr w:type="spellStart"/>
      <w:r w:rsidRPr="00625D4F">
        <w:rPr>
          <w:spacing w:val="-5"/>
          <w:sz w:val="24"/>
          <w:szCs w:val="24"/>
        </w:rPr>
        <w:t>số</w:t>
      </w:r>
      <w:proofErr w:type="spellEnd"/>
      <w:r w:rsidRPr="00625D4F">
        <w:rPr>
          <w:spacing w:val="-5"/>
          <w:sz w:val="24"/>
          <w:szCs w:val="24"/>
        </w:rPr>
        <w:t xml:space="preserve"> 124 </w:t>
      </w:r>
      <w:proofErr w:type="spellStart"/>
      <w:r w:rsidRPr="00625D4F">
        <w:rPr>
          <w:spacing w:val="-5"/>
          <w:sz w:val="24"/>
          <w:szCs w:val="24"/>
        </w:rPr>
        <w:t>đường</w:t>
      </w:r>
      <w:proofErr w:type="spellEnd"/>
      <w:r w:rsidRPr="00625D4F">
        <w:rPr>
          <w:spacing w:val="-5"/>
          <w:sz w:val="24"/>
          <w:szCs w:val="24"/>
        </w:rPr>
        <w:t xml:space="preserve"> Hải </w:t>
      </w:r>
      <w:proofErr w:type="spellStart"/>
      <w:r w:rsidRPr="00625D4F">
        <w:rPr>
          <w:spacing w:val="-5"/>
          <w:sz w:val="24"/>
          <w:szCs w:val="24"/>
        </w:rPr>
        <w:t>Phòng</w:t>
      </w:r>
      <w:proofErr w:type="spellEnd"/>
      <w:r w:rsidR="00625D4F" w:rsidRPr="00625D4F">
        <w:rPr>
          <w:spacing w:val="-5"/>
          <w:sz w:val="24"/>
          <w:szCs w:val="24"/>
        </w:rPr>
        <w:t>,</w:t>
      </w:r>
      <w:r w:rsidRPr="00625D4F">
        <w:rPr>
          <w:spacing w:val="-5"/>
          <w:sz w:val="24"/>
          <w:szCs w:val="24"/>
        </w:rPr>
        <w:t xml:space="preserve"> </w:t>
      </w:r>
      <w:proofErr w:type="spellStart"/>
      <w:r w:rsidRPr="00625D4F">
        <w:rPr>
          <w:spacing w:val="-5"/>
          <w:sz w:val="24"/>
          <w:szCs w:val="24"/>
        </w:rPr>
        <w:t>phường</w:t>
      </w:r>
      <w:proofErr w:type="spellEnd"/>
      <w:r w:rsidRPr="00625D4F">
        <w:rPr>
          <w:spacing w:val="-5"/>
          <w:sz w:val="24"/>
          <w:szCs w:val="24"/>
        </w:rPr>
        <w:t xml:space="preserve"> Thạch Thang</w:t>
      </w:r>
      <w:r w:rsidR="00625D4F" w:rsidRPr="00625D4F">
        <w:rPr>
          <w:spacing w:val="-5"/>
          <w:sz w:val="24"/>
          <w:szCs w:val="24"/>
        </w:rPr>
        <w:t xml:space="preserve">, </w:t>
      </w:r>
      <w:proofErr w:type="spellStart"/>
      <w:r w:rsidRPr="00625D4F">
        <w:rPr>
          <w:spacing w:val="-5"/>
          <w:sz w:val="24"/>
          <w:szCs w:val="24"/>
        </w:rPr>
        <w:t>quận</w:t>
      </w:r>
      <w:proofErr w:type="spellEnd"/>
      <w:r w:rsidRPr="00625D4F">
        <w:rPr>
          <w:spacing w:val="-5"/>
          <w:sz w:val="24"/>
          <w:szCs w:val="24"/>
        </w:rPr>
        <w:t xml:space="preserve"> Hải Châu</w:t>
      </w:r>
      <w:r w:rsidR="00625D4F" w:rsidRPr="00625D4F">
        <w:rPr>
          <w:spacing w:val="-5"/>
          <w:sz w:val="24"/>
          <w:szCs w:val="24"/>
        </w:rPr>
        <w:t xml:space="preserve">, </w:t>
      </w:r>
      <w:proofErr w:type="spellStart"/>
      <w:r w:rsidR="00625D4F" w:rsidRPr="00625D4F">
        <w:rPr>
          <w:spacing w:val="-5"/>
          <w:sz w:val="24"/>
          <w:szCs w:val="24"/>
        </w:rPr>
        <w:t>t</w:t>
      </w:r>
      <w:r w:rsidRPr="00625D4F">
        <w:rPr>
          <w:spacing w:val="-5"/>
          <w:sz w:val="24"/>
          <w:szCs w:val="24"/>
        </w:rPr>
        <w:t>hành</w:t>
      </w:r>
      <w:proofErr w:type="spellEnd"/>
      <w:r w:rsidRPr="00625D4F">
        <w:rPr>
          <w:spacing w:val="-5"/>
          <w:sz w:val="24"/>
          <w:szCs w:val="24"/>
        </w:rPr>
        <w:t xml:space="preserve"> p</w:t>
      </w:r>
      <w:proofErr w:type="spellStart"/>
      <w:r w:rsidRPr="00625D4F">
        <w:rPr>
          <w:spacing w:val="-5"/>
          <w:sz w:val="24"/>
          <w:szCs w:val="24"/>
        </w:rPr>
        <w:t>hố</w:t>
      </w:r>
      <w:proofErr w:type="spellEnd"/>
      <w:r w:rsidRPr="00625D4F">
        <w:rPr>
          <w:spacing w:val="-5"/>
          <w:sz w:val="24"/>
          <w:szCs w:val="24"/>
        </w:rPr>
        <w:t xml:space="preserve"> </w:t>
      </w:r>
      <w:proofErr w:type="spellStart"/>
      <w:r w:rsidRPr="00625D4F">
        <w:rPr>
          <w:spacing w:val="-5"/>
          <w:sz w:val="24"/>
          <w:szCs w:val="24"/>
        </w:rPr>
        <w:t>Đà</w:t>
      </w:r>
      <w:proofErr w:type="spellEnd"/>
      <w:r w:rsidRPr="00625D4F">
        <w:rPr>
          <w:spacing w:val="-5"/>
          <w:sz w:val="24"/>
          <w:szCs w:val="24"/>
        </w:rPr>
        <w:t xml:space="preserve"> </w:t>
      </w:r>
      <w:proofErr w:type="spellStart"/>
      <w:r w:rsidRPr="00625D4F">
        <w:rPr>
          <w:spacing w:val="-5"/>
          <w:sz w:val="24"/>
          <w:szCs w:val="24"/>
        </w:rPr>
        <w:t>Nẵng</w:t>
      </w:r>
      <w:proofErr w:type="spellEnd"/>
      <w:r w:rsidRPr="00625D4F">
        <w:rPr>
          <w:iCs/>
          <w:sz w:val="24"/>
          <w:szCs w:val="24"/>
        </w:rPr>
        <w:t>.</w:t>
      </w:r>
    </w:p>
    <w:p w14:paraId="66B4E5E9" w14:textId="77777777" w:rsidR="002A7ACF" w:rsidRPr="00625D4F" w:rsidRDefault="002A7ACF" w:rsidP="00625D4F">
      <w:pPr>
        <w:pStyle w:val="ListParagraph"/>
        <w:spacing w:before="0"/>
        <w:ind w:left="0" w:firstLine="708"/>
        <w:jc w:val="both"/>
        <w:rPr>
          <w:lang w:val="nl-NL"/>
        </w:rPr>
      </w:pPr>
      <w:r w:rsidRPr="00625D4F">
        <w:rPr>
          <w:iCs/>
          <w:lang w:val="nl-NL"/>
        </w:rPr>
        <w:t xml:space="preserve">- </w:t>
      </w:r>
      <w:r w:rsidRPr="00625D4F">
        <w:rPr>
          <w:lang w:val="nl-NL"/>
        </w:rPr>
        <w:t>Hàng hóa được giao mới 100%, chưa qua sử dụng, được bảo quản và đảm bảo chất lượng theo tiêu chuẩn của nhà sản xuất.</w:t>
      </w:r>
    </w:p>
    <w:p w14:paraId="19FA1B06" w14:textId="77777777" w:rsidR="00625D4F" w:rsidRDefault="002D110B" w:rsidP="00625D4F">
      <w:pPr>
        <w:pStyle w:val="ListParagraph"/>
        <w:spacing w:before="0"/>
        <w:ind w:left="0" w:firstLine="708"/>
        <w:jc w:val="both"/>
      </w:pPr>
      <w:r w:rsidRPr="00625D4F">
        <w:t xml:space="preserve">3. </w:t>
      </w:r>
      <w:proofErr w:type="spellStart"/>
      <w:r w:rsidRPr="00625D4F">
        <w:t>Thời</w:t>
      </w:r>
      <w:proofErr w:type="spellEnd"/>
      <w:r w:rsidRPr="00625D4F">
        <w:t xml:space="preserve"> </w:t>
      </w:r>
      <w:proofErr w:type="spellStart"/>
      <w:r w:rsidRPr="00625D4F">
        <w:t>gian</w:t>
      </w:r>
      <w:proofErr w:type="spellEnd"/>
      <w:r w:rsidRPr="00625D4F">
        <w:t xml:space="preserve"> </w:t>
      </w:r>
      <w:proofErr w:type="spellStart"/>
      <w:r w:rsidRPr="00625D4F">
        <w:t>giao</w:t>
      </w:r>
      <w:proofErr w:type="spellEnd"/>
      <w:r w:rsidRPr="00625D4F">
        <w:t xml:space="preserve"> </w:t>
      </w:r>
      <w:proofErr w:type="spellStart"/>
      <w:r w:rsidRPr="00625D4F">
        <w:t>hàng</w:t>
      </w:r>
      <w:proofErr w:type="spellEnd"/>
      <w:r w:rsidRPr="00625D4F">
        <w:t xml:space="preserve"> </w:t>
      </w:r>
      <w:proofErr w:type="spellStart"/>
      <w:r w:rsidRPr="00625D4F">
        <w:t>dự</w:t>
      </w:r>
      <w:proofErr w:type="spellEnd"/>
      <w:r w:rsidRPr="00625D4F">
        <w:t xml:space="preserve"> </w:t>
      </w:r>
      <w:proofErr w:type="spellStart"/>
      <w:r w:rsidRPr="00625D4F">
        <w:t>kiến</w:t>
      </w:r>
      <w:proofErr w:type="spellEnd"/>
      <w:r w:rsidRPr="00625D4F">
        <w:t xml:space="preserve">: </w:t>
      </w:r>
    </w:p>
    <w:p w14:paraId="729DC9C4" w14:textId="77777777" w:rsidR="00625D4F" w:rsidRDefault="002D110B" w:rsidP="00625D4F">
      <w:pPr>
        <w:pStyle w:val="ListParagraph"/>
        <w:spacing w:before="0"/>
        <w:ind w:left="0" w:firstLine="708"/>
        <w:jc w:val="both"/>
        <w:rPr>
          <w:lang w:val="nl-NL"/>
        </w:rPr>
      </w:pPr>
      <w:r w:rsidRPr="00625D4F">
        <w:rPr>
          <w:lang w:val="nl-NL"/>
        </w:rPr>
        <w:t>- Thời gian cung ứng dự kiến 12 tháng liên tục kể từ Quý IV năm 2023</w:t>
      </w:r>
      <w:r w:rsidR="00625D4F">
        <w:rPr>
          <w:lang w:val="nl-NL"/>
        </w:rPr>
        <w:t>.</w:t>
      </w:r>
    </w:p>
    <w:p w14:paraId="0BBDDE67" w14:textId="77777777" w:rsidR="00625D4F" w:rsidRDefault="002D110B" w:rsidP="00625D4F">
      <w:pPr>
        <w:pStyle w:val="ListParagraph"/>
        <w:spacing w:before="0"/>
        <w:ind w:left="0" w:firstLine="708"/>
        <w:jc w:val="both"/>
        <w:rPr>
          <w:lang w:val="nl-NL"/>
        </w:rPr>
      </w:pPr>
      <w:r w:rsidRPr="00625D4F">
        <w:rPr>
          <w:lang w:val="nl-NL"/>
        </w:rPr>
        <w:t>4. Dự kiến về các điều khoản tạm ứng, thanh toán hợp đồng:</w:t>
      </w:r>
    </w:p>
    <w:p w14:paraId="78E67B76" w14:textId="77777777" w:rsidR="00625D4F" w:rsidRDefault="002D110B" w:rsidP="00625D4F">
      <w:pPr>
        <w:pStyle w:val="ListParagraph"/>
        <w:spacing w:before="0"/>
        <w:ind w:left="0" w:firstLine="708"/>
        <w:jc w:val="both"/>
      </w:pPr>
      <w:r w:rsidRPr="00625D4F">
        <w:rPr>
          <w:lang w:val="nl-NL"/>
        </w:rPr>
        <w:t>- Tạm ứng: Không.</w:t>
      </w:r>
    </w:p>
    <w:p w14:paraId="2716E1CF" w14:textId="77777777" w:rsidR="00625D4F" w:rsidRDefault="002D110B" w:rsidP="00625D4F">
      <w:pPr>
        <w:pStyle w:val="ListParagraph"/>
        <w:spacing w:before="0"/>
        <w:ind w:left="0" w:firstLine="708"/>
        <w:jc w:val="both"/>
        <w:rPr>
          <w:lang w:val="nl-NL"/>
        </w:rPr>
      </w:pPr>
      <w:r w:rsidRPr="00625D4F">
        <w:rPr>
          <w:lang w:val="nl-NL"/>
        </w:rPr>
        <w:t>- Thời hạn thanh toán: Trong vòng 90 ngày kể từ ngày nhận được đầy đủ chứng từ theo yêu cầu. Chứng từ thanh toán phải phù hợp với quy định của pháp luật.</w:t>
      </w:r>
    </w:p>
    <w:p w14:paraId="7E0146D2" w14:textId="77777777" w:rsidR="00625D4F" w:rsidRDefault="002D110B" w:rsidP="00625D4F">
      <w:pPr>
        <w:pStyle w:val="ListParagraph"/>
        <w:spacing w:before="0"/>
        <w:ind w:left="0" w:firstLine="708"/>
        <w:jc w:val="both"/>
        <w:rPr>
          <w:lang w:val="nl-NL"/>
        </w:rPr>
      </w:pPr>
      <w:r w:rsidRPr="00625D4F">
        <w:rPr>
          <w:lang w:val="nl-NL"/>
        </w:rPr>
        <w:t>5. Hồ sơ báo giá bao gồm:</w:t>
      </w:r>
    </w:p>
    <w:p w14:paraId="07B9A83C" w14:textId="77777777" w:rsidR="00625D4F" w:rsidRDefault="002D110B" w:rsidP="00625D4F">
      <w:pPr>
        <w:pStyle w:val="ListParagraph"/>
        <w:spacing w:before="0"/>
        <w:ind w:left="0" w:firstLine="708"/>
        <w:jc w:val="both"/>
      </w:pPr>
      <w:r w:rsidRPr="00625D4F">
        <w:rPr>
          <w:lang w:val="nl-NL"/>
        </w:rPr>
        <w:t xml:space="preserve">a. Báo giá theo mẫu </w:t>
      </w:r>
      <w:r w:rsidR="00625D4F" w:rsidRPr="00625D4F">
        <w:rPr>
          <w:lang w:val="nl-NL"/>
        </w:rPr>
        <w:t>p</w:t>
      </w:r>
      <w:r w:rsidRPr="00625D4F">
        <w:rPr>
          <w:lang w:val="nl-NL"/>
        </w:rPr>
        <w:t>hụ lục 2 đính kèm thông báo này.</w:t>
      </w:r>
    </w:p>
    <w:p w14:paraId="222F949D" w14:textId="77777777" w:rsidR="00625D4F" w:rsidRDefault="002D110B" w:rsidP="00625D4F">
      <w:pPr>
        <w:pStyle w:val="ListParagraph"/>
        <w:spacing w:before="0"/>
        <w:ind w:left="0" w:firstLine="708"/>
        <w:jc w:val="both"/>
      </w:pPr>
      <w:r w:rsidRPr="00625D4F">
        <w:rPr>
          <w:lang w:val="nl-NL"/>
        </w:rPr>
        <w:t>b. Các hãng sản xuất, nhà cung cấp phải đính kèm tài liệu chứng minh về tính năng, thông số kỹ thuật và các tài liệu liên quan của thiết bị y tế báo giá (</w:t>
      </w:r>
      <w:r w:rsidR="00625D4F" w:rsidRPr="00625D4F">
        <w:rPr>
          <w:lang w:val="nl-NL"/>
        </w:rPr>
        <w:t>b</w:t>
      </w:r>
      <w:r w:rsidRPr="00625D4F">
        <w:rPr>
          <w:lang w:val="nl-NL"/>
        </w:rPr>
        <w:t xml:space="preserve">ản giấy hoặc file mềm gửi trực tiếp về địa chỉ của bệnh viện hoặc email quy định tại khoản 3 Mục I </w:t>
      </w:r>
      <w:r w:rsidR="00625D4F" w:rsidRPr="00625D4F">
        <w:rPr>
          <w:lang w:val="nl-NL"/>
        </w:rPr>
        <w:t>-</w:t>
      </w:r>
      <w:r w:rsidRPr="00625D4F">
        <w:rPr>
          <w:lang w:val="nl-NL"/>
        </w:rPr>
        <w:t xml:space="preserve"> Yêu cầu báo giá). </w:t>
      </w:r>
    </w:p>
    <w:p w14:paraId="10FA615F" w14:textId="22A15466" w:rsidR="002D110B" w:rsidRPr="00625D4F" w:rsidRDefault="002D110B" w:rsidP="00625D4F">
      <w:pPr>
        <w:pStyle w:val="ListParagraph"/>
        <w:spacing w:before="0"/>
        <w:ind w:left="0" w:firstLine="708"/>
        <w:jc w:val="both"/>
      </w:pPr>
      <w:r w:rsidRPr="00625D4F">
        <w:rPr>
          <w:lang w:val="nl-NL"/>
        </w:rPr>
        <w:t xml:space="preserve">c. Trường hợp bản giấy chậm trễ trong quá trình vận chuyển gửi về địa chỉ nhận trực tiếp của bệnh viện quy định tại khoản 3 Mục I </w:t>
      </w:r>
      <w:r w:rsidR="00625D4F" w:rsidRPr="00625D4F">
        <w:rPr>
          <w:lang w:val="nl-NL"/>
        </w:rPr>
        <w:t>-</w:t>
      </w:r>
      <w:r w:rsidRPr="00625D4F">
        <w:rPr>
          <w:lang w:val="nl-NL"/>
        </w:rPr>
        <w:t xml:space="preserve"> Yêu cầu báo giá. Các hãng sản xuất, nhà cung cấp phải có file mềm và bản scan của </w:t>
      </w:r>
      <w:r w:rsidR="00625D4F" w:rsidRPr="00625D4F">
        <w:rPr>
          <w:lang w:val="nl-NL"/>
        </w:rPr>
        <w:t>h</w:t>
      </w:r>
      <w:r w:rsidRPr="00625D4F">
        <w:rPr>
          <w:lang w:val="nl-NL"/>
        </w:rPr>
        <w:t xml:space="preserve">ồ sơ báo giá theo quy định tại điểm a, b khoản 5 mục này gửi về địa chỉ email của người chịu trách nhiệm tiếp nhận báo giá trước ngày kết thúc thời hạn nhận báo giá quy định tại khoản 4 Mục I </w:t>
      </w:r>
      <w:r w:rsidR="00625D4F" w:rsidRPr="00625D4F">
        <w:rPr>
          <w:lang w:val="nl-NL"/>
        </w:rPr>
        <w:t>-</w:t>
      </w:r>
      <w:r w:rsidRPr="00625D4F">
        <w:rPr>
          <w:lang w:val="nl-NL"/>
        </w:rPr>
        <w:t xml:space="preserve"> Yêu cầu báo giá; bản giấy phải được gửi về Bệnh viện Đà Nẵng chậm nhất sau 3 ngày làm việc kể từ ngày kết thúc tiếp nhận báo giá. </w:t>
      </w:r>
    </w:p>
    <w:p w14:paraId="7076403E" w14:textId="77777777" w:rsidR="002D110B" w:rsidRPr="00625D4F" w:rsidRDefault="002D110B" w:rsidP="00625D4F">
      <w:pPr>
        <w:pStyle w:val="BodyText"/>
        <w:kinsoku w:val="0"/>
        <w:overflowPunct w:val="0"/>
        <w:spacing w:before="0"/>
        <w:rPr>
          <w:sz w:val="24"/>
          <w:szCs w:val="24"/>
          <w:lang w:val="nl-NL"/>
        </w:rPr>
      </w:pPr>
    </w:p>
    <w:tbl>
      <w:tblPr>
        <w:tblW w:w="0" w:type="auto"/>
        <w:tblInd w:w="33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40"/>
        <w:gridCol w:w="4165"/>
      </w:tblGrid>
      <w:tr w:rsidR="00625D4F" w:rsidRPr="00625D4F" w14:paraId="174AF9EF" w14:textId="77777777" w:rsidTr="00577FD6">
        <w:trPr>
          <w:trHeight w:val="2629"/>
        </w:trPr>
        <w:tc>
          <w:tcPr>
            <w:tcW w:w="3940" w:type="dxa"/>
          </w:tcPr>
          <w:p w14:paraId="68C773F8" w14:textId="0B797D12" w:rsidR="002D110B" w:rsidRPr="00625D4F" w:rsidRDefault="002D110B" w:rsidP="00625D4F">
            <w:pPr>
              <w:pStyle w:val="TableParagraph"/>
              <w:tabs>
                <w:tab w:val="left" w:pos="49"/>
              </w:tabs>
              <w:kinsoku w:val="0"/>
              <w:overflowPunct w:val="0"/>
              <w:ind w:left="0"/>
              <w:rPr>
                <w:spacing w:val="-4"/>
              </w:rPr>
            </w:pPr>
          </w:p>
        </w:tc>
        <w:tc>
          <w:tcPr>
            <w:tcW w:w="4165" w:type="dxa"/>
          </w:tcPr>
          <w:p w14:paraId="2DF125FC" w14:textId="62C71B91" w:rsidR="002D110B" w:rsidRPr="00625D4F" w:rsidRDefault="002D110B" w:rsidP="00625D4F">
            <w:pPr>
              <w:pStyle w:val="TableParagraph"/>
              <w:kinsoku w:val="0"/>
              <w:overflowPunct w:val="0"/>
              <w:ind w:left="0"/>
              <w:jc w:val="center"/>
              <w:rPr>
                <w:b/>
                <w:bCs/>
                <w:spacing w:val="-4"/>
              </w:rPr>
            </w:pPr>
          </w:p>
        </w:tc>
      </w:tr>
    </w:tbl>
    <w:p w14:paraId="326300F2" w14:textId="77777777" w:rsidR="002D110B" w:rsidRPr="00625D4F" w:rsidRDefault="002D110B" w:rsidP="00625D4F">
      <w:pPr>
        <w:pStyle w:val="BodyText"/>
        <w:kinsoku w:val="0"/>
        <w:overflowPunct w:val="0"/>
        <w:spacing w:before="0"/>
        <w:jc w:val="center"/>
        <w:rPr>
          <w:sz w:val="24"/>
          <w:szCs w:val="24"/>
          <w:lang w:val="nl-NL"/>
        </w:rPr>
        <w:sectPr w:rsidR="002D110B" w:rsidRPr="00625D4F" w:rsidSect="00625D4F">
          <w:headerReference w:type="default" r:id="rId10"/>
          <w:pgSz w:w="11907" w:h="16840" w:code="9"/>
          <w:pgMar w:top="900" w:right="1134" w:bottom="1134" w:left="1440" w:header="720" w:footer="720" w:gutter="0"/>
          <w:cols w:space="720"/>
          <w:titlePg/>
          <w:docGrid w:linePitch="381"/>
        </w:sectPr>
      </w:pPr>
      <w:r w:rsidRPr="00625D4F">
        <w:rPr>
          <w:sz w:val="24"/>
          <w:szCs w:val="24"/>
          <w:lang w:val="nl-NL"/>
        </w:rPr>
        <w:br w:type="page"/>
      </w:r>
    </w:p>
    <w:p w14:paraId="1B280375" w14:textId="77777777" w:rsidR="002D110B" w:rsidRPr="00625D4F" w:rsidRDefault="002D110B" w:rsidP="00625D4F">
      <w:pPr>
        <w:pStyle w:val="BodyText"/>
        <w:kinsoku w:val="0"/>
        <w:overflowPunct w:val="0"/>
        <w:spacing w:before="0"/>
        <w:jc w:val="center"/>
        <w:rPr>
          <w:b/>
          <w:bCs/>
          <w:sz w:val="24"/>
          <w:szCs w:val="24"/>
          <w:lang w:val="nl-NL"/>
        </w:rPr>
      </w:pPr>
      <w:r w:rsidRPr="00625D4F">
        <w:rPr>
          <w:b/>
          <w:bCs/>
          <w:sz w:val="24"/>
          <w:szCs w:val="24"/>
          <w:lang w:val="nl-NL"/>
        </w:rPr>
        <w:lastRenderedPageBreak/>
        <w:t>PHỤ LỤC 1</w:t>
      </w:r>
    </w:p>
    <w:p w14:paraId="6919542D" w14:textId="77777777" w:rsidR="002D110B" w:rsidRPr="00625D4F" w:rsidRDefault="002D110B" w:rsidP="00625D4F">
      <w:pPr>
        <w:pStyle w:val="BodyText"/>
        <w:kinsoku w:val="0"/>
        <w:overflowPunct w:val="0"/>
        <w:spacing w:before="0"/>
        <w:jc w:val="center"/>
        <w:rPr>
          <w:b/>
          <w:bCs/>
          <w:sz w:val="24"/>
          <w:szCs w:val="24"/>
          <w:lang w:val="nl-NL"/>
        </w:rPr>
      </w:pPr>
      <w:r w:rsidRPr="00625D4F">
        <w:rPr>
          <w:b/>
          <w:bCs/>
          <w:sz w:val="24"/>
          <w:szCs w:val="24"/>
          <w:lang w:val="nl-NL"/>
        </w:rPr>
        <w:t>BẢNG MÔ TẢ CHI TIẾT DANH MỤC THIẾT BỊ Y TẾ/ LINH KIỆN, PHỤ KIỆN, VẬT TƯ THAY THẾ SỬ DỤNG CHO TRANG THIẾT BỊ Y TẾ</w:t>
      </w:r>
    </w:p>
    <w:p w14:paraId="0BBF36CA" w14:textId="4AA4776C" w:rsidR="002D110B" w:rsidRPr="00625D4F" w:rsidRDefault="002D110B" w:rsidP="00625D4F">
      <w:pPr>
        <w:pStyle w:val="BodyText"/>
        <w:kinsoku w:val="0"/>
        <w:overflowPunct w:val="0"/>
        <w:spacing w:before="0"/>
        <w:jc w:val="center"/>
        <w:rPr>
          <w:i/>
          <w:iCs/>
          <w:sz w:val="24"/>
          <w:szCs w:val="24"/>
          <w:lang w:val="nl-NL"/>
        </w:rPr>
      </w:pPr>
      <w:r w:rsidRPr="00625D4F">
        <w:rPr>
          <w:i/>
          <w:iCs/>
          <w:sz w:val="24"/>
          <w:szCs w:val="24"/>
          <w:lang w:val="nl-NL"/>
        </w:rPr>
        <w:t>(Đính kèm Yêu cầu báo giá số</w:t>
      </w:r>
      <w:r w:rsidR="00F81913" w:rsidRPr="00625D4F">
        <w:rPr>
          <w:i/>
          <w:iCs/>
          <w:sz w:val="24"/>
          <w:szCs w:val="24"/>
          <w:lang w:val="nl-NL"/>
        </w:rPr>
        <w:t xml:space="preserve"> 1548</w:t>
      </w:r>
      <w:r w:rsidRPr="00625D4F">
        <w:rPr>
          <w:i/>
          <w:iCs/>
          <w:sz w:val="24"/>
          <w:szCs w:val="24"/>
          <w:lang w:val="nl-NL"/>
        </w:rPr>
        <w:t>/BVĐN-VTTB ngày</w:t>
      </w:r>
      <w:r w:rsidR="00F81913" w:rsidRPr="00625D4F">
        <w:rPr>
          <w:i/>
          <w:iCs/>
          <w:sz w:val="24"/>
          <w:szCs w:val="24"/>
          <w:lang w:val="nl-NL"/>
        </w:rPr>
        <w:t xml:space="preserve"> 02</w:t>
      </w:r>
      <w:r w:rsidRPr="00625D4F">
        <w:rPr>
          <w:i/>
          <w:iCs/>
          <w:sz w:val="24"/>
          <w:szCs w:val="24"/>
          <w:lang w:val="nl-NL"/>
        </w:rPr>
        <w:t xml:space="preserve"> tháng </w:t>
      </w:r>
      <w:r w:rsidR="00577FD6" w:rsidRPr="00625D4F">
        <w:rPr>
          <w:i/>
          <w:iCs/>
          <w:sz w:val="24"/>
          <w:szCs w:val="24"/>
          <w:lang w:val="nl-NL"/>
        </w:rPr>
        <w:t>8</w:t>
      </w:r>
      <w:r w:rsidRPr="00625D4F">
        <w:rPr>
          <w:i/>
          <w:iCs/>
          <w:sz w:val="24"/>
          <w:szCs w:val="24"/>
          <w:lang w:val="nl-NL"/>
        </w:rPr>
        <w:t xml:space="preserve"> năm 2023 của Bệnh viện Đà Nẵng)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670"/>
        <w:gridCol w:w="3614"/>
        <w:gridCol w:w="7718"/>
        <w:gridCol w:w="1477"/>
        <w:gridCol w:w="1083"/>
      </w:tblGrid>
      <w:tr w:rsidR="00625D4F" w:rsidRPr="00625D4F" w14:paraId="2B1FFF82" w14:textId="77777777" w:rsidTr="00F63678">
        <w:trPr>
          <w:trHeight w:val="20"/>
          <w:tblHeader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5A133" w14:textId="77777777" w:rsidR="002D110B" w:rsidRPr="00625D4F" w:rsidRDefault="002D110B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4"/>
                <w:szCs w:val="24"/>
                <w:lang w:val="vi-VN" w:eastAsia="vi-VN"/>
              </w:rPr>
            </w:pPr>
            <w:r w:rsidRPr="00625D4F">
              <w:rPr>
                <w:rFonts w:eastAsia="Times New Roman"/>
                <w:b/>
                <w:bCs/>
                <w:sz w:val="24"/>
                <w:szCs w:val="24"/>
                <w:lang w:val="vi-VN" w:eastAsia="vi-VN"/>
              </w:rPr>
              <w:t>STT</w:t>
            </w:r>
          </w:p>
        </w:tc>
        <w:tc>
          <w:tcPr>
            <w:tcW w:w="12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5F5C0" w14:textId="77777777" w:rsidR="002D110B" w:rsidRPr="00625D4F" w:rsidRDefault="002D110B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4"/>
                <w:szCs w:val="24"/>
                <w:lang w:val="vi-VN" w:eastAsia="vi-VN"/>
              </w:rPr>
            </w:pPr>
            <w:r w:rsidRPr="00625D4F">
              <w:rPr>
                <w:rFonts w:eastAsia="Times New Roman"/>
                <w:b/>
                <w:bCs/>
                <w:sz w:val="24"/>
                <w:szCs w:val="24"/>
                <w:lang w:val="vi-VN" w:eastAsia="vi-VN"/>
              </w:rPr>
              <w:t>Danh mục</w:t>
            </w:r>
          </w:p>
        </w:tc>
        <w:tc>
          <w:tcPr>
            <w:tcW w:w="26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18084" w14:textId="77777777" w:rsidR="002D110B" w:rsidRPr="00625D4F" w:rsidRDefault="002D110B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4"/>
                <w:szCs w:val="24"/>
                <w:lang w:val="vi-VN" w:eastAsia="vi-VN"/>
              </w:rPr>
            </w:pPr>
            <w:r w:rsidRPr="00625D4F">
              <w:rPr>
                <w:rFonts w:eastAsia="Times New Roman"/>
                <w:b/>
                <w:bCs/>
                <w:sz w:val="24"/>
                <w:szCs w:val="24"/>
                <w:lang w:val="vi-VN" w:eastAsia="vi-VN"/>
              </w:rPr>
              <w:t>Mô tả yêu cầu về tính năng, thông số kỹ thuật và các thông tin liên quan về kỹ thuật</w:t>
            </w:r>
          </w:p>
        </w:tc>
        <w:tc>
          <w:tcPr>
            <w:tcW w:w="5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C49E0" w14:textId="77777777" w:rsidR="002D110B" w:rsidRPr="00625D4F" w:rsidRDefault="002D110B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4"/>
                <w:szCs w:val="24"/>
                <w:lang w:val="vi-VN" w:eastAsia="vi-VN"/>
              </w:rPr>
            </w:pPr>
            <w:r w:rsidRPr="00625D4F">
              <w:rPr>
                <w:rFonts w:eastAsia="Times New Roman"/>
                <w:b/>
                <w:bCs/>
                <w:sz w:val="24"/>
                <w:szCs w:val="24"/>
                <w:lang w:val="vi-VN" w:eastAsia="vi-VN"/>
              </w:rPr>
              <w:t>Số lượng/ khối lượng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B1561" w14:textId="77777777" w:rsidR="002D110B" w:rsidRPr="00625D4F" w:rsidRDefault="002D110B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4"/>
                <w:szCs w:val="24"/>
                <w:lang w:val="vi-VN" w:eastAsia="vi-VN"/>
              </w:rPr>
            </w:pPr>
            <w:r w:rsidRPr="00625D4F">
              <w:rPr>
                <w:rFonts w:eastAsia="Times New Roman"/>
                <w:b/>
                <w:bCs/>
                <w:sz w:val="24"/>
                <w:szCs w:val="24"/>
                <w:lang w:val="vi-VN" w:eastAsia="vi-VN"/>
              </w:rPr>
              <w:t>Đơn vị tính</w:t>
            </w:r>
          </w:p>
        </w:tc>
      </w:tr>
      <w:tr w:rsidR="00625D4F" w:rsidRPr="00625D4F" w14:paraId="223E04FA" w14:textId="209A2D72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0D5336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6F2CB" w14:textId="1C7D1F67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 xml:space="preserve">Dung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loãng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dùng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học</w:t>
            </w:r>
            <w:proofErr w:type="spellEnd"/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037D7" w14:textId="438F0172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Sử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dụng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như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một</w:t>
            </w:r>
            <w:proofErr w:type="spellEnd"/>
            <w:r w:rsidRPr="00625D4F">
              <w:rPr>
                <w:sz w:val="24"/>
                <w:szCs w:val="24"/>
              </w:rPr>
              <w:t xml:space="preserve"> dung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loãng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đẳng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hợp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với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một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nhân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giải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không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chứa</w:t>
            </w:r>
            <w:proofErr w:type="spellEnd"/>
            <w:r w:rsidRPr="00625D4F">
              <w:rPr>
                <w:sz w:val="24"/>
                <w:szCs w:val="24"/>
              </w:rPr>
              <w:t xml:space="preserve"> cyanide </w:t>
            </w:r>
            <w:proofErr w:type="spellStart"/>
            <w:r w:rsidRPr="00625D4F">
              <w:rPr>
                <w:sz w:val="24"/>
                <w:szCs w:val="24"/>
              </w:rPr>
              <w:t>dùng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đếm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cỡ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tế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bào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máu</w:t>
            </w:r>
            <w:proofErr w:type="spellEnd"/>
            <w:r w:rsidRPr="00625D4F">
              <w:rPr>
                <w:sz w:val="24"/>
                <w:szCs w:val="24"/>
              </w:rPr>
              <w:t xml:space="preserve"> 5 </w:t>
            </w:r>
            <w:proofErr w:type="spellStart"/>
            <w:r w:rsidRPr="00625D4F">
              <w:rPr>
                <w:sz w:val="24"/>
                <w:szCs w:val="24"/>
              </w:rPr>
              <w:t>thành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bạch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cầu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hệ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thống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phân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tích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tế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bào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tự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động</w:t>
            </w:r>
            <w:proofErr w:type="spellEnd"/>
            <w:r w:rsidRPr="00625D4F">
              <w:rPr>
                <w:sz w:val="24"/>
                <w:szCs w:val="24"/>
              </w:rPr>
              <w:t xml:space="preserve"> - Bảo </w:t>
            </w:r>
            <w:proofErr w:type="spellStart"/>
            <w:r w:rsidRPr="00625D4F">
              <w:rPr>
                <w:sz w:val="24"/>
                <w:szCs w:val="24"/>
              </w:rPr>
              <w:t>quản</w:t>
            </w:r>
            <w:proofErr w:type="spellEnd"/>
            <w:r w:rsidRPr="00625D4F">
              <w:rPr>
                <w:sz w:val="24"/>
                <w:szCs w:val="24"/>
              </w:rPr>
              <w:t xml:space="preserve"> ở &gt; 2- 40°C. + Dung </w:t>
            </w:r>
            <w:proofErr w:type="spellStart"/>
            <w:r w:rsidRPr="00625D4F">
              <w:rPr>
                <w:sz w:val="24"/>
                <w:szCs w:val="24"/>
              </w:rPr>
              <w:t>tích</w:t>
            </w:r>
            <w:proofErr w:type="spellEnd"/>
            <w:r w:rsidRPr="00625D4F">
              <w:rPr>
                <w:sz w:val="24"/>
                <w:szCs w:val="24"/>
              </w:rPr>
              <w:t xml:space="preserve">: ≥ 10L/ </w:t>
            </w:r>
            <w:proofErr w:type="spellStart"/>
            <w:r w:rsidRPr="00625D4F">
              <w:rPr>
                <w:sz w:val="24"/>
                <w:szCs w:val="24"/>
              </w:rPr>
              <w:t>hộp</w:t>
            </w:r>
            <w:proofErr w:type="spellEnd"/>
            <w:r w:rsidRPr="00625D4F">
              <w:rPr>
                <w:sz w:val="24"/>
                <w:szCs w:val="24"/>
              </w:rPr>
              <w:t xml:space="preserve">. Dung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này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phải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thích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với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cùng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thực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hiện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tổng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phân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tích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tế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bào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đếm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tự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động</w:t>
            </w:r>
            <w:proofErr w:type="spellEnd"/>
            <w:r w:rsidRPr="00625D4F">
              <w:rPr>
                <w:sz w:val="24"/>
                <w:szCs w:val="24"/>
              </w:rPr>
              <w:t>.</w:t>
            </w:r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600ED" w14:textId="0BBE5998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9.500.000,00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E294F" w14:textId="61138CB2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mL</w:t>
            </w:r>
          </w:p>
        </w:tc>
      </w:tr>
      <w:tr w:rsidR="00625D4F" w:rsidRPr="00625D4F" w14:paraId="196B962B" w14:textId="46097011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51B3CD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14F45" w14:textId="2A0AADBC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 xml:space="preserve">Trang </w:t>
            </w:r>
            <w:proofErr w:type="spellStart"/>
            <w:r w:rsidRPr="00625D4F">
              <w:rPr>
                <w:sz w:val="24"/>
                <w:szCs w:val="24"/>
              </w:rPr>
              <w:t>thiết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bị</w:t>
            </w:r>
            <w:proofErr w:type="spellEnd"/>
            <w:r w:rsidRPr="00625D4F">
              <w:rPr>
                <w:sz w:val="24"/>
                <w:szCs w:val="24"/>
              </w:rPr>
              <w:t xml:space="preserve"> y </w:t>
            </w:r>
            <w:proofErr w:type="spellStart"/>
            <w:r w:rsidRPr="00625D4F">
              <w:rPr>
                <w:sz w:val="24"/>
                <w:szCs w:val="24"/>
              </w:rPr>
              <w:t>tế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chẩn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đoán</w:t>
            </w:r>
            <w:proofErr w:type="spellEnd"/>
            <w:r w:rsidRPr="00625D4F">
              <w:rPr>
                <w:sz w:val="24"/>
                <w:szCs w:val="24"/>
              </w:rPr>
              <w:t xml:space="preserve"> invitro </w:t>
            </w:r>
            <w:proofErr w:type="spellStart"/>
            <w:r w:rsidRPr="00625D4F">
              <w:rPr>
                <w:sz w:val="24"/>
                <w:szCs w:val="24"/>
              </w:rPr>
              <w:t>ly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giải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hồng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cầu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trong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học</w:t>
            </w:r>
            <w:proofErr w:type="spellEnd"/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857A0" w14:textId="3F33365B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thành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hồng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cầu</w:t>
            </w:r>
            <w:proofErr w:type="spellEnd"/>
            <w:r w:rsidRPr="00625D4F">
              <w:rPr>
                <w:sz w:val="24"/>
                <w:szCs w:val="24"/>
              </w:rPr>
              <w:t xml:space="preserve">.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phải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thích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với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dung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cùng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Tổng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phân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tích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tế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bào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tự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phân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tích</w:t>
            </w:r>
            <w:proofErr w:type="spellEnd"/>
            <w:r w:rsidRPr="00625D4F">
              <w:rPr>
                <w:sz w:val="24"/>
                <w:szCs w:val="24"/>
              </w:rPr>
              <w:t xml:space="preserve"> 5 </w:t>
            </w:r>
            <w:proofErr w:type="spellStart"/>
            <w:r w:rsidRPr="00625D4F">
              <w:rPr>
                <w:sz w:val="24"/>
                <w:szCs w:val="24"/>
              </w:rPr>
              <w:t>thành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bạch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cầu</w:t>
            </w:r>
            <w:proofErr w:type="spellEnd"/>
            <w:r w:rsidR="00625D4F" w:rsidRPr="00625D4F">
              <w:rPr>
                <w:sz w:val="24"/>
                <w:szCs w:val="24"/>
              </w:rPr>
              <w:t xml:space="preserve"> </w:t>
            </w:r>
            <w:r w:rsidRPr="00625D4F">
              <w:rPr>
                <w:sz w:val="24"/>
                <w:szCs w:val="24"/>
              </w:rPr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  <w:r w:rsidRPr="00625D4F">
              <w:rPr>
                <w:sz w:val="24"/>
                <w:szCs w:val="24"/>
              </w:rPr>
              <w:t xml:space="preserve">. Dung </w:t>
            </w:r>
            <w:proofErr w:type="spellStart"/>
            <w:r w:rsidRPr="00625D4F">
              <w:rPr>
                <w:sz w:val="24"/>
                <w:szCs w:val="24"/>
              </w:rPr>
              <w:t>tích</w:t>
            </w:r>
            <w:proofErr w:type="spellEnd"/>
            <w:r w:rsidRPr="00625D4F">
              <w:rPr>
                <w:sz w:val="24"/>
                <w:szCs w:val="24"/>
              </w:rPr>
              <w:t>:</w:t>
            </w:r>
            <w:r w:rsidR="00625D4F" w:rsidRPr="00625D4F">
              <w:rPr>
                <w:sz w:val="24"/>
                <w:szCs w:val="24"/>
              </w:rPr>
              <w:t xml:space="preserve"> </w:t>
            </w:r>
            <w:r w:rsidRPr="00625D4F">
              <w:rPr>
                <w:sz w:val="24"/>
                <w:szCs w:val="24"/>
              </w:rPr>
              <w:t>≥</w:t>
            </w:r>
            <w:r w:rsidR="00625D4F" w:rsidRPr="00625D4F">
              <w:rPr>
                <w:sz w:val="24"/>
                <w:szCs w:val="24"/>
              </w:rPr>
              <w:t xml:space="preserve"> </w:t>
            </w:r>
            <w:r w:rsidRPr="00625D4F">
              <w:rPr>
                <w:sz w:val="24"/>
                <w:szCs w:val="24"/>
              </w:rPr>
              <w:t>5l/</w:t>
            </w:r>
            <w:proofErr w:type="spellStart"/>
            <w:r w:rsidRPr="00625D4F">
              <w:rPr>
                <w:sz w:val="24"/>
                <w:szCs w:val="24"/>
              </w:rPr>
              <w:t>Hộp</w:t>
            </w:r>
            <w:proofErr w:type="spellEnd"/>
            <w:r w:rsidRPr="00625D4F">
              <w:rPr>
                <w:sz w:val="24"/>
                <w:szCs w:val="24"/>
              </w:rPr>
              <w:t>.</w:t>
            </w:r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280A7" w14:textId="37CE6587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190.000,00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D0920" w14:textId="3BF3FF5F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mL</w:t>
            </w:r>
          </w:p>
        </w:tc>
      </w:tr>
      <w:tr w:rsidR="00625D4F" w:rsidRPr="00625D4F" w14:paraId="16A29D48" w14:textId="1A98A4F9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6CA92A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EB716" w14:textId="12226CAF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 xml:space="preserve">Trang </w:t>
            </w:r>
            <w:proofErr w:type="spellStart"/>
            <w:r w:rsidRPr="00625D4F">
              <w:rPr>
                <w:sz w:val="24"/>
                <w:szCs w:val="24"/>
              </w:rPr>
              <w:t>thiết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bị</w:t>
            </w:r>
            <w:proofErr w:type="spellEnd"/>
            <w:r w:rsidRPr="00625D4F">
              <w:rPr>
                <w:sz w:val="24"/>
                <w:szCs w:val="24"/>
              </w:rPr>
              <w:t xml:space="preserve"> y </w:t>
            </w:r>
            <w:proofErr w:type="spellStart"/>
            <w:r w:rsidRPr="00625D4F">
              <w:rPr>
                <w:sz w:val="24"/>
                <w:szCs w:val="24"/>
              </w:rPr>
              <w:t>tế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chẩn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đoán</w:t>
            </w:r>
            <w:proofErr w:type="spellEnd"/>
            <w:r w:rsidRPr="00625D4F">
              <w:rPr>
                <w:sz w:val="24"/>
                <w:szCs w:val="24"/>
              </w:rPr>
              <w:t xml:space="preserve"> invitro </w:t>
            </w:r>
            <w:proofErr w:type="spellStart"/>
            <w:r w:rsidRPr="00625D4F">
              <w:rPr>
                <w:sz w:val="24"/>
                <w:szCs w:val="24"/>
              </w:rPr>
              <w:t>ly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giải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hồng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cầu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bảo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vệ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bạch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cầu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trong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học</w:t>
            </w:r>
            <w:proofErr w:type="spellEnd"/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F48EF" w14:textId="60374F8C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thực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hiện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phân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tích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năm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thành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bạch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cầu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trong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một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mẫu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máu</w:t>
            </w:r>
            <w:proofErr w:type="spellEnd"/>
            <w:r w:rsidRPr="00625D4F">
              <w:rPr>
                <w:sz w:val="24"/>
                <w:szCs w:val="24"/>
              </w:rPr>
              <w:t xml:space="preserve">.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phải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thích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với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dung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cùng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Tổng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phân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tích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tế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bào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tự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25D4F">
              <w:rPr>
                <w:sz w:val="24"/>
                <w:szCs w:val="24"/>
              </w:rPr>
              <w:t>động</w:t>
            </w:r>
            <w:proofErr w:type="spellEnd"/>
            <w:r w:rsidRPr="00625D4F">
              <w:rPr>
                <w:sz w:val="24"/>
                <w:szCs w:val="24"/>
              </w:rPr>
              <w:t xml:space="preserve"> .</w:t>
            </w:r>
            <w:proofErr w:type="gramEnd"/>
            <w:r w:rsidRPr="00625D4F">
              <w:rPr>
                <w:sz w:val="24"/>
                <w:szCs w:val="24"/>
              </w:rPr>
              <w:t xml:space="preserve"> - 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  <w:r w:rsidRPr="00625D4F">
              <w:rPr>
                <w:sz w:val="24"/>
                <w:szCs w:val="24"/>
              </w:rPr>
              <w:t xml:space="preserve">. Dung </w:t>
            </w:r>
            <w:proofErr w:type="spellStart"/>
            <w:r w:rsidRPr="00625D4F">
              <w:rPr>
                <w:sz w:val="24"/>
                <w:szCs w:val="24"/>
              </w:rPr>
              <w:t>tích</w:t>
            </w:r>
            <w:proofErr w:type="spellEnd"/>
            <w:r w:rsidRPr="00625D4F">
              <w:rPr>
                <w:sz w:val="24"/>
                <w:szCs w:val="24"/>
              </w:rPr>
              <w:t xml:space="preserve"> ≥ 1500 ml/</w:t>
            </w:r>
            <w:proofErr w:type="spellStart"/>
            <w:r w:rsidRPr="00625D4F">
              <w:rPr>
                <w:sz w:val="24"/>
                <w:szCs w:val="24"/>
              </w:rPr>
              <w:t>hộp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A039E" w14:textId="28B9ABBA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203.500,00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DA68B" w14:textId="59EB044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mL</w:t>
            </w:r>
          </w:p>
        </w:tc>
      </w:tr>
      <w:tr w:rsidR="00625D4F" w:rsidRPr="00625D4F" w14:paraId="67785383" w14:textId="280FF348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7891A5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D3135" w14:textId="5295BAA2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 xml:space="preserve">Dung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rửa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dùng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phân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tích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học</w:t>
            </w:r>
            <w:proofErr w:type="spellEnd"/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39F06" w14:textId="534EC910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dụng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như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một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làm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sạch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bộ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phận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của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phân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tích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tế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bào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tự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động</w:t>
            </w:r>
            <w:proofErr w:type="spellEnd"/>
            <w:r w:rsidRPr="00625D4F">
              <w:rPr>
                <w:sz w:val="24"/>
                <w:szCs w:val="24"/>
              </w:rPr>
              <w:t xml:space="preserve">, </w:t>
            </w:r>
            <w:proofErr w:type="spellStart"/>
            <w:r w:rsidRPr="00625D4F">
              <w:rPr>
                <w:sz w:val="24"/>
                <w:szCs w:val="24"/>
              </w:rPr>
              <w:t>có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phân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tích</w:t>
            </w:r>
            <w:proofErr w:type="spellEnd"/>
            <w:r w:rsidRPr="00625D4F">
              <w:rPr>
                <w:sz w:val="24"/>
                <w:szCs w:val="24"/>
              </w:rPr>
              <w:t xml:space="preserve"> 5 </w:t>
            </w:r>
            <w:proofErr w:type="spellStart"/>
            <w:r w:rsidRPr="00625D4F">
              <w:rPr>
                <w:sz w:val="24"/>
                <w:szCs w:val="24"/>
              </w:rPr>
              <w:t>thành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bạch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cầu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tiếp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xúc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với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máu</w:t>
            </w:r>
            <w:proofErr w:type="spellEnd"/>
            <w:r w:rsidRPr="00625D4F">
              <w:rPr>
                <w:sz w:val="24"/>
                <w:szCs w:val="24"/>
              </w:rPr>
              <w:t xml:space="preserve">.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phải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thích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với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cùng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Tổng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phân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tích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tế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bào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25D4F">
              <w:rPr>
                <w:sz w:val="24"/>
                <w:szCs w:val="24"/>
              </w:rPr>
              <w:t>máu</w:t>
            </w:r>
            <w:proofErr w:type="spellEnd"/>
            <w:r w:rsidRPr="00625D4F">
              <w:rPr>
                <w:sz w:val="24"/>
                <w:szCs w:val="24"/>
              </w:rPr>
              <w:t xml:space="preserve">  </w:t>
            </w:r>
            <w:proofErr w:type="spellStart"/>
            <w:r w:rsidRPr="00625D4F">
              <w:rPr>
                <w:sz w:val="24"/>
                <w:szCs w:val="24"/>
              </w:rPr>
              <w:t>tự</w:t>
            </w:r>
            <w:proofErr w:type="spellEnd"/>
            <w:proofErr w:type="gram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động</w:t>
            </w:r>
            <w:proofErr w:type="spellEnd"/>
            <w:r w:rsidRPr="00625D4F">
              <w:rPr>
                <w:sz w:val="24"/>
                <w:szCs w:val="24"/>
              </w:rPr>
              <w:t xml:space="preserve">..- 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  <w:r w:rsidRPr="00625D4F">
              <w:rPr>
                <w:sz w:val="24"/>
                <w:szCs w:val="24"/>
              </w:rPr>
              <w:t xml:space="preserve">. Dung </w:t>
            </w:r>
            <w:proofErr w:type="spellStart"/>
            <w:r w:rsidRPr="00625D4F">
              <w:rPr>
                <w:sz w:val="24"/>
                <w:szCs w:val="24"/>
              </w:rPr>
              <w:t>tích</w:t>
            </w:r>
            <w:proofErr w:type="spellEnd"/>
            <w:r w:rsidRPr="00625D4F">
              <w:rPr>
                <w:sz w:val="24"/>
                <w:szCs w:val="24"/>
              </w:rPr>
              <w:t xml:space="preserve"> ≥5L/</w:t>
            </w:r>
            <w:proofErr w:type="spellStart"/>
            <w:r w:rsidRPr="00625D4F">
              <w:rPr>
                <w:sz w:val="24"/>
                <w:szCs w:val="24"/>
              </w:rPr>
              <w:t>hộp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D27F6" w14:textId="2DA2C955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240.000,00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4E2AF" w14:textId="7BA8F8A9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mL</w:t>
            </w:r>
          </w:p>
        </w:tc>
      </w:tr>
      <w:tr w:rsidR="00625D4F" w:rsidRPr="00625D4F" w14:paraId="49115A71" w14:textId="1C58683A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28AA13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75F51" w14:textId="3E20618B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Vật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liệu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kiểm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soát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23 </w:t>
            </w:r>
            <w:proofErr w:type="spellStart"/>
            <w:r w:rsidRPr="00625D4F">
              <w:rPr>
                <w:sz w:val="24"/>
                <w:szCs w:val="24"/>
              </w:rPr>
              <w:t>thông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số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học</w:t>
            </w:r>
            <w:proofErr w:type="spellEnd"/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2C45D" w14:textId="2AB91069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kiểm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chuẩn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học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được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dụng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theo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dõi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sự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hoạt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của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phân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tích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học</w:t>
            </w:r>
            <w:proofErr w:type="spellEnd"/>
            <w:r w:rsidRPr="00625D4F">
              <w:rPr>
                <w:sz w:val="24"/>
                <w:szCs w:val="24"/>
              </w:rPr>
              <w:t xml:space="preserve">.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phải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thích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với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cùng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Tổng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phân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tích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tế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bào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tự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động</w:t>
            </w:r>
            <w:proofErr w:type="spellEnd"/>
            <w:r w:rsidRPr="00625D4F">
              <w:rPr>
                <w:sz w:val="24"/>
                <w:szCs w:val="24"/>
              </w:rPr>
              <w:t>.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2F5CA" w14:textId="21CC0B52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378,00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3443A" w14:textId="407D1FAA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mL</w:t>
            </w:r>
          </w:p>
        </w:tc>
      </w:tr>
      <w:tr w:rsidR="00625D4F" w:rsidRPr="00625D4F" w14:paraId="34F04C6F" w14:textId="1B34983F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C77C17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1DF19" w14:textId="10D869DF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 xml:space="preserve">Dung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giải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học</w:t>
            </w:r>
            <w:proofErr w:type="spellEnd"/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3F843" w14:textId="17E55398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thành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hồng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cầu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cơ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bản</w:t>
            </w:r>
            <w:proofErr w:type="spellEnd"/>
            <w:r w:rsidRPr="00625D4F">
              <w:rPr>
                <w:sz w:val="24"/>
                <w:szCs w:val="24"/>
              </w:rPr>
              <w:t xml:space="preserve">. </w:t>
            </w:r>
            <w:proofErr w:type="spellStart"/>
            <w:r w:rsidRPr="00625D4F">
              <w:rPr>
                <w:sz w:val="24"/>
                <w:szCs w:val="24"/>
              </w:rPr>
              <w:t>Có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thông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số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mở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25D4F">
              <w:rPr>
                <w:sz w:val="24"/>
                <w:szCs w:val="24"/>
              </w:rPr>
              <w:t>rộng</w:t>
            </w:r>
            <w:proofErr w:type="spellEnd"/>
            <w:r w:rsidRPr="00625D4F">
              <w:rPr>
                <w:sz w:val="24"/>
                <w:szCs w:val="24"/>
              </w:rPr>
              <w:t xml:space="preserve">  </w:t>
            </w:r>
            <w:proofErr w:type="spellStart"/>
            <w:r w:rsidRPr="00625D4F">
              <w:rPr>
                <w:sz w:val="24"/>
                <w:szCs w:val="24"/>
              </w:rPr>
              <w:t>như</w:t>
            </w:r>
            <w:proofErr w:type="spellEnd"/>
            <w:proofErr w:type="gram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hồng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cầu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phải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có</w:t>
            </w:r>
            <w:proofErr w:type="spellEnd"/>
            <w:r w:rsidRPr="00625D4F">
              <w:rPr>
                <w:sz w:val="24"/>
                <w:szCs w:val="24"/>
              </w:rPr>
              <w:t xml:space="preserve"> 2 </w:t>
            </w:r>
            <w:proofErr w:type="spellStart"/>
            <w:r w:rsidRPr="00625D4F">
              <w:rPr>
                <w:sz w:val="24"/>
                <w:szCs w:val="24"/>
              </w:rPr>
              <w:t>kênh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đo.Hóa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phải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thích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với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cùng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Tổng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phân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tích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tế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bào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máu</w:t>
            </w:r>
            <w:proofErr w:type="spellEnd"/>
            <w:r w:rsidRPr="00625D4F">
              <w:rPr>
                <w:sz w:val="24"/>
                <w:szCs w:val="24"/>
              </w:rPr>
              <w:t xml:space="preserve">  </w:t>
            </w:r>
            <w:proofErr w:type="spellStart"/>
            <w:r w:rsidRPr="00625D4F">
              <w:rPr>
                <w:sz w:val="24"/>
                <w:szCs w:val="24"/>
              </w:rPr>
              <w:t>tự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động</w:t>
            </w:r>
            <w:proofErr w:type="spellEnd"/>
            <w:r w:rsidRPr="00625D4F">
              <w:rPr>
                <w:sz w:val="24"/>
                <w:szCs w:val="24"/>
              </w:rPr>
              <w:t>..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hồng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cầu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lưới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cùng</w:t>
            </w:r>
            <w:proofErr w:type="spellEnd"/>
            <w:r w:rsidRPr="00625D4F">
              <w:rPr>
                <w:sz w:val="24"/>
                <w:szCs w:val="24"/>
              </w:rPr>
              <w:t xml:space="preserve"> 1 </w:t>
            </w:r>
            <w:proofErr w:type="spellStart"/>
            <w:r w:rsidRPr="00625D4F">
              <w:rPr>
                <w:sz w:val="24"/>
                <w:szCs w:val="24"/>
              </w:rPr>
              <w:t>máy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tự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động</w:t>
            </w:r>
            <w:proofErr w:type="spellEnd"/>
            <w:r w:rsidRPr="00625D4F">
              <w:rPr>
                <w:sz w:val="24"/>
                <w:szCs w:val="24"/>
              </w:rPr>
              <w:t>.. Dung tích≥5000ml/</w:t>
            </w:r>
            <w:proofErr w:type="spellStart"/>
            <w:r w:rsidRPr="00625D4F">
              <w:rPr>
                <w:sz w:val="24"/>
                <w:szCs w:val="24"/>
              </w:rPr>
              <w:t>hộp</w:t>
            </w:r>
            <w:proofErr w:type="spellEnd"/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D8723" w14:textId="1B25FC25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355.500,00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17A69" w14:textId="5881D999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mL</w:t>
            </w:r>
          </w:p>
        </w:tc>
      </w:tr>
      <w:tr w:rsidR="00625D4F" w:rsidRPr="00625D4F" w14:paraId="7DC5C54B" w14:textId="0885990E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B0FC25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BE636" w14:textId="5C9B5FC3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 xml:space="preserve">Trang </w:t>
            </w:r>
            <w:proofErr w:type="spellStart"/>
            <w:r w:rsidRPr="00625D4F">
              <w:rPr>
                <w:sz w:val="24"/>
                <w:szCs w:val="24"/>
              </w:rPr>
              <w:t>thiết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bị</w:t>
            </w:r>
            <w:proofErr w:type="spellEnd"/>
            <w:r w:rsidRPr="00625D4F">
              <w:rPr>
                <w:sz w:val="24"/>
                <w:szCs w:val="24"/>
              </w:rPr>
              <w:t xml:space="preserve"> y </w:t>
            </w:r>
            <w:proofErr w:type="spellStart"/>
            <w:r w:rsidRPr="00625D4F">
              <w:rPr>
                <w:sz w:val="24"/>
                <w:szCs w:val="24"/>
              </w:rPr>
              <w:t>tế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chẩn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đoán</w:t>
            </w:r>
            <w:proofErr w:type="spellEnd"/>
            <w:r w:rsidRPr="00625D4F">
              <w:rPr>
                <w:sz w:val="24"/>
                <w:szCs w:val="24"/>
              </w:rPr>
              <w:t xml:space="preserve"> invitro </w:t>
            </w:r>
            <w:proofErr w:type="spellStart"/>
            <w:r w:rsidRPr="00625D4F">
              <w:rPr>
                <w:sz w:val="24"/>
                <w:szCs w:val="24"/>
              </w:rPr>
              <w:t>hổ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trợ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phân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tích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thành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bạch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cầu</w:t>
            </w:r>
            <w:proofErr w:type="spellEnd"/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1F9C3" w14:textId="3B1006D0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thành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bạch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cầu</w:t>
            </w:r>
            <w:proofErr w:type="spellEnd"/>
            <w:r w:rsidRPr="00625D4F">
              <w:rPr>
                <w:sz w:val="24"/>
                <w:szCs w:val="24"/>
              </w:rPr>
              <w:t xml:space="preserve">. </w:t>
            </w:r>
            <w:proofErr w:type="spellStart"/>
            <w:r w:rsidRPr="00625D4F">
              <w:rPr>
                <w:sz w:val="24"/>
                <w:szCs w:val="24"/>
              </w:rPr>
              <w:t>Có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thông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số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mở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rộng</w:t>
            </w:r>
            <w:proofErr w:type="spellEnd"/>
            <w:r w:rsidRPr="00625D4F">
              <w:rPr>
                <w:sz w:val="24"/>
                <w:szCs w:val="24"/>
              </w:rPr>
              <w:t xml:space="preserve">. Các </w:t>
            </w:r>
            <w:proofErr w:type="spellStart"/>
            <w:r w:rsidRPr="00625D4F">
              <w:rPr>
                <w:sz w:val="24"/>
                <w:szCs w:val="24"/>
              </w:rPr>
              <w:t>thông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số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chuyên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sâu</w:t>
            </w:r>
            <w:proofErr w:type="spellEnd"/>
            <w:r w:rsidRPr="00625D4F">
              <w:rPr>
                <w:sz w:val="24"/>
                <w:szCs w:val="24"/>
              </w:rPr>
              <w:t xml:space="preserve">.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phải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thích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với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cùng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Tổng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phân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tích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tế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bào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25D4F">
              <w:rPr>
                <w:sz w:val="24"/>
                <w:szCs w:val="24"/>
              </w:rPr>
              <w:t>máu</w:t>
            </w:r>
            <w:proofErr w:type="spellEnd"/>
            <w:r w:rsidRPr="00625D4F">
              <w:rPr>
                <w:sz w:val="24"/>
                <w:szCs w:val="24"/>
              </w:rPr>
              <w:t xml:space="preserve">  </w:t>
            </w:r>
            <w:proofErr w:type="spellStart"/>
            <w:r w:rsidRPr="00625D4F">
              <w:rPr>
                <w:sz w:val="24"/>
                <w:szCs w:val="24"/>
              </w:rPr>
              <w:t>tự</w:t>
            </w:r>
            <w:proofErr w:type="spellEnd"/>
            <w:proofErr w:type="gram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hồng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cầu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lưới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cùng</w:t>
            </w:r>
            <w:proofErr w:type="spellEnd"/>
            <w:r w:rsidRPr="00625D4F">
              <w:rPr>
                <w:sz w:val="24"/>
                <w:szCs w:val="24"/>
              </w:rPr>
              <w:t xml:space="preserve"> 1 </w:t>
            </w:r>
            <w:proofErr w:type="spellStart"/>
            <w:r w:rsidRPr="00625D4F">
              <w:rPr>
                <w:sz w:val="24"/>
                <w:szCs w:val="24"/>
              </w:rPr>
              <w:t>máy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tự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động</w:t>
            </w:r>
            <w:proofErr w:type="spellEnd"/>
            <w:r w:rsidRPr="00625D4F">
              <w:rPr>
                <w:sz w:val="24"/>
                <w:szCs w:val="24"/>
              </w:rPr>
              <w:t xml:space="preserve">. Dung </w:t>
            </w:r>
            <w:proofErr w:type="spellStart"/>
            <w:r w:rsidRPr="00625D4F">
              <w:rPr>
                <w:sz w:val="24"/>
                <w:szCs w:val="24"/>
              </w:rPr>
              <w:t>tích</w:t>
            </w:r>
            <w:proofErr w:type="spellEnd"/>
            <w:r w:rsidRPr="00625D4F">
              <w:rPr>
                <w:sz w:val="24"/>
                <w:szCs w:val="24"/>
              </w:rPr>
              <w:t xml:space="preserve"> ≥500ml/</w:t>
            </w:r>
            <w:proofErr w:type="spellStart"/>
            <w:r w:rsidRPr="00625D4F">
              <w:rPr>
                <w:sz w:val="24"/>
                <w:szCs w:val="24"/>
              </w:rPr>
              <w:t>hộp</w:t>
            </w:r>
            <w:proofErr w:type="spellEnd"/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ABAE2" w14:textId="58F012B8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308.380,00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D52BB" w14:textId="196B7C98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mL</w:t>
            </w:r>
          </w:p>
        </w:tc>
      </w:tr>
      <w:tr w:rsidR="00625D4F" w:rsidRPr="00625D4F" w14:paraId="4AA46F97" w14:textId="4B979096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2ED4BF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708FE" w14:textId="37209B1E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 xml:space="preserve">Dung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rửa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tạo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dòng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trong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học</w:t>
            </w:r>
            <w:proofErr w:type="spellEnd"/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F1758" w14:textId="70E22D1B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đệm</w:t>
            </w:r>
            <w:proofErr w:type="spellEnd"/>
            <w:r w:rsidRPr="00625D4F">
              <w:rPr>
                <w:sz w:val="24"/>
                <w:szCs w:val="24"/>
              </w:rPr>
              <w:t xml:space="preserve">;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hoạt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bề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mặt</w:t>
            </w:r>
            <w:proofErr w:type="spellEnd"/>
            <w:r w:rsidRPr="00625D4F">
              <w:rPr>
                <w:sz w:val="24"/>
                <w:szCs w:val="24"/>
              </w:rPr>
              <w:t xml:space="preserve">.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cùng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đảm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bảo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phân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tích</w:t>
            </w:r>
            <w:proofErr w:type="spellEnd"/>
            <w:r w:rsidRPr="00625D4F">
              <w:rPr>
                <w:sz w:val="24"/>
                <w:szCs w:val="24"/>
              </w:rPr>
              <w:t xml:space="preserve"> 5 </w:t>
            </w:r>
            <w:proofErr w:type="spellStart"/>
            <w:r w:rsidRPr="00625D4F">
              <w:rPr>
                <w:sz w:val="24"/>
                <w:szCs w:val="24"/>
              </w:rPr>
              <w:t>thành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bạch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cầu</w:t>
            </w:r>
            <w:proofErr w:type="spellEnd"/>
            <w:r w:rsidRPr="00625D4F">
              <w:rPr>
                <w:sz w:val="24"/>
                <w:szCs w:val="24"/>
              </w:rPr>
              <w:t xml:space="preserve">. 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phải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thích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với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Tổng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phân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tích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tế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bào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tự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hồng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cầu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lưới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cùng</w:t>
            </w:r>
            <w:proofErr w:type="spellEnd"/>
            <w:r w:rsidRPr="00625D4F">
              <w:rPr>
                <w:sz w:val="24"/>
                <w:szCs w:val="24"/>
              </w:rPr>
              <w:t xml:space="preserve"> 1 </w:t>
            </w:r>
            <w:proofErr w:type="spellStart"/>
            <w:r w:rsidRPr="00625D4F">
              <w:rPr>
                <w:sz w:val="24"/>
                <w:szCs w:val="24"/>
              </w:rPr>
              <w:t>máy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tự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25D4F">
              <w:rPr>
                <w:sz w:val="24"/>
                <w:szCs w:val="24"/>
              </w:rPr>
              <w:t>động</w:t>
            </w:r>
            <w:proofErr w:type="spellEnd"/>
            <w:r w:rsidRPr="00625D4F">
              <w:rPr>
                <w:sz w:val="24"/>
                <w:szCs w:val="24"/>
              </w:rPr>
              <w:t>..</w:t>
            </w:r>
            <w:proofErr w:type="gramEnd"/>
            <w:r w:rsidRPr="00625D4F">
              <w:rPr>
                <w:sz w:val="24"/>
                <w:szCs w:val="24"/>
              </w:rPr>
              <w:t xml:space="preserve"> Dung </w:t>
            </w:r>
            <w:proofErr w:type="spellStart"/>
            <w:r w:rsidRPr="00625D4F">
              <w:rPr>
                <w:sz w:val="24"/>
                <w:szCs w:val="24"/>
              </w:rPr>
              <w:t>tích</w:t>
            </w:r>
            <w:proofErr w:type="spellEnd"/>
            <w:r w:rsidRPr="00625D4F">
              <w:rPr>
                <w:sz w:val="24"/>
                <w:szCs w:val="24"/>
              </w:rPr>
              <w:t xml:space="preserve"> ≥2000ml/</w:t>
            </w:r>
            <w:proofErr w:type="spellStart"/>
            <w:proofErr w:type="gramStart"/>
            <w:r w:rsidRPr="00625D4F">
              <w:rPr>
                <w:sz w:val="24"/>
                <w:szCs w:val="24"/>
              </w:rPr>
              <w:t>hộp.Hoặc</w:t>
            </w:r>
            <w:proofErr w:type="spellEnd"/>
            <w:proofErr w:type="gram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DAEAD" w14:textId="0B930FDF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1.820.000,00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29B45" w14:textId="635B5233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mL</w:t>
            </w:r>
          </w:p>
        </w:tc>
      </w:tr>
      <w:tr w:rsidR="00625D4F" w:rsidRPr="00625D4F" w14:paraId="0BA56951" w14:textId="416D47D8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59C348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9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852E7" w14:textId="2311096A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 xml:space="preserve">Dung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rửa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trong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học</w:t>
            </w:r>
            <w:proofErr w:type="spellEnd"/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FB9A4" w14:textId="6C5406A0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rửa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hệ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thống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trong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đó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có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phân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tích</w:t>
            </w:r>
            <w:proofErr w:type="spellEnd"/>
            <w:r w:rsidRPr="00625D4F">
              <w:rPr>
                <w:sz w:val="24"/>
                <w:szCs w:val="24"/>
              </w:rPr>
              <w:t xml:space="preserve"> 5 </w:t>
            </w:r>
            <w:proofErr w:type="spellStart"/>
            <w:r w:rsidRPr="00625D4F">
              <w:rPr>
                <w:sz w:val="24"/>
                <w:szCs w:val="24"/>
              </w:rPr>
              <w:t>thành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bạch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cầu</w:t>
            </w:r>
            <w:proofErr w:type="spellEnd"/>
            <w:r w:rsidRPr="00625D4F">
              <w:rPr>
                <w:sz w:val="24"/>
                <w:szCs w:val="24"/>
              </w:rPr>
              <w:t xml:space="preserve">.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phải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thích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với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cùng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Tổng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phân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tích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tế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bào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25D4F">
              <w:rPr>
                <w:sz w:val="24"/>
                <w:szCs w:val="24"/>
              </w:rPr>
              <w:t>máu</w:t>
            </w:r>
            <w:proofErr w:type="spellEnd"/>
            <w:r w:rsidRPr="00625D4F">
              <w:rPr>
                <w:sz w:val="24"/>
                <w:szCs w:val="24"/>
              </w:rPr>
              <w:t xml:space="preserve">  </w:t>
            </w:r>
            <w:proofErr w:type="spellStart"/>
            <w:r w:rsidRPr="00625D4F">
              <w:rPr>
                <w:sz w:val="24"/>
                <w:szCs w:val="24"/>
              </w:rPr>
              <w:t>tự</w:t>
            </w:r>
            <w:proofErr w:type="spellEnd"/>
            <w:proofErr w:type="gram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động</w:t>
            </w:r>
            <w:proofErr w:type="spellEnd"/>
            <w:r w:rsidRPr="00625D4F">
              <w:rPr>
                <w:sz w:val="24"/>
                <w:szCs w:val="24"/>
              </w:rPr>
              <w:t>..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hồng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cầu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lưới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cùng</w:t>
            </w:r>
            <w:proofErr w:type="spellEnd"/>
            <w:r w:rsidRPr="00625D4F">
              <w:rPr>
                <w:sz w:val="24"/>
                <w:szCs w:val="24"/>
              </w:rPr>
              <w:t xml:space="preserve"> 1 </w:t>
            </w:r>
            <w:proofErr w:type="spellStart"/>
            <w:r w:rsidRPr="00625D4F">
              <w:rPr>
                <w:sz w:val="24"/>
                <w:szCs w:val="24"/>
              </w:rPr>
              <w:t>máy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tự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động</w:t>
            </w:r>
            <w:proofErr w:type="spellEnd"/>
            <w:r w:rsidRPr="00625D4F">
              <w:rPr>
                <w:sz w:val="24"/>
                <w:szCs w:val="24"/>
              </w:rPr>
              <w:t xml:space="preserve">.. Dung </w:t>
            </w:r>
            <w:proofErr w:type="spellStart"/>
            <w:r w:rsidRPr="00625D4F">
              <w:rPr>
                <w:sz w:val="24"/>
                <w:szCs w:val="24"/>
              </w:rPr>
              <w:t>tích</w:t>
            </w:r>
            <w:proofErr w:type="spellEnd"/>
            <w:r w:rsidRPr="00625D4F">
              <w:rPr>
                <w:sz w:val="24"/>
                <w:szCs w:val="24"/>
              </w:rPr>
              <w:t>≥</w:t>
            </w:r>
            <w:r w:rsidRPr="00625D4F">
              <w:rPr>
                <w:sz w:val="24"/>
                <w:szCs w:val="24"/>
              </w:rPr>
              <w:br/>
              <w:t>500ml/</w:t>
            </w:r>
            <w:proofErr w:type="spellStart"/>
            <w:r w:rsidRPr="00625D4F">
              <w:rPr>
                <w:sz w:val="24"/>
                <w:szCs w:val="24"/>
              </w:rPr>
              <w:t>hộp</w:t>
            </w:r>
            <w:proofErr w:type="spellEnd"/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7A6F1" w14:textId="251C48D7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136.080,00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9F0BA" w14:textId="3344DF72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mL</w:t>
            </w:r>
          </w:p>
        </w:tc>
      </w:tr>
      <w:tr w:rsidR="00625D4F" w:rsidRPr="00625D4F" w14:paraId="3CE7C3E5" w14:textId="743CE404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C5F8D4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10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465EC" w14:textId="1D56B819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Vật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liệu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kiểm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soát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học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mức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cao</w:t>
            </w:r>
            <w:proofErr w:type="spellEnd"/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84D1B" w14:textId="00A702C2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Hoá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kiểm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chuẩn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phân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tích</w:t>
            </w:r>
            <w:proofErr w:type="spellEnd"/>
            <w:r w:rsidRPr="00625D4F">
              <w:rPr>
                <w:sz w:val="24"/>
                <w:szCs w:val="24"/>
              </w:rPr>
              <w:t xml:space="preserve"> 5 </w:t>
            </w:r>
            <w:proofErr w:type="spellStart"/>
            <w:r w:rsidRPr="00625D4F">
              <w:rPr>
                <w:sz w:val="24"/>
                <w:szCs w:val="24"/>
              </w:rPr>
              <w:t>thành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bạch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25D4F">
              <w:rPr>
                <w:sz w:val="24"/>
                <w:szCs w:val="24"/>
              </w:rPr>
              <w:t>cầu.Thành</w:t>
            </w:r>
            <w:proofErr w:type="spellEnd"/>
            <w:proofErr w:type="gram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: </w:t>
            </w:r>
            <w:proofErr w:type="spellStart"/>
            <w:r w:rsidRPr="00625D4F">
              <w:rPr>
                <w:sz w:val="24"/>
                <w:szCs w:val="24"/>
              </w:rPr>
              <w:t>hồng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cầu</w:t>
            </w:r>
            <w:proofErr w:type="spellEnd"/>
            <w:r w:rsidRPr="00625D4F">
              <w:rPr>
                <w:sz w:val="24"/>
                <w:szCs w:val="24"/>
              </w:rPr>
              <w:t xml:space="preserve">, </w:t>
            </w:r>
            <w:proofErr w:type="spellStart"/>
            <w:r w:rsidRPr="00625D4F">
              <w:rPr>
                <w:sz w:val="24"/>
                <w:szCs w:val="24"/>
              </w:rPr>
              <w:t>bạch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cầu</w:t>
            </w:r>
            <w:proofErr w:type="spellEnd"/>
            <w:r w:rsidRPr="00625D4F">
              <w:rPr>
                <w:sz w:val="24"/>
                <w:szCs w:val="24"/>
              </w:rPr>
              <w:t xml:space="preserve">, </w:t>
            </w:r>
            <w:proofErr w:type="spellStart"/>
            <w:r w:rsidRPr="00625D4F">
              <w:rPr>
                <w:sz w:val="24"/>
                <w:szCs w:val="24"/>
              </w:rPr>
              <w:t>tiểu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cầu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mô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phỏng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bảo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quản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phải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thích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với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 </w:t>
            </w:r>
            <w:proofErr w:type="spellStart"/>
            <w:r w:rsidRPr="00625D4F">
              <w:rPr>
                <w:sz w:val="24"/>
                <w:szCs w:val="24"/>
              </w:rPr>
              <w:t>đi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cùng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Tổng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phân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tích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tế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bào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máu</w:t>
            </w:r>
            <w:proofErr w:type="spellEnd"/>
            <w:r w:rsidRPr="00625D4F">
              <w:rPr>
                <w:sz w:val="24"/>
                <w:szCs w:val="24"/>
              </w:rPr>
              <w:t xml:space="preserve">  </w:t>
            </w:r>
            <w:proofErr w:type="spellStart"/>
            <w:r w:rsidRPr="00625D4F">
              <w:rPr>
                <w:sz w:val="24"/>
                <w:szCs w:val="24"/>
              </w:rPr>
              <w:t>tự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động</w:t>
            </w:r>
            <w:proofErr w:type="spellEnd"/>
            <w:r w:rsidRPr="00625D4F">
              <w:rPr>
                <w:sz w:val="24"/>
                <w:szCs w:val="24"/>
              </w:rPr>
              <w:t>.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4E35C" w14:textId="1F131FE2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112,00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451DB" w14:textId="43C527AF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mL</w:t>
            </w:r>
          </w:p>
        </w:tc>
      </w:tr>
      <w:tr w:rsidR="00625D4F" w:rsidRPr="00625D4F" w14:paraId="6203C6CC" w14:textId="7D903857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52EABB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11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D1009" w14:textId="0DDCEB49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Vật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liệu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kiểm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soát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học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mức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thấp</w:t>
            </w:r>
            <w:proofErr w:type="spellEnd"/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0D632" w14:textId="25203515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Hoá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kiểm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chuẩn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. Thành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: </w:t>
            </w:r>
            <w:proofErr w:type="spellStart"/>
            <w:r w:rsidRPr="00625D4F">
              <w:rPr>
                <w:sz w:val="24"/>
                <w:szCs w:val="24"/>
              </w:rPr>
              <w:t>hồng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cầu</w:t>
            </w:r>
            <w:proofErr w:type="spellEnd"/>
            <w:r w:rsidRPr="00625D4F">
              <w:rPr>
                <w:sz w:val="24"/>
                <w:szCs w:val="24"/>
              </w:rPr>
              <w:t xml:space="preserve">, </w:t>
            </w:r>
            <w:proofErr w:type="spellStart"/>
            <w:r w:rsidRPr="00625D4F">
              <w:rPr>
                <w:sz w:val="24"/>
                <w:szCs w:val="24"/>
              </w:rPr>
              <w:t>bạch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cầu</w:t>
            </w:r>
            <w:proofErr w:type="spellEnd"/>
            <w:r w:rsidRPr="00625D4F">
              <w:rPr>
                <w:sz w:val="24"/>
                <w:szCs w:val="24"/>
              </w:rPr>
              <w:t xml:space="preserve">, </w:t>
            </w:r>
            <w:proofErr w:type="spellStart"/>
            <w:r w:rsidRPr="00625D4F">
              <w:rPr>
                <w:sz w:val="24"/>
                <w:szCs w:val="24"/>
              </w:rPr>
              <w:t>tiểu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cầu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mô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phỏng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bảo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quản</w:t>
            </w:r>
            <w:proofErr w:type="spellEnd"/>
            <w:r w:rsidRPr="00625D4F">
              <w:rPr>
                <w:sz w:val="24"/>
                <w:szCs w:val="24"/>
              </w:rPr>
              <w:t>.</w:t>
            </w:r>
            <w:r w:rsidR="00625D4F"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phải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thích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với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 </w:t>
            </w:r>
            <w:proofErr w:type="spellStart"/>
            <w:r w:rsidRPr="00625D4F">
              <w:rPr>
                <w:sz w:val="24"/>
                <w:szCs w:val="24"/>
              </w:rPr>
              <w:t>đi</w:t>
            </w:r>
            <w:proofErr w:type="spellEnd"/>
            <w:proofErr w:type="gram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cùng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Tổng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phân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tích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tế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bào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máu</w:t>
            </w:r>
            <w:proofErr w:type="spellEnd"/>
            <w:r w:rsidRPr="00625D4F">
              <w:rPr>
                <w:sz w:val="24"/>
                <w:szCs w:val="24"/>
              </w:rPr>
              <w:t xml:space="preserve">  </w:t>
            </w:r>
            <w:proofErr w:type="spellStart"/>
            <w:r w:rsidRPr="00625D4F">
              <w:rPr>
                <w:sz w:val="24"/>
                <w:szCs w:val="24"/>
              </w:rPr>
              <w:t>tự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động</w:t>
            </w:r>
            <w:proofErr w:type="spellEnd"/>
            <w:r w:rsidRPr="00625D4F">
              <w:rPr>
                <w:sz w:val="24"/>
                <w:szCs w:val="24"/>
              </w:rPr>
              <w:t>.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5A848" w14:textId="1EA5961E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112,00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E64A8" w14:textId="28F84F09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mL</w:t>
            </w:r>
          </w:p>
        </w:tc>
      </w:tr>
      <w:tr w:rsidR="00625D4F" w:rsidRPr="00625D4F" w14:paraId="664516B2" w14:textId="58FCC31E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EE6929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12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420A1" w14:textId="0D348ABF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Vật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liệu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kiểm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soát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học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mức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trung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bình</w:t>
            </w:r>
            <w:proofErr w:type="spellEnd"/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CEA82" w14:textId="076F56D2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Hoá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kiểm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chuẩn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25D4F">
              <w:rPr>
                <w:sz w:val="24"/>
                <w:szCs w:val="24"/>
              </w:rPr>
              <w:t>lượng.Thành</w:t>
            </w:r>
            <w:proofErr w:type="spellEnd"/>
            <w:proofErr w:type="gram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: </w:t>
            </w:r>
            <w:proofErr w:type="spellStart"/>
            <w:r w:rsidRPr="00625D4F">
              <w:rPr>
                <w:sz w:val="24"/>
                <w:szCs w:val="24"/>
              </w:rPr>
              <w:t>hồng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cầu</w:t>
            </w:r>
            <w:proofErr w:type="spellEnd"/>
            <w:r w:rsidRPr="00625D4F">
              <w:rPr>
                <w:sz w:val="24"/>
                <w:szCs w:val="24"/>
              </w:rPr>
              <w:t xml:space="preserve">, </w:t>
            </w:r>
            <w:proofErr w:type="spellStart"/>
            <w:r w:rsidRPr="00625D4F">
              <w:rPr>
                <w:sz w:val="24"/>
                <w:szCs w:val="24"/>
              </w:rPr>
              <w:t>bạch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cầu</w:t>
            </w:r>
            <w:proofErr w:type="spellEnd"/>
            <w:r w:rsidRPr="00625D4F">
              <w:rPr>
                <w:sz w:val="24"/>
                <w:szCs w:val="24"/>
              </w:rPr>
              <w:t xml:space="preserve">, </w:t>
            </w:r>
            <w:proofErr w:type="spellStart"/>
            <w:r w:rsidRPr="00625D4F">
              <w:rPr>
                <w:sz w:val="24"/>
                <w:szCs w:val="24"/>
              </w:rPr>
              <w:t>tiểu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cầu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mô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phỏng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bảo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quản.Hóa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phải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thích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với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 </w:t>
            </w:r>
            <w:proofErr w:type="spellStart"/>
            <w:r w:rsidRPr="00625D4F">
              <w:rPr>
                <w:sz w:val="24"/>
                <w:szCs w:val="24"/>
              </w:rPr>
              <w:t>đi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cùng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Tổng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phân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tích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tế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bào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máu</w:t>
            </w:r>
            <w:proofErr w:type="spellEnd"/>
            <w:r w:rsidRPr="00625D4F">
              <w:rPr>
                <w:sz w:val="24"/>
                <w:szCs w:val="24"/>
              </w:rPr>
              <w:t xml:space="preserve">  </w:t>
            </w:r>
            <w:proofErr w:type="spellStart"/>
            <w:r w:rsidRPr="00625D4F">
              <w:rPr>
                <w:sz w:val="24"/>
                <w:szCs w:val="24"/>
              </w:rPr>
              <w:t>tự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động</w:t>
            </w:r>
            <w:proofErr w:type="spellEnd"/>
            <w:r w:rsidRPr="00625D4F">
              <w:rPr>
                <w:sz w:val="24"/>
                <w:szCs w:val="24"/>
              </w:rPr>
              <w:t>.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41304" w14:textId="51EA545F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112,00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62E3C" w14:textId="7AB8B9EA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mL</w:t>
            </w:r>
          </w:p>
        </w:tc>
      </w:tr>
      <w:tr w:rsidR="00625D4F" w:rsidRPr="00625D4F" w14:paraId="0EE76E83" w14:textId="1BC14B9C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848B7A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7B392" w14:textId="2600B511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 xml:space="preserve">Trang </w:t>
            </w:r>
            <w:proofErr w:type="spellStart"/>
            <w:r w:rsidRPr="00625D4F">
              <w:rPr>
                <w:sz w:val="24"/>
                <w:szCs w:val="24"/>
              </w:rPr>
              <w:t>thiết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bị</w:t>
            </w:r>
            <w:proofErr w:type="spellEnd"/>
            <w:r w:rsidRPr="00625D4F">
              <w:rPr>
                <w:sz w:val="24"/>
                <w:szCs w:val="24"/>
              </w:rPr>
              <w:t xml:space="preserve"> y </w:t>
            </w:r>
            <w:proofErr w:type="spellStart"/>
            <w:r w:rsidRPr="00625D4F">
              <w:rPr>
                <w:sz w:val="24"/>
                <w:szCs w:val="24"/>
              </w:rPr>
              <w:t>tế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chẩn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đoán</w:t>
            </w:r>
            <w:proofErr w:type="spellEnd"/>
            <w:r w:rsidRPr="00625D4F">
              <w:rPr>
                <w:sz w:val="24"/>
                <w:szCs w:val="24"/>
              </w:rPr>
              <w:t xml:space="preserve"> invitro </w:t>
            </w:r>
            <w:proofErr w:type="spellStart"/>
            <w:r w:rsidRPr="00625D4F">
              <w:rPr>
                <w:sz w:val="24"/>
                <w:szCs w:val="24"/>
              </w:rPr>
              <w:t>tạo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dòng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trong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học</w:t>
            </w:r>
            <w:proofErr w:type="spellEnd"/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E41F7" w14:textId="3A41443B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Hoá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hoạt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bề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25D4F">
              <w:rPr>
                <w:sz w:val="24"/>
                <w:szCs w:val="24"/>
              </w:rPr>
              <w:t>mặt.Hóa</w:t>
            </w:r>
            <w:proofErr w:type="spellEnd"/>
            <w:proofErr w:type="gram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phải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thích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với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 </w:t>
            </w:r>
            <w:proofErr w:type="spellStart"/>
            <w:r w:rsidRPr="00625D4F">
              <w:rPr>
                <w:sz w:val="24"/>
                <w:szCs w:val="24"/>
              </w:rPr>
              <w:t>đi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cùng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Tổng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phân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tích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tế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bào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máu</w:t>
            </w:r>
            <w:proofErr w:type="spellEnd"/>
            <w:r w:rsidRPr="00625D4F">
              <w:rPr>
                <w:sz w:val="24"/>
                <w:szCs w:val="24"/>
              </w:rPr>
              <w:t xml:space="preserve">  </w:t>
            </w:r>
            <w:proofErr w:type="spellStart"/>
            <w:r w:rsidRPr="00625D4F">
              <w:rPr>
                <w:sz w:val="24"/>
                <w:szCs w:val="24"/>
              </w:rPr>
              <w:t>tự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động.và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hồng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cầu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lưới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cùng</w:t>
            </w:r>
            <w:proofErr w:type="spellEnd"/>
            <w:r w:rsidRPr="00625D4F">
              <w:rPr>
                <w:sz w:val="24"/>
                <w:szCs w:val="24"/>
              </w:rPr>
              <w:t xml:space="preserve"> 1 </w:t>
            </w:r>
            <w:proofErr w:type="spellStart"/>
            <w:r w:rsidRPr="00625D4F">
              <w:rPr>
                <w:sz w:val="24"/>
                <w:szCs w:val="24"/>
              </w:rPr>
              <w:t>máy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. Dung </w:t>
            </w:r>
            <w:proofErr w:type="spellStart"/>
            <w:r w:rsidRPr="00625D4F">
              <w:rPr>
                <w:sz w:val="24"/>
                <w:szCs w:val="24"/>
              </w:rPr>
              <w:t>tích</w:t>
            </w:r>
            <w:proofErr w:type="spellEnd"/>
            <w:r w:rsidRPr="00625D4F">
              <w:rPr>
                <w:sz w:val="24"/>
                <w:szCs w:val="24"/>
              </w:rPr>
              <w:t xml:space="preserve"> ≥2000ml/</w:t>
            </w:r>
            <w:proofErr w:type="spellStart"/>
            <w:r w:rsidRPr="00625D4F">
              <w:rPr>
                <w:sz w:val="24"/>
                <w:szCs w:val="24"/>
              </w:rPr>
              <w:t>hộp</w:t>
            </w:r>
            <w:proofErr w:type="spellEnd"/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92365" w14:textId="718FD70B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65.400,00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E4E0D" w14:textId="45853345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mL</w:t>
            </w:r>
          </w:p>
        </w:tc>
      </w:tr>
      <w:tr w:rsidR="00625D4F" w:rsidRPr="00625D4F" w14:paraId="6454BCFA" w14:textId="220CC326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874AFD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14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6283C" w14:textId="50223A52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 xml:space="preserve">Trang </w:t>
            </w:r>
            <w:proofErr w:type="spellStart"/>
            <w:r w:rsidRPr="00625D4F">
              <w:rPr>
                <w:sz w:val="24"/>
                <w:szCs w:val="24"/>
              </w:rPr>
              <w:t>thiết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bị</w:t>
            </w:r>
            <w:proofErr w:type="spellEnd"/>
            <w:r w:rsidRPr="00625D4F">
              <w:rPr>
                <w:sz w:val="24"/>
                <w:szCs w:val="24"/>
              </w:rPr>
              <w:t xml:space="preserve"> y </w:t>
            </w:r>
            <w:proofErr w:type="spellStart"/>
            <w:r w:rsidRPr="00625D4F">
              <w:rPr>
                <w:sz w:val="24"/>
                <w:szCs w:val="24"/>
              </w:rPr>
              <w:t>tế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chẩn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đoán</w:t>
            </w:r>
            <w:proofErr w:type="spellEnd"/>
            <w:r w:rsidRPr="00625D4F">
              <w:rPr>
                <w:sz w:val="24"/>
                <w:szCs w:val="24"/>
              </w:rPr>
              <w:t xml:space="preserve"> invitro </w:t>
            </w:r>
            <w:proofErr w:type="spellStart"/>
            <w:r w:rsidRPr="00625D4F">
              <w:rPr>
                <w:sz w:val="24"/>
                <w:szCs w:val="24"/>
              </w:rPr>
              <w:t>hỗ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trợ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đếm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hồng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cầu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lưới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trong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học</w:t>
            </w:r>
            <w:proofErr w:type="spellEnd"/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2D4F7" w14:textId="522FA5EC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hồng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cầu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25D4F">
              <w:rPr>
                <w:sz w:val="24"/>
                <w:szCs w:val="24"/>
              </w:rPr>
              <w:t>lưới.Hóa</w:t>
            </w:r>
            <w:proofErr w:type="spellEnd"/>
            <w:proofErr w:type="gram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phải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thích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với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 </w:t>
            </w:r>
            <w:proofErr w:type="spellStart"/>
            <w:r w:rsidRPr="00625D4F">
              <w:rPr>
                <w:sz w:val="24"/>
                <w:szCs w:val="24"/>
              </w:rPr>
              <w:t>đi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cùng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Tổng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phân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tích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tế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bào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tự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động</w:t>
            </w:r>
            <w:proofErr w:type="spellEnd"/>
            <w:r w:rsidRPr="00625D4F">
              <w:rPr>
                <w:sz w:val="24"/>
                <w:szCs w:val="24"/>
              </w:rPr>
              <w:t xml:space="preserve">. Dung </w:t>
            </w:r>
            <w:proofErr w:type="spellStart"/>
            <w:r w:rsidRPr="00625D4F">
              <w:rPr>
                <w:sz w:val="24"/>
                <w:szCs w:val="24"/>
              </w:rPr>
              <w:t>tích</w:t>
            </w:r>
            <w:proofErr w:type="spellEnd"/>
            <w:r w:rsidRPr="00625D4F">
              <w:rPr>
                <w:sz w:val="24"/>
                <w:szCs w:val="24"/>
              </w:rPr>
              <w:t xml:space="preserve"> ≥500ml/</w:t>
            </w:r>
            <w:proofErr w:type="spellStart"/>
            <w:r w:rsidRPr="00625D4F">
              <w:rPr>
                <w:sz w:val="24"/>
                <w:szCs w:val="24"/>
              </w:rPr>
              <w:t>hộp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  <w:r w:rsidRPr="00625D4F">
              <w:rPr>
                <w:sz w:val="24"/>
                <w:szCs w:val="24"/>
              </w:rPr>
              <w:t>.</w:t>
            </w:r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EDAC6" w14:textId="34EBC721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2.460,00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73D8D" w14:textId="50F145A1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mL</w:t>
            </w:r>
          </w:p>
        </w:tc>
      </w:tr>
      <w:tr w:rsidR="00625D4F" w:rsidRPr="00625D4F" w14:paraId="0E2DAABC" w14:textId="5309118C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E2A055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15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FFD4E" w14:textId="4E756CCE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Vật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liệu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kiểm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soát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học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mức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thấp</w:t>
            </w:r>
            <w:proofErr w:type="spellEnd"/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ECD49" w14:textId="7207ACB6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Hoá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kiểm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chuẩn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. Thành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: </w:t>
            </w:r>
            <w:proofErr w:type="spellStart"/>
            <w:r w:rsidRPr="00625D4F">
              <w:rPr>
                <w:sz w:val="24"/>
                <w:szCs w:val="24"/>
              </w:rPr>
              <w:t>tế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bào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hồng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cầu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bạch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cầu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của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người</w:t>
            </w:r>
            <w:proofErr w:type="spellEnd"/>
            <w:r w:rsidRPr="00625D4F">
              <w:rPr>
                <w:sz w:val="24"/>
                <w:szCs w:val="24"/>
              </w:rPr>
              <w:t xml:space="preserve">, </w:t>
            </w:r>
            <w:proofErr w:type="spellStart"/>
            <w:r w:rsidRPr="00625D4F">
              <w:rPr>
                <w:sz w:val="24"/>
                <w:szCs w:val="24"/>
              </w:rPr>
              <w:t>tiểu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cầu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mô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phỏng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hồng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cầu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lưới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mô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phỏng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trong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môi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trường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chứa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bảo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quản</w:t>
            </w:r>
            <w:proofErr w:type="spellEnd"/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1323" w14:textId="5DD4F403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32,00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2FC75" w14:textId="0DCBCAC1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mL</w:t>
            </w:r>
          </w:p>
        </w:tc>
      </w:tr>
      <w:tr w:rsidR="00625D4F" w:rsidRPr="00625D4F" w14:paraId="36E4ACD6" w14:textId="5E2E1512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FB9736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16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60B80" w14:textId="1234023F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Vật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liệu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kiểm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soát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học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mức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trung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bình</w:t>
            </w:r>
            <w:proofErr w:type="spellEnd"/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BCD0B" w14:textId="7726AC4B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Hoá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kiểm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chuẩn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25D4F">
              <w:rPr>
                <w:sz w:val="24"/>
                <w:szCs w:val="24"/>
              </w:rPr>
              <w:t>lượng.Thành</w:t>
            </w:r>
            <w:proofErr w:type="spellEnd"/>
            <w:proofErr w:type="gram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: </w:t>
            </w:r>
            <w:proofErr w:type="spellStart"/>
            <w:r w:rsidRPr="00625D4F">
              <w:rPr>
                <w:sz w:val="24"/>
                <w:szCs w:val="24"/>
              </w:rPr>
              <w:t>hồng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cầu</w:t>
            </w:r>
            <w:proofErr w:type="spellEnd"/>
            <w:r w:rsidRPr="00625D4F">
              <w:rPr>
                <w:sz w:val="24"/>
                <w:szCs w:val="24"/>
              </w:rPr>
              <w:t xml:space="preserve">, </w:t>
            </w:r>
            <w:proofErr w:type="spellStart"/>
            <w:r w:rsidRPr="00625D4F">
              <w:rPr>
                <w:sz w:val="24"/>
                <w:szCs w:val="24"/>
              </w:rPr>
              <w:t>bạch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cầu</w:t>
            </w:r>
            <w:proofErr w:type="spellEnd"/>
            <w:r w:rsidRPr="00625D4F">
              <w:rPr>
                <w:sz w:val="24"/>
                <w:szCs w:val="24"/>
              </w:rPr>
              <w:t xml:space="preserve">, </w:t>
            </w:r>
            <w:proofErr w:type="spellStart"/>
            <w:r w:rsidRPr="00625D4F">
              <w:rPr>
                <w:sz w:val="24"/>
                <w:szCs w:val="24"/>
              </w:rPr>
              <w:t>tiểu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cầu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mô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phỏng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bảo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quản</w:t>
            </w:r>
            <w:proofErr w:type="spellEnd"/>
            <w:r w:rsidRPr="00625D4F">
              <w:rPr>
                <w:sz w:val="24"/>
                <w:szCs w:val="24"/>
              </w:rPr>
              <w:t xml:space="preserve">.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phải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thích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với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 </w:t>
            </w:r>
            <w:proofErr w:type="spellStart"/>
            <w:r w:rsidRPr="00625D4F">
              <w:rPr>
                <w:sz w:val="24"/>
                <w:szCs w:val="24"/>
              </w:rPr>
              <w:t>đi</w:t>
            </w:r>
            <w:proofErr w:type="spellEnd"/>
            <w:proofErr w:type="gram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cùng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Tổng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phân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tích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tế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bào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tự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động</w:t>
            </w:r>
            <w:proofErr w:type="spellEnd"/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35634" w14:textId="611EEA25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32,00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B2DE8" w14:textId="614CD301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mL</w:t>
            </w:r>
          </w:p>
        </w:tc>
      </w:tr>
      <w:tr w:rsidR="00625D4F" w:rsidRPr="00625D4F" w14:paraId="66A3E7E0" w14:textId="5B47B044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C76CBF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17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E6A9D" w14:textId="175D0A97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Vật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liệu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kiểm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soát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học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mức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cao</w:t>
            </w:r>
            <w:proofErr w:type="spellEnd"/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A7A0F" w14:textId="5FA12352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Hoá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kiểm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chuẩn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. Thành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: </w:t>
            </w:r>
            <w:proofErr w:type="spellStart"/>
            <w:r w:rsidRPr="00625D4F">
              <w:rPr>
                <w:sz w:val="24"/>
                <w:szCs w:val="24"/>
              </w:rPr>
              <w:t>Tế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bào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hồng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cầu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bạch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cầu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của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người</w:t>
            </w:r>
            <w:proofErr w:type="spellEnd"/>
            <w:r w:rsidRPr="00625D4F">
              <w:rPr>
                <w:sz w:val="24"/>
                <w:szCs w:val="24"/>
              </w:rPr>
              <w:t xml:space="preserve">, </w:t>
            </w:r>
            <w:proofErr w:type="spellStart"/>
            <w:r w:rsidRPr="00625D4F">
              <w:rPr>
                <w:sz w:val="24"/>
                <w:szCs w:val="24"/>
              </w:rPr>
              <w:t>tiểu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cầu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mô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phỏng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hồng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cầu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lưới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mô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phỏng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trong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môi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trường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chứa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bảo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quản</w:t>
            </w:r>
            <w:proofErr w:type="spellEnd"/>
            <w:r w:rsidRPr="00625D4F">
              <w:rPr>
                <w:sz w:val="24"/>
                <w:szCs w:val="24"/>
              </w:rPr>
              <w:t xml:space="preserve">.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phải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thích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với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cùng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Tổng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phân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tích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tế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bào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tự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động</w:t>
            </w:r>
            <w:proofErr w:type="spellEnd"/>
            <w:r w:rsidRPr="00625D4F">
              <w:rPr>
                <w:sz w:val="24"/>
                <w:szCs w:val="24"/>
              </w:rPr>
              <w:t>.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893DF" w14:textId="478DC554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32,00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217E9" w14:textId="4A9C4579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mL</w:t>
            </w:r>
          </w:p>
        </w:tc>
      </w:tr>
      <w:tr w:rsidR="00625D4F" w:rsidRPr="00625D4F" w14:paraId="5362275F" w14:textId="68220826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036C65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18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C28AC" w14:textId="1D211F56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Vật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chứa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mẫu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dùng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đông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máu</w:t>
            </w:r>
            <w:proofErr w:type="spellEnd"/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C0224" w14:textId="43D4DF93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 xml:space="preserve">Cóng </w:t>
            </w:r>
            <w:proofErr w:type="spellStart"/>
            <w:r w:rsidRPr="00625D4F">
              <w:rPr>
                <w:sz w:val="24"/>
                <w:szCs w:val="24"/>
              </w:rPr>
              <w:t>phản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ứng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dùng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hệ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thống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đông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tự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quang</w:t>
            </w:r>
            <w:proofErr w:type="spellEnd"/>
            <w:r w:rsidRPr="00625D4F">
              <w:rPr>
                <w:sz w:val="24"/>
                <w:szCs w:val="24"/>
              </w:rPr>
              <w:t xml:space="preserve">. Y </w:t>
            </w:r>
            <w:proofErr w:type="spellStart"/>
            <w:r w:rsidRPr="00625D4F">
              <w:rPr>
                <w:sz w:val="24"/>
                <w:szCs w:val="24"/>
              </w:rPr>
              <w:t>cụ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phải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thích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với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cùng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chức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năng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đông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cầm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tự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động</w:t>
            </w:r>
            <w:proofErr w:type="spellEnd"/>
            <w:r w:rsidRPr="00625D4F">
              <w:rPr>
                <w:sz w:val="24"/>
                <w:szCs w:val="24"/>
              </w:rPr>
              <w:t xml:space="preserve">. Dung </w:t>
            </w:r>
            <w:proofErr w:type="spellStart"/>
            <w:r w:rsidRPr="00625D4F">
              <w:rPr>
                <w:sz w:val="24"/>
                <w:szCs w:val="24"/>
              </w:rPr>
              <w:t>tích</w:t>
            </w:r>
            <w:proofErr w:type="spellEnd"/>
            <w:r w:rsidRPr="00625D4F">
              <w:rPr>
                <w:sz w:val="24"/>
                <w:szCs w:val="24"/>
              </w:rPr>
              <w:t xml:space="preserve"> 2000 </w:t>
            </w:r>
            <w:proofErr w:type="spellStart"/>
            <w:r w:rsidRPr="00625D4F">
              <w:rPr>
                <w:sz w:val="24"/>
                <w:szCs w:val="24"/>
              </w:rPr>
              <w:t>cái</w:t>
            </w:r>
            <w:proofErr w:type="spellEnd"/>
            <w:r w:rsidRPr="00625D4F">
              <w:rPr>
                <w:sz w:val="24"/>
                <w:szCs w:val="24"/>
              </w:rPr>
              <w:t>/</w:t>
            </w:r>
            <w:proofErr w:type="spellStart"/>
            <w:r w:rsidRPr="00625D4F">
              <w:rPr>
                <w:sz w:val="24"/>
                <w:szCs w:val="24"/>
              </w:rPr>
              <w:t>hộp</w:t>
            </w:r>
            <w:proofErr w:type="spellEnd"/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B0FDE" w14:textId="283C6BCD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168.000,00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F87CC" w14:textId="0F298FD4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Cái</w:t>
            </w:r>
            <w:proofErr w:type="spellEnd"/>
          </w:p>
        </w:tc>
      </w:tr>
      <w:tr w:rsidR="00625D4F" w:rsidRPr="00625D4F" w14:paraId="022A9EB3" w14:textId="487F6F16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8D48B1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19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DDA2A" w14:textId="63F744E3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hiệu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chuẩn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24 </w:t>
            </w:r>
            <w:proofErr w:type="spellStart"/>
            <w:r w:rsidRPr="00625D4F">
              <w:rPr>
                <w:sz w:val="24"/>
                <w:szCs w:val="24"/>
              </w:rPr>
              <w:t>thông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số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đông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máu</w:t>
            </w:r>
            <w:proofErr w:type="spellEnd"/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2DE30" w14:textId="1300CC58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dùng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hiệu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chuẩn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cho</w:t>
            </w:r>
            <w:proofErr w:type="spellEnd"/>
            <w:r w:rsidRPr="00625D4F">
              <w:rPr>
                <w:sz w:val="24"/>
                <w:szCs w:val="24"/>
              </w:rPr>
              <w:t xml:space="preserve"> XN </w:t>
            </w:r>
            <w:proofErr w:type="spellStart"/>
            <w:r w:rsidRPr="00625D4F">
              <w:rPr>
                <w:sz w:val="24"/>
                <w:szCs w:val="24"/>
              </w:rPr>
              <w:t>đông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như</w:t>
            </w:r>
            <w:proofErr w:type="spellEnd"/>
            <w:r w:rsidRPr="00625D4F">
              <w:rPr>
                <w:sz w:val="24"/>
                <w:szCs w:val="24"/>
              </w:rPr>
              <w:t xml:space="preserve"> Fibrinogen, </w:t>
            </w:r>
            <w:proofErr w:type="spellStart"/>
            <w:r w:rsidRPr="00625D4F">
              <w:rPr>
                <w:sz w:val="24"/>
                <w:szCs w:val="24"/>
              </w:rPr>
              <w:t>các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loại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yếu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25D4F">
              <w:rPr>
                <w:sz w:val="24"/>
                <w:szCs w:val="24"/>
              </w:rPr>
              <w:t>tố,yếu</w:t>
            </w:r>
            <w:proofErr w:type="spellEnd"/>
            <w:proofErr w:type="gram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tố</w:t>
            </w:r>
            <w:proofErr w:type="spellEnd"/>
            <w:r w:rsidRPr="00625D4F">
              <w:rPr>
                <w:sz w:val="24"/>
                <w:szCs w:val="24"/>
              </w:rPr>
              <w:t xml:space="preserve"> Von Willebrand, Antithrombin, Plasminogen, Plasmin Inhibitor, Protein S, Protein C.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phải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thích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với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y </w:t>
            </w:r>
            <w:proofErr w:type="spellStart"/>
            <w:r w:rsidRPr="00625D4F">
              <w:rPr>
                <w:sz w:val="24"/>
                <w:szCs w:val="24"/>
              </w:rPr>
              <w:t>cụ</w:t>
            </w:r>
            <w:proofErr w:type="spellEnd"/>
            <w:r w:rsidRPr="00625D4F">
              <w:rPr>
                <w:sz w:val="24"/>
                <w:szCs w:val="24"/>
              </w:rPr>
              <w:t xml:space="preserve">  </w:t>
            </w:r>
            <w:proofErr w:type="spellStart"/>
            <w:r w:rsidRPr="00625D4F">
              <w:rPr>
                <w:sz w:val="24"/>
                <w:szCs w:val="24"/>
              </w:rPr>
              <w:t>đi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kèm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chức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năng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đông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cầm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tự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động</w:t>
            </w:r>
            <w:proofErr w:type="spellEnd"/>
            <w:r w:rsidRPr="00625D4F">
              <w:rPr>
                <w:sz w:val="24"/>
                <w:szCs w:val="24"/>
              </w:rPr>
              <w:t>.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50203" w14:textId="3C1B250D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60,00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58C3C" w14:textId="2A71D38F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mL</w:t>
            </w:r>
          </w:p>
        </w:tc>
      </w:tr>
      <w:tr w:rsidR="00625D4F" w:rsidRPr="00625D4F" w14:paraId="5F62863B" w14:textId="6BCDCECB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16D7D3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5E113" w14:textId="5A3855D1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 xml:space="preserve">Dung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rửa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dùng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đông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máu</w:t>
            </w:r>
            <w:proofErr w:type="spellEnd"/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54CA4" w14:textId="6EA35F11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dung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dùng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làm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sạch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tẩy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nhiễm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hệ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thống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đông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tự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động</w:t>
            </w:r>
            <w:proofErr w:type="spellEnd"/>
            <w:r w:rsidRPr="00625D4F">
              <w:rPr>
                <w:sz w:val="24"/>
                <w:szCs w:val="24"/>
              </w:rPr>
              <w:t xml:space="preserve">. 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phải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thích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với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y </w:t>
            </w:r>
            <w:proofErr w:type="spellStart"/>
            <w:r w:rsidRPr="00625D4F">
              <w:rPr>
                <w:sz w:val="24"/>
                <w:szCs w:val="24"/>
              </w:rPr>
              <w:t>cụ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kèm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chức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năng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đông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cầm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tự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động</w:t>
            </w:r>
            <w:proofErr w:type="spellEnd"/>
            <w:r w:rsidRPr="00625D4F">
              <w:rPr>
                <w:sz w:val="24"/>
                <w:szCs w:val="24"/>
              </w:rPr>
              <w:t>.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1DBA8" w14:textId="1A64A9A7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3.840,00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32447" w14:textId="2F138C3D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mL</w:t>
            </w:r>
          </w:p>
        </w:tc>
      </w:tr>
      <w:tr w:rsidR="00625D4F" w:rsidRPr="00625D4F" w14:paraId="46E3A274" w14:textId="1BF7CED6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C46856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21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A70E2" w14:textId="3D097428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Vật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liệu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kiểm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soát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D-Dimer</w:t>
            </w:r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6BFED" w14:textId="74219C46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dùng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kiểm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chuẩn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cho</w:t>
            </w:r>
            <w:proofErr w:type="spellEnd"/>
            <w:r w:rsidRPr="00625D4F">
              <w:rPr>
                <w:sz w:val="24"/>
                <w:szCs w:val="24"/>
              </w:rPr>
              <w:t xml:space="preserve"> XN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D-Dimer </w:t>
            </w:r>
            <w:proofErr w:type="spellStart"/>
            <w:r w:rsidRPr="00625D4F">
              <w:rPr>
                <w:sz w:val="24"/>
                <w:szCs w:val="24"/>
              </w:rPr>
              <w:t>dải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bình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thường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dải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thường</w:t>
            </w:r>
            <w:proofErr w:type="spellEnd"/>
            <w:r w:rsidRPr="00625D4F">
              <w:rPr>
                <w:sz w:val="24"/>
                <w:szCs w:val="24"/>
              </w:rPr>
              <w:t xml:space="preserve">. 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phải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thích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với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y </w:t>
            </w:r>
            <w:proofErr w:type="spellStart"/>
            <w:proofErr w:type="gramStart"/>
            <w:r w:rsidRPr="00625D4F">
              <w:rPr>
                <w:sz w:val="24"/>
                <w:szCs w:val="24"/>
              </w:rPr>
              <w:t>cụ</w:t>
            </w:r>
            <w:proofErr w:type="spellEnd"/>
            <w:r w:rsidRPr="00625D4F">
              <w:rPr>
                <w:sz w:val="24"/>
                <w:szCs w:val="24"/>
              </w:rPr>
              <w:t xml:space="preserve">  </w:t>
            </w:r>
            <w:proofErr w:type="spellStart"/>
            <w:r w:rsidRPr="00625D4F">
              <w:rPr>
                <w:sz w:val="24"/>
                <w:szCs w:val="24"/>
              </w:rPr>
              <w:t>đi</w:t>
            </w:r>
            <w:proofErr w:type="spellEnd"/>
            <w:proofErr w:type="gram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kèm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chức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năng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đông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cầm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tự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động</w:t>
            </w:r>
            <w:proofErr w:type="spellEnd"/>
            <w:r w:rsidRPr="00625D4F">
              <w:rPr>
                <w:sz w:val="24"/>
                <w:szCs w:val="24"/>
              </w:rPr>
              <w:t>.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4EEF8" w14:textId="3F008061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20,00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6B6F2" w14:textId="3E65152A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mL</w:t>
            </w:r>
          </w:p>
        </w:tc>
      </w:tr>
      <w:tr w:rsidR="00625D4F" w:rsidRPr="00625D4F" w14:paraId="0735B081" w14:textId="46E9CF63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DC159B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22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88247" w14:textId="71CA9C5B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Bộ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D-Dimer</w:t>
            </w:r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55742" w14:textId="5891DBA0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dùng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để</w:t>
            </w:r>
            <w:proofErr w:type="spellEnd"/>
            <w:r w:rsidRPr="00625D4F">
              <w:rPr>
                <w:sz w:val="24"/>
                <w:szCs w:val="24"/>
              </w:rPr>
              <w:t xml:space="preserve"> XN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D-Dimer </w:t>
            </w:r>
            <w:proofErr w:type="spellStart"/>
            <w:r w:rsidRPr="00625D4F">
              <w:rPr>
                <w:sz w:val="24"/>
                <w:szCs w:val="24"/>
              </w:rPr>
              <w:t>theo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pháp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miễn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đục</w:t>
            </w:r>
            <w:proofErr w:type="spellEnd"/>
            <w:r w:rsidRPr="00625D4F">
              <w:rPr>
                <w:sz w:val="24"/>
                <w:szCs w:val="24"/>
              </w:rPr>
              <w:t xml:space="preserve">.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phải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thích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với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y </w:t>
            </w:r>
            <w:proofErr w:type="spellStart"/>
            <w:r w:rsidRPr="00625D4F">
              <w:rPr>
                <w:sz w:val="24"/>
                <w:szCs w:val="24"/>
              </w:rPr>
              <w:t>cụ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kèm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chức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năng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đông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cầm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tự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động</w:t>
            </w:r>
            <w:proofErr w:type="spellEnd"/>
            <w:r w:rsidRPr="00625D4F">
              <w:rPr>
                <w:sz w:val="24"/>
                <w:szCs w:val="24"/>
              </w:rPr>
              <w:t>.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24F1F" w14:textId="401246B5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480,00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5EEB8" w14:textId="4E63D5F2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mL</w:t>
            </w:r>
          </w:p>
        </w:tc>
      </w:tr>
      <w:tr w:rsidR="00625D4F" w:rsidRPr="00625D4F" w14:paraId="5609307D" w14:textId="67137B3B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C10C7F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23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0C505" w14:textId="30A317B3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 xml:space="preserve">Dung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loãng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dùng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đông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máu</w:t>
            </w:r>
            <w:proofErr w:type="spellEnd"/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BC937" w14:textId="0C82F621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dùng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loãng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chuẩn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hệ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thống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đông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máu</w:t>
            </w:r>
            <w:proofErr w:type="spellEnd"/>
            <w:r w:rsidRPr="00625D4F">
              <w:rPr>
                <w:sz w:val="24"/>
                <w:szCs w:val="24"/>
              </w:rPr>
              <w:t xml:space="preserve">. 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phải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thích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với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y </w:t>
            </w:r>
            <w:proofErr w:type="spellStart"/>
            <w:r w:rsidRPr="00625D4F">
              <w:rPr>
                <w:sz w:val="24"/>
                <w:szCs w:val="24"/>
              </w:rPr>
              <w:t>cụ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kèm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chức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năng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đông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cầm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tự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động</w:t>
            </w:r>
            <w:proofErr w:type="spellEnd"/>
            <w:r w:rsidRPr="00625D4F">
              <w:rPr>
                <w:sz w:val="24"/>
                <w:szCs w:val="24"/>
              </w:rPr>
              <w:t xml:space="preserve">. 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4D538" w14:textId="5C14ADDE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3.600,00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B69DC" w14:textId="40C91E8C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mL</w:t>
            </w:r>
          </w:p>
        </w:tc>
      </w:tr>
      <w:tr w:rsidR="00625D4F" w:rsidRPr="00625D4F" w14:paraId="4BDB53D8" w14:textId="7EA5C3FC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9608C6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24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06C72" w14:textId="08BD0D96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Thuốc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fibrinogen</w:t>
            </w:r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4AAF5" w14:textId="172919A5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dùng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để</w:t>
            </w:r>
            <w:proofErr w:type="spellEnd"/>
            <w:r w:rsidRPr="00625D4F">
              <w:rPr>
                <w:sz w:val="24"/>
                <w:szCs w:val="24"/>
              </w:rPr>
              <w:t xml:space="preserve"> XN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Fibrinogen, </w:t>
            </w:r>
            <w:proofErr w:type="spellStart"/>
            <w:r w:rsidRPr="00625D4F">
              <w:rPr>
                <w:sz w:val="24"/>
                <w:szCs w:val="24"/>
              </w:rPr>
              <w:t>theo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pháp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quang</w:t>
            </w:r>
            <w:proofErr w:type="spellEnd"/>
            <w:r w:rsidRPr="00625D4F">
              <w:rPr>
                <w:sz w:val="24"/>
                <w:szCs w:val="24"/>
              </w:rPr>
              <w:t xml:space="preserve">.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phải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thích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với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y </w:t>
            </w:r>
            <w:proofErr w:type="spellStart"/>
            <w:r w:rsidRPr="00625D4F">
              <w:rPr>
                <w:sz w:val="24"/>
                <w:szCs w:val="24"/>
              </w:rPr>
              <w:t>cụ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kèm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chức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năng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đông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cầm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tự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động</w:t>
            </w:r>
            <w:proofErr w:type="spellEnd"/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82E37" w14:textId="1B61E127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1.800,00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CA6AA" w14:textId="55729502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mL</w:t>
            </w:r>
          </w:p>
        </w:tc>
      </w:tr>
      <w:tr w:rsidR="00625D4F" w:rsidRPr="00625D4F" w14:paraId="18F80F62" w14:textId="27CB51FB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2C5CFC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25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DB335" w14:textId="6430CB93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Vật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liệu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kiểm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soát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thời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gian</w:t>
            </w:r>
            <w:proofErr w:type="spellEnd"/>
            <w:r w:rsidRPr="00625D4F">
              <w:rPr>
                <w:sz w:val="24"/>
                <w:szCs w:val="24"/>
              </w:rPr>
              <w:t xml:space="preserve"> PT, APTT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Pro-IL-Complex, </w:t>
            </w:r>
            <w:proofErr w:type="spellStart"/>
            <w:r w:rsidRPr="00625D4F">
              <w:rPr>
                <w:sz w:val="24"/>
                <w:szCs w:val="24"/>
              </w:rPr>
              <w:t>Hepatocomplex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mức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cao</w:t>
            </w:r>
            <w:proofErr w:type="spellEnd"/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1DB65" w14:textId="730C9B32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dùng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kiểm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chuẩn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cho</w:t>
            </w:r>
            <w:proofErr w:type="spellEnd"/>
            <w:r w:rsidRPr="00625D4F">
              <w:rPr>
                <w:sz w:val="24"/>
                <w:szCs w:val="24"/>
              </w:rPr>
              <w:t xml:space="preserve"> XN </w:t>
            </w:r>
            <w:proofErr w:type="spellStart"/>
            <w:r w:rsidRPr="00625D4F">
              <w:rPr>
                <w:sz w:val="24"/>
                <w:szCs w:val="24"/>
              </w:rPr>
              <w:t>đông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như</w:t>
            </w:r>
            <w:proofErr w:type="spellEnd"/>
            <w:r w:rsidRPr="00625D4F">
              <w:rPr>
                <w:sz w:val="24"/>
                <w:szCs w:val="24"/>
              </w:rPr>
              <w:t xml:space="preserve"> PT, APTT…. </w:t>
            </w:r>
            <w:proofErr w:type="spellStart"/>
            <w:r w:rsidRPr="00625D4F">
              <w:rPr>
                <w:sz w:val="24"/>
                <w:szCs w:val="24"/>
              </w:rPr>
              <w:t>Hoá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phải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thích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với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hoá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chức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năng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đông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cầm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tự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động</w:t>
            </w:r>
            <w:proofErr w:type="spellEnd"/>
            <w:r w:rsidRPr="00625D4F">
              <w:rPr>
                <w:sz w:val="24"/>
                <w:szCs w:val="24"/>
              </w:rPr>
              <w:t xml:space="preserve">. 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AC86B" w14:textId="05278EE9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20,00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4E55F" w14:textId="42B04986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mL</w:t>
            </w:r>
          </w:p>
        </w:tc>
      </w:tr>
      <w:tr w:rsidR="00625D4F" w:rsidRPr="00625D4F" w14:paraId="756019DB" w14:textId="0001759F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72E249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26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F3D3B" w14:textId="1A1CD46E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Vật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liệu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kiểm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soát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thời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gian</w:t>
            </w:r>
            <w:proofErr w:type="spellEnd"/>
            <w:r w:rsidRPr="00625D4F">
              <w:rPr>
                <w:sz w:val="24"/>
                <w:szCs w:val="24"/>
              </w:rPr>
              <w:t xml:space="preserve"> PT, APTT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Pro-IL-Complex, </w:t>
            </w:r>
            <w:proofErr w:type="spellStart"/>
            <w:r w:rsidRPr="00625D4F">
              <w:rPr>
                <w:sz w:val="24"/>
                <w:szCs w:val="24"/>
              </w:rPr>
              <w:t>Hepatocomplex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mức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thấp</w:t>
            </w:r>
            <w:proofErr w:type="spellEnd"/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25C5E" w14:textId="43468000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dùng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kiểm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chuẩn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cho</w:t>
            </w:r>
            <w:proofErr w:type="spellEnd"/>
            <w:r w:rsidRPr="00625D4F">
              <w:rPr>
                <w:sz w:val="24"/>
                <w:szCs w:val="24"/>
              </w:rPr>
              <w:t xml:space="preserve"> XN </w:t>
            </w:r>
            <w:proofErr w:type="spellStart"/>
            <w:r w:rsidRPr="00625D4F">
              <w:rPr>
                <w:sz w:val="24"/>
                <w:szCs w:val="24"/>
              </w:rPr>
              <w:t>đông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như</w:t>
            </w:r>
            <w:proofErr w:type="spellEnd"/>
            <w:r w:rsidRPr="00625D4F">
              <w:rPr>
                <w:sz w:val="24"/>
                <w:szCs w:val="24"/>
              </w:rPr>
              <w:t xml:space="preserve"> PT, APTT, TT, Fibrinogen, Antithrombin, Protein S, Protein C, </w:t>
            </w:r>
            <w:proofErr w:type="spellStart"/>
            <w:r w:rsidRPr="00625D4F">
              <w:rPr>
                <w:sz w:val="24"/>
                <w:szCs w:val="24"/>
              </w:rPr>
              <w:t>Hepatocomplex</w:t>
            </w:r>
            <w:proofErr w:type="spellEnd"/>
            <w:r w:rsidRPr="00625D4F">
              <w:rPr>
                <w:sz w:val="24"/>
                <w:szCs w:val="24"/>
              </w:rPr>
              <w:t xml:space="preserve"> ở </w:t>
            </w:r>
            <w:proofErr w:type="spellStart"/>
            <w:r w:rsidRPr="00625D4F">
              <w:rPr>
                <w:sz w:val="24"/>
                <w:szCs w:val="24"/>
              </w:rPr>
              <w:t>dải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thường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thấp</w:t>
            </w:r>
            <w:proofErr w:type="spellEnd"/>
            <w:r w:rsidRPr="00625D4F">
              <w:rPr>
                <w:sz w:val="24"/>
                <w:szCs w:val="24"/>
              </w:rPr>
              <w:t xml:space="preserve">. </w:t>
            </w:r>
            <w:proofErr w:type="spellStart"/>
            <w:r w:rsidRPr="00625D4F">
              <w:rPr>
                <w:sz w:val="24"/>
                <w:szCs w:val="24"/>
              </w:rPr>
              <w:t>Hoá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phải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thích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với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hoá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chức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năng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đông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cầm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tự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động</w:t>
            </w:r>
            <w:proofErr w:type="spellEnd"/>
            <w:r w:rsidRPr="00625D4F">
              <w:rPr>
                <w:sz w:val="24"/>
                <w:szCs w:val="24"/>
              </w:rPr>
              <w:t>.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9FDA6" w14:textId="6904AC82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120,00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A035E" w14:textId="4230063D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mL</w:t>
            </w:r>
          </w:p>
        </w:tc>
      </w:tr>
      <w:tr w:rsidR="00625D4F" w:rsidRPr="00625D4F" w14:paraId="06C0FAFE" w14:textId="476C38BD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CCD2D6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7585D" w14:textId="11B5BF28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Vật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liệu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kiểm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soát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thời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gian</w:t>
            </w:r>
            <w:proofErr w:type="spellEnd"/>
            <w:r w:rsidRPr="00625D4F">
              <w:rPr>
                <w:sz w:val="24"/>
                <w:szCs w:val="24"/>
              </w:rPr>
              <w:t xml:space="preserve"> PT, APTT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Pro-IL-Complex, </w:t>
            </w:r>
            <w:proofErr w:type="spellStart"/>
            <w:r w:rsidRPr="00625D4F">
              <w:rPr>
                <w:sz w:val="24"/>
                <w:szCs w:val="24"/>
              </w:rPr>
              <w:t>Hepatocomplex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mức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bình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thường</w:t>
            </w:r>
            <w:proofErr w:type="spellEnd"/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A5C63" w14:textId="1EC997A0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dùng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kiểm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chuẩn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cho</w:t>
            </w:r>
            <w:proofErr w:type="spellEnd"/>
            <w:r w:rsidRPr="00625D4F">
              <w:rPr>
                <w:sz w:val="24"/>
                <w:szCs w:val="24"/>
              </w:rPr>
              <w:t xml:space="preserve"> XN </w:t>
            </w:r>
            <w:proofErr w:type="spellStart"/>
            <w:r w:rsidRPr="00625D4F">
              <w:rPr>
                <w:sz w:val="24"/>
                <w:szCs w:val="24"/>
              </w:rPr>
              <w:t>đông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như</w:t>
            </w:r>
            <w:proofErr w:type="spellEnd"/>
            <w:r w:rsidRPr="00625D4F">
              <w:rPr>
                <w:sz w:val="24"/>
                <w:szCs w:val="24"/>
              </w:rPr>
              <w:t xml:space="preserve"> PT, APTT, TT, Fibrinogen, </w:t>
            </w:r>
            <w:proofErr w:type="spellStart"/>
            <w:r w:rsidRPr="00625D4F">
              <w:rPr>
                <w:sz w:val="24"/>
                <w:szCs w:val="24"/>
              </w:rPr>
              <w:t>các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loại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yếu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tố</w:t>
            </w:r>
            <w:proofErr w:type="spellEnd"/>
            <w:r w:rsidRPr="00625D4F">
              <w:rPr>
                <w:sz w:val="24"/>
                <w:szCs w:val="24"/>
              </w:rPr>
              <w:t xml:space="preserve">, </w:t>
            </w:r>
            <w:proofErr w:type="spellStart"/>
            <w:r w:rsidRPr="00625D4F">
              <w:rPr>
                <w:sz w:val="24"/>
                <w:szCs w:val="24"/>
              </w:rPr>
              <w:t>yếu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tố</w:t>
            </w:r>
            <w:proofErr w:type="spellEnd"/>
            <w:r w:rsidRPr="00625D4F">
              <w:rPr>
                <w:sz w:val="24"/>
                <w:szCs w:val="24"/>
              </w:rPr>
              <w:t xml:space="preserve"> Von Willebrand, Antithrombin, Plasminogen, Plasmin Inhibitor, Protein S, Protein C, </w:t>
            </w:r>
            <w:proofErr w:type="spellStart"/>
            <w:r w:rsidRPr="00625D4F">
              <w:rPr>
                <w:sz w:val="24"/>
                <w:szCs w:val="24"/>
              </w:rPr>
              <w:t>Hepatocomplex</w:t>
            </w:r>
            <w:proofErr w:type="spellEnd"/>
            <w:r w:rsidRPr="00625D4F">
              <w:rPr>
                <w:sz w:val="24"/>
                <w:szCs w:val="24"/>
              </w:rPr>
              <w:t xml:space="preserve"> ở </w:t>
            </w:r>
            <w:proofErr w:type="spellStart"/>
            <w:r w:rsidRPr="00625D4F">
              <w:rPr>
                <w:sz w:val="24"/>
                <w:szCs w:val="24"/>
              </w:rPr>
              <w:t>dải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bình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thường</w:t>
            </w:r>
            <w:proofErr w:type="spellEnd"/>
            <w:r w:rsidRPr="00625D4F">
              <w:rPr>
                <w:sz w:val="24"/>
                <w:szCs w:val="24"/>
              </w:rPr>
              <w:t xml:space="preserve">. 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phải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thích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với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y </w:t>
            </w:r>
            <w:proofErr w:type="spellStart"/>
            <w:r w:rsidRPr="00625D4F">
              <w:rPr>
                <w:sz w:val="24"/>
                <w:szCs w:val="24"/>
              </w:rPr>
              <w:t>cụ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kèm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chức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năng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đông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cầm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tự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động</w:t>
            </w:r>
            <w:proofErr w:type="spellEnd"/>
            <w:r w:rsidRPr="00625D4F">
              <w:rPr>
                <w:sz w:val="24"/>
                <w:szCs w:val="24"/>
              </w:rPr>
              <w:t>.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7AA43" w14:textId="527B7CD1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120,00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977B0" w14:textId="55016A49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mL</w:t>
            </w:r>
          </w:p>
        </w:tc>
      </w:tr>
      <w:tr w:rsidR="00625D4F" w:rsidRPr="00625D4F" w14:paraId="502A405B" w14:textId="32575A12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698BF0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28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90D1B" w14:textId="5808AD08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Thuốc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thời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gian</w:t>
            </w:r>
            <w:proofErr w:type="spellEnd"/>
            <w:r w:rsidRPr="00625D4F">
              <w:rPr>
                <w:sz w:val="24"/>
                <w:szCs w:val="24"/>
              </w:rPr>
              <w:t xml:space="preserve"> prothrombin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fibrinogen</w:t>
            </w:r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5EAED" w14:textId="36CA8FF2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dùng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để</w:t>
            </w:r>
            <w:proofErr w:type="spellEnd"/>
            <w:r w:rsidRPr="00625D4F">
              <w:rPr>
                <w:sz w:val="24"/>
                <w:szCs w:val="24"/>
              </w:rPr>
              <w:t xml:space="preserve"> XN </w:t>
            </w:r>
            <w:proofErr w:type="spellStart"/>
            <w:r w:rsidRPr="00625D4F">
              <w:rPr>
                <w:sz w:val="24"/>
                <w:szCs w:val="24"/>
              </w:rPr>
              <w:t>thời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gian</w:t>
            </w:r>
            <w:proofErr w:type="spellEnd"/>
            <w:r w:rsidRPr="00625D4F">
              <w:rPr>
                <w:sz w:val="24"/>
                <w:szCs w:val="24"/>
              </w:rPr>
              <w:t xml:space="preserve"> PT </w:t>
            </w:r>
            <w:proofErr w:type="spellStart"/>
            <w:r w:rsidRPr="00625D4F">
              <w:rPr>
                <w:sz w:val="24"/>
                <w:szCs w:val="24"/>
              </w:rPr>
              <w:t>bằng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pháp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quang</w:t>
            </w:r>
            <w:proofErr w:type="spellEnd"/>
            <w:r w:rsidRPr="00625D4F">
              <w:rPr>
                <w:sz w:val="24"/>
                <w:szCs w:val="24"/>
              </w:rPr>
              <w:t xml:space="preserve">.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phải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thích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với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y </w:t>
            </w:r>
            <w:proofErr w:type="spellStart"/>
            <w:r w:rsidRPr="00625D4F">
              <w:rPr>
                <w:sz w:val="24"/>
                <w:szCs w:val="24"/>
              </w:rPr>
              <w:t>cụ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kèm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chức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năng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đông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cầm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tự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động</w:t>
            </w:r>
            <w:proofErr w:type="spellEnd"/>
            <w:r w:rsidRPr="00625D4F">
              <w:rPr>
                <w:sz w:val="24"/>
                <w:szCs w:val="24"/>
              </w:rPr>
              <w:t xml:space="preserve">. 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7B4CE" w14:textId="118046CA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16.400,00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73F6D" w14:textId="68B91F19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mL</w:t>
            </w:r>
          </w:p>
        </w:tc>
      </w:tr>
      <w:tr w:rsidR="00625D4F" w:rsidRPr="00625D4F" w14:paraId="4716A8EE" w14:textId="20EAEE81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F3CD44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29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31638" w14:textId="4E582BC6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 xml:space="preserve">Dung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rửa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dùng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đông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máu</w:t>
            </w:r>
            <w:proofErr w:type="spellEnd"/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81BEA" w14:textId="140100F2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dung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dùng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xúc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rửa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hệ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thống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phân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tích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đông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tự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động</w:t>
            </w:r>
            <w:proofErr w:type="spellEnd"/>
            <w:r w:rsidRPr="00625D4F">
              <w:rPr>
                <w:sz w:val="24"/>
                <w:szCs w:val="24"/>
              </w:rPr>
              <w:t xml:space="preserve">.  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phải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thích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với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y </w:t>
            </w:r>
            <w:proofErr w:type="spellStart"/>
            <w:r w:rsidRPr="00625D4F">
              <w:rPr>
                <w:sz w:val="24"/>
                <w:szCs w:val="24"/>
              </w:rPr>
              <w:t>cụ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kèm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chức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năng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đông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cầm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tự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động</w:t>
            </w:r>
            <w:proofErr w:type="spellEnd"/>
            <w:r w:rsidRPr="00625D4F">
              <w:rPr>
                <w:sz w:val="24"/>
                <w:szCs w:val="24"/>
              </w:rPr>
              <w:t xml:space="preserve">. 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12022" w14:textId="2E7A6ED4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1.040.000,00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C9E55" w14:textId="17E30A0F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mL</w:t>
            </w:r>
          </w:p>
        </w:tc>
      </w:tr>
      <w:tr w:rsidR="00625D4F" w:rsidRPr="00625D4F" w14:paraId="149A9B32" w14:textId="7C059991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5B9CC9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30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EEAB8" w14:textId="495F841D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Thuốc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thời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gian</w:t>
            </w:r>
            <w:proofErr w:type="spellEnd"/>
            <w:r w:rsidRPr="00625D4F">
              <w:rPr>
                <w:sz w:val="24"/>
                <w:szCs w:val="24"/>
              </w:rPr>
              <w:t xml:space="preserve"> APTT</w:t>
            </w:r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E3A28" w14:textId="69E57D2A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dùng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để</w:t>
            </w:r>
            <w:proofErr w:type="spellEnd"/>
            <w:r w:rsidRPr="00625D4F">
              <w:rPr>
                <w:sz w:val="24"/>
                <w:szCs w:val="24"/>
              </w:rPr>
              <w:t xml:space="preserve"> XN </w:t>
            </w:r>
            <w:proofErr w:type="spellStart"/>
            <w:r w:rsidRPr="00625D4F">
              <w:rPr>
                <w:sz w:val="24"/>
                <w:szCs w:val="24"/>
              </w:rPr>
              <w:t>thời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gian</w:t>
            </w:r>
            <w:proofErr w:type="spellEnd"/>
            <w:r w:rsidRPr="00625D4F">
              <w:rPr>
                <w:sz w:val="24"/>
                <w:szCs w:val="24"/>
              </w:rPr>
              <w:t xml:space="preserve"> APTT.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phải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thích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với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y </w:t>
            </w:r>
            <w:proofErr w:type="spellStart"/>
            <w:proofErr w:type="gramStart"/>
            <w:r w:rsidRPr="00625D4F">
              <w:rPr>
                <w:sz w:val="24"/>
                <w:szCs w:val="24"/>
              </w:rPr>
              <w:t>cụ</w:t>
            </w:r>
            <w:proofErr w:type="spellEnd"/>
            <w:r w:rsidRPr="00625D4F">
              <w:rPr>
                <w:sz w:val="24"/>
                <w:szCs w:val="24"/>
              </w:rPr>
              <w:t xml:space="preserve">  </w:t>
            </w:r>
            <w:proofErr w:type="spellStart"/>
            <w:r w:rsidRPr="00625D4F">
              <w:rPr>
                <w:sz w:val="24"/>
                <w:szCs w:val="24"/>
              </w:rPr>
              <w:t>đi</w:t>
            </w:r>
            <w:proofErr w:type="spellEnd"/>
            <w:proofErr w:type="gram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kèm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chức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năng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đông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cầm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yếu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tố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đông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 </w:t>
            </w:r>
            <w:proofErr w:type="spellStart"/>
            <w:r w:rsidRPr="00625D4F">
              <w:rPr>
                <w:sz w:val="24"/>
                <w:szCs w:val="24"/>
              </w:rPr>
              <w:t>tự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động</w:t>
            </w:r>
            <w:proofErr w:type="spellEnd"/>
            <w:r w:rsidRPr="00625D4F">
              <w:rPr>
                <w:sz w:val="24"/>
                <w:szCs w:val="24"/>
              </w:rPr>
              <w:t xml:space="preserve">. 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4541A" w14:textId="4ECB0C79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3.600,00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151BF" w14:textId="480A192D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mL</w:t>
            </w:r>
          </w:p>
        </w:tc>
      </w:tr>
      <w:tr w:rsidR="00625D4F" w:rsidRPr="00625D4F" w14:paraId="699F0DB6" w14:textId="4674B8E0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408E48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31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7D3E1" w14:textId="5F4820E6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Thuốc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hoạt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tính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yếu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tố</w:t>
            </w:r>
            <w:proofErr w:type="spellEnd"/>
            <w:r w:rsidRPr="00625D4F">
              <w:rPr>
                <w:sz w:val="24"/>
                <w:szCs w:val="24"/>
              </w:rPr>
              <w:t xml:space="preserve"> IX</w:t>
            </w:r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A4009" w14:textId="22C96F68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dùng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để</w:t>
            </w:r>
            <w:proofErr w:type="spellEnd"/>
            <w:r w:rsidRPr="00625D4F">
              <w:rPr>
                <w:sz w:val="24"/>
                <w:szCs w:val="24"/>
              </w:rPr>
              <w:t xml:space="preserve"> XN </w:t>
            </w:r>
            <w:proofErr w:type="spellStart"/>
            <w:r w:rsidRPr="00625D4F">
              <w:rPr>
                <w:sz w:val="24"/>
                <w:szCs w:val="24"/>
              </w:rPr>
              <w:t>xác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hoạt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của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yếu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tố</w:t>
            </w:r>
            <w:proofErr w:type="spellEnd"/>
            <w:r w:rsidRPr="00625D4F">
              <w:rPr>
                <w:sz w:val="24"/>
                <w:szCs w:val="24"/>
              </w:rPr>
              <w:t xml:space="preserve"> IX. </w:t>
            </w:r>
            <w:proofErr w:type="spellStart"/>
            <w:r w:rsidRPr="00625D4F">
              <w:rPr>
                <w:sz w:val="24"/>
                <w:szCs w:val="24"/>
              </w:rPr>
              <w:t>Hoá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phải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thích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với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hoá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cùng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toàn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bộ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chức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năng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đông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cầm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yếu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tố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đông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tự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động</w:t>
            </w:r>
            <w:proofErr w:type="spellEnd"/>
            <w:r w:rsidRPr="00625D4F">
              <w:rPr>
                <w:sz w:val="24"/>
                <w:szCs w:val="24"/>
              </w:rPr>
              <w:t xml:space="preserve">. 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CB335" w14:textId="6153D7A3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30,00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547F0" w14:textId="25057E82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mL</w:t>
            </w:r>
          </w:p>
        </w:tc>
      </w:tr>
      <w:tr w:rsidR="00625D4F" w:rsidRPr="00625D4F" w14:paraId="7D5CE3B4" w14:textId="5ED2FD2B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DDE9BE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32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F87A0" w14:textId="1E92F67E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Thuốc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hoạt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tính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yếu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tố</w:t>
            </w:r>
            <w:proofErr w:type="spellEnd"/>
            <w:r w:rsidRPr="00625D4F">
              <w:rPr>
                <w:sz w:val="24"/>
                <w:szCs w:val="24"/>
              </w:rPr>
              <w:t xml:space="preserve"> VIII</w:t>
            </w:r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5A6B4" w14:textId="7F5FA0DE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dùng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để</w:t>
            </w:r>
            <w:proofErr w:type="spellEnd"/>
            <w:r w:rsidRPr="00625D4F">
              <w:rPr>
                <w:sz w:val="24"/>
                <w:szCs w:val="24"/>
              </w:rPr>
              <w:t xml:space="preserve"> XN </w:t>
            </w:r>
            <w:proofErr w:type="spellStart"/>
            <w:r w:rsidRPr="00625D4F">
              <w:rPr>
                <w:sz w:val="24"/>
                <w:szCs w:val="24"/>
              </w:rPr>
              <w:t>xác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hoạt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của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yếu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tố</w:t>
            </w:r>
            <w:proofErr w:type="spellEnd"/>
            <w:r w:rsidRPr="00625D4F">
              <w:rPr>
                <w:sz w:val="24"/>
                <w:szCs w:val="24"/>
              </w:rPr>
              <w:t xml:space="preserve"> VIII </w:t>
            </w:r>
            <w:proofErr w:type="spellStart"/>
            <w:r w:rsidRPr="00625D4F">
              <w:rPr>
                <w:sz w:val="24"/>
                <w:szCs w:val="24"/>
              </w:rPr>
              <w:t>bằng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pháp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quang</w:t>
            </w:r>
            <w:proofErr w:type="spellEnd"/>
            <w:r w:rsidRPr="00625D4F">
              <w:rPr>
                <w:sz w:val="24"/>
                <w:szCs w:val="24"/>
              </w:rPr>
              <w:t xml:space="preserve">. </w:t>
            </w:r>
            <w:proofErr w:type="spellStart"/>
            <w:r w:rsidRPr="00625D4F">
              <w:rPr>
                <w:sz w:val="24"/>
                <w:szCs w:val="24"/>
              </w:rPr>
              <w:t>Hoá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phải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thích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với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hoá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cùng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toàn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bộ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chức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năng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đông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cầm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yếu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tố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đông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tự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động</w:t>
            </w:r>
            <w:proofErr w:type="spellEnd"/>
            <w:r w:rsidRPr="00625D4F">
              <w:rPr>
                <w:sz w:val="24"/>
                <w:szCs w:val="24"/>
              </w:rPr>
              <w:t xml:space="preserve">. 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2D5A1" w14:textId="76CA4512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60,00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74072" w14:textId="4B804FD9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mL</w:t>
            </w:r>
          </w:p>
        </w:tc>
      </w:tr>
      <w:tr w:rsidR="00625D4F" w:rsidRPr="00625D4F" w14:paraId="45B70DE1" w14:textId="14840A08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986DBE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33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BB959" w14:textId="00B257FD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 xml:space="preserve">Dung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rửa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dùng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đông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tự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động</w:t>
            </w:r>
            <w:proofErr w:type="spellEnd"/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405D0" w14:textId="5642BA2E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dung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dùng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xúc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rửa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hệ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thống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phân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tích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đông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tự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động</w:t>
            </w:r>
            <w:proofErr w:type="spellEnd"/>
            <w:r w:rsidRPr="00625D4F">
              <w:rPr>
                <w:sz w:val="24"/>
                <w:szCs w:val="24"/>
              </w:rPr>
              <w:t xml:space="preserve">. </w:t>
            </w:r>
            <w:proofErr w:type="spellStart"/>
            <w:r w:rsidRPr="00625D4F">
              <w:rPr>
                <w:sz w:val="24"/>
                <w:szCs w:val="24"/>
              </w:rPr>
              <w:t>Hoá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phải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thích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với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hoá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cùng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toàn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bộ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chức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năng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đông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cầm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yếu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tố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đông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tự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động</w:t>
            </w:r>
            <w:proofErr w:type="spellEnd"/>
            <w:r w:rsidRPr="00625D4F">
              <w:rPr>
                <w:sz w:val="24"/>
                <w:szCs w:val="24"/>
              </w:rPr>
              <w:t>.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E6C60" w14:textId="223077E4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18.000,00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19259" w14:textId="0DD83814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mL</w:t>
            </w:r>
          </w:p>
        </w:tc>
      </w:tr>
      <w:tr w:rsidR="00625D4F" w:rsidRPr="00625D4F" w14:paraId="7A5B909F" w14:textId="3AEBFF47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9C5452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lastRenderedPageBreak/>
              <w:t>34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2ABAB" w14:textId="67807D3C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Thuốc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Protein C</w:t>
            </w:r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326BB" w14:textId="058E0914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dùng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XN Protein C.  </w:t>
            </w:r>
            <w:proofErr w:type="spellStart"/>
            <w:r w:rsidRPr="00625D4F">
              <w:rPr>
                <w:sz w:val="24"/>
                <w:szCs w:val="24"/>
              </w:rPr>
              <w:t>Hoá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phải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thích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với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hoá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cùng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toàn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bộ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chức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năng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đông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cầm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yếu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tố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đông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tự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động</w:t>
            </w:r>
            <w:proofErr w:type="spellEnd"/>
            <w:r w:rsidRPr="00625D4F">
              <w:rPr>
                <w:sz w:val="24"/>
                <w:szCs w:val="24"/>
              </w:rPr>
              <w:t xml:space="preserve">. 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4E2C2" w14:textId="4DFC1CF2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36,00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D207C" w14:textId="2EC3F8C9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mL</w:t>
            </w:r>
          </w:p>
        </w:tc>
      </w:tr>
      <w:tr w:rsidR="00625D4F" w:rsidRPr="00625D4F" w14:paraId="0A3B0AEE" w14:textId="2F2BF24A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C824DD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35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F387B" w14:textId="29A67D62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Thuốc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Protein S </w:t>
            </w:r>
            <w:proofErr w:type="spellStart"/>
            <w:r w:rsidRPr="00625D4F">
              <w:rPr>
                <w:sz w:val="24"/>
                <w:szCs w:val="24"/>
              </w:rPr>
              <w:t>tự</w:t>
            </w:r>
            <w:proofErr w:type="spellEnd"/>
            <w:r w:rsidRPr="00625D4F">
              <w:rPr>
                <w:sz w:val="24"/>
                <w:szCs w:val="24"/>
              </w:rPr>
              <w:t xml:space="preserve"> do</w:t>
            </w:r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7908E" w14:textId="34FEEA7B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dùng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để</w:t>
            </w:r>
            <w:proofErr w:type="spellEnd"/>
            <w:r w:rsidRPr="00625D4F">
              <w:rPr>
                <w:sz w:val="24"/>
                <w:szCs w:val="24"/>
              </w:rPr>
              <w:t xml:space="preserve"> XN </w:t>
            </w:r>
            <w:proofErr w:type="spellStart"/>
            <w:r w:rsidRPr="00625D4F">
              <w:rPr>
                <w:sz w:val="24"/>
                <w:szCs w:val="24"/>
              </w:rPr>
              <w:t>xác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Free Protein </w:t>
            </w:r>
            <w:proofErr w:type="spellStart"/>
            <w:proofErr w:type="gramStart"/>
            <w:r w:rsidRPr="00625D4F">
              <w:rPr>
                <w:sz w:val="24"/>
                <w:szCs w:val="24"/>
              </w:rPr>
              <w:t>S.Hoá</w:t>
            </w:r>
            <w:proofErr w:type="spellEnd"/>
            <w:proofErr w:type="gram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phải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thích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với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hoá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cùng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toàn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bộ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chức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năng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đông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cầm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yếu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tố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đông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tự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động</w:t>
            </w:r>
            <w:proofErr w:type="spellEnd"/>
            <w:r w:rsidRPr="00625D4F">
              <w:rPr>
                <w:sz w:val="24"/>
                <w:szCs w:val="24"/>
              </w:rPr>
              <w:t>.</w:t>
            </w:r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F3A75" w14:textId="25D2406B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60,00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ACE5C" w14:textId="07CB7239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mL</w:t>
            </w:r>
          </w:p>
        </w:tc>
      </w:tr>
      <w:tr w:rsidR="00625D4F" w:rsidRPr="00625D4F" w14:paraId="3D9E13C0" w14:textId="22E99D2C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1EFB5E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36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5855D" w14:textId="5F7A1F1E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Thuốc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hoạt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</w:t>
            </w:r>
            <w:proofErr w:type="spellEnd"/>
            <w:r w:rsidRPr="00625D4F">
              <w:rPr>
                <w:sz w:val="24"/>
                <w:szCs w:val="24"/>
              </w:rPr>
              <w:t xml:space="preserve"> Protein S</w:t>
            </w:r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4D47F" w14:textId="32FA5BE9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dùng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để</w:t>
            </w:r>
            <w:proofErr w:type="spellEnd"/>
            <w:r w:rsidRPr="00625D4F">
              <w:rPr>
                <w:sz w:val="24"/>
                <w:szCs w:val="24"/>
              </w:rPr>
              <w:t xml:space="preserve"> XN </w:t>
            </w:r>
            <w:proofErr w:type="spellStart"/>
            <w:r w:rsidRPr="00625D4F">
              <w:rPr>
                <w:sz w:val="24"/>
                <w:szCs w:val="24"/>
              </w:rPr>
              <w:t>xác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hoạt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của</w:t>
            </w:r>
            <w:proofErr w:type="spellEnd"/>
            <w:r w:rsidRPr="00625D4F">
              <w:rPr>
                <w:sz w:val="24"/>
                <w:szCs w:val="24"/>
              </w:rPr>
              <w:t xml:space="preserve"> Protein S. </w:t>
            </w:r>
            <w:proofErr w:type="spellStart"/>
            <w:r w:rsidRPr="00625D4F">
              <w:rPr>
                <w:sz w:val="24"/>
                <w:szCs w:val="24"/>
              </w:rPr>
              <w:t>Hoá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phải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thích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với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hoá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cùng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toàn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bộ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chức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năng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đông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cầm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yếu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tố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đông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tự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động</w:t>
            </w:r>
            <w:proofErr w:type="spellEnd"/>
            <w:r w:rsidRPr="00625D4F">
              <w:rPr>
                <w:sz w:val="24"/>
                <w:szCs w:val="24"/>
              </w:rPr>
              <w:t xml:space="preserve">. 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237BC" w14:textId="152124CE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60,00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F57C1" w14:textId="54167ED9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mL</w:t>
            </w:r>
          </w:p>
        </w:tc>
      </w:tr>
      <w:tr w:rsidR="00625D4F" w:rsidRPr="00625D4F" w14:paraId="665C9EEB" w14:textId="7E0D2EDC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6874FA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37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C65F0" w14:textId="501F8CF7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Thuốc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tính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đông</w:t>
            </w:r>
            <w:proofErr w:type="spellEnd"/>
            <w:r w:rsidRPr="00625D4F">
              <w:rPr>
                <w:sz w:val="24"/>
                <w:szCs w:val="24"/>
              </w:rPr>
              <w:t xml:space="preserve"> lupus</w:t>
            </w:r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AE35A" w14:textId="52077C97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dùng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sàng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lọc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đông</w:t>
            </w:r>
            <w:proofErr w:type="spellEnd"/>
            <w:r w:rsidRPr="00625D4F">
              <w:rPr>
                <w:sz w:val="24"/>
                <w:szCs w:val="24"/>
              </w:rPr>
              <w:t xml:space="preserve"> Lupus (LA) </w:t>
            </w:r>
            <w:proofErr w:type="spellStart"/>
            <w:r w:rsidRPr="00625D4F">
              <w:rPr>
                <w:sz w:val="24"/>
                <w:szCs w:val="24"/>
              </w:rPr>
              <w:t>theo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pháp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loãng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nọc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rắn</w:t>
            </w:r>
            <w:proofErr w:type="spellEnd"/>
            <w:r w:rsidRPr="00625D4F">
              <w:rPr>
                <w:sz w:val="24"/>
                <w:szCs w:val="24"/>
              </w:rPr>
              <w:t xml:space="preserve">. </w:t>
            </w:r>
            <w:proofErr w:type="spellStart"/>
            <w:r w:rsidRPr="00625D4F">
              <w:rPr>
                <w:sz w:val="24"/>
                <w:szCs w:val="24"/>
              </w:rPr>
              <w:t>Hoá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phải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thích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với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hoá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cùng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toàn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bộ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chức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năng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đông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cầm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yếu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tố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đông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tự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động</w:t>
            </w:r>
            <w:proofErr w:type="spellEnd"/>
            <w:r w:rsidRPr="00625D4F">
              <w:rPr>
                <w:sz w:val="24"/>
                <w:szCs w:val="24"/>
              </w:rPr>
              <w:t>. .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F2C4F" w14:textId="3E73B9CD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20,00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B9A91" w14:textId="4FF59533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mL</w:t>
            </w:r>
          </w:p>
        </w:tc>
      </w:tr>
      <w:tr w:rsidR="00625D4F" w:rsidRPr="00625D4F" w14:paraId="40C814C5" w14:textId="1B69AE48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498035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38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23369" w14:textId="65AAFB57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Thuốc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tính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đông</w:t>
            </w:r>
            <w:proofErr w:type="spellEnd"/>
            <w:r w:rsidRPr="00625D4F">
              <w:rPr>
                <w:sz w:val="24"/>
                <w:szCs w:val="24"/>
              </w:rPr>
              <w:t xml:space="preserve"> lupus </w:t>
            </w:r>
            <w:proofErr w:type="spellStart"/>
            <w:r w:rsidRPr="00625D4F">
              <w:rPr>
                <w:sz w:val="24"/>
                <w:szCs w:val="24"/>
              </w:rPr>
              <w:t>nhạy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với</w:t>
            </w:r>
            <w:proofErr w:type="spellEnd"/>
            <w:r w:rsidRPr="00625D4F">
              <w:rPr>
                <w:sz w:val="24"/>
                <w:szCs w:val="24"/>
              </w:rPr>
              <w:t xml:space="preserve"> phospholipid </w:t>
            </w:r>
            <w:proofErr w:type="spellStart"/>
            <w:r w:rsidRPr="00625D4F">
              <w:rPr>
                <w:sz w:val="24"/>
                <w:szCs w:val="24"/>
              </w:rPr>
              <w:t>theo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thể</w:t>
            </w:r>
            <w:proofErr w:type="spellEnd"/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25F39" w14:textId="2F8A35B5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dùng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hiện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đông</w:t>
            </w:r>
            <w:proofErr w:type="spellEnd"/>
            <w:r w:rsidRPr="00625D4F">
              <w:rPr>
                <w:sz w:val="24"/>
                <w:szCs w:val="24"/>
              </w:rPr>
              <w:t xml:space="preserve"> Lupus (LA) </w:t>
            </w:r>
            <w:proofErr w:type="spellStart"/>
            <w:r w:rsidRPr="00625D4F">
              <w:rPr>
                <w:sz w:val="24"/>
                <w:szCs w:val="24"/>
              </w:rPr>
              <w:t>nhạy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với</w:t>
            </w:r>
            <w:proofErr w:type="spellEnd"/>
            <w:r w:rsidRPr="00625D4F">
              <w:rPr>
                <w:sz w:val="24"/>
                <w:szCs w:val="24"/>
              </w:rPr>
              <w:t xml:space="preserve"> phospholipid </w:t>
            </w:r>
            <w:proofErr w:type="spellStart"/>
            <w:r w:rsidRPr="00625D4F">
              <w:rPr>
                <w:sz w:val="24"/>
                <w:szCs w:val="24"/>
              </w:rPr>
              <w:t>theo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thể</w:t>
            </w:r>
            <w:proofErr w:type="spellEnd"/>
            <w:r w:rsidRPr="00625D4F">
              <w:rPr>
                <w:sz w:val="24"/>
                <w:szCs w:val="24"/>
              </w:rPr>
              <w:t xml:space="preserve">. </w:t>
            </w:r>
            <w:proofErr w:type="spellStart"/>
            <w:r w:rsidRPr="00625D4F">
              <w:rPr>
                <w:sz w:val="24"/>
                <w:szCs w:val="24"/>
              </w:rPr>
              <w:t>Hoá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phải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thích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với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hoá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cùng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toàn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bộ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chức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năng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đông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cầm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yếu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tố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đông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tự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động</w:t>
            </w:r>
            <w:proofErr w:type="spellEnd"/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E1DDF" w14:textId="62BCDE55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60,00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FB116" w14:textId="4C4963EC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mL</w:t>
            </w:r>
          </w:p>
        </w:tc>
      </w:tr>
      <w:tr w:rsidR="00625D4F" w:rsidRPr="00625D4F" w14:paraId="440657FD" w14:textId="368B20CA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D1A727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39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8A1D4" w14:textId="6C05017A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Thuốc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hoạt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tính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yếu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tố</w:t>
            </w:r>
            <w:proofErr w:type="spellEnd"/>
            <w:r w:rsidRPr="00625D4F">
              <w:rPr>
                <w:sz w:val="24"/>
                <w:szCs w:val="24"/>
              </w:rPr>
              <w:t xml:space="preserve"> II</w:t>
            </w:r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618AA" w14:textId="4A9AC08F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dùng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để</w:t>
            </w:r>
            <w:proofErr w:type="spellEnd"/>
            <w:r w:rsidRPr="00625D4F">
              <w:rPr>
                <w:sz w:val="24"/>
                <w:szCs w:val="24"/>
              </w:rPr>
              <w:t xml:space="preserve"> XN </w:t>
            </w:r>
            <w:proofErr w:type="spellStart"/>
            <w:r w:rsidRPr="00625D4F">
              <w:rPr>
                <w:sz w:val="24"/>
                <w:szCs w:val="24"/>
              </w:rPr>
              <w:t>xác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hoạt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của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yếu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tố</w:t>
            </w:r>
            <w:proofErr w:type="spellEnd"/>
            <w:r w:rsidRPr="00625D4F">
              <w:rPr>
                <w:sz w:val="24"/>
                <w:szCs w:val="24"/>
              </w:rPr>
              <w:t xml:space="preserve"> II. 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phải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thích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với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y </w:t>
            </w:r>
            <w:proofErr w:type="spellStart"/>
            <w:proofErr w:type="gramStart"/>
            <w:r w:rsidRPr="00625D4F">
              <w:rPr>
                <w:sz w:val="24"/>
                <w:szCs w:val="24"/>
              </w:rPr>
              <w:t>cụ</w:t>
            </w:r>
            <w:proofErr w:type="spellEnd"/>
            <w:r w:rsidRPr="00625D4F">
              <w:rPr>
                <w:sz w:val="24"/>
                <w:szCs w:val="24"/>
              </w:rPr>
              <w:t xml:space="preserve">  </w:t>
            </w:r>
            <w:proofErr w:type="spellStart"/>
            <w:r w:rsidRPr="00625D4F">
              <w:rPr>
                <w:sz w:val="24"/>
                <w:szCs w:val="24"/>
              </w:rPr>
              <w:t>đi</w:t>
            </w:r>
            <w:proofErr w:type="spellEnd"/>
            <w:proofErr w:type="gram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kèm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chức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năng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đông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cầm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tự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động</w:t>
            </w:r>
            <w:proofErr w:type="spellEnd"/>
            <w:r w:rsidRPr="00625D4F">
              <w:rPr>
                <w:sz w:val="24"/>
                <w:szCs w:val="24"/>
              </w:rPr>
              <w:t>.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7FEDA" w14:textId="6B38E75B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10,00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5A6E0" w14:textId="468F8969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mL</w:t>
            </w:r>
          </w:p>
        </w:tc>
      </w:tr>
      <w:tr w:rsidR="00625D4F" w:rsidRPr="00625D4F" w14:paraId="038E56C6" w14:textId="0B97572A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6A5010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40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B8175" w14:textId="20A2573F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Thuốc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hoạt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tính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yếu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tố</w:t>
            </w:r>
            <w:proofErr w:type="spellEnd"/>
            <w:r w:rsidRPr="00625D4F">
              <w:rPr>
                <w:sz w:val="24"/>
                <w:szCs w:val="24"/>
              </w:rPr>
              <w:t xml:space="preserve"> V</w:t>
            </w:r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BDE3D" w14:textId="23AE1C6C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dùng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để</w:t>
            </w:r>
            <w:proofErr w:type="spellEnd"/>
            <w:r w:rsidRPr="00625D4F">
              <w:rPr>
                <w:sz w:val="24"/>
                <w:szCs w:val="24"/>
              </w:rPr>
              <w:t xml:space="preserve"> XN </w:t>
            </w:r>
            <w:proofErr w:type="spellStart"/>
            <w:r w:rsidRPr="00625D4F">
              <w:rPr>
                <w:sz w:val="24"/>
                <w:szCs w:val="24"/>
              </w:rPr>
              <w:t>xác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hoạt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của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yếu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tố</w:t>
            </w:r>
            <w:proofErr w:type="spellEnd"/>
            <w:r w:rsidRPr="00625D4F">
              <w:rPr>
                <w:sz w:val="24"/>
                <w:szCs w:val="24"/>
              </w:rPr>
              <w:t xml:space="preserve"> V.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phải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thích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với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y </w:t>
            </w:r>
            <w:proofErr w:type="spellStart"/>
            <w:proofErr w:type="gramStart"/>
            <w:r w:rsidRPr="00625D4F">
              <w:rPr>
                <w:sz w:val="24"/>
                <w:szCs w:val="24"/>
              </w:rPr>
              <w:t>cụ</w:t>
            </w:r>
            <w:proofErr w:type="spellEnd"/>
            <w:r w:rsidRPr="00625D4F">
              <w:rPr>
                <w:sz w:val="24"/>
                <w:szCs w:val="24"/>
              </w:rPr>
              <w:t xml:space="preserve">  </w:t>
            </w:r>
            <w:proofErr w:type="spellStart"/>
            <w:r w:rsidRPr="00625D4F">
              <w:rPr>
                <w:sz w:val="24"/>
                <w:szCs w:val="24"/>
              </w:rPr>
              <w:t>đi</w:t>
            </w:r>
            <w:proofErr w:type="spellEnd"/>
            <w:proofErr w:type="gram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kèm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chức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năng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đông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cầm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yếu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tố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đông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tự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động</w:t>
            </w:r>
            <w:proofErr w:type="spellEnd"/>
            <w:r w:rsidRPr="00625D4F">
              <w:rPr>
                <w:sz w:val="24"/>
                <w:szCs w:val="24"/>
              </w:rPr>
              <w:t xml:space="preserve">. 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36EFB" w14:textId="2E7583BA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10,00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7ADD0" w14:textId="03D3F050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mL</w:t>
            </w:r>
          </w:p>
        </w:tc>
      </w:tr>
      <w:tr w:rsidR="00625D4F" w:rsidRPr="00625D4F" w14:paraId="4E19AD9B" w14:textId="74B6E82E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A39F0F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lastRenderedPageBreak/>
              <w:t>41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23417" w14:textId="2C752901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Thuốc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hoạt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tính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yếu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tố</w:t>
            </w:r>
            <w:proofErr w:type="spellEnd"/>
            <w:r w:rsidRPr="00625D4F">
              <w:rPr>
                <w:sz w:val="24"/>
                <w:szCs w:val="24"/>
              </w:rPr>
              <w:t xml:space="preserve"> VII</w:t>
            </w:r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29A16" w14:textId="34C25D8D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dùng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để</w:t>
            </w:r>
            <w:proofErr w:type="spellEnd"/>
            <w:r w:rsidRPr="00625D4F">
              <w:rPr>
                <w:sz w:val="24"/>
                <w:szCs w:val="24"/>
              </w:rPr>
              <w:t xml:space="preserve"> XN </w:t>
            </w:r>
            <w:proofErr w:type="spellStart"/>
            <w:r w:rsidRPr="00625D4F">
              <w:rPr>
                <w:sz w:val="24"/>
                <w:szCs w:val="24"/>
              </w:rPr>
              <w:t>xác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hoạt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của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yếu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tố</w:t>
            </w:r>
            <w:proofErr w:type="spellEnd"/>
            <w:r w:rsidRPr="00625D4F">
              <w:rPr>
                <w:sz w:val="24"/>
                <w:szCs w:val="24"/>
              </w:rPr>
              <w:t xml:space="preserve"> VII.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phải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thích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với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y </w:t>
            </w:r>
            <w:proofErr w:type="spellStart"/>
            <w:proofErr w:type="gramStart"/>
            <w:r w:rsidRPr="00625D4F">
              <w:rPr>
                <w:sz w:val="24"/>
                <w:szCs w:val="24"/>
              </w:rPr>
              <w:t>cụ</w:t>
            </w:r>
            <w:proofErr w:type="spellEnd"/>
            <w:r w:rsidRPr="00625D4F">
              <w:rPr>
                <w:sz w:val="24"/>
                <w:szCs w:val="24"/>
              </w:rPr>
              <w:t xml:space="preserve">  </w:t>
            </w:r>
            <w:proofErr w:type="spellStart"/>
            <w:r w:rsidRPr="00625D4F">
              <w:rPr>
                <w:sz w:val="24"/>
                <w:szCs w:val="24"/>
              </w:rPr>
              <w:t>đi</w:t>
            </w:r>
            <w:proofErr w:type="spellEnd"/>
            <w:proofErr w:type="gram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kèm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chức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năng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đông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cầm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yếu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tố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đông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tự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động</w:t>
            </w:r>
            <w:proofErr w:type="spellEnd"/>
            <w:r w:rsidRPr="00625D4F">
              <w:rPr>
                <w:sz w:val="24"/>
                <w:szCs w:val="24"/>
              </w:rPr>
              <w:t>.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09589" w14:textId="5D45AD77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10,00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6129D" w14:textId="2634EC13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mL</w:t>
            </w:r>
          </w:p>
        </w:tc>
      </w:tr>
      <w:tr w:rsidR="00625D4F" w:rsidRPr="00625D4F" w14:paraId="2F9F7318" w14:textId="575162FA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260520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42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298A0" w14:textId="16B6291D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Thuốc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hoạt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tính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yếu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tố</w:t>
            </w:r>
            <w:proofErr w:type="spellEnd"/>
            <w:r w:rsidRPr="00625D4F">
              <w:rPr>
                <w:sz w:val="24"/>
                <w:szCs w:val="24"/>
              </w:rPr>
              <w:t xml:space="preserve"> XI</w:t>
            </w:r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B24FA" w14:textId="4F7790C9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dùng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để</w:t>
            </w:r>
            <w:proofErr w:type="spellEnd"/>
            <w:r w:rsidRPr="00625D4F">
              <w:rPr>
                <w:sz w:val="24"/>
                <w:szCs w:val="24"/>
              </w:rPr>
              <w:t xml:space="preserve"> XN </w:t>
            </w:r>
            <w:proofErr w:type="spellStart"/>
            <w:r w:rsidRPr="00625D4F">
              <w:rPr>
                <w:sz w:val="24"/>
                <w:szCs w:val="24"/>
              </w:rPr>
              <w:t>xác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hoạt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của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yếu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tố</w:t>
            </w:r>
            <w:proofErr w:type="spellEnd"/>
            <w:r w:rsidRPr="00625D4F">
              <w:rPr>
                <w:sz w:val="24"/>
                <w:szCs w:val="24"/>
              </w:rPr>
              <w:t xml:space="preserve"> XI.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phải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thích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với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y </w:t>
            </w:r>
            <w:proofErr w:type="spellStart"/>
            <w:proofErr w:type="gramStart"/>
            <w:r w:rsidRPr="00625D4F">
              <w:rPr>
                <w:sz w:val="24"/>
                <w:szCs w:val="24"/>
              </w:rPr>
              <w:t>cụ</w:t>
            </w:r>
            <w:proofErr w:type="spellEnd"/>
            <w:r w:rsidRPr="00625D4F">
              <w:rPr>
                <w:sz w:val="24"/>
                <w:szCs w:val="24"/>
              </w:rPr>
              <w:t xml:space="preserve">  </w:t>
            </w:r>
            <w:proofErr w:type="spellStart"/>
            <w:r w:rsidRPr="00625D4F">
              <w:rPr>
                <w:sz w:val="24"/>
                <w:szCs w:val="24"/>
              </w:rPr>
              <w:t>đi</w:t>
            </w:r>
            <w:proofErr w:type="spellEnd"/>
            <w:proofErr w:type="gram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kèm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chức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năng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đông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cầm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máu</w:t>
            </w:r>
            <w:proofErr w:type="spellEnd"/>
            <w:r w:rsidRPr="00625D4F">
              <w:rPr>
                <w:sz w:val="24"/>
                <w:szCs w:val="24"/>
              </w:rPr>
              <w:t xml:space="preserve"> 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đông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tự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động</w:t>
            </w:r>
            <w:proofErr w:type="spellEnd"/>
            <w:r w:rsidRPr="00625D4F">
              <w:rPr>
                <w:sz w:val="24"/>
                <w:szCs w:val="24"/>
              </w:rPr>
              <w:t>.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0BEB0" w14:textId="39F04685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10,00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EF4FF" w14:textId="3819D538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mL</w:t>
            </w:r>
          </w:p>
        </w:tc>
      </w:tr>
      <w:tr w:rsidR="00625D4F" w:rsidRPr="00625D4F" w14:paraId="47E6CE3A" w14:textId="5215A57A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0F2ABA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43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13446" w14:textId="749F4E4C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Thuốc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hoạt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tính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yếu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tố</w:t>
            </w:r>
            <w:proofErr w:type="spellEnd"/>
            <w:r w:rsidRPr="00625D4F">
              <w:rPr>
                <w:sz w:val="24"/>
                <w:szCs w:val="24"/>
              </w:rPr>
              <w:t xml:space="preserve"> XII</w:t>
            </w:r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69263" w14:textId="770BB799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dùng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để</w:t>
            </w:r>
            <w:proofErr w:type="spellEnd"/>
            <w:r w:rsidRPr="00625D4F">
              <w:rPr>
                <w:sz w:val="24"/>
                <w:szCs w:val="24"/>
              </w:rPr>
              <w:t xml:space="preserve"> XN </w:t>
            </w:r>
            <w:proofErr w:type="spellStart"/>
            <w:r w:rsidRPr="00625D4F">
              <w:rPr>
                <w:sz w:val="24"/>
                <w:szCs w:val="24"/>
              </w:rPr>
              <w:t>xác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hoạt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của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yếu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tố</w:t>
            </w:r>
            <w:proofErr w:type="spellEnd"/>
            <w:r w:rsidRPr="00625D4F">
              <w:rPr>
                <w:sz w:val="24"/>
                <w:szCs w:val="24"/>
              </w:rPr>
              <w:t xml:space="preserve"> XII.  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phải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thích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với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y </w:t>
            </w:r>
            <w:proofErr w:type="spellStart"/>
            <w:proofErr w:type="gramStart"/>
            <w:r w:rsidRPr="00625D4F">
              <w:rPr>
                <w:sz w:val="24"/>
                <w:szCs w:val="24"/>
              </w:rPr>
              <w:t>cụ</w:t>
            </w:r>
            <w:proofErr w:type="spellEnd"/>
            <w:r w:rsidRPr="00625D4F">
              <w:rPr>
                <w:sz w:val="24"/>
                <w:szCs w:val="24"/>
              </w:rPr>
              <w:t xml:space="preserve">  </w:t>
            </w:r>
            <w:proofErr w:type="spellStart"/>
            <w:r w:rsidRPr="00625D4F">
              <w:rPr>
                <w:sz w:val="24"/>
                <w:szCs w:val="24"/>
              </w:rPr>
              <w:t>đi</w:t>
            </w:r>
            <w:proofErr w:type="spellEnd"/>
            <w:proofErr w:type="gram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kèm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chức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năng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đông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cầm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yếu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tố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đông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đông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tự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động</w:t>
            </w:r>
            <w:proofErr w:type="spellEnd"/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6C547" w14:textId="378B24BD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10,00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A14E2" w14:textId="1D7FFA98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mL</w:t>
            </w:r>
          </w:p>
        </w:tc>
      </w:tr>
      <w:tr w:rsidR="00625D4F" w:rsidRPr="00625D4F" w14:paraId="32480B3F" w14:textId="51BD608D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826ACC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44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41746" w14:textId="5F2DDF73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Thuốc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nguyên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yếu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tố</w:t>
            </w:r>
            <w:proofErr w:type="spellEnd"/>
            <w:r w:rsidRPr="00625D4F">
              <w:rPr>
                <w:sz w:val="24"/>
                <w:szCs w:val="24"/>
              </w:rPr>
              <w:t xml:space="preserve"> XIII</w:t>
            </w:r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65982" w14:textId="703B80CD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dùng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để</w:t>
            </w:r>
            <w:proofErr w:type="spellEnd"/>
            <w:r w:rsidRPr="00625D4F">
              <w:rPr>
                <w:sz w:val="24"/>
                <w:szCs w:val="24"/>
              </w:rPr>
              <w:t xml:space="preserve"> XN </w:t>
            </w:r>
            <w:proofErr w:type="spellStart"/>
            <w:r w:rsidRPr="00625D4F">
              <w:rPr>
                <w:sz w:val="24"/>
                <w:szCs w:val="24"/>
              </w:rPr>
              <w:t>xác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nguyên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yếu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tố</w:t>
            </w:r>
            <w:proofErr w:type="spellEnd"/>
            <w:r w:rsidRPr="00625D4F">
              <w:rPr>
                <w:sz w:val="24"/>
                <w:szCs w:val="24"/>
              </w:rPr>
              <w:t xml:space="preserve"> XIII </w:t>
            </w:r>
            <w:proofErr w:type="spellStart"/>
            <w:r w:rsidRPr="00625D4F">
              <w:rPr>
                <w:sz w:val="24"/>
                <w:szCs w:val="24"/>
              </w:rPr>
              <w:t>theo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pháp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miễn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.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phải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thích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với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y </w:t>
            </w:r>
            <w:proofErr w:type="spellStart"/>
            <w:proofErr w:type="gramStart"/>
            <w:r w:rsidRPr="00625D4F">
              <w:rPr>
                <w:sz w:val="24"/>
                <w:szCs w:val="24"/>
              </w:rPr>
              <w:t>cụ</w:t>
            </w:r>
            <w:proofErr w:type="spellEnd"/>
            <w:r w:rsidRPr="00625D4F">
              <w:rPr>
                <w:sz w:val="24"/>
                <w:szCs w:val="24"/>
              </w:rPr>
              <w:t xml:space="preserve">  </w:t>
            </w:r>
            <w:proofErr w:type="spellStart"/>
            <w:r w:rsidRPr="00625D4F">
              <w:rPr>
                <w:sz w:val="24"/>
                <w:szCs w:val="24"/>
              </w:rPr>
              <w:t>đi</w:t>
            </w:r>
            <w:proofErr w:type="spellEnd"/>
            <w:proofErr w:type="gram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kèm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chức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năng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đông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cầm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yếu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tố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đông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tự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động</w:t>
            </w:r>
            <w:proofErr w:type="spellEnd"/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8698E" w14:textId="60565483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27,00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DD810" w14:textId="1EC6CBA9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mL</w:t>
            </w:r>
          </w:p>
        </w:tc>
      </w:tr>
      <w:tr w:rsidR="00625D4F" w:rsidRPr="00625D4F" w14:paraId="1FD942A9" w14:textId="4B7FD0CF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E44289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45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EA1DC" w14:textId="31845D26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Thuốc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hoạt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</w:t>
            </w:r>
            <w:proofErr w:type="spellEnd"/>
            <w:r w:rsidRPr="00625D4F">
              <w:rPr>
                <w:sz w:val="24"/>
                <w:szCs w:val="24"/>
              </w:rPr>
              <w:t xml:space="preserve"> Heparin </w:t>
            </w:r>
            <w:proofErr w:type="spellStart"/>
            <w:r w:rsidRPr="00625D4F">
              <w:rPr>
                <w:sz w:val="24"/>
                <w:szCs w:val="24"/>
              </w:rPr>
              <w:t>không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phân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đoạn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Heparin </w:t>
            </w:r>
            <w:proofErr w:type="spellStart"/>
            <w:r w:rsidRPr="00625D4F">
              <w:rPr>
                <w:sz w:val="24"/>
                <w:szCs w:val="24"/>
              </w:rPr>
              <w:t>trọng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phân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thấp</w:t>
            </w:r>
            <w:proofErr w:type="spellEnd"/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AC7B2" w14:textId="00F254CE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dùng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hoạt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</w:t>
            </w:r>
            <w:proofErr w:type="spellEnd"/>
            <w:r w:rsidRPr="00625D4F">
              <w:rPr>
                <w:sz w:val="24"/>
                <w:szCs w:val="24"/>
              </w:rPr>
              <w:t xml:space="preserve"> heparin </w:t>
            </w:r>
            <w:proofErr w:type="spellStart"/>
            <w:r w:rsidRPr="00625D4F">
              <w:rPr>
                <w:sz w:val="24"/>
                <w:szCs w:val="24"/>
              </w:rPr>
              <w:t>không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phân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đoạn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Heparin </w:t>
            </w:r>
            <w:proofErr w:type="spellStart"/>
            <w:r w:rsidRPr="00625D4F">
              <w:rPr>
                <w:sz w:val="24"/>
                <w:szCs w:val="24"/>
              </w:rPr>
              <w:t>trọng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phân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thấp</w:t>
            </w:r>
            <w:proofErr w:type="spellEnd"/>
            <w:r w:rsidRPr="00625D4F">
              <w:rPr>
                <w:sz w:val="24"/>
                <w:szCs w:val="24"/>
              </w:rPr>
              <w:t xml:space="preserve">, </w:t>
            </w:r>
            <w:proofErr w:type="spellStart"/>
            <w:r w:rsidRPr="00625D4F">
              <w:rPr>
                <w:sz w:val="24"/>
                <w:szCs w:val="24"/>
              </w:rPr>
              <w:t>các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ức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chế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trực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tiếp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yếu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tố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FXa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như</w:t>
            </w:r>
            <w:proofErr w:type="spellEnd"/>
            <w:r w:rsidRPr="00625D4F">
              <w:rPr>
                <w:sz w:val="24"/>
                <w:szCs w:val="24"/>
              </w:rPr>
              <w:t xml:space="preserve"> Rivaroxaban, </w:t>
            </w:r>
            <w:proofErr w:type="gramStart"/>
            <w:r w:rsidRPr="00625D4F">
              <w:rPr>
                <w:sz w:val="24"/>
                <w:szCs w:val="24"/>
              </w:rPr>
              <w:t xml:space="preserve">Apixaban  </w:t>
            </w:r>
            <w:proofErr w:type="spellStart"/>
            <w:r w:rsidRPr="00625D4F">
              <w:rPr>
                <w:sz w:val="24"/>
                <w:szCs w:val="24"/>
              </w:rPr>
              <w:t>theo</w:t>
            </w:r>
            <w:proofErr w:type="spellEnd"/>
            <w:proofErr w:type="gram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pháp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só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màu</w:t>
            </w:r>
            <w:proofErr w:type="spellEnd"/>
            <w:r w:rsidRPr="00625D4F">
              <w:rPr>
                <w:sz w:val="24"/>
                <w:szCs w:val="24"/>
              </w:rPr>
              <w:t xml:space="preserve">. </w:t>
            </w:r>
            <w:proofErr w:type="spellStart"/>
            <w:r w:rsidRPr="00625D4F">
              <w:rPr>
                <w:sz w:val="24"/>
                <w:szCs w:val="24"/>
              </w:rPr>
              <w:t>Thời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gian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bảo</w:t>
            </w:r>
            <w:proofErr w:type="spellEnd"/>
            <w:r w:rsidRPr="00625D4F">
              <w:rPr>
                <w:sz w:val="24"/>
                <w:szCs w:val="24"/>
              </w:rPr>
              <w:t xml:space="preserve"> quản:2-6 </w:t>
            </w:r>
            <w:proofErr w:type="spellStart"/>
            <w:r w:rsidRPr="00625D4F">
              <w:rPr>
                <w:sz w:val="24"/>
                <w:szCs w:val="24"/>
              </w:rPr>
              <w:t>độ</w:t>
            </w:r>
            <w:proofErr w:type="spellEnd"/>
            <w:r w:rsidRPr="00625D4F">
              <w:rPr>
                <w:sz w:val="24"/>
                <w:szCs w:val="24"/>
              </w:rPr>
              <w:t xml:space="preserve">.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phải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thích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với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y </w:t>
            </w:r>
            <w:proofErr w:type="spellStart"/>
            <w:proofErr w:type="gramStart"/>
            <w:r w:rsidRPr="00625D4F">
              <w:rPr>
                <w:sz w:val="24"/>
                <w:szCs w:val="24"/>
              </w:rPr>
              <w:t>cụ</w:t>
            </w:r>
            <w:proofErr w:type="spellEnd"/>
            <w:r w:rsidRPr="00625D4F">
              <w:rPr>
                <w:sz w:val="24"/>
                <w:szCs w:val="24"/>
              </w:rPr>
              <w:t xml:space="preserve">  </w:t>
            </w:r>
            <w:proofErr w:type="spellStart"/>
            <w:r w:rsidRPr="00625D4F">
              <w:rPr>
                <w:sz w:val="24"/>
                <w:szCs w:val="24"/>
              </w:rPr>
              <w:t>đi</w:t>
            </w:r>
            <w:proofErr w:type="spellEnd"/>
            <w:proofErr w:type="gram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kèm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chức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năng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đông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cầm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yếu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tố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đông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tự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động</w:t>
            </w:r>
            <w:proofErr w:type="spellEnd"/>
            <w:r w:rsidRPr="00625D4F">
              <w:rPr>
                <w:sz w:val="24"/>
                <w:szCs w:val="24"/>
              </w:rPr>
              <w:t>.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914E6" w14:textId="32C3A9ED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27,50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A7ACE" w14:textId="52C5F000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mL</w:t>
            </w:r>
          </w:p>
        </w:tc>
      </w:tr>
      <w:tr w:rsidR="00625D4F" w:rsidRPr="00625D4F" w14:paraId="43EBE8C4" w14:textId="0E950E90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DF0C68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46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8C5FD" w14:textId="33404457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Thuốc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Antithrombin</w:t>
            </w:r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387" w14:textId="46115384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dùng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để</w:t>
            </w:r>
            <w:proofErr w:type="spellEnd"/>
            <w:r w:rsidRPr="00625D4F">
              <w:rPr>
                <w:sz w:val="24"/>
                <w:szCs w:val="24"/>
              </w:rPr>
              <w:t xml:space="preserve"> XN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Antithrombin </w:t>
            </w:r>
            <w:proofErr w:type="spellStart"/>
            <w:r w:rsidRPr="00625D4F">
              <w:rPr>
                <w:sz w:val="24"/>
                <w:szCs w:val="24"/>
              </w:rPr>
              <w:t>theo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pháp</w:t>
            </w:r>
            <w:proofErr w:type="spellEnd"/>
            <w:r w:rsidRPr="00625D4F">
              <w:rPr>
                <w:sz w:val="24"/>
                <w:szCs w:val="24"/>
              </w:rPr>
              <w:t xml:space="preserve"> so </w:t>
            </w:r>
            <w:proofErr w:type="spellStart"/>
            <w:r w:rsidRPr="00625D4F">
              <w:rPr>
                <w:sz w:val="24"/>
                <w:szCs w:val="24"/>
              </w:rPr>
              <w:t>màu</w:t>
            </w:r>
            <w:proofErr w:type="spellEnd"/>
            <w:r w:rsidRPr="00625D4F">
              <w:rPr>
                <w:sz w:val="24"/>
                <w:szCs w:val="24"/>
              </w:rPr>
              <w:t xml:space="preserve">. Bảo </w:t>
            </w:r>
            <w:proofErr w:type="spellStart"/>
            <w:r w:rsidRPr="00625D4F">
              <w:rPr>
                <w:sz w:val="24"/>
                <w:szCs w:val="24"/>
              </w:rPr>
              <w:t>quản</w:t>
            </w:r>
            <w:proofErr w:type="spellEnd"/>
            <w:r w:rsidRPr="00625D4F">
              <w:rPr>
                <w:sz w:val="24"/>
                <w:szCs w:val="24"/>
              </w:rPr>
              <w:t xml:space="preserve"> 2 - 6 </w:t>
            </w:r>
            <w:proofErr w:type="spellStart"/>
            <w:r w:rsidRPr="00625D4F">
              <w:rPr>
                <w:sz w:val="24"/>
                <w:szCs w:val="24"/>
              </w:rPr>
              <w:t>độ</w:t>
            </w:r>
            <w:proofErr w:type="spellEnd"/>
            <w:r w:rsidRPr="00625D4F">
              <w:rPr>
                <w:sz w:val="24"/>
                <w:szCs w:val="24"/>
              </w:rPr>
              <w:t xml:space="preserve"> C, </w:t>
            </w:r>
            <w:proofErr w:type="spellStart"/>
            <w:r w:rsidRPr="00625D4F">
              <w:rPr>
                <w:sz w:val="24"/>
                <w:szCs w:val="24"/>
              </w:rPr>
              <w:t>thời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gian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ổn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Factor </w:t>
            </w:r>
            <w:proofErr w:type="spellStart"/>
            <w:r w:rsidRPr="00625D4F">
              <w:rPr>
                <w:sz w:val="24"/>
                <w:szCs w:val="24"/>
              </w:rPr>
              <w:t>Xa</w:t>
            </w:r>
            <w:proofErr w:type="spellEnd"/>
            <w:r w:rsidRPr="00625D4F">
              <w:rPr>
                <w:sz w:val="24"/>
                <w:szCs w:val="24"/>
              </w:rPr>
              <w:t xml:space="preserve"> ≥ 30 </w:t>
            </w:r>
            <w:proofErr w:type="spellStart"/>
            <w:r w:rsidRPr="00625D4F">
              <w:rPr>
                <w:sz w:val="24"/>
                <w:szCs w:val="24"/>
              </w:rPr>
              <w:t>ngày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nhiệt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</w:t>
            </w:r>
            <w:proofErr w:type="spellEnd"/>
            <w:r w:rsidRPr="00625D4F">
              <w:rPr>
                <w:sz w:val="24"/>
                <w:szCs w:val="24"/>
              </w:rPr>
              <w:t xml:space="preserve"> 2-8 </w:t>
            </w:r>
            <w:proofErr w:type="spellStart"/>
            <w:r w:rsidRPr="00625D4F">
              <w:rPr>
                <w:sz w:val="24"/>
                <w:szCs w:val="24"/>
              </w:rPr>
              <w:t>độ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gramStart"/>
            <w:r w:rsidRPr="00625D4F">
              <w:rPr>
                <w:sz w:val="24"/>
                <w:szCs w:val="24"/>
              </w:rPr>
              <w:t>C .</w:t>
            </w:r>
            <w:proofErr w:type="gram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phải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thích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với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y </w:t>
            </w:r>
            <w:proofErr w:type="spellStart"/>
            <w:proofErr w:type="gramStart"/>
            <w:r w:rsidRPr="00625D4F">
              <w:rPr>
                <w:sz w:val="24"/>
                <w:szCs w:val="24"/>
              </w:rPr>
              <w:t>cụ</w:t>
            </w:r>
            <w:proofErr w:type="spellEnd"/>
            <w:r w:rsidRPr="00625D4F">
              <w:rPr>
                <w:sz w:val="24"/>
                <w:szCs w:val="24"/>
              </w:rPr>
              <w:t xml:space="preserve">  </w:t>
            </w:r>
            <w:proofErr w:type="spellStart"/>
            <w:r w:rsidRPr="00625D4F">
              <w:rPr>
                <w:sz w:val="24"/>
                <w:szCs w:val="24"/>
              </w:rPr>
              <w:t>đi</w:t>
            </w:r>
            <w:proofErr w:type="spellEnd"/>
            <w:proofErr w:type="gram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kèm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chức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năng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đông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cầm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yếu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tố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đông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tự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động</w:t>
            </w:r>
            <w:proofErr w:type="spellEnd"/>
            <w:r w:rsidRPr="00625D4F">
              <w:rPr>
                <w:sz w:val="24"/>
                <w:szCs w:val="24"/>
              </w:rPr>
              <w:t xml:space="preserve">. 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8C038" w14:textId="06A2E622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72,00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C7219" w14:textId="0091DD03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mL</w:t>
            </w:r>
          </w:p>
        </w:tc>
      </w:tr>
      <w:tr w:rsidR="00625D4F" w:rsidRPr="00625D4F" w14:paraId="56EBB72E" w14:textId="76D86AD8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4D9220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lastRenderedPageBreak/>
              <w:t>47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C4192" w14:textId="209C46F2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Vật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liệu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kiểm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soát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LMWH</w:t>
            </w:r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A773C" w14:textId="0AC6CEA9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dùng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kiểm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chuẩn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cho</w:t>
            </w:r>
            <w:proofErr w:type="spellEnd"/>
            <w:r w:rsidRPr="00625D4F">
              <w:rPr>
                <w:sz w:val="24"/>
                <w:szCs w:val="24"/>
              </w:rPr>
              <w:t xml:space="preserve"> XN </w:t>
            </w:r>
            <w:proofErr w:type="spellStart"/>
            <w:r w:rsidRPr="00625D4F">
              <w:rPr>
                <w:sz w:val="24"/>
                <w:szCs w:val="24"/>
              </w:rPr>
              <w:t>xác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Heparin </w:t>
            </w:r>
            <w:proofErr w:type="spellStart"/>
            <w:r w:rsidRPr="00625D4F">
              <w:rPr>
                <w:sz w:val="24"/>
                <w:szCs w:val="24"/>
              </w:rPr>
              <w:t>trọng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phân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thấp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trong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dải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thấp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dải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cao</w:t>
            </w:r>
            <w:proofErr w:type="spellEnd"/>
            <w:r w:rsidRPr="00625D4F">
              <w:rPr>
                <w:sz w:val="24"/>
                <w:szCs w:val="24"/>
              </w:rPr>
              <w:t xml:space="preserve">. </w:t>
            </w:r>
            <w:proofErr w:type="spellStart"/>
            <w:r w:rsidRPr="00625D4F">
              <w:rPr>
                <w:sz w:val="24"/>
                <w:szCs w:val="24"/>
              </w:rPr>
              <w:t>Dạng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Bột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khô</w:t>
            </w:r>
            <w:proofErr w:type="spellEnd"/>
            <w:r w:rsidRPr="00625D4F">
              <w:rPr>
                <w:sz w:val="24"/>
                <w:szCs w:val="24"/>
              </w:rPr>
              <w:t xml:space="preserve">. Bảo </w:t>
            </w:r>
            <w:proofErr w:type="spellStart"/>
            <w:r w:rsidRPr="00625D4F">
              <w:rPr>
                <w:sz w:val="24"/>
                <w:szCs w:val="24"/>
              </w:rPr>
              <w:t>quản</w:t>
            </w:r>
            <w:proofErr w:type="spellEnd"/>
            <w:r w:rsidRPr="00625D4F">
              <w:rPr>
                <w:sz w:val="24"/>
                <w:szCs w:val="24"/>
              </w:rPr>
              <w:t xml:space="preserve"> 2 - 8 </w:t>
            </w:r>
            <w:proofErr w:type="spellStart"/>
            <w:r w:rsidRPr="00625D4F">
              <w:rPr>
                <w:sz w:val="24"/>
                <w:szCs w:val="24"/>
              </w:rPr>
              <w:t>độ</w:t>
            </w:r>
            <w:proofErr w:type="spellEnd"/>
            <w:r w:rsidRPr="00625D4F">
              <w:rPr>
                <w:sz w:val="24"/>
                <w:szCs w:val="24"/>
              </w:rPr>
              <w:t xml:space="preserve"> C, </w:t>
            </w:r>
            <w:proofErr w:type="gramStart"/>
            <w:r w:rsidRPr="00625D4F">
              <w:rPr>
                <w:sz w:val="24"/>
                <w:szCs w:val="24"/>
              </w:rPr>
              <w:t>≥  1</w:t>
            </w:r>
            <w:proofErr w:type="gram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ngày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nhiệt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</w:t>
            </w:r>
            <w:proofErr w:type="spellEnd"/>
            <w:r w:rsidRPr="00625D4F">
              <w:rPr>
                <w:sz w:val="24"/>
                <w:szCs w:val="24"/>
              </w:rPr>
              <w:t xml:space="preserve"> 15 </w:t>
            </w:r>
            <w:proofErr w:type="spellStart"/>
            <w:r w:rsidRPr="00625D4F">
              <w:rPr>
                <w:sz w:val="24"/>
                <w:szCs w:val="24"/>
              </w:rPr>
              <w:t>độ</w:t>
            </w:r>
            <w:proofErr w:type="spellEnd"/>
            <w:r w:rsidRPr="00625D4F">
              <w:rPr>
                <w:sz w:val="24"/>
                <w:szCs w:val="24"/>
              </w:rPr>
              <w:t xml:space="preserve"> C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máy</w:t>
            </w:r>
            <w:proofErr w:type="spellEnd"/>
            <w:r w:rsidRPr="00625D4F">
              <w:rPr>
                <w:sz w:val="24"/>
                <w:szCs w:val="24"/>
              </w:rPr>
              <w:t xml:space="preserve">. 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phải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thích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với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y </w:t>
            </w:r>
            <w:proofErr w:type="spellStart"/>
            <w:proofErr w:type="gramStart"/>
            <w:r w:rsidRPr="00625D4F">
              <w:rPr>
                <w:sz w:val="24"/>
                <w:szCs w:val="24"/>
              </w:rPr>
              <w:t>cụ</w:t>
            </w:r>
            <w:proofErr w:type="spellEnd"/>
            <w:r w:rsidRPr="00625D4F">
              <w:rPr>
                <w:sz w:val="24"/>
                <w:szCs w:val="24"/>
              </w:rPr>
              <w:t xml:space="preserve">  </w:t>
            </w:r>
            <w:proofErr w:type="spellStart"/>
            <w:r w:rsidRPr="00625D4F">
              <w:rPr>
                <w:sz w:val="24"/>
                <w:szCs w:val="24"/>
              </w:rPr>
              <w:t>đi</w:t>
            </w:r>
            <w:proofErr w:type="spellEnd"/>
            <w:proofErr w:type="gram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kèm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chức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năng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đông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cầm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yếu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tố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đông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tự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động</w:t>
            </w:r>
            <w:proofErr w:type="spellEnd"/>
            <w:r w:rsidRPr="00625D4F">
              <w:rPr>
                <w:sz w:val="24"/>
                <w:szCs w:val="24"/>
              </w:rPr>
              <w:t xml:space="preserve">. 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D0BE0" w14:textId="5FFD596E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10,00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7C77F" w14:textId="5EFD2F39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mL</w:t>
            </w:r>
          </w:p>
        </w:tc>
      </w:tr>
      <w:tr w:rsidR="00625D4F" w:rsidRPr="00625D4F" w14:paraId="3089C70C" w14:textId="3209809D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DF4C95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48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C2E3E" w14:textId="2EF6ED2C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Vật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liệu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kiểm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soát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UFH</w:t>
            </w:r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C1386" w14:textId="0B88E341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dùng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kiểm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chuẩn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cho</w:t>
            </w:r>
            <w:proofErr w:type="spellEnd"/>
            <w:r w:rsidRPr="00625D4F">
              <w:rPr>
                <w:sz w:val="24"/>
                <w:szCs w:val="24"/>
              </w:rPr>
              <w:t xml:space="preserve"> XN </w:t>
            </w:r>
            <w:proofErr w:type="spellStart"/>
            <w:r w:rsidRPr="00625D4F">
              <w:rPr>
                <w:sz w:val="24"/>
                <w:szCs w:val="24"/>
              </w:rPr>
              <w:t>xác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Heparin </w:t>
            </w:r>
            <w:proofErr w:type="spellStart"/>
            <w:r w:rsidRPr="00625D4F">
              <w:rPr>
                <w:sz w:val="24"/>
                <w:szCs w:val="24"/>
              </w:rPr>
              <w:t>không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phân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đoạn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trong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dải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thấp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dải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cao</w:t>
            </w:r>
            <w:proofErr w:type="spellEnd"/>
            <w:r w:rsidRPr="00625D4F">
              <w:rPr>
                <w:sz w:val="24"/>
                <w:szCs w:val="24"/>
              </w:rPr>
              <w:t xml:space="preserve">. </w:t>
            </w:r>
            <w:proofErr w:type="spellStart"/>
            <w:r w:rsidRPr="00625D4F">
              <w:rPr>
                <w:sz w:val="24"/>
                <w:szCs w:val="24"/>
              </w:rPr>
              <w:t>Dạng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Bột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khô</w:t>
            </w:r>
            <w:proofErr w:type="spellEnd"/>
            <w:r w:rsidRPr="00625D4F">
              <w:rPr>
                <w:sz w:val="24"/>
                <w:szCs w:val="24"/>
              </w:rPr>
              <w:t xml:space="preserve">. Bảo </w:t>
            </w:r>
            <w:proofErr w:type="spellStart"/>
            <w:r w:rsidRPr="00625D4F">
              <w:rPr>
                <w:sz w:val="24"/>
                <w:szCs w:val="24"/>
              </w:rPr>
              <w:t>quản</w:t>
            </w:r>
            <w:proofErr w:type="spellEnd"/>
            <w:r w:rsidRPr="00625D4F">
              <w:rPr>
                <w:sz w:val="24"/>
                <w:szCs w:val="24"/>
              </w:rPr>
              <w:t xml:space="preserve"> 2 - 6 </w:t>
            </w:r>
            <w:proofErr w:type="spellStart"/>
            <w:r w:rsidRPr="00625D4F">
              <w:rPr>
                <w:sz w:val="24"/>
                <w:szCs w:val="24"/>
              </w:rPr>
              <w:t>độ</w:t>
            </w:r>
            <w:proofErr w:type="spellEnd"/>
            <w:r w:rsidRPr="00625D4F">
              <w:rPr>
                <w:sz w:val="24"/>
                <w:szCs w:val="24"/>
              </w:rPr>
              <w:t xml:space="preserve"> C.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phải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thích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với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y </w:t>
            </w:r>
            <w:proofErr w:type="spellStart"/>
            <w:proofErr w:type="gramStart"/>
            <w:r w:rsidRPr="00625D4F">
              <w:rPr>
                <w:sz w:val="24"/>
                <w:szCs w:val="24"/>
              </w:rPr>
              <w:t>cụ</w:t>
            </w:r>
            <w:proofErr w:type="spellEnd"/>
            <w:r w:rsidRPr="00625D4F">
              <w:rPr>
                <w:sz w:val="24"/>
                <w:szCs w:val="24"/>
              </w:rPr>
              <w:t xml:space="preserve">  </w:t>
            </w:r>
            <w:proofErr w:type="spellStart"/>
            <w:r w:rsidRPr="00625D4F">
              <w:rPr>
                <w:sz w:val="24"/>
                <w:szCs w:val="24"/>
              </w:rPr>
              <w:t>đi</w:t>
            </w:r>
            <w:proofErr w:type="spellEnd"/>
            <w:proofErr w:type="gram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kèm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chức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năng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đông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cầm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tự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động</w:t>
            </w:r>
            <w:proofErr w:type="spellEnd"/>
            <w:r w:rsidRPr="00625D4F">
              <w:rPr>
                <w:sz w:val="24"/>
                <w:szCs w:val="24"/>
              </w:rPr>
              <w:t xml:space="preserve">. 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3E58D" w14:textId="6DAA1941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10,00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7D7E2" w14:textId="2941D291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mL</w:t>
            </w:r>
          </w:p>
        </w:tc>
      </w:tr>
      <w:tr w:rsidR="00625D4F" w:rsidRPr="00625D4F" w14:paraId="676E16DB" w14:textId="5D37D9DE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A5E5D0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49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F3B31" w14:textId="0A9E9E19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hiệu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chuẩn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UFH, LMWH</w:t>
            </w:r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A03E4" w14:textId="44CBEC79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dùng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hiệu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chuẩn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cho</w:t>
            </w:r>
            <w:proofErr w:type="spellEnd"/>
            <w:r w:rsidRPr="00625D4F">
              <w:rPr>
                <w:sz w:val="24"/>
                <w:szCs w:val="24"/>
              </w:rPr>
              <w:t xml:space="preserve"> XN </w:t>
            </w:r>
            <w:proofErr w:type="spellStart"/>
            <w:r w:rsidRPr="00625D4F">
              <w:rPr>
                <w:sz w:val="24"/>
                <w:szCs w:val="24"/>
              </w:rPr>
              <w:t>đông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máu</w:t>
            </w:r>
            <w:proofErr w:type="spellEnd"/>
            <w:r w:rsidRPr="00625D4F">
              <w:rPr>
                <w:sz w:val="24"/>
                <w:szCs w:val="24"/>
              </w:rPr>
              <w:t xml:space="preserve"> Heparin ≥ 3 </w:t>
            </w:r>
            <w:proofErr w:type="spellStart"/>
            <w:r w:rsidRPr="00625D4F">
              <w:rPr>
                <w:sz w:val="24"/>
                <w:szCs w:val="24"/>
              </w:rPr>
              <w:t>mức</w:t>
            </w:r>
            <w:proofErr w:type="spellEnd"/>
            <w:r w:rsidRPr="00625D4F">
              <w:rPr>
                <w:sz w:val="24"/>
                <w:szCs w:val="24"/>
              </w:rPr>
              <w:t xml:space="preserve">. Bảo </w:t>
            </w:r>
            <w:proofErr w:type="spellStart"/>
            <w:r w:rsidRPr="00625D4F">
              <w:rPr>
                <w:sz w:val="24"/>
                <w:szCs w:val="24"/>
              </w:rPr>
              <w:t>quản</w:t>
            </w:r>
            <w:proofErr w:type="spellEnd"/>
            <w:r w:rsidRPr="00625D4F">
              <w:rPr>
                <w:sz w:val="24"/>
                <w:szCs w:val="24"/>
              </w:rPr>
              <w:t xml:space="preserve"> 2 - 6 </w:t>
            </w:r>
            <w:proofErr w:type="spellStart"/>
            <w:r w:rsidRPr="00625D4F">
              <w:rPr>
                <w:sz w:val="24"/>
                <w:szCs w:val="24"/>
              </w:rPr>
              <w:t>độ</w:t>
            </w:r>
            <w:proofErr w:type="spellEnd"/>
            <w:r w:rsidRPr="00625D4F">
              <w:rPr>
                <w:sz w:val="24"/>
                <w:szCs w:val="24"/>
              </w:rPr>
              <w:t xml:space="preserve"> C. 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phải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thích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với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y </w:t>
            </w:r>
            <w:proofErr w:type="spellStart"/>
            <w:proofErr w:type="gramStart"/>
            <w:r w:rsidRPr="00625D4F">
              <w:rPr>
                <w:sz w:val="24"/>
                <w:szCs w:val="24"/>
              </w:rPr>
              <w:t>cụ</w:t>
            </w:r>
            <w:proofErr w:type="spellEnd"/>
            <w:r w:rsidRPr="00625D4F">
              <w:rPr>
                <w:sz w:val="24"/>
                <w:szCs w:val="24"/>
              </w:rPr>
              <w:t xml:space="preserve">  </w:t>
            </w:r>
            <w:proofErr w:type="spellStart"/>
            <w:r w:rsidRPr="00625D4F">
              <w:rPr>
                <w:sz w:val="24"/>
                <w:szCs w:val="24"/>
              </w:rPr>
              <w:t>đi</w:t>
            </w:r>
            <w:proofErr w:type="spellEnd"/>
            <w:proofErr w:type="gram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kèm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chức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năng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đông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cầm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yếu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tố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đông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tự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động</w:t>
            </w:r>
            <w:proofErr w:type="spellEnd"/>
            <w:r w:rsidRPr="00625D4F">
              <w:rPr>
                <w:sz w:val="24"/>
                <w:szCs w:val="24"/>
              </w:rPr>
              <w:t xml:space="preserve"> 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tự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động</w:t>
            </w:r>
            <w:proofErr w:type="spellEnd"/>
            <w:r w:rsidRPr="00625D4F">
              <w:rPr>
                <w:sz w:val="24"/>
                <w:szCs w:val="24"/>
              </w:rPr>
              <w:t>.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F22F5" w14:textId="424CD4E4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9,00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E07A5" w14:textId="2968114C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mL</w:t>
            </w:r>
          </w:p>
        </w:tc>
      </w:tr>
      <w:tr w:rsidR="00625D4F" w:rsidRPr="00625D4F" w14:paraId="29942AC7" w14:textId="186C479C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6FB58A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50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BB15C" w14:textId="1FCFD7EA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Thuốc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thời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gian</w:t>
            </w:r>
            <w:proofErr w:type="spellEnd"/>
            <w:r w:rsidRPr="00625D4F">
              <w:rPr>
                <w:sz w:val="24"/>
                <w:szCs w:val="24"/>
              </w:rPr>
              <w:t xml:space="preserve"> Thromboplastin </w:t>
            </w:r>
            <w:proofErr w:type="spellStart"/>
            <w:r w:rsidRPr="00625D4F">
              <w:rPr>
                <w:sz w:val="24"/>
                <w:szCs w:val="24"/>
              </w:rPr>
              <w:t>hoạt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hoá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từng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 (APTT) </w:t>
            </w:r>
            <w:proofErr w:type="spellStart"/>
            <w:r w:rsidRPr="00625D4F">
              <w:rPr>
                <w:sz w:val="24"/>
                <w:szCs w:val="24"/>
              </w:rPr>
              <w:t>bằng</w:t>
            </w:r>
            <w:proofErr w:type="spellEnd"/>
            <w:r w:rsidRPr="00625D4F">
              <w:rPr>
                <w:sz w:val="24"/>
                <w:szCs w:val="24"/>
              </w:rPr>
              <w:t xml:space="preserve"> Kaolin</w:t>
            </w:r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F530F" w14:textId="32BF2D87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dùng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thời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gian</w:t>
            </w:r>
            <w:proofErr w:type="spellEnd"/>
            <w:r w:rsidRPr="00625D4F">
              <w:rPr>
                <w:sz w:val="24"/>
                <w:szCs w:val="24"/>
              </w:rPr>
              <w:t xml:space="preserve"> Kaolin thromboplastin </w:t>
            </w:r>
            <w:proofErr w:type="spellStart"/>
            <w:r w:rsidRPr="00625D4F">
              <w:rPr>
                <w:sz w:val="24"/>
                <w:szCs w:val="24"/>
              </w:rPr>
              <w:t>hoạt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từng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 (APTT) </w:t>
            </w:r>
            <w:proofErr w:type="spellStart"/>
            <w:r w:rsidRPr="00625D4F">
              <w:rPr>
                <w:sz w:val="24"/>
                <w:szCs w:val="24"/>
              </w:rPr>
              <w:t>trong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: </w:t>
            </w:r>
            <w:proofErr w:type="spellStart"/>
            <w:r w:rsidRPr="00625D4F">
              <w:rPr>
                <w:sz w:val="24"/>
                <w:szCs w:val="24"/>
              </w:rPr>
              <w:t>theo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nguyên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lý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điện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từ</w:t>
            </w:r>
            <w:proofErr w:type="spellEnd"/>
            <w:r w:rsidRPr="00625D4F">
              <w:rPr>
                <w:sz w:val="24"/>
                <w:szCs w:val="24"/>
              </w:rPr>
              <w:t xml:space="preserve">.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phải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thích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với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y </w:t>
            </w:r>
            <w:proofErr w:type="spellStart"/>
            <w:proofErr w:type="gramStart"/>
            <w:r w:rsidRPr="00625D4F">
              <w:rPr>
                <w:sz w:val="24"/>
                <w:szCs w:val="24"/>
              </w:rPr>
              <w:t>cụ</w:t>
            </w:r>
            <w:proofErr w:type="spellEnd"/>
            <w:r w:rsidRPr="00625D4F">
              <w:rPr>
                <w:sz w:val="24"/>
                <w:szCs w:val="24"/>
              </w:rPr>
              <w:t xml:space="preserve">  </w:t>
            </w:r>
            <w:proofErr w:type="spellStart"/>
            <w:r w:rsidRPr="00625D4F">
              <w:rPr>
                <w:sz w:val="24"/>
                <w:szCs w:val="24"/>
              </w:rPr>
              <w:t>đi</w:t>
            </w:r>
            <w:proofErr w:type="spellEnd"/>
            <w:proofErr w:type="gram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kèm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chức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năng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đông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cầm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yếu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tố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đông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đông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tự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động</w:t>
            </w:r>
            <w:proofErr w:type="spellEnd"/>
            <w:r w:rsidRPr="00625D4F">
              <w:rPr>
                <w:sz w:val="24"/>
                <w:szCs w:val="24"/>
              </w:rPr>
              <w:t xml:space="preserve">  </w:t>
            </w:r>
            <w:proofErr w:type="spellStart"/>
            <w:r w:rsidRPr="00625D4F">
              <w:rPr>
                <w:sz w:val="24"/>
                <w:szCs w:val="24"/>
              </w:rPr>
              <w:t>bằng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pháp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cơ</w:t>
            </w:r>
            <w:proofErr w:type="spellEnd"/>
            <w:r w:rsidRPr="00625D4F">
              <w:rPr>
                <w:sz w:val="24"/>
                <w:szCs w:val="24"/>
              </w:rPr>
              <w:t>.</w:t>
            </w:r>
            <w:r w:rsidRPr="00625D4F">
              <w:rPr>
                <w:sz w:val="24"/>
                <w:szCs w:val="24"/>
              </w:rPr>
              <w:br/>
              <w:t xml:space="preserve"> - 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B3680" w14:textId="22D6C669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750,00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3EB97" w14:textId="6A71B102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mL</w:t>
            </w:r>
          </w:p>
        </w:tc>
      </w:tr>
      <w:tr w:rsidR="00625D4F" w:rsidRPr="00625D4F" w14:paraId="2B0FFB71" w14:textId="26A07990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39DE40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51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4B24F" w14:textId="22B96F72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 xml:space="preserve">Dung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rửa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kim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hệ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thống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đông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tự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động</w:t>
            </w:r>
            <w:proofErr w:type="spellEnd"/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0716F" w14:textId="6A177B78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rửa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kim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hệ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thống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đông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tự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động</w:t>
            </w:r>
            <w:proofErr w:type="spellEnd"/>
            <w:r w:rsidRPr="00625D4F">
              <w:rPr>
                <w:sz w:val="24"/>
                <w:szCs w:val="24"/>
              </w:rPr>
              <w:t xml:space="preserve">.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phải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thích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với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y </w:t>
            </w:r>
            <w:proofErr w:type="spellStart"/>
            <w:proofErr w:type="gramStart"/>
            <w:r w:rsidRPr="00625D4F">
              <w:rPr>
                <w:sz w:val="24"/>
                <w:szCs w:val="24"/>
              </w:rPr>
              <w:t>cụ</w:t>
            </w:r>
            <w:proofErr w:type="spellEnd"/>
            <w:r w:rsidRPr="00625D4F">
              <w:rPr>
                <w:sz w:val="24"/>
                <w:szCs w:val="24"/>
              </w:rPr>
              <w:t xml:space="preserve">  </w:t>
            </w:r>
            <w:proofErr w:type="spellStart"/>
            <w:r w:rsidRPr="00625D4F">
              <w:rPr>
                <w:sz w:val="24"/>
                <w:szCs w:val="24"/>
              </w:rPr>
              <w:t>đi</w:t>
            </w:r>
            <w:proofErr w:type="spellEnd"/>
            <w:proofErr w:type="gram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kèm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chức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năng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đông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cầm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yếu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tố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đông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đông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tự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bằng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pháp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cơ</w:t>
            </w:r>
            <w:proofErr w:type="spellEnd"/>
            <w:r w:rsidRPr="00625D4F">
              <w:rPr>
                <w:sz w:val="24"/>
                <w:szCs w:val="24"/>
              </w:rPr>
              <w:t>.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  <w:r w:rsidRPr="00625D4F">
              <w:rPr>
                <w:sz w:val="24"/>
                <w:szCs w:val="24"/>
              </w:rPr>
              <w:t xml:space="preserve">. </w:t>
            </w:r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D6B63" w14:textId="679D8A15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7.200,00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44900" w14:textId="23516DFA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mL</w:t>
            </w:r>
          </w:p>
        </w:tc>
      </w:tr>
      <w:tr w:rsidR="00625D4F" w:rsidRPr="00625D4F" w14:paraId="402D0747" w14:textId="05F4D5BB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2DEEC0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52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7ECB8" w14:textId="027138DF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 xml:space="preserve">Dung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rửa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hệ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thống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đồng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tự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động</w:t>
            </w:r>
            <w:proofErr w:type="spellEnd"/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43E9D" w14:textId="70C2E145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 xml:space="preserve">Dung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rửa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sẵn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hệ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thống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phân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tích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đông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tự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25D4F">
              <w:rPr>
                <w:sz w:val="24"/>
                <w:szCs w:val="24"/>
              </w:rPr>
              <w:t>động.Dung</w:t>
            </w:r>
            <w:proofErr w:type="spellEnd"/>
            <w:proofErr w:type="gram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phải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thích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với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y </w:t>
            </w:r>
            <w:proofErr w:type="spellStart"/>
            <w:r w:rsidRPr="00625D4F">
              <w:rPr>
                <w:sz w:val="24"/>
                <w:szCs w:val="24"/>
              </w:rPr>
              <w:t>cụ</w:t>
            </w:r>
            <w:proofErr w:type="spellEnd"/>
            <w:r w:rsidRPr="00625D4F">
              <w:rPr>
                <w:sz w:val="24"/>
                <w:szCs w:val="24"/>
              </w:rPr>
              <w:t xml:space="preserve">  </w:t>
            </w:r>
            <w:proofErr w:type="spellStart"/>
            <w:r w:rsidRPr="00625D4F">
              <w:rPr>
                <w:sz w:val="24"/>
                <w:szCs w:val="24"/>
              </w:rPr>
              <w:t>đi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kèm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chức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năng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đông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cầm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yếu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tố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đông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đông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tự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lastRenderedPageBreak/>
              <w:t>bằng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pháp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cơ</w:t>
            </w:r>
            <w:proofErr w:type="spellEnd"/>
            <w:r w:rsidRPr="00625D4F">
              <w:rPr>
                <w:sz w:val="24"/>
                <w:szCs w:val="24"/>
              </w:rPr>
              <w:t>.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5B380" w14:textId="7FD438D9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lastRenderedPageBreak/>
              <w:t>360.000,00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82C78" w14:textId="608EC0A6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mL</w:t>
            </w:r>
          </w:p>
        </w:tc>
      </w:tr>
      <w:tr w:rsidR="00625D4F" w:rsidRPr="00625D4F" w14:paraId="4A4AFA51" w14:textId="5F817DF7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7D0C3B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53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109AA" w14:textId="4ECC81D1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Thuốc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Fibrin monomer</w:t>
            </w:r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BB25F" w14:textId="2E2BD463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Fibrin monomer (FM)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trong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phức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hợp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hòa</w:t>
            </w:r>
            <w:proofErr w:type="spellEnd"/>
            <w:r w:rsidRPr="00625D4F">
              <w:rPr>
                <w:sz w:val="24"/>
                <w:szCs w:val="24"/>
              </w:rPr>
              <w:t xml:space="preserve"> tan </w:t>
            </w:r>
            <w:proofErr w:type="spellStart"/>
            <w:r w:rsidRPr="00625D4F">
              <w:rPr>
                <w:sz w:val="24"/>
                <w:szCs w:val="24"/>
              </w:rPr>
              <w:t>bằng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pháp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miễn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đục</w:t>
            </w:r>
            <w:proofErr w:type="spellEnd"/>
            <w:r w:rsidRPr="00625D4F">
              <w:rPr>
                <w:sz w:val="24"/>
                <w:szCs w:val="24"/>
              </w:rPr>
              <w:t xml:space="preserve">.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phải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thích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với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y </w:t>
            </w:r>
            <w:proofErr w:type="spellStart"/>
            <w:proofErr w:type="gramStart"/>
            <w:r w:rsidRPr="00625D4F">
              <w:rPr>
                <w:sz w:val="24"/>
                <w:szCs w:val="24"/>
              </w:rPr>
              <w:t>cụ</w:t>
            </w:r>
            <w:proofErr w:type="spellEnd"/>
            <w:r w:rsidRPr="00625D4F">
              <w:rPr>
                <w:sz w:val="24"/>
                <w:szCs w:val="24"/>
              </w:rPr>
              <w:t xml:space="preserve">  </w:t>
            </w:r>
            <w:proofErr w:type="spellStart"/>
            <w:r w:rsidRPr="00625D4F">
              <w:rPr>
                <w:sz w:val="24"/>
                <w:szCs w:val="24"/>
              </w:rPr>
              <w:t>đi</w:t>
            </w:r>
            <w:proofErr w:type="spellEnd"/>
            <w:proofErr w:type="gram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kèm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chức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năng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đông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cầm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yếu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tố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đông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tự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động</w:t>
            </w:r>
            <w:proofErr w:type="spellEnd"/>
            <w:r w:rsidRPr="00625D4F">
              <w:rPr>
                <w:sz w:val="24"/>
                <w:szCs w:val="24"/>
              </w:rPr>
              <w:t xml:space="preserve">  </w:t>
            </w:r>
            <w:proofErr w:type="spellStart"/>
            <w:r w:rsidRPr="00625D4F">
              <w:rPr>
                <w:sz w:val="24"/>
                <w:szCs w:val="24"/>
              </w:rPr>
              <w:t>bằng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pháp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cơ</w:t>
            </w:r>
            <w:proofErr w:type="spellEnd"/>
            <w:r w:rsidRPr="00625D4F">
              <w:rPr>
                <w:sz w:val="24"/>
                <w:szCs w:val="24"/>
              </w:rPr>
              <w:t>.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  <w:r w:rsidRPr="00625D4F">
              <w:rPr>
                <w:sz w:val="24"/>
                <w:szCs w:val="24"/>
              </w:rPr>
              <w:t>.</w:t>
            </w:r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4DA8F" w14:textId="4B715A65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24,00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A4886" w14:textId="3C4CDD59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mL</w:t>
            </w:r>
          </w:p>
        </w:tc>
      </w:tr>
      <w:tr w:rsidR="00625D4F" w:rsidRPr="00625D4F" w14:paraId="5D32007F" w14:textId="6BD480A9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71C8D2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54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A933E" w14:textId="3EDF80F3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Thuốc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Fibrinogen</w:t>
            </w:r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53FCE" w14:textId="5860F4A9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chứa</w:t>
            </w:r>
            <w:proofErr w:type="spellEnd"/>
            <w:r w:rsidRPr="00625D4F">
              <w:rPr>
                <w:sz w:val="24"/>
                <w:szCs w:val="24"/>
              </w:rPr>
              <w:t xml:space="preserve"> thrombin </w:t>
            </w:r>
            <w:proofErr w:type="spellStart"/>
            <w:r w:rsidRPr="00625D4F">
              <w:rPr>
                <w:sz w:val="24"/>
                <w:szCs w:val="24"/>
              </w:rPr>
              <w:t>người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đã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citrat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có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chứa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25D4F">
              <w:rPr>
                <w:sz w:val="24"/>
                <w:szCs w:val="24"/>
              </w:rPr>
              <w:t>canxi</w:t>
            </w:r>
            <w:proofErr w:type="spellEnd"/>
            <w:r w:rsidRPr="00625D4F">
              <w:rPr>
                <w:sz w:val="24"/>
                <w:szCs w:val="24"/>
              </w:rPr>
              <w:t xml:space="preserve">  </w:t>
            </w:r>
            <w:proofErr w:type="spellStart"/>
            <w:r w:rsidRPr="00625D4F">
              <w:rPr>
                <w:sz w:val="24"/>
                <w:szCs w:val="24"/>
              </w:rPr>
              <w:t>cho</w:t>
            </w:r>
            <w:proofErr w:type="spellEnd"/>
            <w:proofErr w:type="gram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phép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phân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tích</w:t>
            </w:r>
            <w:proofErr w:type="spellEnd"/>
            <w:r w:rsidRPr="00625D4F">
              <w:rPr>
                <w:sz w:val="24"/>
                <w:szCs w:val="24"/>
              </w:rPr>
              <w:t xml:space="preserve"> fibrinogen </w:t>
            </w:r>
            <w:proofErr w:type="spellStart"/>
            <w:r w:rsidRPr="00625D4F">
              <w:rPr>
                <w:sz w:val="24"/>
                <w:szCs w:val="24"/>
              </w:rPr>
              <w:t>trong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mẫu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huyêt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có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heparin.và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phải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thích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với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y </w:t>
            </w:r>
            <w:proofErr w:type="spellStart"/>
            <w:r w:rsidRPr="00625D4F">
              <w:rPr>
                <w:sz w:val="24"/>
                <w:szCs w:val="24"/>
              </w:rPr>
              <w:t>cụ</w:t>
            </w:r>
            <w:proofErr w:type="spellEnd"/>
            <w:r w:rsidRPr="00625D4F">
              <w:rPr>
                <w:sz w:val="24"/>
                <w:szCs w:val="24"/>
              </w:rPr>
              <w:t xml:space="preserve">  </w:t>
            </w:r>
            <w:proofErr w:type="spellStart"/>
            <w:r w:rsidRPr="00625D4F">
              <w:rPr>
                <w:sz w:val="24"/>
                <w:szCs w:val="24"/>
              </w:rPr>
              <w:t>đi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kèm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chức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năng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đông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cầm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yếu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tố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đông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tự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bằng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pháp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cơ</w:t>
            </w:r>
            <w:proofErr w:type="spellEnd"/>
            <w:r w:rsidRPr="00625D4F">
              <w:rPr>
                <w:sz w:val="24"/>
                <w:szCs w:val="24"/>
              </w:rPr>
              <w:t>.</w:t>
            </w:r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DFE4A" w14:textId="6A212796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672,00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8D1B9" w14:textId="347289A3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mL</w:t>
            </w:r>
          </w:p>
        </w:tc>
      </w:tr>
      <w:tr w:rsidR="00625D4F" w:rsidRPr="00625D4F" w14:paraId="48BC767D" w14:textId="29170D7B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49EAAA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55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42318" w14:textId="24A3103C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Thuốc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thời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gian</w:t>
            </w:r>
            <w:proofErr w:type="spellEnd"/>
            <w:r w:rsidRPr="00625D4F">
              <w:rPr>
                <w:sz w:val="24"/>
                <w:szCs w:val="24"/>
              </w:rPr>
              <w:t xml:space="preserve"> Prothrombin (PT)</w:t>
            </w:r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AA713" w14:textId="2A7D9316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: </w:t>
            </w:r>
            <w:proofErr w:type="spellStart"/>
            <w:r w:rsidRPr="00625D4F">
              <w:rPr>
                <w:sz w:val="24"/>
                <w:szCs w:val="24"/>
              </w:rPr>
              <w:t>chứa</w:t>
            </w:r>
            <w:proofErr w:type="spellEnd"/>
            <w:r w:rsidRPr="00625D4F">
              <w:rPr>
                <w:sz w:val="24"/>
                <w:szCs w:val="24"/>
              </w:rPr>
              <w:t xml:space="preserve"> thromboplastin </w:t>
            </w:r>
            <w:proofErr w:type="spellStart"/>
            <w:r w:rsidRPr="00625D4F">
              <w:rPr>
                <w:sz w:val="24"/>
                <w:szCs w:val="24"/>
              </w:rPr>
              <w:t>đông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khô</w:t>
            </w:r>
            <w:proofErr w:type="spellEnd"/>
            <w:r w:rsidRPr="00625D4F">
              <w:rPr>
                <w:sz w:val="24"/>
                <w:szCs w:val="24"/>
              </w:rPr>
              <w:t xml:space="preserve">.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phải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thích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với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y </w:t>
            </w:r>
            <w:proofErr w:type="spellStart"/>
            <w:proofErr w:type="gramStart"/>
            <w:r w:rsidRPr="00625D4F">
              <w:rPr>
                <w:sz w:val="24"/>
                <w:szCs w:val="24"/>
              </w:rPr>
              <w:t>cụ</w:t>
            </w:r>
            <w:proofErr w:type="spellEnd"/>
            <w:r w:rsidRPr="00625D4F">
              <w:rPr>
                <w:sz w:val="24"/>
                <w:szCs w:val="24"/>
              </w:rPr>
              <w:t xml:space="preserve">  </w:t>
            </w:r>
            <w:proofErr w:type="spellStart"/>
            <w:r w:rsidRPr="00625D4F">
              <w:rPr>
                <w:sz w:val="24"/>
                <w:szCs w:val="24"/>
              </w:rPr>
              <w:t>đi</w:t>
            </w:r>
            <w:proofErr w:type="spellEnd"/>
            <w:proofErr w:type="gram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kèm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chức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năng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đông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cầm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yếu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tố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đông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tự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bằng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pháp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cơ</w:t>
            </w:r>
            <w:proofErr w:type="spellEnd"/>
            <w:r w:rsidRPr="00625D4F">
              <w:rPr>
                <w:sz w:val="24"/>
                <w:szCs w:val="24"/>
              </w:rPr>
              <w:t>.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68B37" w14:textId="07D78C42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2.700,00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CE44C" w14:textId="107F35CB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mL</w:t>
            </w:r>
          </w:p>
        </w:tc>
      </w:tr>
      <w:tr w:rsidR="00625D4F" w:rsidRPr="00625D4F" w14:paraId="71CC4D00" w14:textId="7B3F5BB9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1A877C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56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7F21B" w14:textId="1FEFDEDC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Vật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chứa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mẫu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dùng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đông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tự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động</w:t>
            </w:r>
            <w:proofErr w:type="spellEnd"/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D7FC9" w14:textId="126E72A9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 xml:space="preserve">Cuvette </w:t>
            </w:r>
            <w:proofErr w:type="spellStart"/>
            <w:r w:rsidRPr="00625D4F">
              <w:rPr>
                <w:sz w:val="24"/>
                <w:szCs w:val="24"/>
              </w:rPr>
              <w:t>bằng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nhựa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dùng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một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lần</w:t>
            </w:r>
            <w:proofErr w:type="spellEnd"/>
            <w:r w:rsidRPr="00625D4F">
              <w:rPr>
                <w:sz w:val="24"/>
                <w:szCs w:val="24"/>
              </w:rPr>
              <w:t xml:space="preserve">. Cóng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bi </w:t>
            </w:r>
            <w:proofErr w:type="spellStart"/>
            <w:r w:rsidRPr="00625D4F">
              <w:rPr>
                <w:sz w:val="24"/>
                <w:szCs w:val="24"/>
              </w:rPr>
              <w:t>đo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mẫu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đông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máu</w:t>
            </w:r>
            <w:proofErr w:type="spellEnd"/>
            <w:r w:rsidRPr="00625D4F">
              <w:rPr>
                <w:sz w:val="24"/>
                <w:szCs w:val="24"/>
              </w:rPr>
              <w:t xml:space="preserve">. Y </w:t>
            </w:r>
            <w:proofErr w:type="spellStart"/>
            <w:r w:rsidRPr="00625D4F">
              <w:rPr>
                <w:sz w:val="24"/>
                <w:szCs w:val="24"/>
              </w:rPr>
              <w:t>cụ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phải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thích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với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y </w:t>
            </w:r>
            <w:proofErr w:type="spellStart"/>
            <w:proofErr w:type="gramStart"/>
            <w:r w:rsidRPr="00625D4F">
              <w:rPr>
                <w:sz w:val="24"/>
                <w:szCs w:val="24"/>
              </w:rPr>
              <w:t>cụ</w:t>
            </w:r>
            <w:proofErr w:type="spellEnd"/>
            <w:r w:rsidRPr="00625D4F">
              <w:rPr>
                <w:sz w:val="24"/>
                <w:szCs w:val="24"/>
              </w:rPr>
              <w:t xml:space="preserve">  </w:t>
            </w:r>
            <w:proofErr w:type="spellStart"/>
            <w:r w:rsidRPr="00625D4F">
              <w:rPr>
                <w:sz w:val="24"/>
                <w:szCs w:val="24"/>
              </w:rPr>
              <w:t>đi</w:t>
            </w:r>
            <w:proofErr w:type="spellEnd"/>
            <w:proofErr w:type="gram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kèm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chức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năng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đông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cầm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tự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động</w:t>
            </w:r>
            <w:proofErr w:type="spellEnd"/>
            <w:r w:rsidRPr="00625D4F">
              <w:rPr>
                <w:sz w:val="24"/>
                <w:szCs w:val="24"/>
              </w:rPr>
              <w:t xml:space="preserve">  </w:t>
            </w:r>
            <w:proofErr w:type="spellStart"/>
            <w:r w:rsidRPr="00625D4F">
              <w:rPr>
                <w:sz w:val="24"/>
                <w:szCs w:val="24"/>
              </w:rPr>
              <w:t>bằng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pháp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cơ</w:t>
            </w:r>
            <w:proofErr w:type="spellEnd"/>
            <w:r w:rsidRPr="00625D4F">
              <w:rPr>
                <w:sz w:val="24"/>
                <w:szCs w:val="24"/>
              </w:rPr>
              <w:t>.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8AF2D" w14:textId="4145111D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84.000,00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EC423" w14:textId="73A75D56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Cái</w:t>
            </w:r>
            <w:proofErr w:type="spellEnd"/>
          </w:p>
        </w:tc>
      </w:tr>
      <w:tr w:rsidR="00625D4F" w:rsidRPr="00625D4F" w14:paraId="7DF81E35" w14:textId="76B49849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B2F89B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57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C1C04" w14:textId="5B6B9301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hiệu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chuẩn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đông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tự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động</w:t>
            </w:r>
            <w:proofErr w:type="spellEnd"/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36B35" w14:textId="2F3F5B9D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mẫu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mức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bình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thường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có</w:t>
            </w:r>
            <w:proofErr w:type="spellEnd"/>
            <w:r w:rsidRPr="00625D4F">
              <w:rPr>
                <w:sz w:val="24"/>
                <w:szCs w:val="24"/>
              </w:rPr>
              <w:t xml:space="preserve"> citrated </w:t>
            </w:r>
            <w:proofErr w:type="spellStart"/>
            <w:r w:rsidRPr="00625D4F">
              <w:rPr>
                <w:sz w:val="24"/>
                <w:szCs w:val="24"/>
              </w:rPr>
              <w:t>dạng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đông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khô</w:t>
            </w:r>
            <w:proofErr w:type="spellEnd"/>
            <w:r w:rsidRPr="00625D4F">
              <w:rPr>
                <w:sz w:val="24"/>
                <w:szCs w:val="24"/>
              </w:rPr>
              <w:t xml:space="preserve">; </w:t>
            </w:r>
            <w:proofErr w:type="spellStart"/>
            <w:r w:rsidRPr="00625D4F">
              <w:rPr>
                <w:sz w:val="24"/>
                <w:szCs w:val="24"/>
              </w:rPr>
              <w:t>có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nồng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biết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trước</w:t>
            </w:r>
            <w:proofErr w:type="spellEnd"/>
            <w:r w:rsidRPr="00625D4F">
              <w:rPr>
                <w:sz w:val="24"/>
                <w:szCs w:val="24"/>
              </w:rPr>
              <w:t xml:space="preserve"> (</w:t>
            </w:r>
            <w:proofErr w:type="spellStart"/>
            <w:r w:rsidRPr="00625D4F">
              <w:rPr>
                <w:sz w:val="24"/>
                <w:szCs w:val="24"/>
              </w:rPr>
              <w:t>theo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từng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lô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sản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xuất</w:t>
            </w:r>
            <w:proofErr w:type="spellEnd"/>
            <w:r w:rsidRPr="00625D4F">
              <w:rPr>
                <w:sz w:val="24"/>
                <w:szCs w:val="24"/>
              </w:rPr>
              <w:t xml:space="preserve">) </w:t>
            </w:r>
            <w:proofErr w:type="spellStart"/>
            <w:r w:rsidRPr="00625D4F">
              <w:rPr>
                <w:sz w:val="24"/>
                <w:szCs w:val="24"/>
              </w:rPr>
              <w:t>các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chỉ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số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thông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số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: PT (%), Fibrinogen, Factor II, V, VII, VIII, IX, X, XI, XII, Protein C, Protein S, ATIII, Plasminogen, Antiplasmin.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phải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thích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với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y </w:t>
            </w:r>
            <w:proofErr w:type="spellStart"/>
            <w:proofErr w:type="gramStart"/>
            <w:r w:rsidRPr="00625D4F">
              <w:rPr>
                <w:sz w:val="24"/>
                <w:szCs w:val="24"/>
              </w:rPr>
              <w:t>cụ</w:t>
            </w:r>
            <w:proofErr w:type="spellEnd"/>
            <w:r w:rsidRPr="00625D4F">
              <w:rPr>
                <w:sz w:val="24"/>
                <w:szCs w:val="24"/>
              </w:rPr>
              <w:t xml:space="preserve">  </w:t>
            </w:r>
            <w:proofErr w:type="spellStart"/>
            <w:r w:rsidRPr="00625D4F">
              <w:rPr>
                <w:sz w:val="24"/>
                <w:szCs w:val="24"/>
              </w:rPr>
              <w:t>đi</w:t>
            </w:r>
            <w:proofErr w:type="spellEnd"/>
            <w:proofErr w:type="gram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kèm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chức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năng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đông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cầm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yếu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tố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đông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đông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tự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động</w:t>
            </w:r>
            <w:proofErr w:type="spellEnd"/>
            <w:r w:rsidRPr="00625D4F">
              <w:rPr>
                <w:sz w:val="24"/>
                <w:szCs w:val="24"/>
              </w:rPr>
              <w:t xml:space="preserve">  </w:t>
            </w:r>
            <w:proofErr w:type="spellStart"/>
            <w:r w:rsidRPr="00625D4F">
              <w:rPr>
                <w:sz w:val="24"/>
                <w:szCs w:val="24"/>
              </w:rPr>
              <w:t>bằng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pháp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cơ</w:t>
            </w:r>
            <w:proofErr w:type="spellEnd"/>
            <w:r w:rsidRPr="00625D4F">
              <w:rPr>
                <w:sz w:val="24"/>
                <w:szCs w:val="24"/>
              </w:rPr>
              <w:t>.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DF39C" w14:textId="03178CFB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72,00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32607" w14:textId="7016979B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mL</w:t>
            </w:r>
          </w:p>
        </w:tc>
      </w:tr>
      <w:tr w:rsidR="00625D4F" w:rsidRPr="00625D4F" w14:paraId="0578550D" w14:textId="2DC316F0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ABD788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58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827B1" w14:textId="65A78ECF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Vật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liệu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kiểm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soát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đông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thường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quy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chuyên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biệt</w:t>
            </w:r>
            <w:proofErr w:type="spellEnd"/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9C9A1" w14:textId="207902B9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người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có</w:t>
            </w:r>
            <w:proofErr w:type="spellEnd"/>
            <w:r w:rsidRPr="00625D4F">
              <w:rPr>
                <w:sz w:val="24"/>
                <w:szCs w:val="24"/>
              </w:rPr>
              <w:t xml:space="preserve"> citrated </w:t>
            </w:r>
            <w:proofErr w:type="spellStart"/>
            <w:r w:rsidRPr="00625D4F">
              <w:rPr>
                <w:sz w:val="24"/>
                <w:szCs w:val="24"/>
              </w:rPr>
              <w:t>dạng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đông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khô</w:t>
            </w:r>
            <w:proofErr w:type="spellEnd"/>
            <w:r w:rsidRPr="00625D4F">
              <w:rPr>
                <w:sz w:val="24"/>
                <w:szCs w:val="24"/>
              </w:rPr>
              <w:t xml:space="preserve">; </w:t>
            </w:r>
            <w:proofErr w:type="spellStart"/>
            <w:r w:rsidRPr="00625D4F">
              <w:rPr>
                <w:sz w:val="24"/>
                <w:szCs w:val="24"/>
              </w:rPr>
              <w:t>gồm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hai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mức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nồng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nhau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của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chỉ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số</w:t>
            </w:r>
            <w:proofErr w:type="spellEnd"/>
            <w:r w:rsidRPr="00625D4F">
              <w:rPr>
                <w:sz w:val="24"/>
                <w:szCs w:val="24"/>
              </w:rPr>
              <w:t xml:space="preserve">: PT, </w:t>
            </w:r>
            <w:proofErr w:type="spellStart"/>
            <w:r w:rsidRPr="00625D4F">
              <w:rPr>
                <w:sz w:val="24"/>
                <w:szCs w:val="24"/>
              </w:rPr>
              <w:t>aPTT</w:t>
            </w:r>
            <w:proofErr w:type="spellEnd"/>
            <w:r w:rsidRPr="00625D4F">
              <w:rPr>
                <w:sz w:val="24"/>
                <w:szCs w:val="24"/>
              </w:rPr>
              <w:t xml:space="preserve">, Fibrinogen, TT, </w:t>
            </w:r>
            <w:proofErr w:type="spellStart"/>
            <w:r w:rsidRPr="00625D4F">
              <w:rPr>
                <w:sz w:val="24"/>
                <w:szCs w:val="24"/>
              </w:rPr>
              <w:t>yếu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tố</w:t>
            </w:r>
            <w:proofErr w:type="spellEnd"/>
            <w:r w:rsidRPr="00625D4F">
              <w:rPr>
                <w:sz w:val="24"/>
                <w:szCs w:val="24"/>
              </w:rPr>
              <w:t xml:space="preserve"> II, </w:t>
            </w:r>
            <w:proofErr w:type="spellStart"/>
            <w:r w:rsidRPr="00625D4F">
              <w:rPr>
                <w:sz w:val="24"/>
                <w:szCs w:val="24"/>
              </w:rPr>
              <w:t>yếu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tố</w:t>
            </w:r>
            <w:proofErr w:type="spellEnd"/>
            <w:r w:rsidRPr="00625D4F">
              <w:rPr>
                <w:sz w:val="24"/>
                <w:szCs w:val="24"/>
              </w:rPr>
              <w:t xml:space="preserve"> V, </w:t>
            </w:r>
            <w:proofErr w:type="spellStart"/>
            <w:r w:rsidRPr="00625D4F">
              <w:rPr>
                <w:sz w:val="24"/>
                <w:szCs w:val="24"/>
              </w:rPr>
              <w:t>yếu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tố</w:t>
            </w:r>
            <w:proofErr w:type="spellEnd"/>
            <w:r w:rsidRPr="00625D4F">
              <w:rPr>
                <w:sz w:val="24"/>
                <w:szCs w:val="24"/>
              </w:rPr>
              <w:t xml:space="preserve"> VII, </w:t>
            </w:r>
            <w:proofErr w:type="spellStart"/>
            <w:r w:rsidRPr="00625D4F">
              <w:rPr>
                <w:sz w:val="24"/>
                <w:szCs w:val="24"/>
              </w:rPr>
              <w:t>yếu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tố</w:t>
            </w:r>
            <w:proofErr w:type="spellEnd"/>
            <w:r w:rsidRPr="00625D4F">
              <w:rPr>
                <w:sz w:val="24"/>
                <w:szCs w:val="24"/>
              </w:rPr>
              <w:t xml:space="preserve"> VIII, </w:t>
            </w:r>
            <w:proofErr w:type="spellStart"/>
            <w:r w:rsidRPr="00625D4F">
              <w:rPr>
                <w:sz w:val="24"/>
                <w:szCs w:val="24"/>
              </w:rPr>
              <w:t>yếu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tố</w:t>
            </w:r>
            <w:proofErr w:type="spellEnd"/>
            <w:r w:rsidRPr="00625D4F">
              <w:rPr>
                <w:sz w:val="24"/>
                <w:szCs w:val="24"/>
              </w:rPr>
              <w:t xml:space="preserve"> IX, </w:t>
            </w:r>
            <w:proofErr w:type="spellStart"/>
            <w:r w:rsidRPr="00625D4F">
              <w:rPr>
                <w:sz w:val="24"/>
                <w:szCs w:val="24"/>
              </w:rPr>
              <w:t>yếu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tố</w:t>
            </w:r>
            <w:proofErr w:type="spellEnd"/>
            <w:r w:rsidRPr="00625D4F">
              <w:rPr>
                <w:sz w:val="24"/>
                <w:szCs w:val="24"/>
              </w:rPr>
              <w:t xml:space="preserve"> X, </w:t>
            </w:r>
            <w:proofErr w:type="spellStart"/>
            <w:r w:rsidRPr="00625D4F">
              <w:rPr>
                <w:sz w:val="24"/>
                <w:szCs w:val="24"/>
              </w:rPr>
              <w:t>yếu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tố</w:t>
            </w:r>
            <w:proofErr w:type="spellEnd"/>
            <w:r w:rsidRPr="00625D4F">
              <w:rPr>
                <w:sz w:val="24"/>
                <w:szCs w:val="24"/>
              </w:rPr>
              <w:t xml:space="preserve"> XI, </w:t>
            </w:r>
            <w:proofErr w:type="spellStart"/>
            <w:r w:rsidRPr="00625D4F">
              <w:rPr>
                <w:sz w:val="24"/>
                <w:szCs w:val="24"/>
              </w:rPr>
              <w:t>yếu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tố</w:t>
            </w:r>
            <w:proofErr w:type="spellEnd"/>
            <w:r w:rsidRPr="00625D4F">
              <w:rPr>
                <w:sz w:val="24"/>
                <w:szCs w:val="24"/>
              </w:rPr>
              <w:t xml:space="preserve"> XII, AT III, Protein S, </w:t>
            </w:r>
            <w:r w:rsidRPr="00625D4F">
              <w:rPr>
                <w:sz w:val="24"/>
                <w:szCs w:val="24"/>
              </w:rPr>
              <w:lastRenderedPageBreak/>
              <w:t xml:space="preserve">Protein C, Plasminogen, Antiplasmin, </w:t>
            </w:r>
            <w:proofErr w:type="spellStart"/>
            <w:r w:rsidRPr="00625D4F">
              <w:rPr>
                <w:sz w:val="24"/>
                <w:szCs w:val="24"/>
              </w:rPr>
              <w:t>Reptilase</w:t>
            </w:r>
            <w:proofErr w:type="spellEnd"/>
            <w:r w:rsidRPr="00625D4F">
              <w:rPr>
                <w:sz w:val="24"/>
                <w:szCs w:val="24"/>
              </w:rPr>
              <w:t>.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93D01" w14:textId="1E662130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lastRenderedPageBreak/>
              <w:t>288,00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3B1F5" w14:textId="15DEC365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mL</w:t>
            </w:r>
          </w:p>
        </w:tc>
      </w:tr>
      <w:tr w:rsidR="00625D4F" w:rsidRPr="00625D4F" w14:paraId="28972917" w14:textId="1DFAC6CC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6382A0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59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0A4C7" w14:textId="376E6D3D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Vật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bảo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quản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lọ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4-6ml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đông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tự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động</w:t>
            </w:r>
            <w:proofErr w:type="spellEnd"/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B1C8C" w14:textId="4F51B71A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Ống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khói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bảo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quản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lọ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 </w:t>
            </w:r>
            <w:proofErr w:type="spellStart"/>
            <w:r w:rsidRPr="00625D4F">
              <w:rPr>
                <w:sz w:val="24"/>
                <w:szCs w:val="24"/>
              </w:rPr>
              <w:t>lọ</w:t>
            </w:r>
            <w:proofErr w:type="spellEnd"/>
            <w:proofErr w:type="gramEnd"/>
            <w:r w:rsidRPr="00625D4F">
              <w:rPr>
                <w:sz w:val="24"/>
                <w:szCs w:val="24"/>
              </w:rPr>
              <w:t xml:space="preserve"> 4 - 6 ml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đông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máu</w:t>
            </w:r>
            <w:proofErr w:type="spellEnd"/>
            <w:r w:rsidRPr="00625D4F">
              <w:rPr>
                <w:sz w:val="24"/>
                <w:szCs w:val="24"/>
              </w:rPr>
              <w:t xml:space="preserve">, </w:t>
            </w:r>
            <w:proofErr w:type="spellStart"/>
            <w:r w:rsidRPr="00625D4F">
              <w:rPr>
                <w:sz w:val="24"/>
                <w:szCs w:val="24"/>
              </w:rPr>
              <w:t>bằng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nhựa</w:t>
            </w:r>
            <w:proofErr w:type="spellEnd"/>
            <w:r w:rsidRPr="00625D4F">
              <w:rPr>
                <w:sz w:val="24"/>
                <w:szCs w:val="24"/>
              </w:rPr>
              <w:t xml:space="preserve">. Y </w:t>
            </w:r>
            <w:proofErr w:type="spellStart"/>
            <w:r w:rsidRPr="00625D4F">
              <w:rPr>
                <w:sz w:val="24"/>
                <w:szCs w:val="24"/>
              </w:rPr>
              <w:t>cụ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phải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thích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với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y </w:t>
            </w:r>
            <w:proofErr w:type="spellStart"/>
            <w:proofErr w:type="gramStart"/>
            <w:r w:rsidRPr="00625D4F">
              <w:rPr>
                <w:sz w:val="24"/>
                <w:szCs w:val="24"/>
              </w:rPr>
              <w:t>cụ</w:t>
            </w:r>
            <w:proofErr w:type="spellEnd"/>
            <w:r w:rsidRPr="00625D4F">
              <w:rPr>
                <w:sz w:val="24"/>
                <w:szCs w:val="24"/>
              </w:rPr>
              <w:t xml:space="preserve">  </w:t>
            </w:r>
            <w:proofErr w:type="spellStart"/>
            <w:r w:rsidRPr="00625D4F">
              <w:rPr>
                <w:sz w:val="24"/>
                <w:szCs w:val="24"/>
              </w:rPr>
              <w:t>đi</w:t>
            </w:r>
            <w:proofErr w:type="spellEnd"/>
            <w:proofErr w:type="gram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kèm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chức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năng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đông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cầm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yếu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tố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đông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đông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tự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động</w:t>
            </w:r>
            <w:proofErr w:type="spellEnd"/>
            <w:r w:rsidRPr="00625D4F">
              <w:rPr>
                <w:sz w:val="24"/>
                <w:szCs w:val="24"/>
              </w:rPr>
              <w:t xml:space="preserve">  </w:t>
            </w:r>
            <w:proofErr w:type="spellStart"/>
            <w:r w:rsidRPr="00625D4F">
              <w:rPr>
                <w:sz w:val="24"/>
                <w:szCs w:val="24"/>
              </w:rPr>
              <w:t>bằng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pháp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cơ</w:t>
            </w:r>
            <w:proofErr w:type="spellEnd"/>
            <w:r w:rsidRPr="00625D4F">
              <w:rPr>
                <w:sz w:val="24"/>
                <w:szCs w:val="24"/>
              </w:rPr>
              <w:t>..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40867" w14:textId="435323EB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200,00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93010" w14:textId="4DA5B93E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Cái</w:t>
            </w:r>
            <w:proofErr w:type="spellEnd"/>
          </w:p>
        </w:tc>
      </w:tr>
      <w:tr w:rsidR="00625D4F" w:rsidRPr="00625D4F" w14:paraId="679B7B19" w14:textId="69C05AC9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101FA9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60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3E39F" w14:textId="31301039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Vật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bảo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quản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lọ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8-15ml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đông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tự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động</w:t>
            </w:r>
            <w:proofErr w:type="spellEnd"/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DDFEB" w14:textId="14686A8D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Ống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khói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bảo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quản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lọ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loại</w:t>
            </w:r>
            <w:proofErr w:type="spellEnd"/>
            <w:r w:rsidRPr="00625D4F">
              <w:rPr>
                <w:sz w:val="24"/>
                <w:szCs w:val="24"/>
              </w:rPr>
              <w:t xml:space="preserve"> 8 - 15 ml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đông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máu</w:t>
            </w:r>
            <w:proofErr w:type="spellEnd"/>
            <w:r w:rsidRPr="00625D4F">
              <w:rPr>
                <w:sz w:val="24"/>
                <w:szCs w:val="24"/>
              </w:rPr>
              <w:t xml:space="preserve">, </w:t>
            </w:r>
            <w:proofErr w:type="spellStart"/>
            <w:r w:rsidRPr="00625D4F">
              <w:rPr>
                <w:sz w:val="24"/>
                <w:szCs w:val="24"/>
              </w:rPr>
              <w:t>bằng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25D4F">
              <w:rPr>
                <w:sz w:val="24"/>
                <w:szCs w:val="24"/>
              </w:rPr>
              <w:t>nhựa</w:t>
            </w:r>
            <w:proofErr w:type="spellEnd"/>
            <w:r w:rsidRPr="00625D4F">
              <w:rPr>
                <w:sz w:val="24"/>
                <w:szCs w:val="24"/>
              </w:rPr>
              <w:t>..</w:t>
            </w:r>
            <w:proofErr w:type="gramEnd"/>
            <w:r w:rsidRPr="00625D4F">
              <w:rPr>
                <w:sz w:val="24"/>
                <w:szCs w:val="24"/>
              </w:rPr>
              <w:t xml:space="preserve"> Y </w:t>
            </w:r>
            <w:proofErr w:type="spellStart"/>
            <w:r w:rsidRPr="00625D4F">
              <w:rPr>
                <w:sz w:val="24"/>
                <w:szCs w:val="24"/>
              </w:rPr>
              <w:t>cụ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phải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thích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với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y </w:t>
            </w:r>
            <w:proofErr w:type="spellStart"/>
            <w:proofErr w:type="gramStart"/>
            <w:r w:rsidRPr="00625D4F">
              <w:rPr>
                <w:sz w:val="24"/>
                <w:szCs w:val="24"/>
              </w:rPr>
              <w:t>cụ</w:t>
            </w:r>
            <w:proofErr w:type="spellEnd"/>
            <w:r w:rsidRPr="00625D4F">
              <w:rPr>
                <w:sz w:val="24"/>
                <w:szCs w:val="24"/>
              </w:rPr>
              <w:t xml:space="preserve">  </w:t>
            </w:r>
            <w:proofErr w:type="spellStart"/>
            <w:r w:rsidRPr="00625D4F">
              <w:rPr>
                <w:sz w:val="24"/>
                <w:szCs w:val="24"/>
              </w:rPr>
              <w:t>đi</w:t>
            </w:r>
            <w:proofErr w:type="spellEnd"/>
            <w:proofErr w:type="gram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kèm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chức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năng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đông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cầm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yếu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tố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đông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đông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tự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động</w:t>
            </w:r>
            <w:proofErr w:type="spellEnd"/>
            <w:r w:rsidRPr="00625D4F">
              <w:rPr>
                <w:sz w:val="24"/>
                <w:szCs w:val="24"/>
              </w:rPr>
              <w:t xml:space="preserve">  </w:t>
            </w:r>
            <w:proofErr w:type="spellStart"/>
            <w:r w:rsidRPr="00625D4F">
              <w:rPr>
                <w:sz w:val="24"/>
                <w:szCs w:val="24"/>
              </w:rPr>
              <w:t>bằng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pháp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cơ</w:t>
            </w:r>
            <w:proofErr w:type="spellEnd"/>
            <w:r w:rsidRPr="00625D4F">
              <w:rPr>
                <w:sz w:val="24"/>
                <w:szCs w:val="24"/>
              </w:rPr>
              <w:t>..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C5327" w14:textId="0B9EFDCD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200,00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7B401" w14:textId="0C713BD2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Cái</w:t>
            </w:r>
            <w:proofErr w:type="spellEnd"/>
          </w:p>
        </w:tc>
      </w:tr>
      <w:tr w:rsidR="00625D4F" w:rsidRPr="00625D4F" w14:paraId="4F61F221" w14:textId="6F109644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CE4CB7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61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C7988" w14:textId="4A8F0B75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Vật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tiêu</w:t>
            </w:r>
            <w:proofErr w:type="spellEnd"/>
            <w:r w:rsidRPr="00625D4F">
              <w:rPr>
                <w:sz w:val="24"/>
                <w:szCs w:val="24"/>
              </w:rPr>
              <w:t xml:space="preserve"> hao </w:t>
            </w:r>
            <w:proofErr w:type="spellStart"/>
            <w:r w:rsidRPr="00625D4F">
              <w:rPr>
                <w:sz w:val="24"/>
                <w:szCs w:val="24"/>
              </w:rPr>
              <w:t>hỗ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trợ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dùng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trong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đông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máu</w:t>
            </w:r>
            <w:proofErr w:type="spellEnd"/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26308" w14:textId="30714851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Ống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làm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bằng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thủy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tinh</w:t>
            </w:r>
            <w:proofErr w:type="spellEnd"/>
            <w:r w:rsidRPr="00625D4F">
              <w:rPr>
                <w:sz w:val="24"/>
                <w:szCs w:val="24"/>
              </w:rPr>
              <w:t xml:space="preserve">, </w:t>
            </w:r>
            <w:proofErr w:type="spellStart"/>
            <w:r w:rsidRPr="00625D4F">
              <w:rPr>
                <w:sz w:val="24"/>
                <w:szCs w:val="24"/>
              </w:rPr>
              <w:t>tráng</w:t>
            </w:r>
            <w:proofErr w:type="spellEnd"/>
            <w:r w:rsidRPr="00625D4F">
              <w:rPr>
                <w:sz w:val="24"/>
                <w:szCs w:val="24"/>
              </w:rPr>
              <w:t xml:space="preserve"> silicon </w:t>
            </w:r>
            <w:proofErr w:type="spellStart"/>
            <w:r w:rsidRPr="00625D4F">
              <w:rPr>
                <w:sz w:val="24"/>
                <w:szCs w:val="24"/>
              </w:rPr>
              <w:t>bên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trong</w:t>
            </w:r>
            <w:proofErr w:type="spellEnd"/>
            <w:r w:rsidRPr="00625D4F">
              <w:rPr>
                <w:sz w:val="24"/>
                <w:szCs w:val="24"/>
              </w:rPr>
              <w:t xml:space="preserve">; </w:t>
            </w:r>
            <w:proofErr w:type="spellStart"/>
            <w:r w:rsidRPr="00625D4F">
              <w:rPr>
                <w:sz w:val="24"/>
                <w:szCs w:val="24"/>
              </w:rPr>
              <w:t>dùng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chứa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đông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máu</w:t>
            </w:r>
            <w:proofErr w:type="spellEnd"/>
            <w:r w:rsidRPr="00625D4F">
              <w:rPr>
                <w:sz w:val="24"/>
                <w:szCs w:val="24"/>
              </w:rPr>
              <w:t xml:space="preserve">,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kiểm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soát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chuẩn</w:t>
            </w:r>
            <w:proofErr w:type="spellEnd"/>
            <w:r w:rsidRPr="00625D4F">
              <w:rPr>
                <w:sz w:val="24"/>
                <w:szCs w:val="24"/>
              </w:rPr>
              <w:t xml:space="preserve">. Y </w:t>
            </w:r>
            <w:proofErr w:type="spellStart"/>
            <w:r w:rsidRPr="00625D4F">
              <w:rPr>
                <w:sz w:val="24"/>
                <w:szCs w:val="24"/>
              </w:rPr>
              <w:t>cụ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phải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thích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với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y </w:t>
            </w:r>
            <w:proofErr w:type="spellStart"/>
            <w:r w:rsidRPr="00625D4F">
              <w:rPr>
                <w:sz w:val="24"/>
                <w:szCs w:val="24"/>
              </w:rPr>
              <w:t>cụ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kèm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chức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năng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đông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cầm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yếu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tố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đông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đông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tự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25D4F">
              <w:rPr>
                <w:sz w:val="24"/>
                <w:szCs w:val="24"/>
              </w:rPr>
              <w:t>động</w:t>
            </w:r>
            <w:proofErr w:type="spellEnd"/>
            <w:r w:rsidRPr="00625D4F">
              <w:rPr>
                <w:sz w:val="24"/>
                <w:szCs w:val="24"/>
              </w:rPr>
              <w:t xml:space="preserve">  </w:t>
            </w:r>
            <w:proofErr w:type="spellStart"/>
            <w:r w:rsidRPr="00625D4F">
              <w:rPr>
                <w:sz w:val="24"/>
                <w:szCs w:val="24"/>
              </w:rPr>
              <w:t>bằng</w:t>
            </w:r>
            <w:proofErr w:type="spellEnd"/>
            <w:proofErr w:type="gram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pháp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cơ</w:t>
            </w:r>
            <w:proofErr w:type="spellEnd"/>
            <w:r w:rsidRPr="00625D4F">
              <w:rPr>
                <w:sz w:val="24"/>
                <w:szCs w:val="24"/>
              </w:rPr>
              <w:t>.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44181" w14:textId="4E61B021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200,00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1AAA2" w14:textId="3FDBF37A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Cái</w:t>
            </w:r>
            <w:proofErr w:type="spellEnd"/>
          </w:p>
        </w:tc>
      </w:tr>
      <w:tr w:rsidR="00625D4F" w:rsidRPr="00625D4F" w14:paraId="46FD1030" w14:textId="74185500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92BA2B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62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3D906" w14:textId="0D39916D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Thuốc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Caxi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Clorua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thời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gian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hoạt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thromboplastin </w:t>
            </w:r>
            <w:proofErr w:type="spellStart"/>
            <w:r w:rsidRPr="00625D4F">
              <w:rPr>
                <w:sz w:val="24"/>
                <w:szCs w:val="24"/>
              </w:rPr>
              <w:t>từng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 (APTT)</w:t>
            </w:r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394C3" w14:textId="0C3FAE77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 xml:space="preserve">Dung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Canxi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Clorua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dùng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đông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như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thời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gian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hoạt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thromboplastin </w:t>
            </w:r>
            <w:proofErr w:type="spellStart"/>
            <w:r w:rsidRPr="00625D4F">
              <w:rPr>
                <w:sz w:val="24"/>
                <w:szCs w:val="24"/>
              </w:rPr>
              <w:t>từng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 (APTT) hay </w:t>
            </w:r>
            <w:proofErr w:type="spellStart"/>
            <w:r w:rsidRPr="00625D4F">
              <w:rPr>
                <w:sz w:val="24"/>
                <w:szCs w:val="24"/>
              </w:rPr>
              <w:t>cho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phân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tích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yếu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tố</w:t>
            </w:r>
            <w:proofErr w:type="spellEnd"/>
            <w:r w:rsidRPr="00625D4F">
              <w:rPr>
                <w:sz w:val="24"/>
                <w:szCs w:val="24"/>
              </w:rPr>
              <w:t xml:space="preserve"> con </w:t>
            </w:r>
            <w:proofErr w:type="spellStart"/>
            <w:r w:rsidRPr="00625D4F">
              <w:rPr>
                <w:sz w:val="24"/>
                <w:szCs w:val="24"/>
              </w:rPr>
              <w:t>đường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nội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sinh</w:t>
            </w:r>
            <w:proofErr w:type="spellEnd"/>
            <w:r w:rsidRPr="00625D4F">
              <w:rPr>
                <w:sz w:val="24"/>
                <w:szCs w:val="24"/>
              </w:rPr>
              <w:t xml:space="preserve">. Dung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phải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thích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với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y </w:t>
            </w:r>
            <w:proofErr w:type="spellStart"/>
            <w:r w:rsidRPr="00625D4F">
              <w:rPr>
                <w:sz w:val="24"/>
                <w:szCs w:val="24"/>
              </w:rPr>
              <w:t>cụ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kèm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chức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năng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đông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cầm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yếu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tố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đông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đông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tự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25D4F">
              <w:rPr>
                <w:sz w:val="24"/>
                <w:szCs w:val="24"/>
              </w:rPr>
              <w:t>động</w:t>
            </w:r>
            <w:proofErr w:type="spellEnd"/>
            <w:r w:rsidRPr="00625D4F">
              <w:rPr>
                <w:sz w:val="24"/>
                <w:szCs w:val="24"/>
              </w:rPr>
              <w:t xml:space="preserve">  </w:t>
            </w:r>
            <w:proofErr w:type="spellStart"/>
            <w:r w:rsidRPr="00625D4F">
              <w:rPr>
                <w:sz w:val="24"/>
                <w:szCs w:val="24"/>
              </w:rPr>
              <w:t>bằng</w:t>
            </w:r>
            <w:proofErr w:type="spellEnd"/>
            <w:proofErr w:type="gram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pháp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cơ</w:t>
            </w:r>
            <w:proofErr w:type="spellEnd"/>
            <w:r w:rsidRPr="00625D4F">
              <w:rPr>
                <w:sz w:val="24"/>
                <w:szCs w:val="24"/>
              </w:rPr>
              <w:t>.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52971" w14:textId="5CE38B7F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1.080,00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1DE5A" w14:textId="653C1E8D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mL</w:t>
            </w:r>
          </w:p>
        </w:tc>
      </w:tr>
      <w:tr w:rsidR="00625D4F" w:rsidRPr="00625D4F" w14:paraId="6B1E9480" w14:textId="4E6CEABA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62D1FC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63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6640C" w14:textId="0589030B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 xml:space="preserve">Dung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loãng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mẫu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đông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máu</w:t>
            </w:r>
            <w:proofErr w:type="spellEnd"/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6A794" w14:textId="705AFDA1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 xml:space="preserve">Dung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loãng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đông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máu</w:t>
            </w:r>
            <w:proofErr w:type="spellEnd"/>
            <w:r w:rsidRPr="00625D4F">
              <w:rPr>
                <w:sz w:val="24"/>
                <w:szCs w:val="24"/>
              </w:rPr>
              <w:t xml:space="preserve"> (dung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đệm</w:t>
            </w:r>
            <w:proofErr w:type="spellEnd"/>
            <w:r w:rsidRPr="00625D4F">
              <w:rPr>
                <w:sz w:val="24"/>
                <w:szCs w:val="24"/>
              </w:rPr>
              <w:t xml:space="preserve">) </w:t>
            </w:r>
            <w:proofErr w:type="spellStart"/>
            <w:r w:rsidRPr="00625D4F">
              <w:rPr>
                <w:sz w:val="24"/>
                <w:szCs w:val="24"/>
              </w:rPr>
              <w:t>có</w:t>
            </w:r>
            <w:proofErr w:type="spellEnd"/>
            <w:r w:rsidRPr="00625D4F">
              <w:rPr>
                <w:sz w:val="24"/>
                <w:szCs w:val="24"/>
              </w:rPr>
              <w:t xml:space="preserve"> pH </w:t>
            </w:r>
            <w:proofErr w:type="spellStart"/>
            <w:r w:rsidRPr="00625D4F">
              <w:rPr>
                <w:sz w:val="24"/>
                <w:szCs w:val="24"/>
              </w:rPr>
              <w:t>khoảng</w:t>
            </w:r>
            <w:proofErr w:type="spellEnd"/>
            <w:r w:rsidRPr="00625D4F">
              <w:rPr>
                <w:sz w:val="24"/>
                <w:szCs w:val="24"/>
              </w:rPr>
              <w:t xml:space="preserve"> 7,</w:t>
            </w:r>
            <w:proofErr w:type="gramStart"/>
            <w:r w:rsidRPr="00625D4F">
              <w:rPr>
                <w:sz w:val="24"/>
                <w:szCs w:val="24"/>
              </w:rPr>
              <w:t>35.Dung</w:t>
            </w:r>
            <w:proofErr w:type="gram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phải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thích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với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y </w:t>
            </w:r>
            <w:proofErr w:type="spellStart"/>
            <w:r w:rsidRPr="00625D4F">
              <w:rPr>
                <w:sz w:val="24"/>
                <w:szCs w:val="24"/>
              </w:rPr>
              <w:t>cụ</w:t>
            </w:r>
            <w:proofErr w:type="spellEnd"/>
            <w:r w:rsidRPr="00625D4F">
              <w:rPr>
                <w:sz w:val="24"/>
                <w:szCs w:val="24"/>
              </w:rPr>
              <w:t xml:space="preserve">  </w:t>
            </w:r>
            <w:proofErr w:type="spellStart"/>
            <w:r w:rsidRPr="00625D4F">
              <w:rPr>
                <w:sz w:val="24"/>
                <w:szCs w:val="24"/>
              </w:rPr>
              <w:t>đi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kèm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chức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năng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đông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cầm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yếu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tố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đông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đông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tự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động</w:t>
            </w:r>
            <w:proofErr w:type="spellEnd"/>
            <w:r w:rsidRPr="00625D4F">
              <w:rPr>
                <w:sz w:val="24"/>
                <w:szCs w:val="24"/>
              </w:rPr>
              <w:t xml:space="preserve">  </w:t>
            </w:r>
            <w:proofErr w:type="spellStart"/>
            <w:r w:rsidRPr="00625D4F">
              <w:rPr>
                <w:sz w:val="24"/>
                <w:szCs w:val="24"/>
              </w:rPr>
              <w:t>bằng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pháp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cơ</w:t>
            </w:r>
            <w:proofErr w:type="spellEnd"/>
            <w:r w:rsidRPr="00625D4F">
              <w:rPr>
                <w:sz w:val="24"/>
                <w:szCs w:val="24"/>
              </w:rPr>
              <w:t>.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58D13" w14:textId="1F91F3FC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2.880,00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5C3CD" w14:textId="17E56E56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mL</w:t>
            </w:r>
          </w:p>
        </w:tc>
      </w:tr>
      <w:tr w:rsidR="00625D4F" w:rsidRPr="00625D4F" w14:paraId="52FEE2A9" w14:textId="57C68B12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33D855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64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A7504" w14:textId="1687EE9A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hiệu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chuẩn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Fibrin monomer (FM)</w:t>
            </w:r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4423D" w14:textId="22726A68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hiệu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chỉnh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Fibrin monomer (FM) </w:t>
            </w:r>
            <w:proofErr w:type="spellStart"/>
            <w:r w:rsidRPr="00625D4F">
              <w:rPr>
                <w:sz w:val="24"/>
                <w:szCs w:val="24"/>
              </w:rPr>
              <w:t>trong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phức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hợp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hòa</w:t>
            </w:r>
            <w:proofErr w:type="spellEnd"/>
            <w:r w:rsidRPr="00625D4F">
              <w:rPr>
                <w:sz w:val="24"/>
                <w:szCs w:val="24"/>
              </w:rPr>
              <w:t xml:space="preserve"> tan </w:t>
            </w:r>
            <w:proofErr w:type="spellStart"/>
            <w:r w:rsidRPr="00625D4F">
              <w:rPr>
                <w:sz w:val="24"/>
                <w:szCs w:val="24"/>
              </w:rPr>
              <w:t>bằng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pháp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quang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miễn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đục</w:t>
            </w:r>
            <w:proofErr w:type="spellEnd"/>
            <w:r w:rsidRPr="00625D4F">
              <w:rPr>
                <w:sz w:val="24"/>
                <w:szCs w:val="24"/>
              </w:rPr>
              <w:t xml:space="preserve">.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lastRenderedPageBreak/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phải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thích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với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y </w:t>
            </w:r>
            <w:proofErr w:type="spellStart"/>
            <w:r w:rsidRPr="00625D4F">
              <w:rPr>
                <w:sz w:val="24"/>
                <w:szCs w:val="24"/>
              </w:rPr>
              <w:t>cụ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kèm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chức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năng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đông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cầm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máutrên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đông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tự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25D4F">
              <w:rPr>
                <w:sz w:val="24"/>
                <w:szCs w:val="24"/>
              </w:rPr>
              <w:t>động</w:t>
            </w:r>
            <w:proofErr w:type="spellEnd"/>
            <w:r w:rsidRPr="00625D4F">
              <w:rPr>
                <w:sz w:val="24"/>
                <w:szCs w:val="24"/>
              </w:rPr>
              <w:t xml:space="preserve">  </w:t>
            </w:r>
            <w:proofErr w:type="spellStart"/>
            <w:r w:rsidRPr="00625D4F">
              <w:rPr>
                <w:sz w:val="24"/>
                <w:szCs w:val="24"/>
              </w:rPr>
              <w:t>bằng</w:t>
            </w:r>
            <w:proofErr w:type="spellEnd"/>
            <w:proofErr w:type="gram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pháp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cơ</w:t>
            </w:r>
            <w:proofErr w:type="spellEnd"/>
            <w:r w:rsidRPr="00625D4F">
              <w:rPr>
                <w:sz w:val="24"/>
                <w:szCs w:val="24"/>
              </w:rPr>
              <w:t>.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56B07" w14:textId="1497BC9E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lastRenderedPageBreak/>
              <w:t>20,00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2035C" w14:textId="71D7C7BF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mL</w:t>
            </w:r>
          </w:p>
        </w:tc>
      </w:tr>
      <w:tr w:rsidR="00625D4F" w:rsidRPr="00625D4F" w14:paraId="1781BBA3" w14:textId="7E16D6CE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4A4690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65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C4B11" w14:textId="60D8C9BA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Vật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liệu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kiểm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soát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Fibrin monomer (FM)</w:t>
            </w:r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8BCC8" w14:textId="45EABF5E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kiểm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chuẩn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Fibrin monomer (FM).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phải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thích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với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y </w:t>
            </w:r>
            <w:proofErr w:type="spellStart"/>
            <w:proofErr w:type="gramStart"/>
            <w:r w:rsidRPr="00625D4F">
              <w:rPr>
                <w:sz w:val="24"/>
                <w:szCs w:val="24"/>
              </w:rPr>
              <w:t>cụ</w:t>
            </w:r>
            <w:proofErr w:type="spellEnd"/>
            <w:r w:rsidRPr="00625D4F">
              <w:rPr>
                <w:sz w:val="24"/>
                <w:szCs w:val="24"/>
              </w:rPr>
              <w:t xml:space="preserve">  </w:t>
            </w:r>
            <w:proofErr w:type="spellStart"/>
            <w:r w:rsidRPr="00625D4F">
              <w:rPr>
                <w:sz w:val="24"/>
                <w:szCs w:val="24"/>
              </w:rPr>
              <w:t>đi</w:t>
            </w:r>
            <w:proofErr w:type="spellEnd"/>
            <w:proofErr w:type="gram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kèm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chức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năng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đông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cầm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tự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bằng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pháp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cơ</w:t>
            </w:r>
            <w:proofErr w:type="spellEnd"/>
            <w:r w:rsidRPr="00625D4F">
              <w:rPr>
                <w:sz w:val="24"/>
                <w:szCs w:val="24"/>
              </w:rPr>
              <w:t>.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77B9C" w14:textId="153DFECB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24,00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B96BE" w14:textId="0212E53F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mL</w:t>
            </w:r>
          </w:p>
        </w:tc>
      </w:tr>
      <w:tr w:rsidR="00625D4F" w:rsidRPr="00625D4F" w14:paraId="3B0CADF3" w14:textId="29F15CC8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080DF7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66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4BF71" w14:textId="7DB1181B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Vật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chứa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mẫu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dùng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đông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máu</w:t>
            </w:r>
            <w:proofErr w:type="spellEnd"/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D2B95" w14:textId="273BD76E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 xml:space="preserve">Cóng </w:t>
            </w:r>
            <w:proofErr w:type="spellStart"/>
            <w:r w:rsidRPr="00625D4F">
              <w:rPr>
                <w:sz w:val="24"/>
                <w:szCs w:val="24"/>
              </w:rPr>
              <w:t>phản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ứng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dùng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hệ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thống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miễn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quang</w:t>
            </w:r>
            <w:proofErr w:type="spellEnd"/>
            <w:r w:rsidRPr="00625D4F">
              <w:rPr>
                <w:sz w:val="24"/>
                <w:szCs w:val="24"/>
              </w:rPr>
              <w:t xml:space="preserve">. </w:t>
            </w:r>
            <w:proofErr w:type="spellStart"/>
            <w:r w:rsidRPr="00625D4F">
              <w:rPr>
                <w:sz w:val="24"/>
                <w:szCs w:val="24"/>
              </w:rPr>
              <w:t>Dạng</w:t>
            </w:r>
            <w:proofErr w:type="spellEnd"/>
            <w:r w:rsidRPr="00625D4F">
              <w:rPr>
                <w:sz w:val="24"/>
                <w:szCs w:val="24"/>
              </w:rPr>
              <w:t xml:space="preserve"> 1 </w:t>
            </w:r>
            <w:proofErr w:type="spellStart"/>
            <w:r w:rsidRPr="00625D4F">
              <w:rPr>
                <w:sz w:val="24"/>
                <w:szCs w:val="24"/>
              </w:rPr>
              <w:t>cóng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rời</w:t>
            </w:r>
            <w:proofErr w:type="spellEnd"/>
            <w:r w:rsidRPr="00625D4F">
              <w:rPr>
                <w:sz w:val="24"/>
                <w:szCs w:val="24"/>
              </w:rPr>
              <w:t xml:space="preserve">.  Y </w:t>
            </w:r>
            <w:proofErr w:type="spellStart"/>
            <w:r w:rsidRPr="00625D4F">
              <w:rPr>
                <w:sz w:val="24"/>
                <w:szCs w:val="24"/>
              </w:rPr>
              <w:t>cụ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phải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thích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với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 </w:t>
            </w:r>
            <w:proofErr w:type="spellStart"/>
            <w:r w:rsidRPr="00625D4F">
              <w:rPr>
                <w:sz w:val="24"/>
                <w:szCs w:val="24"/>
              </w:rPr>
              <w:t>đi</w:t>
            </w:r>
            <w:proofErr w:type="spellEnd"/>
            <w:proofErr w:type="gram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kèm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chức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năng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đông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cầm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tự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động</w:t>
            </w:r>
            <w:proofErr w:type="spellEnd"/>
            <w:r w:rsidRPr="00625D4F">
              <w:rPr>
                <w:sz w:val="24"/>
                <w:szCs w:val="24"/>
              </w:rPr>
              <w:t>.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114AD" w14:textId="62731CBE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1.400,00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135A8" w14:textId="16F44613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Cái</w:t>
            </w:r>
            <w:proofErr w:type="spellEnd"/>
          </w:p>
        </w:tc>
      </w:tr>
      <w:tr w:rsidR="00625D4F" w:rsidRPr="00625D4F" w14:paraId="149F9D66" w14:textId="34310ACA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7A085C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67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623E7" w14:textId="2B2C4144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Thuốc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nguyên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yếu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tố</w:t>
            </w:r>
            <w:proofErr w:type="spellEnd"/>
            <w:r w:rsidRPr="00625D4F">
              <w:rPr>
                <w:sz w:val="24"/>
                <w:szCs w:val="24"/>
              </w:rPr>
              <w:t xml:space="preserve"> von Willebrand</w:t>
            </w:r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447FC" w14:textId="33144690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dùng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nguyên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của</w:t>
            </w:r>
            <w:proofErr w:type="spellEnd"/>
            <w:r w:rsidRPr="00625D4F">
              <w:rPr>
                <w:sz w:val="24"/>
                <w:szCs w:val="24"/>
              </w:rPr>
              <w:t xml:space="preserve"> von Willebrand Factor </w:t>
            </w:r>
            <w:proofErr w:type="spellStart"/>
            <w:r w:rsidRPr="00625D4F">
              <w:rPr>
                <w:sz w:val="24"/>
                <w:szCs w:val="24"/>
              </w:rPr>
              <w:t>trong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người</w:t>
            </w:r>
            <w:proofErr w:type="spellEnd"/>
            <w:r w:rsidRPr="00625D4F">
              <w:rPr>
                <w:sz w:val="24"/>
                <w:szCs w:val="24"/>
              </w:rPr>
              <w:t xml:space="preserve">. 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phải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thích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với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y </w:t>
            </w:r>
            <w:proofErr w:type="spellStart"/>
            <w:proofErr w:type="gramStart"/>
            <w:r w:rsidRPr="00625D4F">
              <w:rPr>
                <w:sz w:val="24"/>
                <w:szCs w:val="24"/>
              </w:rPr>
              <w:t>cụ</w:t>
            </w:r>
            <w:proofErr w:type="spellEnd"/>
            <w:r w:rsidRPr="00625D4F">
              <w:rPr>
                <w:sz w:val="24"/>
                <w:szCs w:val="24"/>
              </w:rPr>
              <w:t xml:space="preserve">  </w:t>
            </w:r>
            <w:proofErr w:type="spellStart"/>
            <w:r w:rsidRPr="00625D4F">
              <w:rPr>
                <w:sz w:val="24"/>
                <w:szCs w:val="24"/>
              </w:rPr>
              <w:t>đi</w:t>
            </w:r>
            <w:proofErr w:type="spellEnd"/>
            <w:proofErr w:type="gram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kèm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chức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năng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đông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cầm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tự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động</w:t>
            </w:r>
            <w:proofErr w:type="spellEnd"/>
            <w:r w:rsidRPr="00625D4F">
              <w:rPr>
                <w:sz w:val="24"/>
                <w:szCs w:val="24"/>
              </w:rPr>
              <w:t>.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590B6" w14:textId="4CAD720E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5,00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7B096" w14:textId="02BE5618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Hộp</w:t>
            </w:r>
            <w:proofErr w:type="spellEnd"/>
          </w:p>
        </w:tc>
      </w:tr>
      <w:tr w:rsidR="00625D4F" w:rsidRPr="00625D4F" w14:paraId="457954E4" w14:textId="5AF983E6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65FBCA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68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8A82F" w14:textId="0319177A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Thuốc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hoạt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tính</w:t>
            </w:r>
            <w:proofErr w:type="spellEnd"/>
            <w:r w:rsidRPr="00625D4F">
              <w:rPr>
                <w:sz w:val="24"/>
                <w:szCs w:val="24"/>
              </w:rPr>
              <w:t xml:space="preserve"> von Willebrand Factor </w:t>
            </w:r>
            <w:proofErr w:type="spellStart"/>
            <w:r w:rsidRPr="00625D4F">
              <w:rPr>
                <w:sz w:val="24"/>
                <w:szCs w:val="24"/>
              </w:rPr>
              <w:t>Ristocetin</w:t>
            </w:r>
            <w:proofErr w:type="spellEnd"/>
            <w:r w:rsidRPr="00625D4F">
              <w:rPr>
                <w:sz w:val="24"/>
                <w:szCs w:val="24"/>
              </w:rPr>
              <w:t xml:space="preserve"> Cofactor (</w:t>
            </w:r>
            <w:proofErr w:type="spellStart"/>
            <w:proofErr w:type="gramStart"/>
            <w:r w:rsidRPr="00625D4F">
              <w:rPr>
                <w:sz w:val="24"/>
                <w:szCs w:val="24"/>
              </w:rPr>
              <w:t>VWF:RCo</w:t>
            </w:r>
            <w:proofErr w:type="spellEnd"/>
            <w:proofErr w:type="gramEnd"/>
            <w:r w:rsidRPr="00625D4F">
              <w:rPr>
                <w:sz w:val="24"/>
                <w:szCs w:val="24"/>
              </w:rPr>
              <w:t>)</w:t>
            </w:r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6027C" w14:textId="5B7C8423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dùng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hoạt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tính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đồng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yếu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tố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Ristocetin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của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yếu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tố</w:t>
            </w:r>
            <w:proofErr w:type="spellEnd"/>
            <w:r w:rsidRPr="00625D4F">
              <w:rPr>
                <w:sz w:val="24"/>
                <w:szCs w:val="24"/>
              </w:rPr>
              <w:t xml:space="preserve"> von Willebrand </w:t>
            </w:r>
            <w:proofErr w:type="spellStart"/>
            <w:r w:rsidRPr="00625D4F">
              <w:rPr>
                <w:sz w:val="24"/>
                <w:szCs w:val="24"/>
              </w:rPr>
              <w:t>bằng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pháp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miễn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quang</w:t>
            </w:r>
            <w:proofErr w:type="spellEnd"/>
            <w:r w:rsidRPr="00625D4F">
              <w:rPr>
                <w:sz w:val="24"/>
                <w:szCs w:val="24"/>
              </w:rPr>
              <w:t xml:space="preserve">. 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phải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thích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với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y </w:t>
            </w:r>
            <w:proofErr w:type="spellStart"/>
            <w:proofErr w:type="gramStart"/>
            <w:r w:rsidRPr="00625D4F">
              <w:rPr>
                <w:sz w:val="24"/>
                <w:szCs w:val="24"/>
              </w:rPr>
              <w:t>cụ</w:t>
            </w:r>
            <w:proofErr w:type="spellEnd"/>
            <w:r w:rsidRPr="00625D4F">
              <w:rPr>
                <w:sz w:val="24"/>
                <w:szCs w:val="24"/>
              </w:rPr>
              <w:t xml:space="preserve">  </w:t>
            </w:r>
            <w:proofErr w:type="spellStart"/>
            <w:r w:rsidRPr="00625D4F">
              <w:rPr>
                <w:sz w:val="24"/>
                <w:szCs w:val="24"/>
              </w:rPr>
              <w:t>đi</w:t>
            </w:r>
            <w:proofErr w:type="spellEnd"/>
            <w:proofErr w:type="gram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kèm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chức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năng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đông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cầm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tự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động</w:t>
            </w:r>
            <w:proofErr w:type="spellEnd"/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7EA2C" w14:textId="744F990F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5,00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5FCB4" w14:textId="64FC5051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Hộp</w:t>
            </w:r>
            <w:proofErr w:type="spellEnd"/>
          </w:p>
        </w:tc>
      </w:tr>
      <w:tr w:rsidR="00625D4F" w:rsidRPr="00625D4F" w14:paraId="40D4DCE6" w14:textId="3EA225D7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BA86DE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69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3245F" w14:textId="5B37204F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Thuốc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tính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thể</w:t>
            </w:r>
            <w:proofErr w:type="spellEnd"/>
            <w:r w:rsidRPr="00625D4F">
              <w:rPr>
                <w:sz w:val="24"/>
                <w:szCs w:val="24"/>
              </w:rPr>
              <w:t xml:space="preserve"> HIT-IgG (PF4-H)</w:t>
            </w:r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F0F7D" w14:textId="610BD7C5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dùng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hiện</w:t>
            </w:r>
            <w:proofErr w:type="spellEnd"/>
            <w:r w:rsidRPr="00625D4F">
              <w:rPr>
                <w:sz w:val="24"/>
                <w:szCs w:val="24"/>
              </w:rPr>
              <w:t xml:space="preserve"> HIT-IgG </w:t>
            </w:r>
            <w:proofErr w:type="spellStart"/>
            <w:r w:rsidRPr="00625D4F">
              <w:rPr>
                <w:sz w:val="24"/>
                <w:szCs w:val="24"/>
              </w:rPr>
              <w:t>bằng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công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nghệ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miễn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quang</w:t>
            </w:r>
            <w:proofErr w:type="spellEnd"/>
            <w:r w:rsidRPr="00625D4F">
              <w:rPr>
                <w:sz w:val="24"/>
                <w:szCs w:val="24"/>
              </w:rPr>
              <w:t xml:space="preserve">.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phải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thích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với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y </w:t>
            </w:r>
            <w:proofErr w:type="spellStart"/>
            <w:proofErr w:type="gramStart"/>
            <w:r w:rsidRPr="00625D4F">
              <w:rPr>
                <w:sz w:val="24"/>
                <w:szCs w:val="24"/>
              </w:rPr>
              <w:t>cụ</w:t>
            </w:r>
            <w:proofErr w:type="spellEnd"/>
            <w:r w:rsidRPr="00625D4F">
              <w:rPr>
                <w:sz w:val="24"/>
                <w:szCs w:val="24"/>
              </w:rPr>
              <w:t xml:space="preserve">  </w:t>
            </w:r>
            <w:proofErr w:type="spellStart"/>
            <w:r w:rsidRPr="00625D4F">
              <w:rPr>
                <w:sz w:val="24"/>
                <w:szCs w:val="24"/>
              </w:rPr>
              <w:t>đi</w:t>
            </w:r>
            <w:proofErr w:type="spellEnd"/>
            <w:proofErr w:type="gram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kèm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chức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năng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đông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cầm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tự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9D846" w14:textId="704AEB5D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2,00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290F4" w14:textId="2ACFD76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Hộp</w:t>
            </w:r>
            <w:proofErr w:type="spellEnd"/>
          </w:p>
        </w:tc>
      </w:tr>
      <w:tr w:rsidR="00625D4F" w:rsidRPr="00625D4F" w14:paraId="3060FA13" w14:textId="02876084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2B2CC3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70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3D230" w14:textId="1D936444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Vật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liệu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kiểm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soát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25D4F">
              <w:rPr>
                <w:sz w:val="24"/>
                <w:szCs w:val="24"/>
              </w:rPr>
              <w:t>VWF:RCo</w:t>
            </w:r>
            <w:proofErr w:type="spellEnd"/>
            <w:proofErr w:type="gramEnd"/>
            <w:r w:rsidRPr="00625D4F">
              <w:rPr>
                <w:sz w:val="24"/>
                <w:szCs w:val="24"/>
              </w:rPr>
              <w:t xml:space="preserve">, </w:t>
            </w:r>
            <w:proofErr w:type="spellStart"/>
            <w:r w:rsidRPr="00625D4F">
              <w:rPr>
                <w:sz w:val="24"/>
                <w:szCs w:val="24"/>
              </w:rPr>
              <w:t>VWF:Ag</w:t>
            </w:r>
            <w:proofErr w:type="spellEnd"/>
            <w:r w:rsidRPr="00625D4F">
              <w:rPr>
                <w:sz w:val="24"/>
                <w:szCs w:val="24"/>
              </w:rPr>
              <w:t>, VWF:CB, ADAMTS13</w:t>
            </w:r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DB0F6" w14:textId="1F7BD89B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kiểm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chứng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25D4F">
              <w:rPr>
                <w:sz w:val="24"/>
                <w:szCs w:val="24"/>
              </w:rPr>
              <w:t>VWF:Ag</w:t>
            </w:r>
            <w:proofErr w:type="spellEnd"/>
            <w:proofErr w:type="gramEnd"/>
            <w:r w:rsidRPr="00625D4F">
              <w:rPr>
                <w:sz w:val="24"/>
                <w:szCs w:val="24"/>
              </w:rPr>
              <w:t xml:space="preserve">, </w:t>
            </w:r>
            <w:proofErr w:type="spellStart"/>
            <w:r w:rsidRPr="00625D4F">
              <w:rPr>
                <w:sz w:val="24"/>
                <w:szCs w:val="24"/>
              </w:rPr>
              <w:t>VWF:RCo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VWF:CB </w:t>
            </w:r>
            <w:proofErr w:type="spellStart"/>
            <w:r w:rsidRPr="00625D4F">
              <w:rPr>
                <w:sz w:val="24"/>
                <w:szCs w:val="24"/>
              </w:rPr>
              <w:t>bằng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pháp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miễn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quang</w:t>
            </w:r>
            <w:proofErr w:type="spellEnd"/>
            <w:r w:rsidRPr="00625D4F">
              <w:rPr>
                <w:sz w:val="24"/>
                <w:szCs w:val="24"/>
              </w:rPr>
              <w:t xml:space="preserve">.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phải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thích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với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y </w:t>
            </w:r>
            <w:proofErr w:type="spellStart"/>
            <w:proofErr w:type="gramStart"/>
            <w:r w:rsidRPr="00625D4F">
              <w:rPr>
                <w:sz w:val="24"/>
                <w:szCs w:val="24"/>
              </w:rPr>
              <w:t>cụ</w:t>
            </w:r>
            <w:proofErr w:type="spellEnd"/>
            <w:r w:rsidRPr="00625D4F">
              <w:rPr>
                <w:sz w:val="24"/>
                <w:szCs w:val="24"/>
              </w:rPr>
              <w:t xml:space="preserve">  </w:t>
            </w:r>
            <w:proofErr w:type="spellStart"/>
            <w:r w:rsidRPr="00625D4F">
              <w:rPr>
                <w:sz w:val="24"/>
                <w:szCs w:val="24"/>
              </w:rPr>
              <w:t>đi</w:t>
            </w:r>
            <w:proofErr w:type="spellEnd"/>
            <w:proofErr w:type="gram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kèm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chức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năng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đông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cầm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tự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động</w:t>
            </w:r>
            <w:proofErr w:type="spellEnd"/>
            <w:r w:rsidRPr="00625D4F">
              <w:rPr>
                <w:sz w:val="24"/>
                <w:szCs w:val="24"/>
              </w:rPr>
              <w:t>.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D17DD" w14:textId="3CC95FA3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24,00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E501E" w14:textId="54A4502A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mL</w:t>
            </w:r>
          </w:p>
        </w:tc>
      </w:tr>
      <w:tr w:rsidR="00625D4F" w:rsidRPr="00625D4F" w14:paraId="5E0DC98F" w14:textId="3EA42DC1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667E73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lastRenderedPageBreak/>
              <w:t>71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3A6C0" w14:textId="35D1068B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 xml:space="preserve">Dung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rửa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đường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ống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kim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hút</w:t>
            </w:r>
            <w:proofErr w:type="spellEnd"/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45A94" w14:textId="1F257323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Dùng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làm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rửa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đường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ống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kim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hút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hệ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thống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miễn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quang</w:t>
            </w:r>
            <w:proofErr w:type="spellEnd"/>
            <w:r w:rsidRPr="00625D4F">
              <w:rPr>
                <w:sz w:val="24"/>
                <w:szCs w:val="24"/>
              </w:rPr>
              <w:t xml:space="preserve">.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đóng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gói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lỏng</w:t>
            </w:r>
            <w:proofErr w:type="spellEnd"/>
            <w:r w:rsidRPr="00625D4F">
              <w:rPr>
                <w:sz w:val="24"/>
                <w:szCs w:val="24"/>
              </w:rPr>
              <w:t xml:space="preserve">.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phải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thích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với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y </w:t>
            </w:r>
            <w:proofErr w:type="spellStart"/>
            <w:r w:rsidRPr="00625D4F">
              <w:rPr>
                <w:sz w:val="24"/>
                <w:szCs w:val="24"/>
              </w:rPr>
              <w:t>cụ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kèm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chức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năng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đông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cầm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tự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động</w:t>
            </w:r>
            <w:proofErr w:type="spellEnd"/>
            <w:r w:rsidRPr="00625D4F">
              <w:rPr>
                <w:sz w:val="24"/>
                <w:szCs w:val="24"/>
              </w:rPr>
              <w:t>.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484BD" w14:textId="79352D15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10.000,00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C1E6E" w14:textId="23A82938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mL</w:t>
            </w:r>
          </w:p>
        </w:tc>
      </w:tr>
      <w:tr w:rsidR="00625D4F" w:rsidRPr="00625D4F" w14:paraId="0A71F248" w14:textId="05421939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FA4D3D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72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85105" w14:textId="4E992B12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 xml:space="preserve">Trang </w:t>
            </w:r>
            <w:proofErr w:type="spellStart"/>
            <w:r w:rsidRPr="00625D4F">
              <w:rPr>
                <w:sz w:val="24"/>
                <w:szCs w:val="24"/>
              </w:rPr>
              <w:t>thiết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bị</w:t>
            </w:r>
            <w:proofErr w:type="spellEnd"/>
            <w:r w:rsidRPr="00625D4F">
              <w:rPr>
                <w:sz w:val="24"/>
                <w:szCs w:val="24"/>
              </w:rPr>
              <w:t xml:space="preserve"> y </w:t>
            </w:r>
            <w:proofErr w:type="spellStart"/>
            <w:r w:rsidRPr="00625D4F">
              <w:rPr>
                <w:sz w:val="24"/>
                <w:szCs w:val="24"/>
              </w:rPr>
              <w:t>tế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chẩn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đoán</w:t>
            </w:r>
            <w:proofErr w:type="spellEnd"/>
            <w:r w:rsidRPr="00625D4F">
              <w:rPr>
                <w:sz w:val="24"/>
                <w:szCs w:val="24"/>
              </w:rPr>
              <w:t xml:space="preserve"> invitro </w:t>
            </w:r>
            <w:proofErr w:type="spellStart"/>
            <w:r w:rsidRPr="00625D4F">
              <w:rPr>
                <w:sz w:val="24"/>
                <w:szCs w:val="24"/>
              </w:rPr>
              <w:t>kích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hoạt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phản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ứng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quang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trong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đông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máu</w:t>
            </w:r>
            <w:proofErr w:type="spellEnd"/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A55FF" w14:textId="03AAC944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dùng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làm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xúc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phản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ứng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quang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hệ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thống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miễn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quang</w:t>
            </w:r>
            <w:proofErr w:type="spellEnd"/>
            <w:r w:rsidRPr="00625D4F">
              <w:rPr>
                <w:sz w:val="24"/>
                <w:szCs w:val="24"/>
              </w:rPr>
              <w:t xml:space="preserve">.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phải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thích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với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y </w:t>
            </w:r>
            <w:proofErr w:type="spellStart"/>
            <w:r w:rsidRPr="00625D4F">
              <w:rPr>
                <w:sz w:val="24"/>
                <w:szCs w:val="24"/>
              </w:rPr>
              <w:t>cụ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kèm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chức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năng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đông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cầm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tự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động</w:t>
            </w:r>
            <w:proofErr w:type="spellEnd"/>
            <w:r w:rsidRPr="00625D4F">
              <w:rPr>
                <w:sz w:val="24"/>
                <w:szCs w:val="24"/>
              </w:rPr>
              <w:t>.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F0F27" w14:textId="29353FE8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500,00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E44F2" w14:textId="2B37DC52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mL</w:t>
            </w:r>
          </w:p>
        </w:tc>
      </w:tr>
      <w:tr w:rsidR="00625D4F" w:rsidRPr="00625D4F" w14:paraId="52566CC3" w14:textId="190BF88E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6874D2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73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CB584" w14:textId="79FC4950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hiệu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chuẩn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tính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quá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trình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đông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mức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bình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thường</w:t>
            </w:r>
            <w:proofErr w:type="spellEnd"/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537B7" w14:textId="48E1428D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: </w:t>
            </w:r>
            <w:proofErr w:type="spellStart"/>
            <w:r w:rsidRPr="00625D4F">
              <w:rPr>
                <w:sz w:val="24"/>
                <w:szCs w:val="24"/>
              </w:rPr>
              <w:t>Điều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chế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từ</w:t>
            </w:r>
            <w:proofErr w:type="spellEnd"/>
            <w:r w:rsidRPr="00625D4F">
              <w:rPr>
                <w:sz w:val="24"/>
                <w:szCs w:val="24"/>
              </w:rPr>
              <w:t xml:space="preserve"> plasma </w:t>
            </w:r>
            <w:proofErr w:type="spellStart"/>
            <w:r w:rsidRPr="00625D4F">
              <w:rPr>
                <w:sz w:val="24"/>
                <w:szCs w:val="24"/>
              </w:rPr>
              <w:t>người</w:t>
            </w:r>
            <w:proofErr w:type="spellEnd"/>
            <w:r w:rsidRPr="00625D4F">
              <w:rPr>
                <w:sz w:val="24"/>
                <w:szCs w:val="24"/>
              </w:rPr>
              <w:t xml:space="preserve">. -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hiệu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chỉnh</w:t>
            </w:r>
            <w:proofErr w:type="spellEnd"/>
            <w:r w:rsidRPr="00625D4F">
              <w:rPr>
                <w:sz w:val="24"/>
                <w:szCs w:val="24"/>
              </w:rPr>
              <w:t xml:space="preserve"> ở </w:t>
            </w:r>
            <w:proofErr w:type="spellStart"/>
            <w:r w:rsidRPr="00625D4F">
              <w:rPr>
                <w:sz w:val="24"/>
                <w:szCs w:val="24"/>
              </w:rPr>
              <w:t>mức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bình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thường</w:t>
            </w:r>
            <w:proofErr w:type="spellEnd"/>
            <w:r w:rsidRPr="00625D4F">
              <w:rPr>
                <w:sz w:val="24"/>
                <w:szCs w:val="24"/>
              </w:rPr>
              <w:t xml:space="preserve">.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phải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thích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với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y </w:t>
            </w:r>
            <w:proofErr w:type="spellStart"/>
            <w:r w:rsidRPr="00625D4F">
              <w:rPr>
                <w:sz w:val="24"/>
                <w:szCs w:val="24"/>
              </w:rPr>
              <w:t>cụ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kèm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chức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năng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đàn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hồi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cục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máu</w:t>
            </w:r>
            <w:proofErr w:type="spellEnd"/>
            <w:r w:rsidRPr="00625D4F">
              <w:rPr>
                <w:sz w:val="24"/>
                <w:szCs w:val="24"/>
              </w:rPr>
              <w:t>.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D9431" w14:textId="61CAFD6E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60,00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B0CFD" w14:textId="093E48F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Test</w:t>
            </w:r>
          </w:p>
        </w:tc>
      </w:tr>
      <w:tr w:rsidR="00625D4F" w:rsidRPr="00625D4F" w14:paraId="402AF574" w14:textId="3581D35E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9751D3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74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E5A96" w14:textId="7545FC5D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hiệu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chuẩn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tính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quá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trình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đông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mức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thường</w:t>
            </w:r>
            <w:proofErr w:type="spellEnd"/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F056C" w14:textId="4856E06E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điều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chế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từ</w:t>
            </w:r>
            <w:proofErr w:type="spellEnd"/>
            <w:r w:rsidRPr="00625D4F">
              <w:rPr>
                <w:sz w:val="24"/>
                <w:szCs w:val="24"/>
              </w:rPr>
              <w:t xml:space="preserve"> plasma </w:t>
            </w:r>
            <w:proofErr w:type="spellStart"/>
            <w:r w:rsidRPr="00625D4F">
              <w:rPr>
                <w:sz w:val="24"/>
                <w:szCs w:val="24"/>
              </w:rPr>
              <w:t>người</w:t>
            </w:r>
            <w:proofErr w:type="spellEnd"/>
            <w:r w:rsidRPr="00625D4F">
              <w:rPr>
                <w:sz w:val="24"/>
                <w:szCs w:val="24"/>
              </w:rPr>
              <w:t xml:space="preserve">. -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hiệu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chỉnh</w:t>
            </w:r>
            <w:proofErr w:type="spellEnd"/>
            <w:r w:rsidRPr="00625D4F">
              <w:rPr>
                <w:sz w:val="24"/>
                <w:szCs w:val="24"/>
              </w:rPr>
              <w:t xml:space="preserve"> ở </w:t>
            </w:r>
            <w:proofErr w:type="spellStart"/>
            <w:r w:rsidRPr="00625D4F">
              <w:rPr>
                <w:sz w:val="24"/>
                <w:szCs w:val="24"/>
              </w:rPr>
              <w:t>mức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thường</w:t>
            </w:r>
            <w:proofErr w:type="spellEnd"/>
            <w:r w:rsidRPr="00625D4F">
              <w:rPr>
                <w:sz w:val="24"/>
                <w:szCs w:val="24"/>
              </w:rPr>
              <w:t xml:space="preserve">.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phải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thích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với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y </w:t>
            </w:r>
            <w:proofErr w:type="spellStart"/>
            <w:r w:rsidRPr="00625D4F">
              <w:rPr>
                <w:sz w:val="24"/>
                <w:szCs w:val="24"/>
              </w:rPr>
              <w:t>cụ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kèm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chức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năng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đàn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hồi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cục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máu</w:t>
            </w:r>
            <w:proofErr w:type="spellEnd"/>
            <w:r w:rsidRPr="00625D4F">
              <w:rPr>
                <w:sz w:val="24"/>
                <w:szCs w:val="24"/>
              </w:rPr>
              <w:t>.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08345" w14:textId="4C38BCE4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60,00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69A5C" w14:textId="3CAC93C3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Test</w:t>
            </w:r>
          </w:p>
        </w:tc>
      </w:tr>
      <w:tr w:rsidR="00625D4F" w:rsidRPr="00625D4F" w14:paraId="5288DD84" w14:textId="43AD7F99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1728E6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75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2433B" w14:textId="52E9F82A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Thuốc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tính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quá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trình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đông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ức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chế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tiêu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sợi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31947" w14:textId="5F12CAA0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ức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chế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hệ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tiêu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sợi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.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phải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thích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với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y </w:t>
            </w:r>
            <w:proofErr w:type="spellStart"/>
            <w:r w:rsidRPr="00625D4F">
              <w:rPr>
                <w:sz w:val="24"/>
                <w:szCs w:val="24"/>
              </w:rPr>
              <w:t>cụ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kèm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chức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năng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đàn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hồi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cục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máu</w:t>
            </w:r>
            <w:proofErr w:type="spellEnd"/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8FC1A" w14:textId="6EDC5552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75,00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4EFAA" w14:textId="426B39DB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Test</w:t>
            </w:r>
          </w:p>
        </w:tc>
      </w:tr>
      <w:tr w:rsidR="00625D4F" w:rsidRPr="00625D4F" w14:paraId="08428E2A" w14:textId="26974C05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A6E240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76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7CB58" w14:textId="1FD0B986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 xml:space="preserve">Trang </w:t>
            </w:r>
            <w:proofErr w:type="spellStart"/>
            <w:r w:rsidRPr="00625D4F">
              <w:rPr>
                <w:sz w:val="24"/>
                <w:szCs w:val="24"/>
              </w:rPr>
              <w:t>thiết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bị</w:t>
            </w:r>
            <w:proofErr w:type="spellEnd"/>
            <w:r w:rsidRPr="00625D4F">
              <w:rPr>
                <w:sz w:val="24"/>
                <w:szCs w:val="24"/>
              </w:rPr>
              <w:t xml:space="preserve"> y </w:t>
            </w:r>
            <w:proofErr w:type="spellStart"/>
            <w:r w:rsidRPr="00625D4F">
              <w:rPr>
                <w:sz w:val="24"/>
                <w:szCs w:val="24"/>
              </w:rPr>
              <w:t>tế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chẩn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đoán</w:t>
            </w:r>
            <w:proofErr w:type="spellEnd"/>
            <w:r w:rsidRPr="00625D4F">
              <w:rPr>
                <w:sz w:val="24"/>
                <w:szCs w:val="24"/>
              </w:rPr>
              <w:t xml:space="preserve"> invitro </w:t>
            </w:r>
            <w:proofErr w:type="spellStart"/>
            <w:r w:rsidRPr="00625D4F">
              <w:rPr>
                <w:sz w:val="24"/>
                <w:szCs w:val="24"/>
              </w:rPr>
              <w:t>tái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khởi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quá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trình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đông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máu</w:t>
            </w:r>
            <w:proofErr w:type="spellEnd"/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DAE80" w14:textId="2CFD316B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tái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khởi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quá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trình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đông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máu</w:t>
            </w:r>
            <w:proofErr w:type="spellEnd"/>
            <w:r w:rsidRPr="00625D4F">
              <w:rPr>
                <w:sz w:val="24"/>
                <w:szCs w:val="24"/>
              </w:rPr>
              <w:t xml:space="preserve">.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phải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thích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với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y </w:t>
            </w:r>
            <w:proofErr w:type="spellStart"/>
            <w:r w:rsidRPr="00625D4F">
              <w:rPr>
                <w:sz w:val="24"/>
                <w:szCs w:val="24"/>
              </w:rPr>
              <w:t>cụ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kèm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chức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năng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đàn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hồi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cục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máu</w:t>
            </w:r>
            <w:proofErr w:type="spellEnd"/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5DB7C" w14:textId="3CB200F5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200,00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C1DE8" w14:textId="242408B4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Test</w:t>
            </w:r>
          </w:p>
        </w:tc>
      </w:tr>
      <w:tr w:rsidR="00625D4F" w:rsidRPr="00625D4F" w14:paraId="5533B273" w14:textId="156E9671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549DB9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77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7A8B4" w14:textId="27EFF648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Thuốc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tính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quá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trình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đông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ức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chế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tiểu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cầu</w:t>
            </w:r>
            <w:proofErr w:type="spellEnd"/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D2D54" w14:textId="08F1DB6B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ức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chế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tiểu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25D4F">
              <w:rPr>
                <w:sz w:val="24"/>
                <w:szCs w:val="24"/>
              </w:rPr>
              <w:t>cầu</w:t>
            </w:r>
            <w:proofErr w:type="spellEnd"/>
            <w:r w:rsidRPr="00625D4F">
              <w:rPr>
                <w:sz w:val="24"/>
                <w:szCs w:val="24"/>
              </w:rPr>
              <w:t xml:space="preserve"> .</w:t>
            </w:r>
            <w:proofErr w:type="gram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phải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thích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với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y </w:t>
            </w:r>
            <w:proofErr w:type="spellStart"/>
            <w:r w:rsidRPr="00625D4F">
              <w:rPr>
                <w:sz w:val="24"/>
                <w:szCs w:val="24"/>
              </w:rPr>
              <w:t>cụ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kèm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chức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năng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đàn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hồi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cục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máu</w:t>
            </w:r>
            <w:proofErr w:type="spellEnd"/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9709F" w14:textId="0152615A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225,00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E379B" w14:textId="40F804E2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Test</w:t>
            </w:r>
          </w:p>
        </w:tc>
      </w:tr>
      <w:tr w:rsidR="00625D4F" w:rsidRPr="00625D4F" w14:paraId="4AC65B58" w14:textId="05E02833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51C383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78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28FB9" w14:textId="1D60B4F4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Thuốc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tính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quá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trình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đông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theo</w:t>
            </w:r>
            <w:proofErr w:type="spellEnd"/>
            <w:r w:rsidRPr="00625D4F">
              <w:rPr>
                <w:sz w:val="24"/>
                <w:szCs w:val="24"/>
              </w:rPr>
              <w:t xml:space="preserve"> con </w:t>
            </w:r>
            <w:proofErr w:type="spellStart"/>
            <w:r w:rsidRPr="00625D4F">
              <w:rPr>
                <w:sz w:val="24"/>
                <w:szCs w:val="24"/>
              </w:rPr>
              <w:t>đường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ngoại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sinh</w:t>
            </w:r>
            <w:proofErr w:type="spellEnd"/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82EFE" w14:textId="34340DEA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 xml:space="preserve">Thành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: </w:t>
            </w:r>
            <w:proofErr w:type="spellStart"/>
            <w:r w:rsidRPr="00625D4F">
              <w:rPr>
                <w:sz w:val="24"/>
                <w:szCs w:val="24"/>
              </w:rPr>
              <w:t>yếu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tố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tái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tổ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hợp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mô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yếu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tố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mô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phospholipid,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ức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chế</w:t>
            </w:r>
            <w:proofErr w:type="spellEnd"/>
            <w:r w:rsidRPr="00625D4F">
              <w:rPr>
                <w:sz w:val="24"/>
                <w:szCs w:val="24"/>
              </w:rPr>
              <w:t xml:space="preserve"> heparin,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bảo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quản</w:t>
            </w:r>
            <w:proofErr w:type="spellEnd"/>
            <w:r w:rsidRPr="00625D4F">
              <w:rPr>
                <w:sz w:val="24"/>
                <w:szCs w:val="24"/>
              </w:rPr>
              <w:t xml:space="preserve">, dung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đệm</w:t>
            </w:r>
            <w:proofErr w:type="spellEnd"/>
            <w:r w:rsidRPr="00625D4F">
              <w:rPr>
                <w:sz w:val="24"/>
                <w:szCs w:val="24"/>
              </w:rPr>
              <w:t xml:space="preserve">.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phải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thích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với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y </w:t>
            </w:r>
            <w:proofErr w:type="spellStart"/>
            <w:r w:rsidRPr="00625D4F">
              <w:rPr>
                <w:sz w:val="24"/>
                <w:szCs w:val="24"/>
              </w:rPr>
              <w:t>cụ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kèm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chức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năng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đàn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hồi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cục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máu</w:t>
            </w:r>
            <w:proofErr w:type="spellEnd"/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16B53" w14:textId="38BF1536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250,00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2D4B1" w14:textId="67564B90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Test</w:t>
            </w:r>
          </w:p>
        </w:tc>
      </w:tr>
      <w:tr w:rsidR="00625D4F" w:rsidRPr="00625D4F" w14:paraId="5F33B43A" w14:textId="749DB52A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AB283E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lastRenderedPageBreak/>
              <w:t>79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A77BA" w14:textId="5C8FC2A8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Thuốc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tính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quá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trình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đông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theo</w:t>
            </w:r>
            <w:proofErr w:type="spellEnd"/>
            <w:r w:rsidRPr="00625D4F">
              <w:rPr>
                <w:sz w:val="24"/>
                <w:szCs w:val="24"/>
              </w:rPr>
              <w:t xml:space="preserve"> con </w:t>
            </w:r>
            <w:proofErr w:type="spellStart"/>
            <w:r w:rsidRPr="00625D4F">
              <w:rPr>
                <w:sz w:val="24"/>
                <w:szCs w:val="24"/>
              </w:rPr>
              <w:t>đường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nội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sinh</w:t>
            </w:r>
            <w:proofErr w:type="spellEnd"/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DFCF5" w14:textId="36A303AD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kích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hoạt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đông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nội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sinh</w:t>
            </w:r>
            <w:proofErr w:type="spellEnd"/>
            <w:r w:rsidRPr="00625D4F">
              <w:rPr>
                <w:sz w:val="24"/>
                <w:szCs w:val="24"/>
              </w:rPr>
              <w:t xml:space="preserve">.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phải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thích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với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y </w:t>
            </w:r>
            <w:proofErr w:type="spellStart"/>
            <w:proofErr w:type="gramStart"/>
            <w:r w:rsidRPr="00625D4F">
              <w:rPr>
                <w:sz w:val="24"/>
                <w:szCs w:val="24"/>
              </w:rPr>
              <w:t>cụ</w:t>
            </w:r>
            <w:proofErr w:type="spellEnd"/>
            <w:r w:rsidRPr="00625D4F">
              <w:rPr>
                <w:sz w:val="24"/>
                <w:szCs w:val="24"/>
              </w:rPr>
              <w:t xml:space="preserve">  </w:t>
            </w:r>
            <w:proofErr w:type="spellStart"/>
            <w:r w:rsidRPr="00625D4F">
              <w:rPr>
                <w:sz w:val="24"/>
                <w:szCs w:val="24"/>
              </w:rPr>
              <w:t>đi</w:t>
            </w:r>
            <w:proofErr w:type="spellEnd"/>
            <w:proofErr w:type="gram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kèm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chức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năng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đàn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hồi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cục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máu</w:t>
            </w:r>
            <w:proofErr w:type="spellEnd"/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40F2B" w14:textId="1496C309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150,00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C1500" w14:textId="58FE8DDF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Test</w:t>
            </w:r>
          </w:p>
        </w:tc>
      </w:tr>
      <w:tr w:rsidR="00625D4F" w:rsidRPr="00625D4F" w14:paraId="60EBF969" w14:textId="38957AEE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960FE0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80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150EB" w14:textId="6C8A0303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Thuốc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tính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quá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trình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đông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ức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chế</w:t>
            </w:r>
            <w:proofErr w:type="spellEnd"/>
            <w:r w:rsidRPr="00625D4F">
              <w:rPr>
                <w:sz w:val="24"/>
                <w:szCs w:val="24"/>
              </w:rPr>
              <w:t xml:space="preserve"> heparin</w:t>
            </w:r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8CE70" w14:textId="34D2C640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chứa</w:t>
            </w:r>
            <w:proofErr w:type="spellEnd"/>
            <w:r w:rsidRPr="00625D4F">
              <w:rPr>
                <w:sz w:val="24"/>
                <w:szCs w:val="24"/>
              </w:rPr>
              <w:t xml:space="preserve"> heparinase </w:t>
            </w:r>
            <w:proofErr w:type="gramStart"/>
            <w:r w:rsidRPr="00625D4F">
              <w:rPr>
                <w:sz w:val="24"/>
                <w:szCs w:val="24"/>
              </w:rPr>
              <w:t>I ,</w:t>
            </w:r>
            <w:proofErr w:type="gram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bảo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quản</w:t>
            </w:r>
            <w:proofErr w:type="spellEnd"/>
            <w:r w:rsidRPr="00625D4F">
              <w:rPr>
                <w:sz w:val="24"/>
                <w:szCs w:val="24"/>
              </w:rPr>
              <w:t xml:space="preserve">.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phải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thích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với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y </w:t>
            </w:r>
            <w:proofErr w:type="spellStart"/>
            <w:proofErr w:type="gramStart"/>
            <w:r w:rsidRPr="00625D4F">
              <w:rPr>
                <w:sz w:val="24"/>
                <w:szCs w:val="24"/>
              </w:rPr>
              <w:t>cụ</w:t>
            </w:r>
            <w:proofErr w:type="spellEnd"/>
            <w:r w:rsidRPr="00625D4F">
              <w:rPr>
                <w:sz w:val="24"/>
                <w:szCs w:val="24"/>
              </w:rPr>
              <w:t xml:space="preserve">  </w:t>
            </w:r>
            <w:proofErr w:type="spellStart"/>
            <w:r w:rsidRPr="00625D4F">
              <w:rPr>
                <w:sz w:val="24"/>
                <w:szCs w:val="24"/>
              </w:rPr>
              <w:t>đi</w:t>
            </w:r>
            <w:proofErr w:type="spellEnd"/>
            <w:proofErr w:type="gram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kèm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chức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năng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đàn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hồi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cục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máu</w:t>
            </w:r>
            <w:proofErr w:type="spellEnd"/>
            <w:r w:rsidRPr="00625D4F">
              <w:rPr>
                <w:sz w:val="24"/>
                <w:szCs w:val="24"/>
              </w:rPr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E70D9" w14:textId="4E5C406C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70,00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9CAE9" w14:textId="7C0A2D4C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Test</w:t>
            </w:r>
          </w:p>
        </w:tc>
      </w:tr>
      <w:tr w:rsidR="00625D4F" w:rsidRPr="00625D4F" w14:paraId="4DF5C75E" w14:textId="2D78C8F4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CC26B5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81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ECC69" w14:textId="1534AFD0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 xml:space="preserve">Chén </w:t>
            </w:r>
            <w:proofErr w:type="spellStart"/>
            <w:r w:rsidRPr="00625D4F">
              <w:rPr>
                <w:sz w:val="24"/>
                <w:szCs w:val="24"/>
              </w:rPr>
              <w:t>đựng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mẫu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que </w:t>
            </w:r>
            <w:proofErr w:type="spellStart"/>
            <w:r w:rsidRPr="00625D4F">
              <w:rPr>
                <w:sz w:val="24"/>
                <w:szCs w:val="24"/>
              </w:rPr>
              <w:t>khuấy</w:t>
            </w:r>
            <w:proofErr w:type="spellEnd"/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4245E" w14:textId="14AEDDCB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 xml:space="preserve"> Thành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: </w:t>
            </w:r>
            <w:proofErr w:type="spellStart"/>
            <w:r w:rsidRPr="00625D4F">
              <w:rPr>
                <w:sz w:val="24"/>
                <w:szCs w:val="24"/>
              </w:rPr>
              <w:t>nhựa</w:t>
            </w:r>
            <w:proofErr w:type="spellEnd"/>
            <w:r w:rsidRPr="00625D4F">
              <w:rPr>
                <w:sz w:val="24"/>
                <w:szCs w:val="24"/>
              </w:rPr>
              <w:t xml:space="preserve"> y </w:t>
            </w:r>
            <w:proofErr w:type="spellStart"/>
            <w:r w:rsidRPr="00625D4F">
              <w:rPr>
                <w:sz w:val="24"/>
                <w:szCs w:val="24"/>
              </w:rPr>
              <w:t>tế</w:t>
            </w:r>
            <w:proofErr w:type="spellEnd"/>
            <w:r w:rsidRPr="00625D4F">
              <w:rPr>
                <w:sz w:val="24"/>
                <w:szCs w:val="24"/>
              </w:rPr>
              <w:t xml:space="preserve">, </w:t>
            </w:r>
            <w:proofErr w:type="spellStart"/>
            <w:r w:rsidRPr="00625D4F">
              <w:rPr>
                <w:sz w:val="24"/>
                <w:szCs w:val="24"/>
              </w:rPr>
              <w:t>tráng</w:t>
            </w:r>
            <w:proofErr w:type="spellEnd"/>
            <w:r w:rsidRPr="00625D4F">
              <w:rPr>
                <w:sz w:val="24"/>
                <w:szCs w:val="24"/>
              </w:rPr>
              <w:t xml:space="preserve"> collagen </w:t>
            </w:r>
            <w:proofErr w:type="spellStart"/>
            <w:r w:rsidRPr="00625D4F">
              <w:rPr>
                <w:sz w:val="24"/>
                <w:szCs w:val="24"/>
              </w:rPr>
              <w:t>mặt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trong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của</w:t>
            </w:r>
            <w:proofErr w:type="spellEnd"/>
            <w:r w:rsidRPr="00625D4F">
              <w:rPr>
                <w:sz w:val="24"/>
                <w:szCs w:val="24"/>
              </w:rPr>
              <w:t xml:space="preserve"> cup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pin, </w:t>
            </w:r>
            <w:proofErr w:type="spellStart"/>
            <w:r w:rsidRPr="00625D4F">
              <w:rPr>
                <w:sz w:val="24"/>
                <w:szCs w:val="24"/>
              </w:rPr>
              <w:t>hỗ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trợ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sự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dính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của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tập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hợp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tiểu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cầu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gramStart"/>
            <w:r w:rsidRPr="00625D4F">
              <w:rPr>
                <w:sz w:val="24"/>
                <w:szCs w:val="24"/>
              </w:rPr>
              <w:t>fibrin .</w:t>
            </w:r>
            <w:proofErr w:type="gramEnd"/>
            <w:r w:rsidRPr="00625D4F">
              <w:rPr>
                <w:sz w:val="24"/>
                <w:szCs w:val="24"/>
              </w:rPr>
              <w:t xml:space="preserve"> Y </w:t>
            </w:r>
            <w:proofErr w:type="spellStart"/>
            <w:r w:rsidRPr="00625D4F">
              <w:rPr>
                <w:sz w:val="24"/>
                <w:szCs w:val="24"/>
              </w:rPr>
              <w:t>cụ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phải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thích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với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kèm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chức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năng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đàn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hồi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cục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máu</w:t>
            </w:r>
            <w:proofErr w:type="spellEnd"/>
            <w:r w:rsidRPr="00625D4F">
              <w:rPr>
                <w:sz w:val="24"/>
                <w:szCs w:val="24"/>
              </w:rPr>
              <w:t>.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A9532" w14:textId="6D6A557C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200,00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1F45D" w14:textId="64C83E58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Chiếc</w:t>
            </w:r>
            <w:proofErr w:type="spellEnd"/>
          </w:p>
        </w:tc>
      </w:tr>
      <w:tr w:rsidR="00625D4F" w:rsidRPr="00625D4F" w14:paraId="17BE3D8C" w14:textId="710C9666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EE4447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82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558E8" w14:textId="0E507FA5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Đầu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côn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chống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bám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dính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mẫu</w:t>
            </w:r>
            <w:proofErr w:type="spellEnd"/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B96F8" w14:textId="1932EB5D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 xml:space="preserve">Thành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: </w:t>
            </w:r>
            <w:proofErr w:type="spellStart"/>
            <w:r w:rsidRPr="00625D4F">
              <w:rPr>
                <w:sz w:val="24"/>
                <w:szCs w:val="24"/>
              </w:rPr>
              <w:t>nhựa</w:t>
            </w:r>
            <w:proofErr w:type="spellEnd"/>
            <w:r w:rsidRPr="00625D4F">
              <w:rPr>
                <w:sz w:val="24"/>
                <w:szCs w:val="24"/>
              </w:rPr>
              <w:t xml:space="preserve"> y </w:t>
            </w:r>
            <w:proofErr w:type="spellStart"/>
            <w:r w:rsidRPr="00625D4F">
              <w:rPr>
                <w:sz w:val="24"/>
                <w:szCs w:val="24"/>
              </w:rPr>
              <w:t>tế</w:t>
            </w:r>
            <w:proofErr w:type="spellEnd"/>
            <w:r w:rsidRPr="00625D4F">
              <w:rPr>
                <w:sz w:val="24"/>
                <w:szCs w:val="24"/>
              </w:rPr>
              <w:t xml:space="preserve">, </w:t>
            </w:r>
            <w:proofErr w:type="spellStart"/>
            <w:r w:rsidRPr="00625D4F">
              <w:rPr>
                <w:sz w:val="24"/>
                <w:szCs w:val="24"/>
              </w:rPr>
              <w:t>chống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bám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dính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25D4F">
              <w:rPr>
                <w:sz w:val="24"/>
                <w:szCs w:val="24"/>
              </w:rPr>
              <w:t>máu</w:t>
            </w:r>
            <w:proofErr w:type="spellEnd"/>
            <w:r w:rsidRPr="00625D4F">
              <w:rPr>
                <w:sz w:val="24"/>
                <w:szCs w:val="24"/>
              </w:rPr>
              <w:t xml:space="preserve"> .</w:t>
            </w:r>
            <w:proofErr w:type="gramEnd"/>
            <w:r w:rsidRPr="00625D4F">
              <w:rPr>
                <w:sz w:val="24"/>
                <w:szCs w:val="24"/>
              </w:rPr>
              <w:t xml:space="preserve"> Y </w:t>
            </w:r>
            <w:proofErr w:type="spellStart"/>
            <w:r w:rsidRPr="00625D4F">
              <w:rPr>
                <w:sz w:val="24"/>
                <w:szCs w:val="24"/>
              </w:rPr>
              <w:t>cụ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phải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thích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với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y </w:t>
            </w:r>
            <w:proofErr w:type="spellStart"/>
            <w:proofErr w:type="gramStart"/>
            <w:r w:rsidRPr="00625D4F">
              <w:rPr>
                <w:sz w:val="24"/>
                <w:szCs w:val="24"/>
              </w:rPr>
              <w:t>cụ</w:t>
            </w:r>
            <w:proofErr w:type="spellEnd"/>
            <w:r w:rsidRPr="00625D4F">
              <w:rPr>
                <w:sz w:val="24"/>
                <w:szCs w:val="24"/>
              </w:rPr>
              <w:t xml:space="preserve">  </w:t>
            </w:r>
            <w:proofErr w:type="spellStart"/>
            <w:r w:rsidRPr="00625D4F">
              <w:rPr>
                <w:sz w:val="24"/>
                <w:szCs w:val="24"/>
              </w:rPr>
              <w:t>đi</w:t>
            </w:r>
            <w:proofErr w:type="spellEnd"/>
            <w:proofErr w:type="gram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kèm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chức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năng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đàn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hồi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cục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máu</w:t>
            </w:r>
            <w:proofErr w:type="spellEnd"/>
            <w:r w:rsidRPr="00625D4F">
              <w:rPr>
                <w:sz w:val="24"/>
                <w:szCs w:val="24"/>
              </w:rPr>
              <w:t>.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23B7B" w14:textId="5450E082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960,00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2BE7E" w14:textId="1D82AFEF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Chiếc</w:t>
            </w:r>
            <w:proofErr w:type="spellEnd"/>
          </w:p>
        </w:tc>
      </w:tr>
      <w:tr w:rsidR="00625D4F" w:rsidRPr="00625D4F" w14:paraId="1467E3B0" w14:textId="39A4143B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4BF0F5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83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C3703" w14:textId="65276560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tính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nhóm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máu</w:t>
            </w:r>
            <w:proofErr w:type="spellEnd"/>
            <w:r w:rsidRPr="00625D4F">
              <w:rPr>
                <w:sz w:val="24"/>
                <w:szCs w:val="24"/>
              </w:rPr>
              <w:t xml:space="preserve"> ABO-RH1</w:t>
            </w:r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54CBC" w14:textId="21F8E1C4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sẵn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nhóm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máu</w:t>
            </w:r>
            <w:proofErr w:type="spellEnd"/>
            <w:r w:rsidRPr="00625D4F">
              <w:rPr>
                <w:sz w:val="24"/>
                <w:szCs w:val="24"/>
              </w:rPr>
              <w:t xml:space="preserve">.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phải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thích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với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y </w:t>
            </w:r>
            <w:proofErr w:type="spellStart"/>
            <w:r w:rsidRPr="00625D4F">
              <w:rPr>
                <w:sz w:val="24"/>
                <w:szCs w:val="24"/>
              </w:rPr>
              <w:t>cụ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kèm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nhóm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hoá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này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thích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với</w:t>
            </w:r>
            <w:proofErr w:type="spellEnd"/>
            <w:r w:rsidRPr="00625D4F">
              <w:rPr>
                <w:sz w:val="24"/>
                <w:szCs w:val="24"/>
              </w:rPr>
              <w:t xml:space="preserve"> dung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từ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tính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thường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tự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động</w:t>
            </w:r>
            <w:proofErr w:type="spellEnd"/>
            <w:r w:rsidRPr="00625D4F">
              <w:rPr>
                <w:sz w:val="24"/>
                <w:szCs w:val="24"/>
              </w:rPr>
              <w:t>.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69505" w14:textId="7F2FB3E9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16.000,00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8DBF2" w14:textId="770ABBD0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Test</w:t>
            </w:r>
          </w:p>
        </w:tc>
      </w:tr>
      <w:tr w:rsidR="00625D4F" w:rsidRPr="00625D4F" w14:paraId="5BB8C5A0" w14:textId="71D3FFCA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969400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84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14BC5" w14:textId="0174B2F1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Vật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tiêu</w:t>
            </w:r>
            <w:proofErr w:type="spellEnd"/>
            <w:r w:rsidRPr="00625D4F">
              <w:rPr>
                <w:sz w:val="24"/>
                <w:szCs w:val="24"/>
              </w:rPr>
              <w:t xml:space="preserve"> hao </w:t>
            </w:r>
            <w:proofErr w:type="spellStart"/>
            <w:r w:rsidRPr="00625D4F">
              <w:rPr>
                <w:sz w:val="24"/>
                <w:szCs w:val="24"/>
              </w:rPr>
              <w:t>hỗ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trợ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loãng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mẫu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trong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nhóm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máu</w:t>
            </w:r>
            <w:proofErr w:type="spellEnd"/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15569" w14:textId="050530D5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Đĩa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loãng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nhóm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máu</w:t>
            </w:r>
            <w:proofErr w:type="spellEnd"/>
            <w:r w:rsidRPr="00625D4F">
              <w:rPr>
                <w:sz w:val="24"/>
                <w:szCs w:val="24"/>
              </w:rPr>
              <w:t xml:space="preserve">. Y </w:t>
            </w:r>
            <w:proofErr w:type="spellStart"/>
            <w:r w:rsidRPr="00625D4F">
              <w:rPr>
                <w:sz w:val="24"/>
                <w:szCs w:val="24"/>
              </w:rPr>
              <w:t>cụ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kèm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nhóm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y </w:t>
            </w:r>
            <w:proofErr w:type="spellStart"/>
            <w:r w:rsidRPr="00625D4F">
              <w:rPr>
                <w:sz w:val="24"/>
                <w:szCs w:val="24"/>
              </w:rPr>
              <w:t>cụ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này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thích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với</w:t>
            </w:r>
            <w:proofErr w:type="spellEnd"/>
            <w:r w:rsidRPr="00625D4F">
              <w:rPr>
                <w:sz w:val="24"/>
                <w:szCs w:val="24"/>
              </w:rPr>
              <w:t xml:space="preserve"> dung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từ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tính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thường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tự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động</w:t>
            </w:r>
            <w:proofErr w:type="spellEnd"/>
            <w:r w:rsidRPr="00625D4F">
              <w:rPr>
                <w:sz w:val="24"/>
                <w:szCs w:val="24"/>
              </w:rPr>
              <w:t>.</w:t>
            </w:r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2E89F" w14:textId="2B92EEA2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1.920,00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8D181" w14:textId="065A3C13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Test</w:t>
            </w:r>
          </w:p>
        </w:tc>
      </w:tr>
      <w:tr w:rsidR="00625D4F" w:rsidRPr="00625D4F" w14:paraId="58CC995D" w14:textId="4EBF6245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826E41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85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D0A92" w14:textId="709B76CD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 xml:space="preserve">Dung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nhóm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máu</w:t>
            </w:r>
            <w:proofErr w:type="spellEnd"/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08C0B" w14:textId="2CBED73C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dùng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thực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hiện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bước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trung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gian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nhóm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máu</w:t>
            </w:r>
            <w:proofErr w:type="spellEnd"/>
            <w:r w:rsidRPr="00625D4F">
              <w:rPr>
                <w:sz w:val="24"/>
                <w:szCs w:val="24"/>
              </w:rPr>
              <w:t xml:space="preserve">. </w:t>
            </w:r>
            <w:proofErr w:type="spellStart"/>
            <w:r w:rsidRPr="00625D4F">
              <w:rPr>
                <w:sz w:val="24"/>
                <w:szCs w:val="24"/>
              </w:rPr>
              <w:t>Hoá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này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thích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với</w:t>
            </w:r>
            <w:proofErr w:type="spellEnd"/>
            <w:r w:rsidRPr="00625D4F">
              <w:rPr>
                <w:sz w:val="24"/>
                <w:szCs w:val="24"/>
              </w:rPr>
              <w:t xml:space="preserve"> dung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từ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tính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thường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tự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động</w:t>
            </w:r>
            <w:proofErr w:type="spellEnd"/>
            <w:r w:rsidRPr="00625D4F">
              <w:rPr>
                <w:sz w:val="24"/>
                <w:szCs w:val="24"/>
              </w:rPr>
              <w:t>.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B9CF5" w14:textId="732134BF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12.500,00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9C1D7" w14:textId="1FFE279B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mL</w:t>
            </w:r>
          </w:p>
        </w:tc>
      </w:tr>
      <w:tr w:rsidR="00625D4F" w:rsidRPr="00625D4F" w14:paraId="5E260591" w14:textId="74421842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247840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86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CB4B4" w14:textId="785D3A26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 xml:space="preserve">Dung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rửa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nhóm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máu</w:t>
            </w:r>
            <w:proofErr w:type="spellEnd"/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49472" w14:textId="1F0BEED7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 xml:space="preserve"> Dung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rửa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đảm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bảo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nhóm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máu</w:t>
            </w:r>
            <w:proofErr w:type="spellEnd"/>
            <w:r w:rsidRPr="00625D4F">
              <w:rPr>
                <w:sz w:val="24"/>
                <w:szCs w:val="24"/>
              </w:rPr>
              <w:t xml:space="preserve">. </w:t>
            </w:r>
            <w:proofErr w:type="spellStart"/>
            <w:r w:rsidRPr="00625D4F">
              <w:rPr>
                <w:sz w:val="24"/>
                <w:szCs w:val="24"/>
              </w:rPr>
              <w:t>Hoá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này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thích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với</w:t>
            </w:r>
            <w:proofErr w:type="spellEnd"/>
            <w:r w:rsidRPr="00625D4F">
              <w:rPr>
                <w:sz w:val="24"/>
                <w:szCs w:val="24"/>
              </w:rPr>
              <w:t xml:space="preserve"> dung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từ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tính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thường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tự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động</w:t>
            </w:r>
            <w:proofErr w:type="spellEnd"/>
            <w:r w:rsidRPr="00625D4F">
              <w:rPr>
                <w:sz w:val="24"/>
                <w:szCs w:val="24"/>
              </w:rPr>
              <w:t>.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C1E6D" w14:textId="6F3815A9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3.000,00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98999" w14:textId="51108288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mL</w:t>
            </w:r>
          </w:p>
        </w:tc>
      </w:tr>
      <w:tr w:rsidR="00625D4F" w:rsidRPr="00625D4F" w14:paraId="52A33A12" w14:textId="016C6DFB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B06F1A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lastRenderedPageBreak/>
              <w:t>87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A9B02" w14:textId="4D697F88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Vật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tiêu</w:t>
            </w:r>
            <w:proofErr w:type="spellEnd"/>
            <w:r w:rsidRPr="00625D4F">
              <w:rPr>
                <w:sz w:val="24"/>
                <w:szCs w:val="24"/>
              </w:rPr>
              <w:t xml:space="preserve"> hao </w:t>
            </w:r>
            <w:proofErr w:type="spellStart"/>
            <w:r w:rsidRPr="00625D4F">
              <w:rPr>
                <w:sz w:val="24"/>
                <w:szCs w:val="24"/>
              </w:rPr>
              <w:t>phủ</w:t>
            </w:r>
            <w:proofErr w:type="spellEnd"/>
            <w:r w:rsidRPr="00625D4F">
              <w:rPr>
                <w:sz w:val="24"/>
                <w:szCs w:val="24"/>
              </w:rPr>
              <w:t xml:space="preserve"> AHG </w:t>
            </w:r>
            <w:proofErr w:type="spellStart"/>
            <w:r w:rsidRPr="00625D4F">
              <w:rPr>
                <w:sz w:val="24"/>
                <w:szCs w:val="24"/>
              </w:rPr>
              <w:t>trong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thường</w:t>
            </w:r>
            <w:proofErr w:type="spellEnd"/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BD397" w14:textId="6602E774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Đĩa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phủ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sẵn</w:t>
            </w:r>
            <w:proofErr w:type="spellEnd"/>
            <w:r w:rsidRPr="00625D4F">
              <w:rPr>
                <w:sz w:val="24"/>
                <w:szCs w:val="24"/>
              </w:rPr>
              <w:t xml:space="preserve"> AHG </w:t>
            </w:r>
            <w:proofErr w:type="spellStart"/>
            <w:r w:rsidRPr="00625D4F">
              <w:rPr>
                <w:sz w:val="24"/>
                <w:szCs w:val="24"/>
              </w:rPr>
              <w:t>để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thường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tự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động</w:t>
            </w:r>
            <w:proofErr w:type="spellEnd"/>
            <w:r w:rsidRPr="00625D4F">
              <w:rPr>
                <w:sz w:val="24"/>
                <w:szCs w:val="24"/>
              </w:rPr>
              <w:t xml:space="preserve">. 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44F90" w14:textId="483CF744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28.800,00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3F01B" w14:textId="72DEFEF1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Test</w:t>
            </w:r>
          </w:p>
        </w:tc>
      </w:tr>
      <w:tr w:rsidR="00625D4F" w:rsidRPr="00625D4F" w14:paraId="69E830DF" w14:textId="6FE765A0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F7A7AB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88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1EC2E" w14:textId="263E7A67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 xml:space="preserve">Dung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loãng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hồng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cầu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thường</w:t>
            </w:r>
            <w:proofErr w:type="spellEnd"/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602E9" w14:textId="0CAD4437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 xml:space="preserve">Dung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loãng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hồng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cầu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thường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tự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động</w:t>
            </w:r>
            <w:proofErr w:type="spellEnd"/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5269D" w14:textId="74C73803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2.000,00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2918E" w14:textId="7E06B3BF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mL</w:t>
            </w:r>
          </w:p>
        </w:tc>
      </w:tr>
      <w:tr w:rsidR="00625D4F" w:rsidRPr="00625D4F" w14:paraId="3FA8F4A3" w14:textId="622AAB4F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A7CE7B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89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30ACC" w14:textId="7CC227F2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 xml:space="preserve">Dung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từ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tính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hồng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cầu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thường</w:t>
            </w:r>
            <w:proofErr w:type="spellEnd"/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D717E" w14:textId="28624F51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 xml:space="preserve"> Dung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từ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tính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hồng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cầu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thực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hiện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thường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tự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động</w:t>
            </w:r>
            <w:proofErr w:type="spellEnd"/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23168" w14:textId="6FAE5EB6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72,00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AD888" w14:textId="4751A349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mL</w:t>
            </w:r>
          </w:p>
        </w:tc>
      </w:tr>
      <w:tr w:rsidR="00625D4F" w:rsidRPr="00625D4F" w14:paraId="455F3934" w14:textId="21F2051B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BDF4A5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90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C6FCE" w14:textId="3C99EF94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Thuốc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HIV, HCV, HBV</w:t>
            </w:r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AE43C" w14:textId="5FF49823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dụng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trong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chẩn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đoán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hiện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các</w:t>
            </w:r>
            <w:proofErr w:type="spellEnd"/>
            <w:r w:rsidRPr="00625D4F">
              <w:rPr>
                <w:sz w:val="24"/>
                <w:szCs w:val="24"/>
              </w:rPr>
              <w:t xml:space="preserve"> virus: HIV, HCV, HBV </w:t>
            </w:r>
            <w:proofErr w:type="spellStart"/>
            <w:r w:rsidRPr="00625D4F">
              <w:rPr>
                <w:sz w:val="24"/>
                <w:szCs w:val="24"/>
              </w:rPr>
              <w:t>trong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mẫu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người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bằng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kỹ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thuật</w:t>
            </w:r>
            <w:proofErr w:type="spellEnd"/>
            <w:r w:rsidRPr="00625D4F">
              <w:rPr>
                <w:sz w:val="24"/>
                <w:szCs w:val="24"/>
              </w:rPr>
              <w:t xml:space="preserve"> NAT.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với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mục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đích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dụng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việc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sàng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lọc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nhân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lây</w:t>
            </w:r>
            <w:proofErr w:type="spellEnd"/>
            <w:r w:rsidRPr="00625D4F">
              <w:rPr>
                <w:sz w:val="24"/>
                <w:szCs w:val="24"/>
              </w:rPr>
              <w:t xml:space="preserve"> qua </w:t>
            </w:r>
            <w:proofErr w:type="spellStart"/>
            <w:r w:rsidRPr="00625D4F">
              <w:rPr>
                <w:sz w:val="24"/>
                <w:szCs w:val="24"/>
              </w:rPr>
              <w:t>đường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25D4F">
              <w:rPr>
                <w:sz w:val="24"/>
                <w:szCs w:val="24"/>
              </w:rPr>
              <w:t>truyền</w:t>
            </w:r>
            <w:proofErr w:type="spellEnd"/>
            <w:r w:rsidRPr="00625D4F">
              <w:rPr>
                <w:sz w:val="24"/>
                <w:szCs w:val="24"/>
              </w:rPr>
              <w:t xml:space="preserve">  </w:t>
            </w:r>
            <w:proofErr w:type="spellStart"/>
            <w:r w:rsidRPr="00625D4F">
              <w:rPr>
                <w:sz w:val="24"/>
                <w:szCs w:val="24"/>
              </w:rPr>
              <w:t>máu</w:t>
            </w:r>
            <w:proofErr w:type="spellEnd"/>
            <w:proofErr w:type="gram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từ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người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hiến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máu</w:t>
            </w:r>
            <w:proofErr w:type="spellEnd"/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07CC7" w14:textId="482FE29E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6.432,00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AB1A0" w14:textId="013D38A5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Test</w:t>
            </w:r>
          </w:p>
        </w:tc>
      </w:tr>
      <w:tr w:rsidR="00625D4F" w:rsidRPr="00625D4F" w14:paraId="4F37DCD4" w14:textId="24B2CC8A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2262DE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91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453B5" w14:textId="451C2217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Vật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liệu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kiểm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soát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HIV, HCV, HBV</w:t>
            </w:r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9E943" w14:textId="759351B8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Bộ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chứng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âm</w:t>
            </w:r>
            <w:proofErr w:type="spellEnd"/>
            <w:r w:rsidRPr="00625D4F">
              <w:rPr>
                <w:sz w:val="24"/>
                <w:szCs w:val="24"/>
              </w:rPr>
              <w:t xml:space="preserve">/ </w:t>
            </w:r>
            <w:proofErr w:type="spellStart"/>
            <w:r w:rsidRPr="00625D4F">
              <w:rPr>
                <w:sz w:val="24"/>
                <w:szCs w:val="24"/>
              </w:rPr>
              <w:t>dương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các</w:t>
            </w:r>
            <w:proofErr w:type="spellEnd"/>
            <w:r w:rsidRPr="00625D4F">
              <w:rPr>
                <w:sz w:val="24"/>
                <w:szCs w:val="24"/>
              </w:rPr>
              <w:t xml:space="preserve"> virus HIV-1, HIV-2. HBV, HCV </w:t>
            </w:r>
            <w:proofErr w:type="spellStart"/>
            <w:r w:rsidRPr="00625D4F">
              <w:rPr>
                <w:sz w:val="24"/>
                <w:szCs w:val="24"/>
              </w:rPr>
              <w:t>chạy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kèm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cùng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với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mẫu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đảm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bảo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. </w:t>
            </w:r>
            <w:proofErr w:type="spellStart"/>
            <w:r w:rsidRPr="00625D4F">
              <w:rPr>
                <w:sz w:val="24"/>
                <w:szCs w:val="24"/>
              </w:rPr>
              <w:t>Hoá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thích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với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hoá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sàng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lọc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nhân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lây</w:t>
            </w:r>
            <w:proofErr w:type="spellEnd"/>
            <w:r w:rsidRPr="00625D4F">
              <w:rPr>
                <w:sz w:val="24"/>
                <w:szCs w:val="24"/>
              </w:rPr>
              <w:t xml:space="preserve"> qua </w:t>
            </w:r>
            <w:proofErr w:type="spellStart"/>
            <w:r w:rsidRPr="00625D4F">
              <w:rPr>
                <w:sz w:val="24"/>
                <w:szCs w:val="24"/>
              </w:rPr>
              <w:t>đường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25D4F">
              <w:rPr>
                <w:sz w:val="24"/>
                <w:szCs w:val="24"/>
              </w:rPr>
              <w:t>truyền</w:t>
            </w:r>
            <w:proofErr w:type="spellEnd"/>
            <w:r w:rsidRPr="00625D4F">
              <w:rPr>
                <w:sz w:val="24"/>
                <w:szCs w:val="24"/>
              </w:rPr>
              <w:t xml:space="preserve">  </w:t>
            </w:r>
            <w:proofErr w:type="spellStart"/>
            <w:r w:rsidRPr="00625D4F">
              <w:rPr>
                <w:sz w:val="24"/>
                <w:szCs w:val="24"/>
              </w:rPr>
              <w:t>máu</w:t>
            </w:r>
            <w:proofErr w:type="spellEnd"/>
            <w:proofErr w:type="gram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từ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người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hiến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máui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bằng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kỹ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thuật</w:t>
            </w:r>
            <w:proofErr w:type="spellEnd"/>
            <w:r w:rsidRPr="00625D4F">
              <w:rPr>
                <w:sz w:val="24"/>
                <w:szCs w:val="24"/>
              </w:rPr>
              <w:t xml:space="preserve"> NAT.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58152" w14:textId="0D8EDB2B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288,00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D7F41" w14:textId="6FE7E3FF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Bộ</w:t>
            </w:r>
            <w:proofErr w:type="spellEnd"/>
          </w:p>
        </w:tc>
      </w:tr>
      <w:tr w:rsidR="00625D4F" w:rsidRPr="00625D4F" w14:paraId="2D724CFE" w14:textId="2E22AE24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1F865C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92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2A208" w14:textId="686EE29F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 xml:space="preserve">Dung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rửa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hệ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thống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sàng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lọc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máu</w:t>
            </w:r>
            <w:proofErr w:type="spellEnd"/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58711" w14:textId="7DD9C359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 xml:space="preserve">Dung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rửa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hệ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thống</w:t>
            </w:r>
            <w:proofErr w:type="spellEnd"/>
            <w:r w:rsidRPr="00625D4F">
              <w:rPr>
                <w:sz w:val="24"/>
                <w:szCs w:val="24"/>
              </w:rPr>
              <w:t xml:space="preserve">. Dung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này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thích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với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hoá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sàng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lọc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nhân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lây</w:t>
            </w:r>
            <w:proofErr w:type="spellEnd"/>
            <w:r w:rsidRPr="00625D4F">
              <w:rPr>
                <w:sz w:val="24"/>
                <w:szCs w:val="24"/>
              </w:rPr>
              <w:t xml:space="preserve"> qua </w:t>
            </w:r>
            <w:proofErr w:type="spellStart"/>
            <w:r w:rsidRPr="00625D4F">
              <w:rPr>
                <w:sz w:val="24"/>
                <w:szCs w:val="24"/>
              </w:rPr>
              <w:t>đường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25D4F">
              <w:rPr>
                <w:sz w:val="24"/>
                <w:szCs w:val="24"/>
              </w:rPr>
              <w:t>truyền</w:t>
            </w:r>
            <w:proofErr w:type="spellEnd"/>
            <w:r w:rsidRPr="00625D4F">
              <w:rPr>
                <w:sz w:val="24"/>
                <w:szCs w:val="24"/>
              </w:rPr>
              <w:t xml:space="preserve">  </w:t>
            </w:r>
            <w:proofErr w:type="spellStart"/>
            <w:r w:rsidRPr="00625D4F">
              <w:rPr>
                <w:sz w:val="24"/>
                <w:szCs w:val="24"/>
              </w:rPr>
              <w:t>máu</w:t>
            </w:r>
            <w:proofErr w:type="spellEnd"/>
            <w:proofErr w:type="gram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từ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người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hiến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bằng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kỹ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thuật</w:t>
            </w:r>
            <w:proofErr w:type="spellEnd"/>
            <w:r w:rsidRPr="00625D4F">
              <w:rPr>
                <w:sz w:val="24"/>
                <w:szCs w:val="24"/>
              </w:rPr>
              <w:t xml:space="preserve"> NAT. 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B16F4" w14:textId="721C615C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714.000,00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F6257" w14:textId="48EC4D1E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mL</w:t>
            </w:r>
          </w:p>
        </w:tc>
      </w:tr>
      <w:tr w:rsidR="00625D4F" w:rsidRPr="00625D4F" w14:paraId="4CE43DB6" w14:textId="2C574381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007063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93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2FBDA" w14:textId="72A4BA2D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Đầu</w:t>
            </w:r>
            <w:proofErr w:type="spellEnd"/>
            <w:r w:rsidRPr="00625D4F">
              <w:rPr>
                <w:sz w:val="24"/>
                <w:szCs w:val="24"/>
              </w:rPr>
              <w:t xml:space="preserve"> tip </w:t>
            </w:r>
            <w:proofErr w:type="spellStart"/>
            <w:r w:rsidRPr="00625D4F">
              <w:rPr>
                <w:sz w:val="24"/>
                <w:szCs w:val="24"/>
              </w:rPr>
              <w:t>hút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mẫu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sàng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lọc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máu</w:t>
            </w:r>
            <w:proofErr w:type="spellEnd"/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E5343" w14:textId="6F05CB7A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Đầu</w:t>
            </w:r>
            <w:proofErr w:type="spellEnd"/>
            <w:r w:rsidRPr="00625D4F">
              <w:rPr>
                <w:sz w:val="24"/>
                <w:szCs w:val="24"/>
              </w:rPr>
              <w:t xml:space="preserve"> tip </w:t>
            </w:r>
            <w:proofErr w:type="spellStart"/>
            <w:r w:rsidRPr="00625D4F">
              <w:rPr>
                <w:sz w:val="24"/>
                <w:szCs w:val="24"/>
              </w:rPr>
              <w:t>hút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mẫu</w:t>
            </w:r>
            <w:proofErr w:type="spellEnd"/>
            <w:r w:rsidRPr="00625D4F">
              <w:rPr>
                <w:sz w:val="24"/>
                <w:szCs w:val="24"/>
              </w:rPr>
              <w:t xml:space="preserve">.  Y </w:t>
            </w:r>
            <w:proofErr w:type="spellStart"/>
            <w:r w:rsidRPr="00625D4F">
              <w:rPr>
                <w:sz w:val="24"/>
                <w:szCs w:val="24"/>
              </w:rPr>
              <w:t>cụ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này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thích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với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hoá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vàv</w:t>
            </w:r>
            <w:proofErr w:type="spellEnd"/>
            <w:r w:rsidRPr="00625D4F">
              <w:rPr>
                <w:sz w:val="24"/>
                <w:szCs w:val="24"/>
              </w:rPr>
              <w:t xml:space="preserve"> dung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sàng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lọc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nhân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lây</w:t>
            </w:r>
            <w:proofErr w:type="spellEnd"/>
            <w:r w:rsidRPr="00625D4F">
              <w:rPr>
                <w:sz w:val="24"/>
                <w:szCs w:val="24"/>
              </w:rPr>
              <w:t xml:space="preserve"> qua </w:t>
            </w:r>
            <w:proofErr w:type="spellStart"/>
            <w:r w:rsidRPr="00625D4F">
              <w:rPr>
                <w:sz w:val="24"/>
                <w:szCs w:val="24"/>
              </w:rPr>
              <w:t>đường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truyền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từ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người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hiến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bằng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kỹ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thuật</w:t>
            </w:r>
            <w:proofErr w:type="spellEnd"/>
            <w:r w:rsidRPr="00625D4F">
              <w:rPr>
                <w:sz w:val="24"/>
                <w:szCs w:val="24"/>
              </w:rPr>
              <w:t xml:space="preserve"> NAT. 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918E9" w14:textId="6A6D7A9C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42.240,00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569E8" w14:textId="727CAC0A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Cái</w:t>
            </w:r>
            <w:proofErr w:type="spellEnd"/>
          </w:p>
        </w:tc>
      </w:tr>
      <w:tr w:rsidR="00625D4F" w:rsidRPr="00625D4F" w14:paraId="516AA75D" w14:textId="33E0F5C4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204E59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94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D4443" w14:textId="0600A18C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Đầu</w:t>
            </w:r>
            <w:proofErr w:type="spellEnd"/>
            <w:r w:rsidRPr="00625D4F">
              <w:rPr>
                <w:sz w:val="24"/>
                <w:szCs w:val="24"/>
              </w:rPr>
              <w:t xml:space="preserve"> tip </w:t>
            </w:r>
            <w:proofErr w:type="spellStart"/>
            <w:r w:rsidRPr="00625D4F">
              <w:rPr>
                <w:sz w:val="24"/>
                <w:szCs w:val="24"/>
              </w:rPr>
              <w:t>trong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quá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trình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khuếch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đại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sàng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lọc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máu</w:t>
            </w:r>
            <w:proofErr w:type="spellEnd"/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08442" w14:textId="7E66365B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Đầu</w:t>
            </w:r>
            <w:proofErr w:type="spellEnd"/>
            <w:r w:rsidRPr="00625D4F">
              <w:rPr>
                <w:sz w:val="24"/>
                <w:szCs w:val="24"/>
              </w:rPr>
              <w:t xml:space="preserve"> tip </w:t>
            </w:r>
            <w:proofErr w:type="spellStart"/>
            <w:r w:rsidRPr="00625D4F">
              <w:rPr>
                <w:sz w:val="24"/>
                <w:szCs w:val="24"/>
              </w:rPr>
              <w:t>trong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quá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trình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khuếch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25D4F">
              <w:rPr>
                <w:sz w:val="24"/>
                <w:szCs w:val="24"/>
              </w:rPr>
              <w:t>đại.Y</w:t>
            </w:r>
            <w:proofErr w:type="spellEnd"/>
            <w:proofErr w:type="gram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cụ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này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thích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với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hoá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dung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sàng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lọc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nhân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lây</w:t>
            </w:r>
            <w:proofErr w:type="spellEnd"/>
            <w:r w:rsidRPr="00625D4F">
              <w:rPr>
                <w:sz w:val="24"/>
                <w:szCs w:val="24"/>
              </w:rPr>
              <w:t xml:space="preserve"> qua </w:t>
            </w:r>
            <w:proofErr w:type="spellStart"/>
            <w:r w:rsidRPr="00625D4F">
              <w:rPr>
                <w:sz w:val="24"/>
                <w:szCs w:val="24"/>
              </w:rPr>
              <w:t>đường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truyền</w:t>
            </w:r>
            <w:proofErr w:type="spellEnd"/>
            <w:r w:rsidRPr="00625D4F">
              <w:rPr>
                <w:sz w:val="24"/>
                <w:szCs w:val="24"/>
              </w:rPr>
              <w:t xml:space="preserve">  </w:t>
            </w:r>
            <w:proofErr w:type="spellStart"/>
            <w:r w:rsidRPr="00625D4F">
              <w:rPr>
                <w:sz w:val="24"/>
                <w:szCs w:val="24"/>
              </w:rPr>
              <w:t>máu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từ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người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hiến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bằng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kỹ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thuật</w:t>
            </w:r>
            <w:proofErr w:type="spellEnd"/>
            <w:r w:rsidRPr="00625D4F">
              <w:rPr>
                <w:sz w:val="24"/>
                <w:szCs w:val="24"/>
              </w:rPr>
              <w:t xml:space="preserve"> NAT. 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67EF8" w14:textId="0B51B4F5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11.232,00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13D0A" w14:textId="59CF847E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Cái</w:t>
            </w:r>
            <w:proofErr w:type="spellEnd"/>
          </w:p>
        </w:tc>
      </w:tr>
      <w:tr w:rsidR="00625D4F" w:rsidRPr="00625D4F" w14:paraId="32395EBA" w14:textId="091ACA24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A37E85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lastRenderedPageBreak/>
              <w:t>95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9B353" w14:textId="1D414DD9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Ống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khuếch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đại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sàng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lọc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máu</w:t>
            </w:r>
            <w:proofErr w:type="spellEnd"/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99D6A" w14:textId="65E39B5C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Ống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khuếch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đại</w:t>
            </w:r>
            <w:proofErr w:type="spellEnd"/>
            <w:r w:rsidRPr="00625D4F">
              <w:rPr>
                <w:sz w:val="24"/>
                <w:szCs w:val="24"/>
              </w:rPr>
              <w:t xml:space="preserve">. Y </w:t>
            </w:r>
            <w:proofErr w:type="spellStart"/>
            <w:r w:rsidRPr="00625D4F">
              <w:rPr>
                <w:sz w:val="24"/>
                <w:szCs w:val="24"/>
              </w:rPr>
              <w:t>cụ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này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thích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với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hoá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vàv</w:t>
            </w:r>
            <w:proofErr w:type="spellEnd"/>
            <w:r w:rsidRPr="00625D4F">
              <w:rPr>
                <w:sz w:val="24"/>
                <w:szCs w:val="24"/>
              </w:rPr>
              <w:t xml:space="preserve"> dung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sàng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lọc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nhân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lây</w:t>
            </w:r>
            <w:proofErr w:type="spellEnd"/>
            <w:r w:rsidRPr="00625D4F">
              <w:rPr>
                <w:sz w:val="24"/>
                <w:szCs w:val="24"/>
              </w:rPr>
              <w:t xml:space="preserve"> qua </w:t>
            </w:r>
            <w:proofErr w:type="spellStart"/>
            <w:r w:rsidRPr="00625D4F">
              <w:rPr>
                <w:sz w:val="24"/>
                <w:szCs w:val="24"/>
              </w:rPr>
              <w:t>đường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25D4F">
              <w:rPr>
                <w:sz w:val="24"/>
                <w:szCs w:val="24"/>
              </w:rPr>
              <w:t>truyền</w:t>
            </w:r>
            <w:proofErr w:type="spellEnd"/>
            <w:r w:rsidRPr="00625D4F">
              <w:rPr>
                <w:sz w:val="24"/>
                <w:szCs w:val="24"/>
              </w:rPr>
              <w:t xml:space="preserve">  </w:t>
            </w:r>
            <w:proofErr w:type="spellStart"/>
            <w:r w:rsidRPr="00625D4F">
              <w:rPr>
                <w:sz w:val="24"/>
                <w:szCs w:val="24"/>
              </w:rPr>
              <w:t>máu</w:t>
            </w:r>
            <w:proofErr w:type="spellEnd"/>
            <w:proofErr w:type="gram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từ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người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hiến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máu</w:t>
            </w:r>
            <w:proofErr w:type="spellEnd"/>
            <w:r w:rsidRPr="00625D4F">
              <w:rPr>
                <w:sz w:val="24"/>
                <w:szCs w:val="24"/>
              </w:rPr>
              <w:t xml:space="preserve">. 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EBB24" w14:textId="7D0E2C7D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14.976,00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97DEC" w14:textId="43F0C570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Cái</w:t>
            </w:r>
            <w:proofErr w:type="spellEnd"/>
          </w:p>
        </w:tc>
      </w:tr>
      <w:tr w:rsidR="00625D4F" w:rsidRPr="00625D4F" w14:paraId="6EB4DD7D" w14:textId="06D33973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F3D811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96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D4AE5" w14:textId="0E8F1820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Ống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đựng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mẫu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sàng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lọc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máu</w:t>
            </w:r>
            <w:proofErr w:type="spellEnd"/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C2935" w14:textId="171F5A3F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Ống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đựng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25D4F">
              <w:rPr>
                <w:sz w:val="24"/>
                <w:szCs w:val="24"/>
              </w:rPr>
              <w:t>mẫu.Y</w:t>
            </w:r>
            <w:proofErr w:type="spellEnd"/>
            <w:proofErr w:type="gram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cụ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này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thích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với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hoá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vàv</w:t>
            </w:r>
            <w:proofErr w:type="spellEnd"/>
            <w:r w:rsidRPr="00625D4F">
              <w:rPr>
                <w:sz w:val="24"/>
                <w:szCs w:val="24"/>
              </w:rPr>
              <w:t xml:space="preserve"> dung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sàng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lọc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nhân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lây</w:t>
            </w:r>
            <w:proofErr w:type="spellEnd"/>
            <w:r w:rsidRPr="00625D4F">
              <w:rPr>
                <w:sz w:val="24"/>
                <w:szCs w:val="24"/>
              </w:rPr>
              <w:t xml:space="preserve"> qua </w:t>
            </w:r>
            <w:proofErr w:type="spellStart"/>
            <w:r w:rsidRPr="00625D4F">
              <w:rPr>
                <w:sz w:val="24"/>
                <w:szCs w:val="24"/>
              </w:rPr>
              <w:t>đường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truyền</w:t>
            </w:r>
            <w:proofErr w:type="spellEnd"/>
            <w:r w:rsidRPr="00625D4F">
              <w:rPr>
                <w:sz w:val="24"/>
                <w:szCs w:val="24"/>
              </w:rPr>
              <w:t xml:space="preserve">  </w:t>
            </w:r>
            <w:proofErr w:type="spellStart"/>
            <w:r w:rsidRPr="00625D4F">
              <w:rPr>
                <w:sz w:val="24"/>
                <w:szCs w:val="24"/>
              </w:rPr>
              <w:t>máu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từ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người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hiến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máu</w:t>
            </w:r>
            <w:proofErr w:type="spellEnd"/>
            <w:r w:rsidRPr="00625D4F">
              <w:rPr>
                <w:sz w:val="24"/>
                <w:szCs w:val="24"/>
              </w:rPr>
              <w:t xml:space="preserve">. 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83D8A" w14:textId="795DA534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11.520,00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FA97F" w14:textId="3B265A3C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Cái</w:t>
            </w:r>
            <w:proofErr w:type="spellEnd"/>
          </w:p>
        </w:tc>
      </w:tr>
      <w:tr w:rsidR="00625D4F" w:rsidRPr="00625D4F" w14:paraId="7ECEECDA" w14:textId="49607541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A1F208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97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1E7FA" w14:textId="66DD1AC4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 xml:space="preserve">Khay </w:t>
            </w:r>
            <w:proofErr w:type="spellStart"/>
            <w:r w:rsidRPr="00625D4F">
              <w:rPr>
                <w:sz w:val="24"/>
                <w:szCs w:val="24"/>
              </w:rPr>
              <w:t>xử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lý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mẫu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sàng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lọc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máu</w:t>
            </w:r>
            <w:proofErr w:type="spellEnd"/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95104" w14:textId="2FC6D15D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 xml:space="preserve">Khay </w:t>
            </w:r>
            <w:proofErr w:type="spellStart"/>
            <w:r w:rsidRPr="00625D4F">
              <w:rPr>
                <w:sz w:val="24"/>
                <w:szCs w:val="24"/>
              </w:rPr>
              <w:t>xử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lý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25D4F">
              <w:rPr>
                <w:sz w:val="24"/>
                <w:szCs w:val="24"/>
              </w:rPr>
              <w:t>mẫu.Y</w:t>
            </w:r>
            <w:proofErr w:type="spellEnd"/>
            <w:proofErr w:type="gram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cụ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này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thích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với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hoá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vàv</w:t>
            </w:r>
            <w:proofErr w:type="spellEnd"/>
            <w:r w:rsidRPr="00625D4F">
              <w:rPr>
                <w:sz w:val="24"/>
                <w:szCs w:val="24"/>
              </w:rPr>
              <w:t xml:space="preserve"> dung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sàng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lọc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nhân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lây</w:t>
            </w:r>
            <w:proofErr w:type="spellEnd"/>
            <w:r w:rsidRPr="00625D4F">
              <w:rPr>
                <w:sz w:val="24"/>
                <w:szCs w:val="24"/>
              </w:rPr>
              <w:t xml:space="preserve"> qua </w:t>
            </w:r>
            <w:proofErr w:type="spellStart"/>
            <w:r w:rsidRPr="00625D4F">
              <w:rPr>
                <w:sz w:val="24"/>
                <w:szCs w:val="24"/>
              </w:rPr>
              <w:t>đường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truyền</w:t>
            </w:r>
            <w:proofErr w:type="spellEnd"/>
            <w:r w:rsidRPr="00625D4F">
              <w:rPr>
                <w:sz w:val="24"/>
                <w:szCs w:val="24"/>
              </w:rPr>
              <w:t xml:space="preserve">  </w:t>
            </w:r>
            <w:proofErr w:type="spellStart"/>
            <w:r w:rsidRPr="00625D4F">
              <w:rPr>
                <w:sz w:val="24"/>
                <w:szCs w:val="24"/>
              </w:rPr>
              <w:t>máu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từ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người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hiến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máui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bằng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kỹ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thuật</w:t>
            </w:r>
            <w:proofErr w:type="spellEnd"/>
            <w:r w:rsidRPr="00625D4F">
              <w:rPr>
                <w:sz w:val="24"/>
                <w:szCs w:val="24"/>
              </w:rPr>
              <w:t xml:space="preserve"> NAT. 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4649F" w14:textId="6AB4E87F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10.944,00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F2711" w14:textId="6D0A729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Cái</w:t>
            </w:r>
            <w:proofErr w:type="spellEnd"/>
          </w:p>
        </w:tc>
      </w:tr>
      <w:tr w:rsidR="00625D4F" w:rsidRPr="00625D4F" w14:paraId="29B1B26C" w14:textId="44DB0CA2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616021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98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BAA92" w14:textId="22FB5D2F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Vật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liệu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kiểm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soát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mức</w:t>
            </w:r>
            <w:proofErr w:type="spellEnd"/>
            <w:r w:rsidRPr="00625D4F">
              <w:rPr>
                <w:sz w:val="24"/>
                <w:szCs w:val="24"/>
              </w:rPr>
              <w:t xml:space="preserve"> 1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Prothrombin</w:t>
            </w:r>
            <w:r w:rsidRPr="00625D4F">
              <w:rPr>
                <w:sz w:val="24"/>
                <w:szCs w:val="24"/>
              </w:rPr>
              <w:br/>
            </w:r>
            <w:proofErr w:type="spellStart"/>
            <w:proofErr w:type="gramStart"/>
            <w:r w:rsidRPr="00625D4F">
              <w:rPr>
                <w:sz w:val="24"/>
                <w:szCs w:val="24"/>
              </w:rPr>
              <w:t>Time,Activated</w:t>
            </w:r>
            <w:proofErr w:type="spellEnd"/>
            <w:proofErr w:type="gramEnd"/>
            <w:r w:rsidRPr="00625D4F">
              <w:rPr>
                <w:sz w:val="24"/>
                <w:szCs w:val="24"/>
              </w:rPr>
              <w:t xml:space="preserve"> Partial Thromboplastin Time, Thrombin Time,</w:t>
            </w:r>
            <w:r w:rsidRPr="00625D4F">
              <w:rPr>
                <w:sz w:val="24"/>
                <w:szCs w:val="24"/>
              </w:rPr>
              <w:br/>
              <w:t>Fibrinogen, Antithrombin III, Factor II, Factor V, Factor VII, Factor VIII, Factor IX, Factor X, Factor XI, Factor XII, Plasminogen,</w:t>
            </w:r>
            <w:r w:rsidRPr="00625D4F">
              <w:rPr>
                <w:sz w:val="24"/>
                <w:szCs w:val="24"/>
              </w:rPr>
              <w:br/>
              <w:t>Protein C, Protein S</w:t>
            </w:r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ED832" w14:textId="23F83985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Vật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liệu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kiểm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soát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mức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25D4F">
              <w:rPr>
                <w:sz w:val="24"/>
                <w:szCs w:val="24"/>
              </w:rPr>
              <w:t>nghiệm.Thành</w:t>
            </w:r>
            <w:proofErr w:type="spellEnd"/>
            <w:proofErr w:type="gram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 100% </w:t>
            </w:r>
            <w:proofErr w:type="spellStart"/>
            <w:r w:rsidRPr="00625D4F">
              <w:rPr>
                <w:sz w:val="24"/>
                <w:szCs w:val="24"/>
              </w:rPr>
              <w:t>từ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người</w:t>
            </w:r>
            <w:proofErr w:type="spellEnd"/>
            <w:r w:rsidRPr="00625D4F">
              <w:rPr>
                <w:sz w:val="24"/>
                <w:szCs w:val="24"/>
              </w:rPr>
              <w:t xml:space="preserve">. </w:t>
            </w:r>
            <w:proofErr w:type="spellStart"/>
            <w:r w:rsidRPr="00625D4F">
              <w:rPr>
                <w:sz w:val="24"/>
                <w:szCs w:val="24"/>
              </w:rPr>
              <w:t>Đáp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ứng</w:t>
            </w:r>
            <w:proofErr w:type="spellEnd"/>
            <w:r w:rsidRPr="00625D4F">
              <w:rPr>
                <w:sz w:val="24"/>
                <w:szCs w:val="24"/>
              </w:rPr>
              <w:t xml:space="preserve"> 16 </w:t>
            </w:r>
            <w:proofErr w:type="spellStart"/>
            <w:r w:rsidRPr="00625D4F">
              <w:rPr>
                <w:sz w:val="24"/>
                <w:szCs w:val="24"/>
              </w:rPr>
              <w:t>thông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số</w:t>
            </w:r>
            <w:proofErr w:type="spellEnd"/>
            <w:r w:rsidRPr="00625D4F">
              <w:rPr>
                <w:sz w:val="24"/>
                <w:szCs w:val="24"/>
              </w:rPr>
              <w:t xml:space="preserve"> bao </w:t>
            </w:r>
            <w:proofErr w:type="spellStart"/>
            <w:r w:rsidRPr="00625D4F">
              <w:rPr>
                <w:sz w:val="24"/>
                <w:szCs w:val="24"/>
              </w:rPr>
              <w:t>gồm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yếu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tố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đông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máu</w:t>
            </w:r>
            <w:proofErr w:type="spellEnd"/>
            <w:r w:rsidRPr="00625D4F">
              <w:rPr>
                <w:sz w:val="24"/>
                <w:szCs w:val="24"/>
              </w:rPr>
              <w:t xml:space="preserve"> II, V, VII, IX, X, XI, XII. 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2EF6B" w14:textId="0E079FAF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72,00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06D68" w14:textId="33F1FE5B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mL</w:t>
            </w:r>
          </w:p>
        </w:tc>
      </w:tr>
      <w:tr w:rsidR="00625D4F" w:rsidRPr="00625D4F" w14:paraId="7D9060B4" w14:textId="65B7BF26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16AA4F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99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1BEC8" w14:textId="0500EE3A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Vật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liệu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kiểm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soát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mức</w:t>
            </w:r>
            <w:proofErr w:type="spellEnd"/>
            <w:r w:rsidRPr="00625D4F">
              <w:rPr>
                <w:sz w:val="24"/>
                <w:szCs w:val="24"/>
              </w:rPr>
              <w:t xml:space="preserve"> 2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Prothrombin</w:t>
            </w:r>
            <w:r w:rsidRPr="00625D4F">
              <w:rPr>
                <w:sz w:val="24"/>
                <w:szCs w:val="24"/>
              </w:rPr>
              <w:br/>
            </w:r>
            <w:proofErr w:type="spellStart"/>
            <w:proofErr w:type="gramStart"/>
            <w:r w:rsidRPr="00625D4F">
              <w:rPr>
                <w:sz w:val="24"/>
                <w:szCs w:val="24"/>
              </w:rPr>
              <w:t>Time,Activated</w:t>
            </w:r>
            <w:proofErr w:type="spellEnd"/>
            <w:proofErr w:type="gramEnd"/>
            <w:r w:rsidRPr="00625D4F">
              <w:rPr>
                <w:sz w:val="24"/>
                <w:szCs w:val="24"/>
              </w:rPr>
              <w:t xml:space="preserve"> Partial Thromboplastin Time, Thrombin Time,</w:t>
            </w:r>
            <w:r w:rsidRPr="00625D4F">
              <w:rPr>
                <w:sz w:val="24"/>
                <w:szCs w:val="24"/>
              </w:rPr>
              <w:br/>
              <w:t xml:space="preserve">Fibrinogen, Antithrombin III, Factor II, Factor V, Factor VII, Factor VIII, Factor IX, Factor X, Factor XI, Factor XII, </w:t>
            </w:r>
            <w:r w:rsidRPr="00625D4F">
              <w:rPr>
                <w:sz w:val="24"/>
                <w:szCs w:val="24"/>
              </w:rPr>
              <w:lastRenderedPageBreak/>
              <w:t>Plasminogen,</w:t>
            </w:r>
            <w:r w:rsidRPr="00625D4F">
              <w:rPr>
                <w:sz w:val="24"/>
                <w:szCs w:val="24"/>
              </w:rPr>
              <w:br/>
              <w:t>Protein C, Protein S</w:t>
            </w:r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55CD3" w14:textId="588311C6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lastRenderedPageBreak/>
              <w:t>Vật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liệu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kiểm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soát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mức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25D4F">
              <w:rPr>
                <w:sz w:val="24"/>
                <w:szCs w:val="24"/>
              </w:rPr>
              <w:t>nghiệm.Thành</w:t>
            </w:r>
            <w:proofErr w:type="spellEnd"/>
            <w:proofErr w:type="gram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 100% </w:t>
            </w:r>
            <w:proofErr w:type="spellStart"/>
            <w:r w:rsidRPr="00625D4F">
              <w:rPr>
                <w:sz w:val="24"/>
                <w:szCs w:val="24"/>
              </w:rPr>
              <w:t>từ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người</w:t>
            </w:r>
            <w:proofErr w:type="spellEnd"/>
            <w:r w:rsidRPr="00625D4F">
              <w:rPr>
                <w:sz w:val="24"/>
                <w:szCs w:val="24"/>
              </w:rPr>
              <w:t xml:space="preserve">. </w:t>
            </w:r>
            <w:proofErr w:type="spellStart"/>
            <w:r w:rsidRPr="00625D4F">
              <w:rPr>
                <w:sz w:val="24"/>
                <w:szCs w:val="24"/>
              </w:rPr>
              <w:t>Đáp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ứng</w:t>
            </w:r>
            <w:proofErr w:type="spellEnd"/>
            <w:r w:rsidRPr="00625D4F">
              <w:rPr>
                <w:sz w:val="24"/>
                <w:szCs w:val="24"/>
              </w:rPr>
              <w:t xml:space="preserve"> 16 </w:t>
            </w:r>
            <w:proofErr w:type="spellStart"/>
            <w:r w:rsidRPr="00625D4F">
              <w:rPr>
                <w:sz w:val="24"/>
                <w:szCs w:val="24"/>
              </w:rPr>
              <w:t>thông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số</w:t>
            </w:r>
            <w:proofErr w:type="spellEnd"/>
            <w:r w:rsidRPr="00625D4F">
              <w:rPr>
                <w:sz w:val="24"/>
                <w:szCs w:val="24"/>
              </w:rPr>
              <w:t xml:space="preserve"> bao </w:t>
            </w:r>
            <w:proofErr w:type="spellStart"/>
            <w:r w:rsidRPr="00625D4F">
              <w:rPr>
                <w:sz w:val="24"/>
                <w:szCs w:val="24"/>
              </w:rPr>
              <w:t>gồm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yếu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tố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đông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máu</w:t>
            </w:r>
            <w:proofErr w:type="spellEnd"/>
            <w:r w:rsidRPr="00625D4F">
              <w:rPr>
                <w:sz w:val="24"/>
                <w:szCs w:val="24"/>
              </w:rPr>
              <w:t xml:space="preserve"> II, V, VII, IX, X, XI, </w:t>
            </w:r>
            <w:proofErr w:type="gramStart"/>
            <w:r w:rsidRPr="00625D4F">
              <w:rPr>
                <w:sz w:val="24"/>
                <w:szCs w:val="24"/>
              </w:rPr>
              <w:t>XII .</w:t>
            </w:r>
            <w:proofErr w:type="gram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5FAEC" w14:textId="25A7DC8B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72,00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D09B1" w14:textId="3BD9B2ED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mL</w:t>
            </w:r>
          </w:p>
        </w:tc>
      </w:tr>
      <w:tr w:rsidR="00625D4F" w:rsidRPr="00625D4F" w14:paraId="324DEB40" w14:textId="29B20FF5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DAC896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100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93FE1" w14:textId="397488E2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Thẻ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tính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nhóm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hệ</w:t>
            </w:r>
            <w:proofErr w:type="spellEnd"/>
            <w:r w:rsidRPr="00625D4F">
              <w:rPr>
                <w:sz w:val="24"/>
                <w:szCs w:val="24"/>
              </w:rPr>
              <w:t xml:space="preserve"> ABO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Rh</w:t>
            </w:r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4F776" w14:textId="3D1A66DB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Thẻ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có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chứa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phân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tử</w:t>
            </w:r>
            <w:proofErr w:type="spellEnd"/>
            <w:r w:rsidRPr="00625D4F">
              <w:rPr>
                <w:sz w:val="24"/>
                <w:szCs w:val="24"/>
              </w:rPr>
              <w:t xml:space="preserve"> gel 6 </w:t>
            </w:r>
            <w:proofErr w:type="spellStart"/>
            <w:r w:rsidRPr="00625D4F">
              <w:rPr>
                <w:sz w:val="24"/>
                <w:szCs w:val="24"/>
              </w:rPr>
              <w:t>giếng</w:t>
            </w:r>
            <w:proofErr w:type="spellEnd"/>
            <w:r w:rsidRPr="00625D4F">
              <w:rPr>
                <w:sz w:val="24"/>
                <w:szCs w:val="24"/>
              </w:rPr>
              <w:t xml:space="preserve"> (1 test/card) </w:t>
            </w:r>
            <w:proofErr w:type="spellStart"/>
            <w:r w:rsidRPr="00625D4F">
              <w:rPr>
                <w:sz w:val="24"/>
                <w:szCs w:val="24"/>
              </w:rPr>
              <w:t>gồm</w:t>
            </w:r>
            <w:proofErr w:type="spellEnd"/>
            <w:r w:rsidRPr="00625D4F">
              <w:rPr>
                <w:sz w:val="24"/>
                <w:szCs w:val="24"/>
              </w:rPr>
              <w:t>: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Từ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cột</w:t>
            </w:r>
            <w:proofErr w:type="spellEnd"/>
            <w:r w:rsidRPr="00625D4F">
              <w:rPr>
                <w:sz w:val="24"/>
                <w:szCs w:val="24"/>
              </w:rPr>
              <w:t xml:space="preserve"> 1 - 3: Anti A – Anti </w:t>
            </w:r>
            <w:proofErr w:type="gramStart"/>
            <w:r w:rsidRPr="00625D4F">
              <w:rPr>
                <w:sz w:val="24"/>
                <w:szCs w:val="24"/>
              </w:rPr>
              <w:t>B  –</w:t>
            </w:r>
            <w:proofErr w:type="gramEnd"/>
            <w:r w:rsidRPr="00625D4F">
              <w:rPr>
                <w:sz w:val="24"/>
                <w:szCs w:val="24"/>
              </w:rPr>
              <w:t xml:space="preserve"> Anti  D  </w:t>
            </w:r>
            <w:proofErr w:type="spellStart"/>
            <w:r w:rsidRPr="00625D4F">
              <w:rPr>
                <w:sz w:val="24"/>
                <w:szCs w:val="24"/>
              </w:rPr>
              <w:t>dùng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nhóm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máu</w:t>
            </w:r>
            <w:proofErr w:type="spellEnd"/>
            <w:r w:rsidRPr="00625D4F">
              <w:rPr>
                <w:sz w:val="24"/>
                <w:szCs w:val="24"/>
              </w:rPr>
              <w:t xml:space="preserve">  </w:t>
            </w:r>
            <w:proofErr w:type="spellStart"/>
            <w:r w:rsidRPr="00625D4F">
              <w:rPr>
                <w:sz w:val="24"/>
                <w:szCs w:val="24"/>
              </w:rPr>
              <w:t>xuôi</w:t>
            </w:r>
            <w:proofErr w:type="spellEnd"/>
            <w:r w:rsidRPr="00625D4F">
              <w:rPr>
                <w:sz w:val="24"/>
                <w:szCs w:val="24"/>
              </w:rPr>
              <w:t xml:space="preserve"> (</w:t>
            </w:r>
            <w:proofErr w:type="spellStart"/>
            <w:r w:rsidRPr="00625D4F">
              <w:rPr>
                <w:sz w:val="24"/>
                <w:szCs w:val="24"/>
              </w:rPr>
              <w:t>phương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pháp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thanh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mẫu</w:t>
            </w:r>
            <w:proofErr w:type="spellEnd"/>
            <w:r w:rsidRPr="00625D4F">
              <w:rPr>
                <w:sz w:val="24"/>
                <w:szCs w:val="24"/>
              </w:rPr>
              <w:t>)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Từ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cột</w:t>
            </w:r>
            <w:proofErr w:type="spellEnd"/>
            <w:r w:rsidRPr="00625D4F">
              <w:rPr>
                <w:sz w:val="24"/>
                <w:szCs w:val="24"/>
              </w:rPr>
              <w:t xml:space="preserve"> 4 - 6: </w:t>
            </w:r>
            <w:proofErr w:type="spellStart"/>
            <w:r w:rsidRPr="00625D4F">
              <w:rPr>
                <w:sz w:val="24"/>
                <w:szCs w:val="24"/>
              </w:rPr>
              <w:t>cột</w:t>
            </w:r>
            <w:proofErr w:type="spellEnd"/>
            <w:r w:rsidRPr="00625D4F">
              <w:rPr>
                <w:sz w:val="24"/>
                <w:szCs w:val="24"/>
              </w:rPr>
              <w:t xml:space="preserve"> Control </w:t>
            </w:r>
            <w:proofErr w:type="spellStart"/>
            <w:r w:rsidRPr="00625D4F">
              <w:rPr>
                <w:sz w:val="24"/>
                <w:szCs w:val="24"/>
              </w:rPr>
              <w:t>để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làm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chứng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âm</w:t>
            </w:r>
            <w:proofErr w:type="spellEnd"/>
            <w:r w:rsidRPr="00625D4F">
              <w:rPr>
                <w:sz w:val="24"/>
                <w:szCs w:val="24"/>
              </w:rPr>
              <w:t xml:space="preserve"> – A1 – B </w:t>
            </w:r>
            <w:proofErr w:type="spellStart"/>
            <w:r w:rsidRPr="00625D4F">
              <w:rPr>
                <w:sz w:val="24"/>
                <w:szCs w:val="24"/>
              </w:rPr>
              <w:t>dùng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nhóm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ngược</w:t>
            </w:r>
            <w:proofErr w:type="spellEnd"/>
            <w:r w:rsidRPr="00625D4F">
              <w:rPr>
                <w:sz w:val="24"/>
                <w:szCs w:val="24"/>
              </w:rPr>
              <w:t xml:space="preserve"> (</w:t>
            </w:r>
            <w:proofErr w:type="spellStart"/>
            <w:r w:rsidRPr="00625D4F">
              <w:rPr>
                <w:sz w:val="24"/>
                <w:szCs w:val="24"/>
              </w:rPr>
              <w:t>phương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pháp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hồng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cầu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mẫu</w:t>
            </w:r>
            <w:proofErr w:type="spellEnd"/>
            <w:r w:rsidRPr="00625D4F">
              <w:rPr>
                <w:sz w:val="24"/>
                <w:szCs w:val="24"/>
              </w:rPr>
              <w:t xml:space="preserve">). </w:t>
            </w:r>
            <w:proofErr w:type="spellStart"/>
            <w:r w:rsidRPr="00625D4F">
              <w:rPr>
                <w:sz w:val="24"/>
                <w:szCs w:val="24"/>
              </w:rPr>
              <w:t>Thẻ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có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thực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hiện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nhóm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được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cả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tự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động</w:t>
            </w:r>
            <w:proofErr w:type="spellEnd"/>
            <w:r w:rsidRPr="00625D4F">
              <w:rPr>
                <w:sz w:val="24"/>
                <w:szCs w:val="24"/>
              </w:rPr>
              <w:t>.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40002" w14:textId="63F0F99B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40.000,00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AE606" w14:textId="35F73A9D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Thẻ</w:t>
            </w:r>
            <w:proofErr w:type="spellEnd"/>
          </w:p>
        </w:tc>
      </w:tr>
      <w:tr w:rsidR="00625D4F" w:rsidRPr="00625D4F" w14:paraId="1E0F1D8B" w14:textId="689068FB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46B809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101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B7173" w14:textId="744C0970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Thẻ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tính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hòa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hợp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pháp</w:t>
            </w:r>
            <w:proofErr w:type="spellEnd"/>
            <w:r w:rsidRPr="00625D4F">
              <w:rPr>
                <w:sz w:val="24"/>
                <w:szCs w:val="24"/>
              </w:rPr>
              <w:t xml:space="preserve"> Coombs</w:t>
            </w:r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277FC" w14:textId="538A8AD0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Thẻ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có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chứa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phân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tử</w:t>
            </w:r>
            <w:proofErr w:type="spellEnd"/>
            <w:r w:rsidRPr="00625D4F">
              <w:rPr>
                <w:sz w:val="24"/>
                <w:szCs w:val="24"/>
              </w:rPr>
              <w:t xml:space="preserve"> gel 6 </w:t>
            </w:r>
            <w:proofErr w:type="spellStart"/>
            <w:r w:rsidRPr="00625D4F">
              <w:rPr>
                <w:sz w:val="24"/>
                <w:szCs w:val="24"/>
              </w:rPr>
              <w:t>giếng</w:t>
            </w:r>
            <w:proofErr w:type="spellEnd"/>
            <w:r w:rsidRPr="00625D4F">
              <w:rPr>
                <w:sz w:val="24"/>
                <w:szCs w:val="24"/>
              </w:rPr>
              <w:t xml:space="preserve"> (6 test/ card). </w:t>
            </w:r>
            <w:proofErr w:type="spellStart"/>
            <w:r w:rsidRPr="00625D4F">
              <w:rPr>
                <w:sz w:val="24"/>
                <w:szCs w:val="24"/>
              </w:rPr>
              <w:t>Dùng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làm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Coombs </w:t>
            </w:r>
            <w:proofErr w:type="spellStart"/>
            <w:r w:rsidRPr="00625D4F">
              <w:rPr>
                <w:sz w:val="24"/>
                <w:szCs w:val="24"/>
              </w:rPr>
              <w:t>trực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tiếp</w:t>
            </w:r>
            <w:proofErr w:type="spellEnd"/>
            <w:r w:rsidRPr="00625D4F">
              <w:rPr>
                <w:sz w:val="24"/>
                <w:szCs w:val="24"/>
              </w:rPr>
              <w:t xml:space="preserve">; Coombs </w:t>
            </w:r>
            <w:proofErr w:type="spellStart"/>
            <w:r w:rsidRPr="00625D4F">
              <w:rPr>
                <w:sz w:val="24"/>
                <w:szCs w:val="24"/>
              </w:rPr>
              <w:t>gián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tiếp</w:t>
            </w:r>
            <w:proofErr w:type="spellEnd"/>
            <w:r w:rsidRPr="00625D4F">
              <w:rPr>
                <w:sz w:val="24"/>
                <w:szCs w:val="24"/>
              </w:rPr>
              <w:t xml:space="preserve"> bao </w:t>
            </w:r>
            <w:proofErr w:type="spellStart"/>
            <w:r w:rsidRPr="00625D4F">
              <w:rPr>
                <w:sz w:val="24"/>
                <w:szCs w:val="24"/>
              </w:rPr>
              <w:t>gồm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phản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ứng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hòa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hợp</w:t>
            </w:r>
            <w:proofErr w:type="spellEnd"/>
            <w:r w:rsidRPr="00625D4F">
              <w:rPr>
                <w:sz w:val="24"/>
                <w:szCs w:val="24"/>
              </w:rPr>
              <w:t xml:space="preserve">, </w:t>
            </w:r>
            <w:proofErr w:type="spellStart"/>
            <w:r w:rsidRPr="00625D4F">
              <w:rPr>
                <w:sz w:val="24"/>
                <w:szCs w:val="24"/>
              </w:rPr>
              <w:t>sàng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lọc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thường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danh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thường</w:t>
            </w:r>
            <w:proofErr w:type="spellEnd"/>
            <w:r w:rsidRPr="00625D4F">
              <w:rPr>
                <w:sz w:val="24"/>
                <w:szCs w:val="24"/>
              </w:rPr>
              <w:t xml:space="preserve"> ở </w:t>
            </w:r>
            <w:proofErr w:type="spellStart"/>
            <w:r w:rsidRPr="00625D4F">
              <w:rPr>
                <w:sz w:val="24"/>
                <w:szCs w:val="24"/>
              </w:rPr>
              <w:t>nhiệt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</w:t>
            </w:r>
            <w:proofErr w:type="spellEnd"/>
            <w:r w:rsidRPr="00625D4F">
              <w:rPr>
                <w:sz w:val="24"/>
                <w:szCs w:val="24"/>
              </w:rPr>
              <w:t xml:space="preserve"> 37 </w:t>
            </w:r>
            <w:proofErr w:type="spellStart"/>
            <w:r w:rsidRPr="00625D4F">
              <w:rPr>
                <w:sz w:val="24"/>
                <w:szCs w:val="24"/>
              </w:rPr>
              <w:t>độ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gramStart"/>
            <w:r w:rsidRPr="00625D4F">
              <w:rPr>
                <w:sz w:val="24"/>
                <w:szCs w:val="24"/>
              </w:rPr>
              <w:t>C..</w:t>
            </w:r>
            <w:proofErr w:type="spellStart"/>
            <w:r w:rsidRPr="00625D4F">
              <w:rPr>
                <w:sz w:val="24"/>
                <w:szCs w:val="24"/>
              </w:rPr>
              <w:t>Thẻ</w:t>
            </w:r>
            <w:proofErr w:type="spellEnd"/>
            <w:proofErr w:type="gram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có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thực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hiện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nhóm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được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cả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tự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động</w:t>
            </w:r>
            <w:proofErr w:type="spellEnd"/>
            <w:r w:rsidRPr="00625D4F">
              <w:rPr>
                <w:sz w:val="24"/>
                <w:szCs w:val="24"/>
              </w:rPr>
              <w:t>.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BB352" w14:textId="0AAB4AC7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8.100,00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85E1F" w14:textId="4CDF852E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Thẻ</w:t>
            </w:r>
            <w:proofErr w:type="spellEnd"/>
          </w:p>
        </w:tc>
      </w:tr>
      <w:tr w:rsidR="00625D4F" w:rsidRPr="00625D4F" w14:paraId="586892D5" w14:textId="36051F36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ED231B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102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165D2" w14:textId="32CBD44D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 xml:space="preserve">Dung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loãng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nhóm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máu</w:t>
            </w:r>
            <w:proofErr w:type="spellEnd"/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BA5DF" w14:textId="57F6724C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 xml:space="preserve">Dung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lực</w:t>
            </w:r>
            <w:proofErr w:type="spellEnd"/>
            <w:r w:rsidRPr="00625D4F">
              <w:rPr>
                <w:sz w:val="24"/>
                <w:szCs w:val="24"/>
              </w:rPr>
              <w:t xml:space="preserve"> ion </w:t>
            </w:r>
            <w:proofErr w:type="spellStart"/>
            <w:r w:rsidRPr="00625D4F">
              <w:rPr>
                <w:sz w:val="24"/>
                <w:szCs w:val="24"/>
              </w:rPr>
              <w:t>yếu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ứng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dụng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trong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thanh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học</w:t>
            </w:r>
            <w:proofErr w:type="spellEnd"/>
            <w:r w:rsidRPr="00625D4F">
              <w:rPr>
                <w:sz w:val="24"/>
                <w:szCs w:val="24"/>
              </w:rPr>
              <w:t>.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05561" w14:textId="7A683FBA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40.000,00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B2ADD" w14:textId="5EF84EBA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mL</w:t>
            </w:r>
          </w:p>
        </w:tc>
      </w:tr>
      <w:tr w:rsidR="00625D4F" w:rsidRPr="00625D4F" w14:paraId="2B6FE989" w14:textId="76F12BE1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D5CEEB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103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8D91F" w14:textId="497E4484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Thẻ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tính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nhóm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máu</w:t>
            </w:r>
            <w:proofErr w:type="spellEnd"/>
            <w:r w:rsidRPr="00625D4F">
              <w:rPr>
                <w:sz w:val="24"/>
                <w:szCs w:val="24"/>
              </w:rPr>
              <w:t xml:space="preserve"> ABO</w:t>
            </w:r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02FDE" w14:textId="1D786EE2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thẻ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có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gắn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thanh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mẫu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dùng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tính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nhóm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máu</w:t>
            </w:r>
            <w:proofErr w:type="spellEnd"/>
            <w:r w:rsidRPr="00625D4F">
              <w:rPr>
                <w:sz w:val="24"/>
                <w:szCs w:val="24"/>
              </w:rPr>
              <w:t xml:space="preserve"> ABO </w:t>
            </w:r>
            <w:proofErr w:type="spellStart"/>
            <w:r w:rsidRPr="00625D4F">
              <w:rPr>
                <w:sz w:val="24"/>
                <w:szCs w:val="24"/>
              </w:rPr>
              <w:t>theo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pháp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thanh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mẫu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bệnh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25D4F">
              <w:rPr>
                <w:sz w:val="24"/>
                <w:szCs w:val="24"/>
              </w:rPr>
              <w:t>nhân</w:t>
            </w:r>
            <w:proofErr w:type="spellEnd"/>
            <w:r w:rsidRPr="00625D4F">
              <w:rPr>
                <w:sz w:val="24"/>
                <w:szCs w:val="24"/>
              </w:rPr>
              <w:t>..</w:t>
            </w:r>
            <w:proofErr w:type="spellStart"/>
            <w:proofErr w:type="gramEnd"/>
            <w:r w:rsidRPr="00625D4F">
              <w:rPr>
                <w:sz w:val="24"/>
                <w:szCs w:val="24"/>
              </w:rPr>
              <w:t>Thẻ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có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thực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hiện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nhóm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được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cả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tự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động</w:t>
            </w:r>
            <w:proofErr w:type="spellEnd"/>
            <w:r w:rsidRPr="00625D4F">
              <w:rPr>
                <w:sz w:val="24"/>
                <w:szCs w:val="24"/>
              </w:rPr>
              <w:t>.</w:t>
            </w:r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CC6EC" w14:textId="7C98043A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38.000,00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D4FAD" w14:textId="6E5659EA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Test</w:t>
            </w:r>
          </w:p>
        </w:tc>
      </w:tr>
      <w:tr w:rsidR="00625D4F" w:rsidRPr="00625D4F" w14:paraId="7834C6E1" w14:textId="01C45D73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5EF047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104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BBE07" w14:textId="52C605EF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Thẻ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tính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thường</w:t>
            </w:r>
            <w:proofErr w:type="spellEnd"/>
            <w:r w:rsidRPr="00625D4F">
              <w:rPr>
                <w:sz w:val="24"/>
                <w:szCs w:val="24"/>
              </w:rPr>
              <w:t xml:space="preserve">, </w:t>
            </w:r>
            <w:proofErr w:type="spellStart"/>
            <w:r w:rsidRPr="00625D4F">
              <w:rPr>
                <w:sz w:val="24"/>
                <w:szCs w:val="24"/>
              </w:rPr>
              <w:t>hòa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hợp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trong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môi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trường</w:t>
            </w:r>
            <w:proofErr w:type="spellEnd"/>
            <w:r w:rsidRPr="00625D4F">
              <w:rPr>
                <w:sz w:val="24"/>
                <w:szCs w:val="24"/>
              </w:rPr>
              <w:t xml:space="preserve"> neutral</w:t>
            </w:r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9C043" w14:textId="039187DB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tính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sàng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lọc</w:t>
            </w:r>
            <w:proofErr w:type="spellEnd"/>
            <w:r w:rsidRPr="00625D4F">
              <w:rPr>
                <w:sz w:val="24"/>
                <w:szCs w:val="24"/>
              </w:rPr>
              <w:t xml:space="preserve">,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danh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thường</w:t>
            </w:r>
            <w:proofErr w:type="spellEnd"/>
            <w:r w:rsidRPr="00625D4F">
              <w:rPr>
                <w:sz w:val="24"/>
                <w:szCs w:val="24"/>
              </w:rPr>
              <w:t xml:space="preserve">, </w:t>
            </w:r>
            <w:proofErr w:type="spellStart"/>
            <w:r w:rsidRPr="00625D4F">
              <w:rPr>
                <w:sz w:val="24"/>
                <w:szCs w:val="24"/>
              </w:rPr>
              <w:t>hòa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hợp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miễn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nhóm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hệ</w:t>
            </w:r>
            <w:proofErr w:type="spellEnd"/>
            <w:r w:rsidRPr="00625D4F">
              <w:rPr>
                <w:sz w:val="24"/>
                <w:szCs w:val="24"/>
              </w:rPr>
              <w:t xml:space="preserve"> ABO </w:t>
            </w:r>
            <w:proofErr w:type="spellStart"/>
            <w:r w:rsidRPr="00625D4F">
              <w:rPr>
                <w:sz w:val="24"/>
                <w:szCs w:val="24"/>
              </w:rPr>
              <w:t>theo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pháp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hồng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cầu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25D4F">
              <w:rPr>
                <w:sz w:val="24"/>
                <w:szCs w:val="24"/>
              </w:rPr>
              <w:t>mẫu.Dung</w:t>
            </w:r>
            <w:proofErr w:type="spellEnd"/>
            <w:proofErr w:type="gram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tích</w:t>
            </w:r>
            <w:proofErr w:type="spellEnd"/>
            <w:r w:rsidRPr="00625D4F">
              <w:rPr>
                <w:sz w:val="24"/>
                <w:szCs w:val="24"/>
              </w:rPr>
              <w:t xml:space="preserve"> ≥ 20 card/</w:t>
            </w:r>
            <w:proofErr w:type="spellStart"/>
            <w:r w:rsidRPr="00625D4F">
              <w:rPr>
                <w:sz w:val="24"/>
                <w:szCs w:val="24"/>
              </w:rPr>
              <w:t>hộp</w:t>
            </w:r>
            <w:proofErr w:type="spellEnd"/>
            <w:r w:rsidRPr="00625D4F">
              <w:rPr>
                <w:sz w:val="24"/>
                <w:szCs w:val="24"/>
              </w:rPr>
              <w:t xml:space="preserve">. </w:t>
            </w:r>
            <w:proofErr w:type="spellStart"/>
            <w:r w:rsidRPr="00625D4F">
              <w:rPr>
                <w:sz w:val="24"/>
                <w:szCs w:val="24"/>
              </w:rPr>
              <w:t>Thẻ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có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thực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hiện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nhóm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được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cả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tự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động</w:t>
            </w:r>
            <w:proofErr w:type="spellEnd"/>
            <w:r w:rsidRPr="00625D4F">
              <w:rPr>
                <w:sz w:val="24"/>
                <w:szCs w:val="24"/>
              </w:rPr>
              <w:t>.</w:t>
            </w:r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E8306" w14:textId="43054530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7.200,00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1A691" w14:textId="22A005CF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Card</w:t>
            </w:r>
          </w:p>
        </w:tc>
      </w:tr>
      <w:tr w:rsidR="00625D4F" w:rsidRPr="00625D4F" w14:paraId="7BF0E04B" w14:textId="700BADB6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BEA5F1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105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88C8A" w14:textId="66243EA8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Thuốc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xét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nghiệm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hướng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dòng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của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quần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tế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bào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trong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bệnh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lý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bạch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cầu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cấp</w:t>
            </w:r>
            <w:proofErr w:type="spellEnd"/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1D99E" w14:textId="3257C58C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 xml:space="preserve"> Định </w:t>
            </w:r>
            <w:proofErr w:type="spellStart"/>
            <w:r w:rsidRPr="00625D4F">
              <w:rPr>
                <w:sz w:val="24"/>
                <w:szCs w:val="24"/>
              </w:rPr>
              <w:t>kiểu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miễn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của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của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quần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tế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bào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tạo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chưa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trưởng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thành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thường</w:t>
            </w:r>
            <w:proofErr w:type="spellEnd"/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Kháng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thể</w:t>
            </w:r>
            <w:proofErr w:type="spellEnd"/>
            <w:r w:rsidRPr="00625D4F">
              <w:rPr>
                <w:sz w:val="24"/>
                <w:szCs w:val="24"/>
              </w:rPr>
              <w:t xml:space="preserve"> MPO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Kháng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thể</w:t>
            </w:r>
            <w:proofErr w:type="spellEnd"/>
            <w:r w:rsidRPr="00625D4F">
              <w:rPr>
                <w:sz w:val="24"/>
                <w:szCs w:val="24"/>
              </w:rPr>
              <w:t xml:space="preserve"> CD79</w:t>
            </w:r>
            <w:r w:rsidRPr="00625D4F">
              <w:rPr>
                <w:sz w:val="24"/>
                <w:szCs w:val="24"/>
              </w:rPr>
              <w:br/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thể</w:t>
            </w:r>
            <w:proofErr w:type="spellEnd"/>
            <w:r w:rsidRPr="00625D4F">
              <w:rPr>
                <w:sz w:val="24"/>
                <w:szCs w:val="24"/>
              </w:rPr>
              <w:t xml:space="preserve"> CD3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Kháng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thể</w:t>
            </w:r>
            <w:proofErr w:type="spellEnd"/>
            <w:r w:rsidRPr="00625D4F">
              <w:rPr>
                <w:sz w:val="24"/>
                <w:szCs w:val="24"/>
              </w:rPr>
              <w:t xml:space="preserve"> CD34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Kháng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thể</w:t>
            </w:r>
            <w:proofErr w:type="spellEnd"/>
            <w:r w:rsidRPr="00625D4F">
              <w:rPr>
                <w:sz w:val="24"/>
                <w:szCs w:val="24"/>
              </w:rPr>
              <w:t xml:space="preserve"> CD19</w:t>
            </w:r>
            <w:r w:rsidRPr="00625D4F">
              <w:rPr>
                <w:sz w:val="24"/>
                <w:szCs w:val="24"/>
              </w:rPr>
              <w:br/>
            </w:r>
            <w:r w:rsidRPr="00625D4F">
              <w:rPr>
                <w:sz w:val="24"/>
                <w:szCs w:val="24"/>
              </w:rPr>
              <w:lastRenderedPageBreak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Kháng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thể</w:t>
            </w:r>
            <w:proofErr w:type="spellEnd"/>
            <w:r w:rsidRPr="00625D4F">
              <w:rPr>
                <w:sz w:val="24"/>
                <w:szCs w:val="24"/>
              </w:rPr>
              <w:t xml:space="preserve"> CD7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Kháng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thể</w:t>
            </w:r>
            <w:proofErr w:type="spellEnd"/>
            <w:r w:rsidRPr="00625D4F">
              <w:rPr>
                <w:sz w:val="24"/>
                <w:szCs w:val="24"/>
              </w:rPr>
              <w:t xml:space="preserve"> CD3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Kháng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thể</w:t>
            </w:r>
            <w:proofErr w:type="spellEnd"/>
            <w:r w:rsidRPr="00625D4F">
              <w:rPr>
                <w:sz w:val="24"/>
                <w:szCs w:val="24"/>
              </w:rPr>
              <w:t xml:space="preserve"> CD45. 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này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thích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với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y </w:t>
            </w:r>
            <w:proofErr w:type="spellStart"/>
            <w:r w:rsidRPr="00625D4F">
              <w:rPr>
                <w:sz w:val="24"/>
                <w:szCs w:val="24"/>
              </w:rPr>
              <w:t>cụ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cùng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thực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hiện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cùng</w:t>
            </w:r>
            <w:proofErr w:type="spellEnd"/>
            <w:r w:rsidRPr="00625D4F">
              <w:rPr>
                <w:sz w:val="24"/>
                <w:szCs w:val="24"/>
              </w:rPr>
              <w:t xml:space="preserve"> 1 </w:t>
            </w:r>
            <w:proofErr w:type="spellStart"/>
            <w:r w:rsidRPr="00625D4F">
              <w:rPr>
                <w:sz w:val="24"/>
                <w:szCs w:val="24"/>
              </w:rPr>
              <w:t>máy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tự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25D4F">
              <w:rPr>
                <w:sz w:val="24"/>
                <w:szCs w:val="24"/>
              </w:rPr>
              <w:t>động.Dung</w:t>
            </w:r>
            <w:proofErr w:type="spellEnd"/>
            <w:proofErr w:type="gram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tích</w:t>
            </w:r>
            <w:proofErr w:type="spellEnd"/>
            <w:r w:rsidRPr="00625D4F">
              <w:rPr>
                <w:sz w:val="24"/>
                <w:szCs w:val="24"/>
              </w:rPr>
              <w:t xml:space="preserve"> ≥ 10 text/</w:t>
            </w:r>
            <w:proofErr w:type="spellStart"/>
            <w:r w:rsidRPr="00625D4F">
              <w:rPr>
                <w:sz w:val="24"/>
                <w:szCs w:val="24"/>
              </w:rPr>
              <w:t>hộp</w:t>
            </w:r>
            <w:proofErr w:type="spellEnd"/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91ED2" w14:textId="35704671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lastRenderedPageBreak/>
              <w:t>100,00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42551" w14:textId="1EE85431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Test</w:t>
            </w:r>
          </w:p>
        </w:tc>
      </w:tr>
      <w:tr w:rsidR="00625D4F" w:rsidRPr="00625D4F" w14:paraId="52742B59" w14:textId="51F2A561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D9A3F7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106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2E2D4" w14:textId="6AC4B27C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Thuốc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xét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nghiệm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tính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tế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bào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có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biểu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hiện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nguyên</w:t>
            </w:r>
            <w:proofErr w:type="spellEnd"/>
            <w:r w:rsidRPr="00625D4F">
              <w:rPr>
                <w:sz w:val="24"/>
                <w:szCs w:val="24"/>
              </w:rPr>
              <w:t xml:space="preserve"> HLA-DR</w:t>
            </w:r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52DEF" w14:textId="49196EA6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 xml:space="preserve">Anti-HLA-DR, </w:t>
            </w:r>
            <w:proofErr w:type="spellStart"/>
            <w:r w:rsidRPr="00625D4F">
              <w:rPr>
                <w:sz w:val="24"/>
                <w:szCs w:val="24"/>
              </w:rPr>
              <w:t>kháng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thể</w:t>
            </w:r>
            <w:proofErr w:type="spellEnd"/>
            <w:r w:rsidRPr="00625D4F">
              <w:rPr>
                <w:sz w:val="24"/>
                <w:szCs w:val="24"/>
              </w:rPr>
              <w:t xml:space="preserve"> BALB/c IgG2a, </w:t>
            </w:r>
            <w:proofErr w:type="spellStart"/>
            <w:r w:rsidRPr="00625D4F">
              <w:rPr>
                <w:sz w:val="24"/>
                <w:szCs w:val="24"/>
              </w:rPr>
              <w:t>κappar</w:t>
            </w:r>
            <w:proofErr w:type="spellEnd"/>
            <w:r w:rsidRPr="00625D4F">
              <w:rPr>
                <w:sz w:val="24"/>
                <w:szCs w:val="24"/>
              </w:rPr>
              <w:t xml:space="preserve">, </w:t>
            </w:r>
            <w:proofErr w:type="spellStart"/>
            <w:r w:rsidRPr="00625D4F">
              <w:rPr>
                <w:sz w:val="24"/>
                <w:szCs w:val="24"/>
              </w:rPr>
              <w:t>gắn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màu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huỳnh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quang</w:t>
            </w:r>
            <w:proofErr w:type="spellEnd"/>
            <w:r w:rsidRPr="00625D4F">
              <w:rPr>
                <w:sz w:val="24"/>
                <w:szCs w:val="24"/>
              </w:rPr>
              <w:t xml:space="preserve">. 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này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thích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với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y </w:t>
            </w:r>
            <w:proofErr w:type="spellStart"/>
            <w:r w:rsidRPr="00625D4F">
              <w:rPr>
                <w:sz w:val="24"/>
                <w:szCs w:val="24"/>
              </w:rPr>
              <w:t>cụ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cùng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thực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hiện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cùng</w:t>
            </w:r>
            <w:proofErr w:type="spellEnd"/>
            <w:r w:rsidRPr="00625D4F">
              <w:rPr>
                <w:sz w:val="24"/>
                <w:szCs w:val="24"/>
              </w:rPr>
              <w:t xml:space="preserve"> 1 </w:t>
            </w:r>
            <w:proofErr w:type="spellStart"/>
            <w:r w:rsidRPr="00625D4F">
              <w:rPr>
                <w:sz w:val="24"/>
                <w:szCs w:val="24"/>
              </w:rPr>
              <w:t>máy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tự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25D4F">
              <w:rPr>
                <w:sz w:val="24"/>
                <w:szCs w:val="24"/>
              </w:rPr>
              <w:t>động.Dung</w:t>
            </w:r>
            <w:proofErr w:type="spellEnd"/>
            <w:proofErr w:type="gram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tích</w:t>
            </w:r>
            <w:proofErr w:type="spellEnd"/>
            <w:r w:rsidRPr="00625D4F">
              <w:rPr>
                <w:sz w:val="24"/>
                <w:szCs w:val="24"/>
              </w:rPr>
              <w:t xml:space="preserve"> ≥ 100 text/</w:t>
            </w:r>
            <w:proofErr w:type="spellStart"/>
            <w:r w:rsidRPr="00625D4F">
              <w:rPr>
                <w:sz w:val="24"/>
                <w:szCs w:val="24"/>
              </w:rPr>
              <w:t>hộp</w:t>
            </w:r>
            <w:proofErr w:type="spellEnd"/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8FCE6" w14:textId="525AF2F9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400,00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F6250" w14:textId="1D2B7C5E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Test</w:t>
            </w:r>
          </w:p>
        </w:tc>
      </w:tr>
      <w:tr w:rsidR="00625D4F" w:rsidRPr="00625D4F" w14:paraId="6CB43C44" w14:textId="284EEBCE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AFCF65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107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73730" w14:textId="249D2E84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Thuốc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xét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nghiệm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tính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tế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bào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có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biểu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hiện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nguyên</w:t>
            </w:r>
            <w:proofErr w:type="spellEnd"/>
            <w:r w:rsidRPr="00625D4F">
              <w:rPr>
                <w:sz w:val="24"/>
                <w:szCs w:val="24"/>
              </w:rPr>
              <w:t xml:space="preserve"> CD45</w:t>
            </w:r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71F15" w14:textId="51AF6929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Thuốc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xét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nghiệm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tính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tế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bào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có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biểu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hiện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nguyên</w:t>
            </w:r>
            <w:proofErr w:type="spellEnd"/>
            <w:r w:rsidRPr="00625D4F">
              <w:rPr>
                <w:sz w:val="24"/>
                <w:szCs w:val="24"/>
              </w:rPr>
              <w:t xml:space="preserve"> CD45.Dung </w:t>
            </w:r>
            <w:proofErr w:type="spellStart"/>
            <w:r w:rsidRPr="00625D4F">
              <w:rPr>
                <w:sz w:val="24"/>
                <w:szCs w:val="24"/>
              </w:rPr>
              <w:t>tích</w:t>
            </w:r>
            <w:proofErr w:type="spellEnd"/>
            <w:r w:rsidRPr="00625D4F">
              <w:rPr>
                <w:sz w:val="24"/>
                <w:szCs w:val="24"/>
              </w:rPr>
              <w:t xml:space="preserve"> ≥ 100 text/</w:t>
            </w:r>
            <w:proofErr w:type="spellStart"/>
            <w:r w:rsidRPr="00625D4F">
              <w:rPr>
                <w:sz w:val="24"/>
                <w:szCs w:val="24"/>
              </w:rPr>
              <w:t>hộp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4F28E" w14:textId="494A1ADC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600,00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90683" w14:textId="333BD723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Test</w:t>
            </w:r>
          </w:p>
        </w:tc>
      </w:tr>
      <w:tr w:rsidR="00625D4F" w:rsidRPr="00625D4F" w14:paraId="0F9F9812" w14:textId="19B923D2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78F017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108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E04E7" w14:textId="25BF0FE0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Thuốc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xét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nghiệm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tính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tế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bào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có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biểu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hiện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nguyên</w:t>
            </w:r>
            <w:proofErr w:type="spellEnd"/>
            <w:r w:rsidRPr="00625D4F">
              <w:rPr>
                <w:sz w:val="24"/>
                <w:szCs w:val="24"/>
              </w:rPr>
              <w:t xml:space="preserve"> CD15</w:t>
            </w:r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EEEB7" w14:textId="3DB9ACB1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Thuốc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xét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nghiệm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tính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tế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bào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có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biểu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hiện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nguyên</w:t>
            </w:r>
            <w:proofErr w:type="spellEnd"/>
            <w:r w:rsidRPr="00625D4F">
              <w:rPr>
                <w:sz w:val="24"/>
                <w:szCs w:val="24"/>
              </w:rPr>
              <w:t xml:space="preserve"> CD15. Dung </w:t>
            </w:r>
            <w:proofErr w:type="spellStart"/>
            <w:r w:rsidRPr="00625D4F">
              <w:rPr>
                <w:sz w:val="24"/>
                <w:szCs w:val="24"/>
              </w:rPr>
              <w:t>tích</w:t>
            </w:r>
            <w:proofErr w:type="spellEnd"/>
            <w:r w:rsidRPr="00625D4F">
              <w:rPr>
                <w:sz w:val="24"/>
                <w:szCs w:val="24"/>
              </w:rPr>
              <w:t xml:space="preserve"> ≥ 100 text/ </w:t>
            </w:r>
            <w:proofErr w:type="spellStart"/>
            <w:r w:rsidRPr="00625D4F">
              <w:rPr>
                <w:sz w:val="24"/>
                <w:szCs w:val="24"/>
              </w:rPr>
              <w:t>hộp</w:t>
            </w:r>
            <w:proofErr w:type="spellEnd"/>
            <w:r w:rsidRPr="00625D4F">
              <w:rPr>
                <w:sz w:val="24"/>
                <w:szCs w:val="24"/>
              </w:rPr>
              <w:t>.</w:t>
            </w:r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333EE" w14:textId="4BCC2680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100,00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FFB6A" w14:textId="0A7D0055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Test</w:t>
            </w:r>
          </w:p>
        </w:tc>
      </w:tr>
      <w:tr w:rsidR="00625D4F" w:rsidRPr="00625D4F" w14:paraId="3A5DD976" w14:textId="788262DD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99ABB9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109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B417F" w14:textId="59AC681F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Thuốc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xét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nghiệm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tính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tế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bào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có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biểu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hiện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nguyên</w:t>
            </w:r>
            <w:proofErr w:type="spellEnd"/>
            <w:r w:rsidRPr="00625D4F">
              <w:rPr>
                <w:sz w:val="24"/>
                <w:szCs w:val="24"/>
              </w:rPr>
              <w:t xml:space="preserve"> CD13</w:t>
            </w:r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29E68" w14:textId="300ADB40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Thuốc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xét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nghiệm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tính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tế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bào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có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biểu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hiện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nguyên</w:t>
            </w:r>
            <w:proofErr w:type="spellEnd"/>
            <w:r w:rsidRPr="00625D4F">
              <w:rPr>
                <w:sz w:val="24"/>
                <w:szCs w:val="24"/>
              </w:rPr>
              <w:t xml:space="preserve"> CD15. Dung </w:t>
            </w:r>
            <w:proofErr w:type="spellStart"/>
            <w:r w:rsidRPr="00625D4F">
              <w:rPr>
                <w:sz w:val="24"/>
                <w:szCs w:val="24"/>
              </w:rPr>
              <w:t>tích</w:t>
            </w:r>
            <w:proofErr w:type="spellEnd"/>
            <w:r w:rsidRPr="00625D4F">
              <w:rPr>
                <w:sz w:val="24"/>
                <w:szCs w:val="24"/>
              </w:rPr>
              <w:t xml:space="preserve"> ≥ 100 text/ </w:t>
            </w:r>
            <w:proofErr w:type="spellStart"/>
            <w:r w:rsidRPr="00625D4F">
              <w:rPr>
                <w:sz w:val="24"/>
                <w:szCs w:val="24"/>
              </w:rPr>
              <w:t>hộp</w:t>
            </w:r>
            <w:proofErr w:type="spellEnd"/>
            <w:r w:rsidRPr="00625D4F">
              <w:rPr>
                <w:sz w:val="24"/>
                <w:szCs w:val="24"/>
              </w:rPr>
              <w:t>.</w:t>
            </w:r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22B62" w14:textId="303729A4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100,00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7BC02" w14:textId="52947F2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Test</w:t>
            </w:r>
          </w:p>
        </w:tc>
      </w:tr>
      <w:tr w:rsidR="00625D4F" w:rsidRPr="00625D4F" w14:paraId="7D7CA6A7" w14:textId="25DEE09F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6C4415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110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4A882" w14:textId="4BE178A4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Thuốc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xét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nghiệm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tính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tế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bào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có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biểu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hiện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nguyên</w:t>
            </w:r>
            <w:proofErr w:type="spellEnd"/>
            <w:r w:rsidRPr="00625D4F">
              <w:rPr>
                <w:sz w:val="24"/>
                <w:szCs w:val="24"/>
              </w:rPr>
              <w:t xml:space="preserve"> CD34</w:t>
            </w:r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58DED" w14:textId="66CDD410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 xml:space="preserve">CD34 </w:t>
            </w:r>
            <w:proofErr w:type="spellStart"/>
            <w:r w:rsidRPr="00625D4F">
              <w:rPr>
                <w:sz w:val="24"/>
                <w:szCs w:val="24"/>
              </w:rPr>
              <w:t>kháng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25D4F">
              <w:rPr>
                <w:sz w:val="24"/>
                <w:szCs w:val="24"/>
              </w:rPr>
              <w:t>thể</w:t>
            </w:r>
            <w:proofErr w:type="spellEnd"/>
            <w:r w:rsidRPr="00625D4F">
              <w:rPr>
                <w:sz w:val="24"/>
                <w:szCs w:val="24"/>
              </w:rPr>
              <w:t xml:space="preserve">  BALB</w:t>
            </w:r>
            <w:proofErr w:type="gramEnd"/>
            <w:r w:rsidRPr="00625D4F">
              <w:rPr>
                <w:sz w:val="24"/>
                <w:szCs w:val="24"/>
              </w:rPr>
              <w:t xml:space="preserve"> / c IgG1, kappa </w:t>
            </w:r>
            <w:proofErr w:type="spellStart"/>
            <w:r w:rsidRPr="00625D4F">
              <w:rPr>
                <w:sz w:val="24"/>
                <w:szCs w:val="24"/>
              </w:rPr>
              <w:t>gắn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màu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huỳnh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quang</w:t>
            </w:r>
            <w:proofErr w:type="spellEnd"/>
            <w:r w:rsidRPr="00625D4F">
              <w:rPr>
                <w:sz w:val="24"/>
                <w:szCs w:val="24"/>
              </w:rPr>
              <w:t xml:space="preserve">. </w:t>
            </w:r>
            <w:proofErr w:type="spellStart"/>
            <w:r w:rsidRPr="00625D4F">
              <w:rPr>
                <w:sz w:val="24"/>
                <w:szCs w:val="24"/>
              </w:rPr>
              <w:t>Hoá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này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thích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với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hoá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dấu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ấn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miễn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cùng</w:t>
            </w:r>
            <w:proofErr w:type="spellEnd"/>
            <w:r w:rsidRPr="00625D4F">
              <w:rPr>
                <w:sz w:val="24"/>
                <w:szCs w:val="24"/>
              </w:rPr>
              <w:t xml:space="preserve"> 1 </w:t>
            </w:r>
            <w:proofErr w:type="spellStart"/>
            <w:r w:rsidRPr="00625D4F">
              <w:rPr>
                <w:sz w:val="24"/>
                <w:szCs w:val="24"/>
              </w:rPr>
              <w:t>hệ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thống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máy</w:t>
            </w:r>
            <w:proofErr w:type="spellEnd"/>
            <w:r w:rsidRPr="00625D4F">
              <w:rPr>
                <w:sz w:val="24"/>
                <w:szCs w:val="24"/>
              </w:rPr>
              <w:t xml:space="preserve"> - Dung </w:t>
            </w:r>
            <w:proofErr w:type="spellStart"/>
            <w:r w:rsidRPr="00625D4F">
              <w:rPr>
                <w:sz w:val="24"/>
                <w:szCs w:val="24"/>
              </w:rPr>
              <w:t>tích</w:t>
            </w:r>
            <w:proofErr w:type="spellEnd"/>
            <w:r w:rsidRPr="00625D4F">
              <w:rPr>
                <w:sz w:val="24"/>
                <w:szCs w:val="24"/>
              </w:rPr>
              <w:t xml:space="preserve"> ≥ 50 text/ </w:t>
            </w:r>
            <w:proofErr w:type="spellStart"/>
            <w:proofErr w:type="gramStart"/>
            <w:r w:rsidRPr="00625D4F">
              <w:rPr>
                <w:sz w:val="24"/>
                <w:szCs w:val="24"/>
              </w:rPr>
              <w:t>hộp</w:t>
            </w:r>
            <w:proofErr w:type="spellEnd"/>
            <w:r w:rsidRPr="00625D4F">
              <w:rPr>
                <w:sz w:val="24"/>
                <w:szCs w:val="24"/>
              </w:rPr>
              <w:t>.-</w:t>
            </w:r>
            <w:proofErr w:type="gram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458D9" w14:textId="34C1510D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400,00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C0B5A" w14:textId="502C627F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Test</w:t>
            </w:r>
          </w:p>
        </w:tc>
      </w:tr>
      <w:tr w:rsidR="00625D4F" w:rsidRPr="00625D4F" w14:paraId="02BC52DE" w14:textId="51CB8411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124A62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111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363FD" w14:textId="20FF9F8D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Thuốc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xét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nghiệm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tính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tế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bào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có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biểu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hiện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nguyên</w:t>
            </w:r>
            <w:proofErr w:type="spellEnd"/>
            <w:r w:rsidRPr="00625D4F">
              <w:rPr>
                <w:sz w:val="24"/>
                <w:szCs w:val="24"/>
              </w:rPr>
              <w:t xml:space="preserve"> CD117</w:t>
            </w:r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58650" w14:textId="0DEF5AE9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 xml:space="preserve">CD117, </w:t>
            </w:r>
            <w:proofErr w:type="spellStart"/>
            <w:r w:rsidRPr="00625D4F">
              <w:rPr>
                <w:sz w:val="24"/>
                <w:szCs w:val="24"/>
              </w:rPr>
              <w:t>kháng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25D4F">
              <w:rPr>
                <w:sz w:val="24"/>
                <w:szCs w:val="24"/>
              </w:rPr>
              <w:t>thể</w:t>
            </w:r>
            <w:proofErr w:type="spellEnd"/>
            <w:r w:rsidRPr="00625D4F">
              <w:rPr>
                <w:sz w:val="24"/>
                <w:szCs w:val="24"/>
              </w:rPr>
              <w:t xml:space="preserve">  BALB</w:t>
            </w:r>
            <w:proofErr w:type="gramEnd"/>
            <w:r w:rsidRPr="00625D4F">
              <w:rPr>
                <w:sz w:val="24"/>
                <w:szCs w:val="24"/>
              </w:rPr>
              <w:t xml:space="preserve"> / c IgG1, kappa </w:t>
            </w:r>
            <w:proofErr w:type="spellStart"/>
            <w:r w:rsidRPr="00625D4F">
              <w:rPr>
                <w:sz w:val="24"/>
                <w:szCs w:val="24"/>
              </w:rPr>
              <w:t>gắn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màu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huỳnh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quang</w:t>
            </w:r>
            <w:proofErr w:type="spellEnd"/>
            <w:r w:rsidRPr="00625D4F">
              <w:rPr>
                <w:sz w:val="24"/>
                <w:szCs w:val="24"/>
              </w:rPr>
              <w:t xml:space="preserve">. </w:t>
            </w:r>
            <w:proofErr w:type="spellStart"/>
            <w:r w:rsidRPr="00625D4F">
              <w:rPr>
                <w:sz w:val="24"/>
                <w:szCs w:val="24"/>
              </w:rPr>
              <w:t>Hoá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này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thích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với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hoá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dấu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ấn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miễn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cùng</w:t>
            </w:r>
            <w:proofErr w:type="spellEnd"/>
            <w:r w:rsidRPr="00625D4F">
              <w:rPr>
                <w:sz w:val="24"/>
                <w:szCs w:val="24"/>
              </w:rPr>
              <w:t xml:space="preserve"> 1 </w:t>
            </w:r>
            <w:proofErr w:type="spellStart"/>
            <w:r w:rsidRPr="00625D4F">
              <w:rPr>
                <w:sz w:val="24"/>
                <w:szCs w:val="24"/>
              </w:rPr>
              <w:t>hệ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thống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máy</w:t>
            </w:r>
            <w:proofErr w:type="spellEnd"/>
            <w:r w:rsidRPr="00625D4F">
              <w:rPr>
                <w:sz w:val="24"/>
                <w:szCs w:val="24"/>
              </w:rPr>
              <w:t xml:space="preserve">. Dung </w:t>
            </w:r>
            <w:proofErr w:type="spellStart"/>
            <w:r w:rsidRPr="00625D4F">
              <w:rPr>
                <w:sz w:val="24"/>
                <w:szCs w:val="24"/>
              </w:rPr>
              <w:t>tích</w:t>
            </w:r>
            <w:proofErr w:type="spellEnd"/>
            <w:r w:rsidRPr="00625D4F">
              <w:rPr>
                <w:sz w:val="24"/>
                <w:szCs w:val="24"/>
              </w:rPr>
              <w:t xml:space="preserve"> ≥ 100 text/ </w:t>
            </w:r>
            <w:proofErr w:type="spellStart"/>
            <w:r w:rsidRPr="00625D4F">
              <w:rPr>
                <w:sz w:val="24"/>
                <w:szCs w:val="24"/>
              </w:rPr>
              <w:t>hộp</w:t>
            </w:r>
            <w:proofErr w:type="spellEnd"/>
            <w:r w:rsidRPr="00625D4F">
              <w:rPr>
                <w:sz w:val="24"/>
                <w:szCs w:val="24"/>
              </w:rPr>
              <w:t xml:space="preserve">. 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1901F" w14:textId="7212CDE6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400,00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66987" w14:textId="305B225B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Test</w:t>
            </w:r>
          </w:p>
        </w:tc>
      </w:tr>
      <w:tr w:rsidR="00625D4F" w:rsidRPr="00625D4F" w14:paraId="2B2EA977" w14:textId="3341CD62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C3CA25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112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5C750" w14:textId="041C27C0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Thuốc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xét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nghiệm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tính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tế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bào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có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biểu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hiện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nguyên</w:t>
            </w:r>
            <w:proofErr w:type="spellEnd"/>
            <w:r w:rsidRPr="00625D4F">
              <w:rPr>
                <w:sz w:val="24"/>
                <w:szCs w:val="24"/>
              </w:rPr>
              <w:t xml:space="preserve"> CD11b</w:t>
            </w:r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F66A7" w14:textId="59489166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 xml:space="preserve">CD11b, </w:t>
            </w:r>
            <w:proofErr w:type="spellStart"/>
            <w:r w:rsidRPr="00625D4F">
              <w:rPr>
                <w:sz w:val="24"/>
                <w:szCs w:val="24"/>
              </w:rPr>
              <w:t>kháng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25D4F">
              <w:rPr>
                <w:sz w:val="24"/>
                <w:szCs w:val="24"/>
              </w:rPr>
              <w:t>thể</w:t>
            </w:r>
            <w:proofErr w:type="spellEnd"/>
            <w:r w:rsidRPr="00625D4F">
              <w:rPr>
                <w:sz w:val="24"/>
                <w:szCs w:val="24"/>
              </w:rPr>
              <w:t xml:space="preserve">  BALB</w:t>
            </w:r>
            <w:proofErr w:type="gramEnd"/>
            <w:r w:rsidRPr="00625D4F">
              <w:rPr>
                <w:sz w:val="24"/>
                <w:szCs w:val="24"/>
              </w:rPr>
              <w:t xml:space="preserve">/c, IgG2a, kappa, </w:t>
            </w:r>
            <w:proofErr w:type="spellStart"/>
            <w:r w:rsidRPr="00625D4F">
              <w:rPr>
                <w:sz w:val="24"/>
                <w:szCs w:val="24"/>
              </w:rPr>
              <w:t>gắn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màu.Hoá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này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thích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với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hoá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dấu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ấn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miễn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cùng</w:t>
            </w:r>
            <w:proofErr w:type="spellEnd"/>
            <w:r w:rsidRPr="00625D4F">
              <w:rPr>
                <w:sz w:val="24"/>
                <w:szCs w:val="24"/>
              </w:rPr>
              <w:t xml:space="preserve"> 1 </w:t>
            </w:r>
            <w:proofErr w:type="spellStart"/>
            <w:r w:rsidRPr="00625D4F">
              <w:rPr>
                <w:sz w:val="24"/>
                <w:szCs w:val="24"/>
              </w:rPr>
              <w:t>hệ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thống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máy</w:t>
            </w:r>
            <w:proofErr w:type="spellEnd"/>
            <w:r w:rsidRPr="00625D4F">
              <w:rPr>
                <w:sz w:val="24"/>
                <w:szCs w:val="24"/>
              </w:rPr>
              <w:t xml:space="preserve"> . Dung </w:t>
            </w:r>
            <w:proofErr w:type="spellStart"/>
            <w:r w:rsidRPr="00625D4F">
              <w:rPr>
                <w:sz w:val="24"/>
                <w:szCs w:val="24"/>
              </w:rPr>
              <w:t>tích</w:t>
            </w:r>
            <w:proofErr w:type="spellEnd"/>
            <w:r w:rsidRPr="00625D4F">
              <w:rPr>
                <w:sz w:val="24"/>
                <w:szCs w:val="24"/>
              </w:rPr>
              <w:t xml:space="preserve"> ≥ 100 text/ </w:t>
            </w:r>
            <w:proofErr w:type="spellStart"/>
            <w:r w:rsidRPr="00625D4F">
              <w:rPr>
                <w:sz w:val="24"/>
                <w:szCs w:val="24"/>
              </w:rPr>
              <w:t>hộp</w:t>
            </w:r>
            <w:proofErr w:type="spellEnd"/>
            <w:r w:rsidRPr="00625D4F">
              <w:rPr>
                <w:sz w:val="24"/>
                <w:szCs w:val="24"/>
              </w:rPr>
              <w:t>.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EBC2F" w14:textId="7806539A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100,00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0F7A6" w14:textId="4ED98D58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Test</w:t>
            </w:r>
          </w:p>
        </w:tc>
      </w:tr>
      <w:tr w:rsidR="00625D4F" w:rsidRPr="00625D4F" w14:paraId="6F610437" w14:textId="0B10547F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27F14E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lastRenderedPageBreak/>
              <w:t>113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FF9B8" w14:textId="2BDBCCEE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Thuốc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xét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nghiệm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tính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tế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bào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có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biểu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hiện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nguyên</w:t>
            </w:r>
            <w:proofErr w:type="spellEnd"/>
            <w:r w:rsidRPr="00625D4F">
              <w:rPr>
                <w:sz w:val="24"/>
                <w:szCs w:val="24"/>
              </w:rPr>
              <w:t xml:space="preserve"> CD14/CD64</w:t>
            </w:r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C58DD" w14:textId="006A0416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 xml:space="preserve">CD10, </w:t>
            </w:r>
            <w:proofErr w:type="spellStart"/>
            <w:r w:rsidRPr="00625D4F">
              <w:rPr>
                <w:sz w:val="24"/>
                <w:szCs w:val="24"/>
              </w:rPr>
              <w:t>kháng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25D4F">
              <w:rPr>
                <w:sz w:val="24"/>
                <w:szCs w:val="24"/>
              </w:rPr>
              <w:t>thể</w:t>
            </w:r>
            <w:proofErr w:type="spellEnd"/>
            <w:r w:rsidRPr="00625D4F">
              <w:rPr>
                <w:sz w:val="24"/>
                <w:szCs w:val="24"/>
              </w:rPr>
              <w:t xml:space="preserve">  BALB</w:t>
            </w:r>
            <w:proofErr w:type="gramEnd"/>
            <w:r w:rsidRPr="00625D4F">
              <w:rPr>
                <w:sz w:val="24"/>
                <w:szCs w:val="24"/>
              </w:rPr>
              <w:t xml:space="preserve">/c, IgG1, kappa, </w:t>
            </w:r>
            <w:proofErr w:type="spellStart"/>
            <w:r w:rsidRPr="00625D4F">
              <w:rPr>
                <w:sz w:val="24"/>
                <w:szCs w:val="24"/>
              </w:rPr>
              <w:t>gắn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màu</w:t>
            </w:r>
            <w:proofErr w:type="spellEnd"/>
            <w:r w:rsidRPr="00625D4F">
              <w:rPr>
                <w:sz w:val="24"/>
                <w:szCs w:val="24"/>
              </w:rPr>
              <w:t xml:space="preserve"> .</w:t>
            </w:r>
            <w:proofErr w:type="spellStart"/>
            <w:r w:rsidRPr="00625D4F">
              <w:rPr>
                <w:sz w:val="24"/>
                <w:szCs w:val="24"/>
              </w:rPr>
              <w:t>Hoá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này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thích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với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hoá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dấu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ấn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miễn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cùng</w:t>
            </w:r>
            <w:proofErr w:type="spellEnd"/>
            <w:r w:rsidRPr="00625D4F">
              <w:rPr>
                <w:sz w:val="24"/>
                <w:szCs w:val="24"/>
              </w:rPr>
              <w:t xml:space="preserve"> 1 </w:t>
            </w:r>
            <w:proofErr w:type="spellStart"/>
            <w:r w:rsidRPr="00625D4F">
              <w:rPr>
                <w:sz w:val="24"/>
                <w:szCs w:val="24"/>
              </w:rPr>
              <w:t>hệ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thống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máy</w:t>
            </w:r>
            <w:proofErr w:type="spellEnd"/>
            <w:r w:rsidRPr="00625D4F">
              <w:rPr>
                <w:sz w:val="24"/>
                <w:szCs w:val="24"/>
              </w:rPr>
              <w:t xml:space="preserve"> -dung </w:t>
            </w:r>
            <w:proofErr w:type="spellStart"/>
            <w:r w:rsidRPr="00625D4F">
              <w:rPr>
                <w:sz w:val="24"/>
                <w:szCs w:val="24"/>
              </w:rPr>
              <w:t>tích</w:t>
            </w:r>
            <w:proofErr w:type="spellEnd"/>
            <w:r w:rsidRPr="00625D4F">
              <w:rPr>
                <w:sz w:val="24"/>
                <w:szCs w:val="24"/>
              </w:rPr>
              <w:t>≥ 100text/</w:t>
            </w:r>
            <w:proofErr w:type="spellStart"/>
            <w:r w:rsidRPr="00625D4F">
              <w:rPr>
                <w:sz w:val="24"/>
                <w:szCs w:val="24"/>
              </w:rPr>
              <w:t>lọ</w:t>
            </w:r>
            <w:proofErr w:type="spellEnd"/>
            <w:r w:rsidRPr="00625D4F">
              <w:rPr>
                <w:sz w:val="24"/>
                <w:szCs w:val="24"/>
              </w:rPr>
              <w:t>.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2F9CC" w14:textId="20F5C1B5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100,00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6325B" w14:textId="1346729A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Test</w:t>
            </w:r>
          </w:p>
        </w:tc>
      </w:tr>
      <w:tr w:rsidR="00625D4F" w:rsidRPr="00625D4F" w14:paraId="272851F2" w14:textId="10A73180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EBABBC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114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75E91" w14:textId="1F7393DB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Thuốc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xét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nghiệm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tính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tế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bào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có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biểu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hiện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nguyên</w:t>
            </w:r>
            <w:proofErr w:type="spellEnd"/>
            <w:r w:rsidRPr="00625D4F">
              <w:rPr>
                <w:sz w:val="24"/>
                <w:szCs w:val="24"/>
              </w:rPr>
              <w:t xml:space="preserve"> CD10</w:t>
            </w:r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A1D76" w14:textId="63E8550B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 xml:space="preserve">CD10, </w:t>
            </w:r>
            <w:proofErr w:type="spellStart"/>
            <w:r w:rsidRPr="00625D4F">
              <w:rPr>
                <w:sz w:val="24"/>
                <w:szCs w:val="24"/>
              </w:rPr>
              <w:t>kháng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25D4F">
              <w:rPr>
                <w:sz w:val="24"/>
                <w:szCs w:val="24"/>
              </w:rPr>
              <w:t>thể</w:t>
            </w:r>
            <w:proofErr w:type="spellEnd"/>
            <w:r w:rsidRPr="00625D4F">
              <w:rPr>
                <w:sz w:val="24"/>
                <w:szCs w:val="24"/>
              </w:rPr>
              <w:t xml:space="preserve">  BALB</w:t>
            </w:r>
            <w:proofErr w:type="gramEnd"/>
            <w:r w:rsidRPr="00625D4F">
              <w:rPr>
                <w:sz w:val="24"/>
                <w:szCs w:val="24"/>
              </w:rPr>
              <w:t xml:space="preserve">/c, IgG1, kappa, </w:t>
            </w:r>
            <w:proofErr w:type="spellStart"/>
            <w:r w:rsidRPr="00625D4F">
              <w:rPr>
                <w:sz w:val="24"/>
                <w:szCs w:val="24"/>
              </w:rPr>
              <w:t>gắn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màu</w:t>
            </w:r>
            <w:proofErr w:type="spellEnd"/>
            <w:r w:rsidRPr="00625D4F">
              <w:rPr>
                <w:sz w:val="24"/>
                <w:szCs w:val="24"/>
              </w:rPr>
              <w:t xml:space="preserve"> .</w:t>
            </w:r>
            <w:proofErr w:type="spellStart"/>
            <w:r w:rsidRPr="00625D4F">
              <w:rPr>
                <w:sz w:val="24"/>
                <w:szCs w:val="24"/>
              </w:rPr>
              <w:t>Hoá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này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thích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với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hoá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dấu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ấn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miễn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cùng</w:t>
            </w:r>
            <w:proofErr w:type="spellEnd"/>
            <w:r w:rsidRPr="00625D4F">
              <w:rPr>
                <w:sz w:val="24"/>
                <w:szCs w:val="24"/>
              </w:rPr>
              <w:t xml:space="preserve"> 1 </w:t>
            </w:r>
            <w:proofErr w:type="spellStart"/>
            <w:r w:rsidRPr="00625D4F">
              <w:rPr>
                <w:sz w:val="24"/>
                <w:szCs w:val="24"/>
              </w:rPr>
              <w:t>hệ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thống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máy</w:t>
            </w:r>
            <w:proofErr w:type="spellEnd"/>
            <w:r w:rsidRPr="00625D4F">
              <w:rPr>
                <w:sz w:val="24"/>
                <w:szCs w:val="24"/>
              </w:rPr>
              <w:t xml:space="preserve"> -dung </w:t>
            </w:r>
            <w:proofErr w:type="spellStart"/>
            <w:r w:rsidRPr="00625D4F">
              <w:rPr>
                <w:sz w:val="24"/>
                <w:szCs w:val="24"/>
              </w:rPr>
              <w:t>tích</w:t>
            </w:r>
            <w:proofErr w:type="spellEnd"/>
            <w:r w:rsidRPr="00625D4F">
              <w:rPr>
                <w:sz w:val="24"/>
                <w:szCs w:val="24"/>
              </w:rPr>
              <w:t>≥ 100text/</w:t>
            </w:r>
            <w:proofErr w:type="spellStart"/>
            <w:r w:rsidRPr="00625D4F">
              <w:rPr>
                <w:sz w:val="24"/>
                <w:szCs w:val="24"/>
              </w:rPr>
              <w:t>lọ</w:t>
            </w:r>
            <w:proofErr w:type="spellEnd"/>
            <w:r w:rsidRPr="00625D4F">
              <w:rPr>
                <w:sz w:val="24"/>
                <w:szCs w:val="24"/>
              </w:rPr>
              <w:t>.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01643" w14:textId="7FB2D3CA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200,00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2ADC6" w14:textId="42718090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Test</w:t>
            </w:r>
          </w:p>
        </w:tc>
      </w:tr>
      <w:tr w:rsidR="00625D4F" w:rsidRPr="00625D4F" w14:paraId="345FC6D8" w14:textId="175DE311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DC7420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115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402EE" w14:textId="2221578E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Thuốc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xét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nghiệm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tính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tế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bào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có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biểu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hiện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nguyên</w:t>
            </w:r>
            <w:proofErr w:type="spellEnd"/>
            <w:r w:rsidRPr="00625D4F">
              <w:rPr>
                <w:sz w:val="24"/>
                <w:szCs w:val="24"/>
              </w:rPr>
              <w:t xml:space="preserve"> CD71</w:t>
            </w:r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2F597" w14:textId="798242E5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 xml:space="preserve">CD71, </w:t>
            </w:r>
            <w:proofErr w:type="spellStart"/>
            <w:r w:rsidRPr="00625D4F">
              <w:rPr>
                <w:sz w:val="24"/>
                <w:szCs w:val="24"/>
              </w:rPr>
              <w:t>kháng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25D4F">
              <w:rPr>
                <w:sz w:val="24"/>
                <w:szCs w:val="24"/>
              </w:rPr>
              <w:t>thể</w:t>
            </w:r>
            <w:proofErr w:type="spellEnd"/>
            <w:r w:rsidRPr="00625D4F">
              <w:rPr>
                <w:sz w:val="24"/>
                <w:szCs w:val="24"/>
              </w:rPr>
              <w:t xml:space="preserve">  BALB</w:t>
            </w:r>
            <w:proofErr w:type="gramEnd"/>
            <w:r w:rsidRPr="00625D4F">
              <w:rPr>
                <w:sz w:val="24"/>
                <w:szCs w:val="24"/>
              </w:rPr>
              <w:t xml:space="preserve">/c, IgG2a, kappa </w:t>
            </w:r>
            <w:proofErr w:type="spellStart"/>
            <w:r w:rsidRPr="00625D4F">
              <w:rPr>
                <w:sz w:val="24"/>
                <w:szCs w:val="24"/>
              </w:rPr>
              <w:t>gắn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màu</w:t>
            </w:r>
            <w:proofErr w:type="spellEnd"/>
            <w:r w:rsidRPr="00625D4F">
              <w:rPr>
                <w:sz w:val="24"/>
                <w:szCs w:val="24"/>
              </w:rPr>
              <w:t xml:space="preserve">. </w:t>
            </w:r>
            <w:proofErr w:type="spellStart"/>
            <w:r w:rsidRPr="00625D4F">
              <w:rPr>
                <w:sz w:val="24"/>
                <w:szCs w:val="24"/>
              </w:rPr>
              <w:t>Hoá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này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thích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với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hoá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dấu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ấn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miễn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cùng</w:t>
            </w:r>
            <w:proofErr w:type="spellEnd"/>
            <w:r w:rsidRPr="00625D4F">
              <w:rPr>
                <w:sz w:val="24"/>
                <w:szCs w:val="24"/>
              </w:rPr>
              <w:t xml:space="preserve"> 1 </w:t>
            </w:r>
            <w:proofErr w:type="spellStart"/>
            <w:r w:rsidRPr="00625D4F">
              <w:rPr>
                <w:sz w:val="24"/>
                <w:szCs w:val="24"/>
              </w:rPr>
              <w:t>hệ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thống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25D4F">
              <w:rPr>
                <w:sz w:val="24"/>
                <w:szCs w:val="24"/>
              </w:rPr>
              <w:t>máy</w:t>
            </w:r>
            <w:proofErr w:type="spellEnd"/>
            <w:r w:rsidRPr="00625D4F">
              <w:rPr>
                <w:sz w:val="24"/>
                <w:szCs w:val="24"/>
              </w:rPr>
              <w:t xml:space="preserve"> .Dung</w:t>
            </w:r>
            <w:proofErr w:type="gram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tích</w:t>
            </w:r>
            <w:proofErr w:type="spellEnd"/>
            <w:r w:rsidRPr="00625D4F">
              <w:rPr>
                <w:sz w:val="24"/>
                <w:szCs w:val="24"/>
              </w:rPr>
              <w:t xml:space="preserve"> ≥ 100 text/</w:t>
            </w:r>
            <w:proofErr w:type="spellStart"/>
            <w:r w:rsidRPr="00625D4F">
              <w:rPr>
                <w:sz w:val="24"/>
                <w:szCs w:val="24"/>
              </w:rPr>
              <w:t>hộp</w:t>
            </w:r>
            <w:proofErr w:type="spellEnd"/>
            <w:r w:rsidRPr="00625D4F">
              <w:rPr>
                <w:sz w:val="24"/>
                <w:szCs w:val="24"/>
              </w:rPr>
              <w:t xml:space="preserve">. 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6AE23" w14:textId="30132F4F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100,00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CB2FC" w14:textId="38CB1CAD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Test</w:t>
            </w:r>
          </w:p>
        </w:tc>
      </w:tr>
      <w:tr w:rsidR="00625D4F" w:rsidRPr="00625D4F" w14:paraId="3BEF1C23" w14:textId="6317FC5A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5C106D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116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1B57C" w14:textId="466C2F96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Thuốc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xét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nghiệm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tính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tế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bào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có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biểu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hiện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nguyên</w:t>
            </w:r>
            <w:proofErr w:type="spellEnd"/>
            <w:r w:rsidRPr="00625D4F">
              <w:rPr>
                <w:sz w:val="24"/>
                <w:szCs w:val="24"/>
              </w:rPr>
              <w:t xml:space="preserve"> CD33</w:t>
            </w:r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8EBA6" w14:textId="4EC890AA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 xml:space="preserve">CD33, </w:t>
            </w:r>
            <w:proofErr w:type="spellStart"/>
            <w:r w:rsidRPr="00625D4F">
              <w:rPr>
                <w:sz w:val="24"/>
                <w:szCs w:val="24"/>
              </w:rPr>
              <w:t>kháng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25D4F">
              <w:rPr>
                <w:sz w:val="24"/>
                <w:szCs w:val="24"/>
              </w:rPr>
              <w:t>thể</w:t>
            </w:r>
            <w:proofErr w:type="spellEnd"/>
            <w:r w:rsidRPr="00625D4F">
              <w:rPr>
                <w:sz w:val="24"/>
                <w:szCs w:val="24"/>
              </w:rPr>
              <w:t xml:space="preserve">  BALB</w:t>
            </w:r>
            <w:proofErr w:type="gramEnd"/>
            <w:r w:rsidRPr="00625D4F">
              <w:rPr>
                <w:sz w:val="24"/>
                <w:szCs w:val="24"/>
              </w:rPr>
              <w:t xml:space="preserve">/c IgG1, </w:t>
            </w:r>
            <w:proofErr w:type="spellStart"/>
            <w:r w:rsidRPr="00625D4F">
              <w:rPr>
                <w:sz w:val="24"/>
                <w:szCs w:val="24"/>
              </w:rPr>
              <w:t>κappa</w:t>
            </w:r>
            <w:proofErr w:type="spellEnd"/>
            <w:r w:rsidRPr="00625D4F">
              <w:rPr>
                <w:sz w:val="24"/>
                <w:szCs w:val="24"/>
              </w:rPr>
              <w:t xml:space="preserve">, </w:t>
            </w:r>
            <w:proofErr w:type="spellStart"/>
            <w:r w:rsidRPr="00625D4F">
              <w:rPr>
                <w:sz w:val="24"/>
                <w:szCs w:val="24"/>
              </w:rPr>
              <w:t>gắn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màu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huỳnh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quang.Hoá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này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thích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với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hoá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dấu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ấn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miễn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cùng</w:t>
            </w:r>
            <w:proofErr w:type="spellEnd"/>
            <w:r w:rsidRPr="00625D4F">
              <w:rPr>
                <w:sz w:val="24"/>
                <w:szCs w:val="24"/>
              </w:rPr>
              <w:t xml:space="preserve"> 1 </w:t>
            </w:r>
            <w:proofErr w:type="spellStart"/>
            <w:r w:rsidRPr="00625D4F">
              <w:rPr>
                <w:sz w:val="24"/>
                <w:szCs w:val="24"/>
              </w:rPr>
              <w:t>hệ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thống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máy.Dung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tích</w:t>
            </w:r>
            <w:proofErr w:type="spellEnd"/>
            <w:r w:rsidRPr="00625D4F">
              <w:rPr>
                <w:sz w:val="24"/>
                <w:szCs w:val="24"/>
              </w:rPr>
              <w:t xml:space="preserve"> ≥ 100 text/</w:t>
            </w:r>
            <w:proofErr w:type="spellStart"/>
            <w:r w:rsidRPr="00625D4F">
              <w:rPr>
                <w:sz w:val="24"/>
                <w:szCs w:val="24"/>
              </w:rPr>
              <w:t>hộp</w:t>
            </w:r>
            <w:proofErr w:type="spellEnd"/>
            <w:r w:rsidRPr="00625D4F">
              <w:rPr>
                <w:sz w:val="24"/>
                <w:szCs w:val="24"/>
              </w:rPr>
              <w:t xml:space="preserve">. </w:t>
            </w:r>
            <w:r w:rsidRPr="00625D4F">
              <w:rPr>
                <w:sz w:val="24"/>
                <w:szCs w:val="24"/>
              </w:rPr>
              <w:br/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B93F6" w14:textId="63A80FD1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200,00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8EAEE" w14:textId="649964F4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Test</w:t>
            </w:r>
          </w:p>
        </w:tc>
      </w:tr>
      <w:tr w:rsidR="00625D4F" w:rsidRPr="00625D4F" w14:paraId="16F937F0" w14:textId="6BC2E331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172BD3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117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4158A" w14:textId="4A9B4239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Thuốc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xét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nghiệm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tính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tế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bào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có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biểu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hiện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nguyên</w:t>
            </w:r>
            <w:proofErr w:type="spellEnd"/>
            <w:r w:rsidRPr="00625D4F">
              <w:rPr>
                <w:sz w:val="24"/>
                <w:szCs w:val="24"/>
              </w:rPr>
              <w:t xml:space="preserve"> Anti-</w:t>
            </w:r>
            <w:proofErr w:type="spellStart"/>
            <w:r w:rsidRPr="00625D4F">
              <w:rPr>
                <w:sz w:val="24"/>
                <w:szCs w:val="24"/>
              </w:rPr>
              <w:t>TdT</w:t>
            </w:r>
            <w:proofErr w:type="spellEnd"/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98CDD" w14:textId="08BD38A4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Anti-</w:t>
            </w:r>
            <w:proofErr w:type="spellStart"/>
            <w:r w:rsidRPr="00625D4F">
              <w:rPr>
                <w:sz w:val="24"/>
                <w:szCs w:val="24"/>
              </w:rPr>
              <w:t>TdT</w:t>
            </w:r>
            <w:proofErr w:type="spellEnd"/>
            <w:r w:rsidRPr="00625D4F">
              <w:rPr>
                <w:sz w:val="24"/>
                <w:szCs w:val="24"/>
              </w:rPr>
              <w:t xml:space="preserve">, </w:t>
            </w:r>
            <w:proofErr w:type="spellStart"/>
            <w:r w:rsidRPr="00625D4F">
              <w:rPr>
                <w:sz w:val="24"/>
                <w:szCs w:val="24"/>
              </w:rPr>
              <w:t>kháng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25D4F">
              <w:rPr>
                <w:sz w:val="24"/>
                <w:szCs w:val="24"/>
              </w:rPr>
              <w:t>thể</w:t>
            </w:r>
            <w:proofErr w:type="spellEnd"/>
            <w:r w:rsidRPr="00625D4F">
              <w:rPr>
                <w:sz w:val="24"/>
                <w:szCs w:val="24"/>
              </w:rPr>
              <w:t xml:space="preserve">  BALB</w:t>
            </w:r>
            <w:proofErr w:type="gramEnd"/>
            <w:r w:rsidRPr="00625D4F">
              <w:rPr>
                <w:sz w:val="24"/>
                <w:szCs w:val="24"/>
              </w:rPr>
              <w:t xml:space="preserve">/c, IgG1, kappa, </w:t>
            </w:r>
            <w:proofErr w:type="spellStart"/>
            <w:r w:rsidRPr="00625D4F">
              <w:rPr>
                <w:sz w:val="24"/>
                <w:szCs w:val="24"/>
              </w:rPr>
              <w:t>gắn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màu.Hoá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này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thích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với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hoá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dấu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ấn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miễn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cùng</w:t>
            </w:r>
            <w:proofErr w:type="spellEnd"/>
            <w:r w:rsidRPr="00625D4F">
              <w:rPr>
                <w:sz w:val="24"/>
                <w:szCs w:val="24"/>
              </w:rPr>
              <w:t xml:space="preserve"> 1 </w:t>
            </w:r>
            <w:proofErr w:type="spellStart"/>
            <w:r w:rsidRPr="00625D4F">
              <w:rPr>
                <w:sz w:val="24"/>
                <w:szCs w:val="24"/>
              </w:rPr>
              <w:t>hệ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thống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máy</w:t>
            </w:r>
            <w:proofErr w:type="spellEnd"/>
            <w:r w:rsidRPr="00625D4F">
              <w:rPr>
                <w:sz w:val="24"/>
                <w:szCs w:val="24"/>
              </w:rPr>
              <w:t xml:space="preserve"> .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CFA7C" w14:textId="088213B5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100,00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2C6FD" w14:textId="4FE898DF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Test</w:t>
            </w:r>
          </w:p>
        </w:tc>
      </w:tr>
      <w:tr w:rsidR="00625D4F" w:rsidRPr="00625D4F" w14:paraId="47DB1F76" w14:textId="293D8F5C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E3B672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118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FF289" w14:textId="4BE824CC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Thuốc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xét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nghiệm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tính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tế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bào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có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biểu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hiện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nguyên</w:t>
            </w:r>
            <w:proofErr w:type="spellEnd"/>
            <w:r w:rsidRPr="00625D4F">
              <w:rPr>
                <w:sz w:val="24"/>
                <w:szCs w:val="24"/>
              </w:rPr>
              <w:t xml:space="preserve"> CD7</w:t>
            </w:r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8519C" w14:textId="594B93E4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 xml:space="preserve">CD7, </w:t>
            </w:r>
            <w:proofErr w:type="spellStart"/>
            <w:r w:rsidRPr="00625D4F">
              <w:rPr>
                <w:sz w:val="24"/>
                <w:szCs w:val="24"/>
              </w:rPr>
              <w:t>kháng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25D4F">
              <w:rPr>
                <w:sz w:val="24"/>
                <w:szCs w:val="24"/>
              </w:rPr>
              <w:t>thể</w:t>
            </w:r>
            <w:proofErr w:type="spellEnd"/>
            <w:r w:rsidRPr="00625D4F">
              <w:rPr>
                <w:sz w:val="24"/>
                <w:szCs w:val="24"/>
              </w:rPr>
              <w:t xml:space="preserve">  BALB</w:t>
            </w:r>
            <w:proofErr w:type="gramEnd"/>
            <w:r w:rsidRPr="00625D4F">
              <w:rPr>
                <w:sz w:val="24"/>
                <w:szCs w:val="24"/>
              </w:rPr>
              <w:t xml:space="preserve">/c, IgG1, kappa, </w:t>
            </w:r>
            <w:proofErr w:type="spellStart"/>
            <w:r w:rsidRPr="00625D4F">
              <w:rPr>
                <w:sz w:val="24"/>
                <w:szCs w:val="24"/>
              </w:rPr>
              <w:t>gắn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màu</w:t>
            </w:r>
            <w:proofErr w:type="spellEnd"/>
            <w:r w:rsidRPr="00625D4F">
              <w:rPr>
                <w:sz w:val="24"/>
                <w:szCs w:val="24"/>
              </w:rPr>
              <w:t xml:space="preserve">. </w:t>
            </w:r>
            <w:proofErr w:type="spellStart"/>
            <w:r w:rsidRPr="00625D4F">
              <w:rPr>
                <w:sz w:val="24"/>
                <w:szCs w:val="24"/>
              </w:rPr>
              <w:t>Hoá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này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thích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với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hoá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dấu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ấn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miễn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cùng</w:t>
            </w:r>
            <w:proofErr w:type="spellEnd"/>
            <w:r w:rsidRPr="00625D4F">
              <w:rPr>
                <w:sz w:val="24"/>
                <w:szCs w:val="24"/>
              </w:rPr>
              <w:t xml:space="preserve"> 1 </w:t>
            </w:r>
            <w:proofErr w:type="spellStart"/>
            <w:r w:rsidRPr="00625D4F">
              <w:rPr>
                <w:sz w:val="24"/>
                <w:szCs w:val="24"/>
              </w:rPr>
              <w:t>hệ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thống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máy</w:t>
            </w:r>
            <w:proofErr w:type="spellEnd"/>
            <w:r w:rsidRPr="00625D4F">
              <w:rPr>
                <w:sz w:val="24"/>
                <w:szCs w:val="24"/>
              </w:rPr>
              <w:t xml:space="preserve"> -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2AA09" w14:textId="1DC1EDC5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100,00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188ED" w14:textId="6ADEB108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Test</w:t>
            </w:r>
          </w:p>
        </w:tc>
      </w:tr>
      <w:tr w:rsidR="00625D4F" w:rsidRPr="00625D4F" w14:paraId="4EF63515" w14:textId="7C3A5DF0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52C902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119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3D2FF" w14:textId="41F24C9D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Thuốc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xét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nghiệm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tính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tế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bào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có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biểu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hiện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nguyên</w:t>
            </w:r>
            <w:proofErr w:type="spellEnd"/>
            <w:r w:rsidRPr="00625D4F">
              <w:rPr>
                <w:sz w:val="24"/>
                <w:szCs w:val="24"/>
              </w:rPr>
              <w:t xml:space="preserve"> CD56</w:t>
            </w:r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29B47" w14:textId="0D95EF6E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 xml:space="preserve">CD56, </w:t>
            </w:r>
            <w:proofErr w:type="spellStart"/>
            <w:r w:rsidRPr="00625D4F">
              <w:rPr>
                <w:sz w:val="24"/>
                <w:szCs w:val="24"/>
              </w:rPr>
              <w:t>kháng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thể</w:t>
            </w:r>
            <w:proofErr w:type="spellEnd"/>
            <w:r w:rsidRPr="00625D4F">
              <w:rPr>
                <w:sz w:val="24"/>
                <w:szCs w:val="24"/>
              </w:rPr>
              <w:t xml:space="preserve"> Mouse BALB/c IgG2b, </w:t>
            </w:r>
            <w:proofErr w:type="spellStart"/>
            <w:r w:rsidRPr="00625D4F">
              <w:rPr>
                <w:sz w:val="24"/>
                <w:szCs w:val="24"/>
              </w:rPr>
              <w:t>κappa</w:t>
            </w:r>
            <w:proofErr w:type="spellEnd"/>
            <w:r w:rsidRPr="00625D4F">
              <w:rPr>
                <w:sz w:val="24"/>
                <w:szCs w:val="24"/>
              </w:rPr>
              <w:t xml:space="preserve">, </w:t>
            </w:r>
            <w:proofErr w:type="spellStart"/>
            <w:r w:rsidRPr="00625D4F">
              <w:rPr>
                <w:sz w:val="24"/>
                <w:szCs w:val="24"/>
              </w:rPr>
              <w:t>gắn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màu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huỳnh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25D4F">
              <w:rPr>
                <w:sz w:val="24"/>
                <w:szCs w:val="24"/>
              </w:rPr>
              <w:t>quang.Hoá</w:t>
            </w:r>
            <w:proofErr w:type="spellEnd"/>
            <w:proofErr w:type="gram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này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thích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với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hoá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dấu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ấn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miễn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cùng</w:t>
            </w:r>
            <w:proofErr w:type="spellEnd"/>
            <w:r w:rsidRPr="00625D4F">
              <w:rPr>
                <w:sz w:val="24"/>
                <w:szCs w:val="24"/>
              </w:rPr>
              <w:t xml:space="preserve"> 1 </w:t>
            </w:r>
            <w:proofErr w:type="spellStart"/>
            <w:r w:rsidRPr="00625D4F">
              <w:rPr>
                <w:sz w:val="24"/>
                <w:szCs w:val="24"/>
              </w:rPr>
              <w:t>hệ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thống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máy</w:t>
            </w:r>
            <w:proofErr w:type="spellEnd"/>
            <w:r w:rsidRPr="00625D4F">
              <w:rPr>
                <w:sz w:val="24"/>
                <w:szCs w:val="24"/>
              </w:rPr>
              <w:t xml:space="preserve"> .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AEECA" w14:textId="6D677A8B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200,00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2BEE4" w14:textId="43D210A9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Test</w:t>
            </w:r>
          </w:p>
        </w:tc>
      </w:tr>
      <w:tr w:rsidR="00625D4F" w:rsidRPr="00625D4F" w14:paraId="1E6456D7" w14:textId="6CD60972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5F3AEC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lastRenderedPageBreak/>
              <w:t>120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D22E4" w14:textId="5F005A78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Thuốc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xét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nghiệm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tính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tế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bào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có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biểu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hiện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nguyên</w:t>
            </w:r>
            <w:proofErr w:type="spellEnd"/>
            <w:r w:rsidRPr="00625D4F">
              <w:rPr>
                <w:sz w:val="24"/>
                <w:szCs w:val="24"/>
              </w:rPr>
              <w:t xml:space="preserve"> CD19</w:t>
            </w:r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CECD6" w14:textId="786FC240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 xml:space="preserve">CD19, </w:t>
            </w:r>
            <w:proofErr w:type="spellStart"/>
            <w:r w:rsidRPr="00625D4F">
              <w:rPr>
                <w:sz w:val="24"/>
                <w:szCs w:val="24"/>
              </w:rPr>
              <w:t>kháng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25D4F">
              <w:rPr>
                <w:sz w:val="24"/>
                <w:szCs w:val="24"/>
              </w:rPr>
              <w:t>thể</w:t>
            </w:r>
            <w:proofErr w:type="spellEnd"/>
            <w:r w:rsidRPr="00625D4F">
              <w:rPr>
                <w:sz w:val="24"/>
                <w:szCs w:val="24"/>
              </w:rPr>
              <w:t xml:space="preserve">  BALB</w:t>
            </w:r>
            <w:proofErr w:type="gramEnd"/>
            <w:r w:rsidRPr="00625D4F">
              <w:rPr>
                <w:sz w:val="24"/>
                <w:szCs w:val="24"/>
              </w:rPr>
              <w:t xml:space="preserve">/c IgG1, </w:t>
            </w:r>
            <w:proofErr w:type="spellStart"/>
            <w:r w:rsidRPr="00625D4F">
              <w:rPr>
                <w:sz w:val="24"/>
                <w:szCs w:val="24"/>
              </w:rPr>
              <w:t>κappar</w:t>
            </w:r>
            <w:proofErr w:type="spellEnd"/>
            <w:r w:rsidRPr="00625D4F">
              <w:rPr>
                <w:sz w:val="24"/>
                <w:szCs w:val="24"/>
              </w:rPr>
              <w:t xml:space="preserve">, </w:t>
            </w:r>
            <w:proofErr w:type="spellStart"/>
            <w:r w:rsidRPr="00625D4F">
              <w:rPr>
                <w:sz w:val="24"/>
                <w:szCs w:val="24"/>
              </w:rPr>
              <w:t>gắn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màu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huỳnh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quang.Hoá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này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thích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với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hoá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dấu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ấn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miễn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cùng</w:t>
            </w:r>
            <w:proofErr w:type="spellEnd"/>
            <w:r w:rsidRPr="00625D4F">
              <w:rPr>
                <w:sz w:val="24"/>
                <w:szCs w:val="24"/>
              </w:rPr>
              <w:t xml:space="preserve"> 1 </w:t>
            </w:r>
            <w:proofErr w:type="spellStart"/>
            <w:r w:rsidRPr="00625D4F">
              <w:rPr>
                <w:sz w:val="24"/>
                <w:szCs w:val="24"/>
              </w:rPr>
              <w:t>hệ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thống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máy</w:t>
            </w:r>
            <w:proofErr w:type="spellEnd"/>
            <w:r w:rsidRPr="00625D4F">
              <w:rPr>
                <w:sz w:val="24"/>
                <w:szCs w:val="24"/>
              </w:rPr>
              <w:t xml:space="preserve"> -</w:t>
            </w:r>
            <w:r w:rsidRPr="00625D4F">
              <w:rPr>
                <w:sz w:val="24"/>
                <w:szCs w:val="24"/>
              </w:rPr>
              <w:br/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F8AB3" w14:textId="79A8E544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200,00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54363" w14:textId="1867193D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Test</w:t>
            </w:r>
          </w:p>
        </w:tc>
      </w:tr>
      <w:tr w:rsidR="00625D4F" w:rsidRPr="00625D4F" w14:paraId="3F400EF1" w14:textId="463FFEB2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642730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121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0F643" w14:textId="4D642196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Thuốc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xét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nghiệm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tính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tế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bào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có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biểu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hiện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nguyên</w:t>
            </w:r>
            <w:proofErr w:type="spellEnd"/>
            <w:r w:rsidRPr="00625D4F">
              <w:rPr>
                <w:sz w:val="24"/>
                <w:szCs w:val="24"/>
              </w:rPr>
              <w:t xml:space="preserve"> CD20</w:t>
            </w:r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F8AA3" w14:textId="1C6BA441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 xml:space="preserve">CD20, </w:t>
            </w:r>
            <w:proofErr w:type="spellStart"/>
            <w:r w:rsidRPr="00625D4F">
              <w:rPr>
                <w:sz w:val="24"/>
                <w:szCs w:val="24"/>
              </w:rPr>
              <w:t>kháng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25D4F">
              <w:rPr>
                <w:sz w:val="24"/>
                <w:szCs w:val="24"/>
              </w:rPr>
              <w:t>thể</w:t>
            </w:r>
            <w:proofErr w:type="spellEnd"/>
            <w:r w:rsidRPr="00625D4F">
              <w:rPr>
                <w:sz w:val="24"/>
                <w:szCs w:val="24"/>
              </w:rPr>
              <w:t xml:space="preserve">  BALB</w:t>
            </w:r>
            <w:proofErr w:type="gramEnd"/>
            <w:r w:rsidRPr="00625D4F">
              <w:rPr>
                <w:sz w:val="24"/>
                <w:szCs w:val="24"/>
              </w:rPr>
              <w:t xml:space="preserve">/c IgG1, </w:t>
            </w:r>
            <w:proofErr w:type="spellStart"/>
            <w:r w:rsidRPr="00625D4F">
              <w:rPr>
                <w:sz w:val="24"/>
                <w:szCs w:val="24"/>
              </w:rPr>
              <w:t>κappar</w:t>
            </w:r>
            <w:proofErr w:type="spellEnd"/>
            <w:r w:rsidRPr="00625D4F">
              <w:rPr>
                <w:sz w:val="24"/>
                <w:szCs w:val="24"/>
              </w:rPr>
              <w:t xml:space="preserve">, </w:t>
            </w:r>
            <w:proofErr w:type="spellStart"/>
            <w:r w:rsidRPr="00625D4F">
              <w:rPr>
                <w:sz w:val="24"/>
                <w:szCs w:val="24"/>
              </w:rPr>
              <w:t>gắn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màu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huỳnh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quang</w:t>
            </w:r>
            <w:proofErr w:type="spellEnd"/>
            <w:r w:rsidRPr="00625D4F">
              <w:rPr>
                <w:sz w:val="24"/>
                <w:szCs w:val="24"/>
              </w:rPr>
              <w:t xml:space="preserve">. </w:t>
            </w:r>
            <w:proofErr w:type="spellStart"/>
            <w:r w:rsidRPr="00625D4F">
              <w:rPr>
                <w:sz w:val="24"/>
                <w:szCs w:val="24"/>
              </w:rPr>
              <w:t>Hoá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này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thích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với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hoá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dấu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ấn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miễn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cùng</w:t>
            </w:r>
            <w:proofErr w:type="spellEnd"/>
            <w:r w:rsidRPr="00625D4F">
              <w:rPr>
                <w:sz w:val="24"/>
                <w:szCs w:val="24"/>
              </w:rPr>
              <w:t xml:space="preserve"> 1 </w:t>
            </w:r>
            <w:proofErr w:type="spellStart"/>
            <w:r w:rsidRPr="00625D4F">
              <w:rPr>
                <w:sz w:val="24"/>
                <w:szCs w:val="24"/>
              </w:rPr>
              <w:t>hệ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thống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25D4F">
              <w:rPr>
                <w:sz w:val="24"/>
                <w:szCs w:val="24"/>
              </w:rPr>
              <w:t>máy</w:t>
            </w:r>
            <w:proofErr w:type="spellEnd"/>
            <w:r w:rsidRPr="00625D4F">
              <w:rPr>
                <w:sz w:val="24"/>
                <w:szCs w:val="24"/>
              </w:rPr>
              <w:t xml:space="preserve"> .</w:t>
            </w:r>
            <w:proofErr w:type="gramEnd"/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88C8F" w14:textId="5B35426F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100,00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ABBB9" w14:textId="3CA05F81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Test</w:t>
            </w:r>
          </w:p>
        </w:tc>
      </w:tr>
      <w:tr w:rsidR="00625D4F" w:rsidRPr="00625D4F" w14:paraId="22E36D06" w14:textId="6F7CB3A6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89F75D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122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48A8E" w14:textId="46142E4C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Thuốc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xét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nghiệm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tính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tế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bào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có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biểu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hiện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nguyên</w:t>
            </w:r>
            <w:proofErr w:type="spellEnd"/>
            <w:r w:rsidRPr="00625D4F">
              <w:rPr>
                <w:sz w:val="24"/>
                <w:szCs w:val="24"/>
              </w:rPr>
              <w:t xml:space="preserve"> CD8</w:t>
            </w:r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D479D" w14:textId="6B61575A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 xml:space="preserve">CD8, </w:t>
            </w:r>
            <w:proofErr w:type="spellStart"/>
            <w:r w:rsidRPr="00625D4F">
              <w:rPr>
                <w:sz w:val="24"/>
                <w:szCs w:val="24"/>
              </w:rPr>
              <w:t>kháng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25D4F">
              <w:rPr>
                <w:sz w:val="24"/>
                <w:szCs w:val="24"/>
              </w:rPr>
              <w:t>thể</w:t>
            </w:r>
            <w:proofErr w:type="spellEnd"/>
            <w:r w:rsidRPr="00625D4F">
              <w:rPr>
                <w:sz w:val="24"/>
                <w:szCs w:val="24"/>
              </w:rPr>
              <w:t xml:space="preserve">  BALB</w:t>
            </w:r>
            <w:proofErr w:type="gramEnd"/>
            <w:r w:rsidRPr="00625D4F">
              <w:rPr>
                <w:sz w:val="24"/>
                <w:szCs w:val="24"/>
              </w:rPr>
              <w:t xml:space="preserve">/c IgG1, </w:t>
            </w:r>
            <w:proofErr w:type="spellStart"/>
            <w:r w:rsidRPr="00625D4F">
              <w:rPr>
                <w:sz w:val="24"/>
                <w:szCs w:val="24"/>
              </w:rPr>
              <w:t>κappar</w:t>
            </w:r>
            <w:proofErr w:type="spellEnd"/>
            <w:r w:rsidRPr="00625D4F">
              <w:rPr>
                <w:sz w:val="24"/>
                <w:szCs w:val="24"/>
              </w:rPr>
              <w:t xml:space="preserve">, </w:t>
            </w:r>
            <w:proofErr w:type="spellStart"/>
            <w:r w:rsidRPr="00625D4F">
              <w:rPr>
                <w:sz w:val="24"/>
                <w:szCs w:val="24"/>
              </w:rPr>
              <w:t>gắn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màu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huỳnh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quang</w:t>
            </w:r>
            <w:proofErr w:type="spellEnd"/>
            <w:r w:rsidRPr="00625D4F">
              <w:rPr>
                <w:sz w:val="24"/>
                <w:szCs w:val="24"/>
              </w:rPr>
              <w:t xml:space="preserve">. </w:t>
            </w:r>
            <w:proofErr w:type="spellStart"/>
            <w:r w:rsidRPr="00625D4F">
              <w:rPr>
                <w:sz w:val="24"/>
                <w:szCs w:val="24"/>
              </w:rPr>
              <w:t>Hoá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này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thích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với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hoá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dấu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ấn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miễn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cùng</w:t>
            </w:r>
            <w:proofErr w:type="spellEnd"/>
            <w:r w:rsidRPr="00625D4F">
              <w:rPr>
                <w:sz w:val="24"/>
                <w:szCs w:val="24"/>
              </w:rPr>
              <w:t xml:space="preserve"> 1 </w:t>
            </w:r>
            <w:proofErr w:type="spellStart"/>
            <w:r w:rsidRPr="00625D4F">
              <w:rPr>
                <w:sz w:val="24"/>
                <w:szCs w:val="24"/>
              </w:rPr>
              <w:t>hệ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thống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25D4F">
              <w:rPr>
                <w:sz w:val="24"/>
                <w:szCs w:val="24"/>
              </w:rPr>
              <w:t>máy</w:t>
            </w:r>
            <w:proofErr w:type="spellEnd"/>
            <w:r w:rsidRPr="00625D4F">
              <w:rPr>
                <w:sz w:val="24"/>
                <w:szCs w:val="24"/>
              </w:rPr>
              <w:t xml:space="preserve"> .</w:t>
            </w:r>
            <w:proofErr w:type="gramEnd"/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EF5C3" w14:textId="5E96E17A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100,00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4D4B4" w14:textId="3A60B85C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Test</w:t>
            </w:r>
          </w:p>
        </w:tc>
      </w:tr>
      <w:tr w:rsidR="00625D4F" w:rsidRPr="00625D4F" w14:paraId="161D82F1" w14:textId="2B8D7964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DA488A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123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7684B" w14:textId="1978D3D9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Thuốc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xét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nghiệm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tính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tế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bào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có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biểu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hiện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nguyên</w:t>
            </w:r>
            <w:proofErr w:type="spellEnd"/>
            <w:r w:rsidRPr="00625D4F">
              <w:rPr>
                <w:sz w:val="24"/>
                <w:szCs w:val="24"/>
              </w:rPr>
              <w:t xml:space="preserve"> CD38</w:t>
            </w:r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09672" w14:textId="776BA979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 xml:space="preserve">CD38, </w:t>
            </w:r>
            <w:proofErr w:type="spellStart"/>
            <w:r w:rsidRPr="00625D4F">
              <w:rPr>
                <w:sz w:val="24"/>
                <w:szCs w:val="24"/>
              </w:rPr>
              <w:t>kháng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25D4F">
              <w:rPr>
                <w:sz w:val="24"/>
                <w:szCs w:val="24"/>
              </w:rPr>
              <w:t>thể</w:t>
            </w:r>
            <w:proofErr w:type="spellEnd"/>
            <w:r w:rsidRPr="00625D4F">
              <w:rPr>
                <w:sz w:val="24"/>
                <w:szCs w:val="24"/>
              </w:rPr>
              <w:t xml:space="preserve">  BALB</w:t>
            </w:r>
            <w:proofErr w:type="gramEnd"/>
            <w:r w:rsidRPr="00625D4F">
              <w:rPr>
                <w:sz w:val="24"/>
                <w:szCs w:val="24"/>
              </w:rPr>
              <w:t xml:space="preserve">/c IgG1, </w:t>
            </w:r>
            <w:proofErr w:type="spellStart"/>
            <w:r w:rsidRPr="00625D4F">
              <w:rPr>
                <w:sz w:val="24"/>
                <w:szCs w:val="24"/>
              </w:rPr>
              <w:t>gắn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màu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huỳnh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quang</w:t>
            </w:r>
            <w:proofErr w:type="spellEnd"/>
            <w:r w:rsidRPr="00625D4F">
              <w:rPr>
                <w:sz w:val="24"/>
                <w:szCs w:val="24"/>
              </w:rPr>
              <w:t xml:space="preserve">. </w:t>
            </w:r>
            <w:proofErr w:type="spellStart"/>
            <w:r w:rsidRPr="00625D4F">
              <w:rPr>
                <w:sz w:val="24"/>
                <w:szCs w:val="24"/>
              </w:rPr>
              <w:t>Hoá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này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thích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với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hoá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dấu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ấn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miễn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cùng</w:t>
            </w:r>
            <w:proofErr w:type="spellEnd"/>
            <w:r w:rsidRPr="00625D4F">
              <w:rPr>
                <w:sz w:val="24"/>
                <w:szCs w:val="24"/>
              </w:rPr>
              <w:t xml:space="preserve"> 1 </w:t>
            </w:r>
            <w:proofErr w:type="spellStart"/>
            <w:r w:rsidRPr="00625D4F">
              <w:rPr>
                <w:sz w:val="24"/>
                <w:szCs w:val="24"/>
              </w:rPr>
              <w:t>hệ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thống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25D4F">
              <w:rPr>
                <w:sz w:val="24"/>
                <w:szCs w:val="24"/>
              </w:rPr>
              <w:t>máy</w:t>
            </w:r>
            <w:proofErr w:type="spellEnd"/>
            <w:r w:rsidRPr="00625D4F">
              <w:rPr>
                <w:sz w:val="24"/>
                <w:szCs w:val="24"/>
              </w:rPr>
              <w:t xml:space="preserve"> .</w:t>
            </w:r>
            <w:proofErr w:type="gramEnd"/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36AC1" w14:textId="78A31E70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50,00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6AE3E" w14:textId="7D077436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Test</w:t>
            </w:r>
          </w:p>
        </w:tc>
      </w:tr>
      <w:tr w:rsidR="00625D4F" w:rsidRPr="00625D4F" w14:paraId="6286F416" w14:textId="220226D7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3522DC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124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6E78C" w14:textId="3C3DC89E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Thuốc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xét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nghiệm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tính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tế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bào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có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biểu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hiện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nguyên</w:t>
            </w:r>
            <w:proofErr w:type="spellEnd"/>
            <w:r w:rsidRPr="00625D4F">
              <w:rPr>
                <w:sz w:val="24"/>
                <w:szCs w:val="24"/>
              </w:rPr>
              <w:t xml:space="preserve"> CD22</w:t>
            </w:r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C8A0F" w14:textId="67AA4505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 xml:space="preserve">CD22, </w:t>
            </w:r>
            <w:proofErr w:type="spellStart"/>
            <w:r w:rsidRPr="00625D4F">
              <w:rPr>
                <w:sz w:val="24"/>
                <w:szCs w:val="24"/>
              </w:rPr>
              <w:t>kháng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25D4F">
              <w:rPr>
                <w:sz w:val="24"/>
                <w:szCs w:val="24"/>
              </w:rPr>
              <w:t>thể</w:t>
            </w:r>
            <w:proofErr w:type="spellEnd"/>
            <w:r w:rsidRPr="00625D4F">
              <w:rPr>
                <w:sz w:val="24"/>
                <w:szCs w:val="24"/>
              </w:rPr>
              <w:t xml:space="preserve">  BALB</w:t>
            </w:r>
            <w:proofErr w:type="gramEnd"/>
            <w:r w:rsidRPr="00625D4F">
              <w:rPr>
                <w:sz w:val="24"/>
                <w:szCs w:val="24"/>
              </w:rPr>
              <w:t xml:space="preserve"> / c , IgG2b , kappa </w:t>
            </w:r>
            <w:proofErr w:type="spellStart"/>
            <w:r w:rsidRPr="00625D4F">
              <w:rPr>
                <w:sz w:val="24"/>
                <w:szCs w:val="24"/>
              </w:rPr>
              <w:t>gắn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màu.Hoá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này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thích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với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hoá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dấu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ấn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miễn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cùng</w:t>
            </w:r>
            <w:proofErr w:type="spellEnd"/>
            <w:r w:rsidRPr="00625D4F">
              <w:rPr>
                <w:sz w:val="24"/>
                <w:szCs w:val="24"/>
              </w:rPr>
              <w:t xml:space="preserve"> 1 </w:t>
            </w:r>
            <w:proofErr w:type="spellStart"/>
            <w:r w:rsidRPr="00625D4F">
              <w:rPr>
                <w:sz w:val="24"/>
                <w:szCs w:val="24"/>
              </w:rPr>
              <w:t>hệ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thống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máy</w:t>
            </w:r>
            <w:proofErr w:type="spellEnd"/>
            <w:r w:rsidRPr="00625D4F">
              <w:rPr>
                <w:sz w:val="24"/>
                <w:szCs w:val="24"/>
              </w:rPr>
              <w:t xml:space="preserve">. 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20806" w14:textId="5C8AB308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100,00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8DD3F" w14:textId="4E6C9D3E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Test</w:t>
            </w:r>
          </w:p>
        </w:tc>
      </w:tr>
      <w:tr w:rsidR="00625D4F" w:rsidRPr="00625D4F" w14:paraId="64648B37" w14:textId="37D927D2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4EE999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125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F7069" w14:textId="2E281A3A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Thuốc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xét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nghiệm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tính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tế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bào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có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biểu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hiện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nguyên</w:t>
            </w:r>
            <w:proofErr w:type="spellEnd"/>
            <w:r w:rsidRPr="00625D4F">
              <w:rPr>
                <w:sz w:val="24"/>
                <w:szCs w:val="24"/>
              </w:rPr>
              <w:t xml:space="preserve"> CD7</w:t>
            </w:r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F202D" w14:textId="0C5613B3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 xml:space="preserve">- CD7, </w:t>
            </w:r>
            <w:proofErr w:type="spellStart"/>
            <w:r w:rsidRPr="00625D4F">
              <w:rPr>
                <w:sz w:val="24"/>
                <w:szCs w:val="24"/>
              </w:rPr>
              <w:t>kháng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25D4F">
              <w:rPr>
                <w:sz w:val="24"/>
                <w:szCs w:val="24"/>
              </w:rPr>
              <w:t>thể</w:t>
            </w:r>
            <w:proofErr w:type="spellEnd"/>
            <w:r w:rsidRPr="00625D4F">
              <w:rPr>
                <w:sz w:val="24"/>
                <w:szCs w:val="24"/>
              </w:rPr>
              <w:t xml:space="preserve">  BALB</w:t>
            </w:r>
            <w:proofErr w:type="gramEnd"/>
            <w:r w:rsidRPr="00625D4F">
              <w:rPr>
                <w:sz w:val="24"/>
                <w:szCs w:val="24"/>
              </w:rPr>
              <w:t xml:space="preserve">/c, IgG1, kappa, </w:t>
            </w:r>
            <w:proofErr w:type="spellStart"/>
            <w:r w:rsidRPr="00625D4F">
              <w:rPr>
                <w:sz w:val="24"/>
                <w:szCs w:val="24"/>
              </w:rPr>
              <w:t>gắn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màu.Hoá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này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thích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với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hoá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dấu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ấn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miễn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cùng</w:t>
            </w:r>
            <w:proofErr w:type="spellEnd"/>
            <w:r w:rsidRPr="00625D4F">
              <w:rPr>
                <w:sz w:val="24"/>
                <w:szCs w:val="24"/>
              </w:rPr>
              <w:t xml:space="preserve"> 1 </w:t>
            </w:r>
            <w:proofErr w:type="spellStart"/>
            <w:r w:rsidRPr="00625D4F">
              <w:rPr>
                <w:sz w:val="24"/>
                <w:szCs w:val="24"/>
              </w:rPr>
              <w:t>hệ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thống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máy</w:t>
            </w:r>
            <w:proofErr w:type="spellEnd"/>
            <w:r w:rsidRPr="00625D4F">
              <w:rPr>
                <w:sz w:val="24"/>
                <w:szCs w:val="24"/>
              </w:rPr>
              <w:t xml:space="preserve"> .</w:t>
            </w:r>
            <w:r w:rsidRPr="00625D4F">
              <w:rPr>
                <w:sz w:val="24"/>
                <w:szCs w:val="24"/>
              </w:rPr>
              <w:br/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7F7BB" w14:textId="15177982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100,00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96408" w14:textId="4EDF37FC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Test</w:t>
            </w:r>
          </w:p>
        </w:tc>
      </w:tr>
      <w:tr w:rsidR="00625D4F" w:rsidRPr="00625D4F" w14:paraId="585F2A79" w14:textId="64739769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3DA7E8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126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10716" w14:textId="2DF9BF4B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Thuốc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xét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nghiệm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tính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tế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bào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có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biểu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hiện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nguyên</w:t>
            </w:r>
            <w:proofErr w:type="spellEnd"/>
            <w:r w:rsidRPr="00625D4F">
              <w:rPr>
                <w:sz w:val="24"/>
                <w:szCs w:val="24"/>
              </w:rPr>
              <w:t xml:space="preserve"> CD1a</w:t>
            </w:r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3A6D1" w14:textId="4276D772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 xml:space="preserve">CD1a, </w:t>
            </w:r>
            <w:proofErr w:type="spellStart"/>
            <w:r w:rsidRPr="00625D4F">
              <w:rPr>
                <w:sz w:val="24"/>
                <w:szCs w:val="24"/>
              </w:rPr>
              <w:t>kháng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25D4F">
              <w:rPr>
                <w:sz w:val="24"/>
                <w:szCs w:val="24"/>
              </w:rPr>
              <w:t>thể</w:t>
            </w:r>
            <w:proofErr w:type="spellEnd"/>
            <w:r w:rsidRPr="00625D4F">
              <w:rPr>
                <w:sz w:val="24"/>
                <w:szCs w:val="24"/>
              </w:rPr>
              <w:t xml:space="preserve">  CD</w:t>
            </w:r>
            <w:proofErr w:type="gramEnd"/>
            <w:r w:rsidRPr="00625D4F">
              <w:rPr>
                <w:sz w:val="24"/>
                <w:szCs w:val="24"/>
              </w:rPr>
              <w:t xml:space="preserve">-1, IgG2b, kappa, </w:t>
            </w:r>
            <w:proofErr w:type="spellStart"/>
            <w:r w:rsidRPr="00625D4F">
              <w:rPr>
                <w:sz w:val="24"/>
                <w:szCs w:val="24"/>
              </w:rPr>
              <w:t>gắn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màu</w:t>
            </w:r>
            <w:proofErr w:type="spellEnd"/>
            <w:r w:rsidRPr="00625D4F">
              <w:rPr>
                <w:sz w:val="24"/>
                <w:szCs w:val="24"/>
              </w:rPr>
              <w:t xml:space="preserve">. </w:t>
            </w:r>
            <w:proofErr w:type="spellStart"/>
            <w:r w:rsidRPr="00625D4F">
              <w:rPr>
                <w:sz w:val="24"/>
                <w:szCs w:val="24"/>
              </w:rPr>
              <w:t>Hoá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này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thích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với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hoá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dấu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ấn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miễn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cùng</w:t>
            </w:r>
            <w:proofErr w:type="spellEnd"/>
            <w:r w:rsidRPr="00625D4F">
              <w:rPr>
                <w:sz w:val="24"/>
                <w:szCs w:val="24"/>
              </w:rPr>
              <w:t xml:space="preserve"> 1 </w:t>
            </w:r>
            <w:proofErr w:type="spellStart"/>
            <w:r w:rsidRPr="00625D4F">
              <w:rPr>
                <w:sz w:val="24"/>
                <w:szCs w:val="24"/>
              </w:rPr>
              <w:t>hệ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thống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25D4F">
              <w:rPr>
                <w:sz w:val="24"/>
                <w:szCs w:val="24"/>
              </w:rPr>
              <w:t>máy</w:t>
            </w:r>
            <w:proofErr w:type="spellEnd"/>
            <w:r w:rsidRPr="00625D4F">
              <w:rPr>
                <w:sz w:val="24"/>
                <w:szCs w:val="24"/>
              </w:rPr>
              <w:t xml:space="preserve"> .</w:t>
            </w:r>
            <w:proofErr w:type="gramEnd"/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B98E1" w14:textId="5164D770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100,00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48151" w14:textId="1361E90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Test</w:t>
            </w:r>
          </w:p>
        </w:tc>
      </w:tr>
      <w:tr w:rsidR="00625D4F" w:rsidRPr="00625D4F" w14:paraId="0C42BA52" w14:textId="2E357AE6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ED50D4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lastRenderedPageBreak/>
              <w:t>127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E7A04" w14:textId="064B8EE6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Thuốc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xét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nghiệm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tính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tế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bào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có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biểu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hiện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nguyên</w:t>
            </w:r>
            <w:proofErr w:type="spellEnd"/>
            <w:r w:rsidRPr="00625D4F">
              <w:rPr>
                <w:sz w:val="24"/>
                <w:szCs w:val="24"/>
              </w:rPr>
              <w:t xml:space="preserve"> CD5</w:t>
            </w:r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4D156" w14:textId="39AE45FA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 xml:space="preserve"> CD5 clone L17F12, </w:t>
            </w:r>
            <w:proofErr w:type="spellStart"/>
            <w:r w:rsidRPr="00625D4F">
              <w:rPr>
                <w:sz w:val="24"/>
                <w:szCs w:val="24"/>
              </w:rPr>
              <w:t>kháng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25D4F">
              <w:rPr>
                <w:sz w:val="24"/>
                <w:szCs w:val="24"/>
              </w:rPr>
              <w:t>thể</w:t>
            </w:r>
            <w:proofErr w:type="spellEnd"/>
            <w:r w:rsidRPr="00625D4F">
              <w:rPr>
                <w:sz w:val="24"/>
                <w:szCs w:val="24"/>
              </w:rPr>
              <w:t xml:space="preserve">  BALB</w:t>
            </w:r>
            <w:proofErr w:type="gramEnd"/>
            <w:r w:rsidRPr="00625D4F">
              <w:rPr>
                <w:sz w:val="24"/>
                <w:szCs w:val="24"/>
              </w:rPr>
              <w:t xml:space="preserve">/c IgG2a, </w:t>
            </w:r>
            <w:proofErr w:type="spellStart"/>
            <w:r w:rsidRPr="00625D4F">
              <w:rPr>
                <w:sz w:val="24"/>
                <w:szCs w:val="24"/>
              </w:rPr>
              <w:t>κappa</w:t>
            </w:r>
            <w:proofErr w:type="spellEnd"/>
            <w:r w:rsidRPr="00625D4F">
              <w:rPr>
                <w:sz w:val="24"/>
                <w:szCs w:val="24"/>
              </w:rPr>
              <w:t xml:space="preserve">, </w:t>
            </w:r>
            <w:proofErr w:type="spellStart"/>
            <w:r w:rsidRPr="00625D4F">
              <w:rPr>
                <w:sz w:val="24"/>
                <w:szCs w:val="24"/>
              </w:rPr>
              <w:t>gắn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màu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huỳnh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quang</w:t>
            </w:r>
            <w:proofErr w:type="spellEnd"/>
            <w:r w:rsidRPr="00625D4F">
              <w:rPr>
                <w:sz w:val="24"/>
                <w:szCs w:val="24"/>
              </w:rPr>
              <w:t xml:space="preserve">. </w:t>
            </w:r>
            <w:proofErr w:type="spellStart"/>
            <w:r w:rsidRPr="00625D4F">
              <w:rPr>
                <w:sz w:val="24"/>
                <w:szCs w:val="24"/>
              </w:rPr>
              <w:t>Hoá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này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thích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với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hoá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dấu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ấn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miễn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cùng</w:t>
            </w:r>
            <w:proofErr w:type="spellEnd"/>
            <w:r w:rsidRPr="00625D4F">
              <w:rPr>
                <w:sz w:val="24"/>
                <w:szCs w:val="24"/>
              </w:rPr>
              <w:t xml:space="preserve"> 1 </w:t>
            </w:r>
            <w:proofErr w:type="spellStart"/>
            <w:r w:rsidRPr="00625D4F">
              <w:rPr>
                <w:sz w:val="24"/>
                <w:szCs w:val="24"/>
              </w:rPr>
              <w:t>hệ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thống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25D4F">
              <w:rPr>
                <w:sz w:val="24"/>
                <w:szCs w:val="24"/>
              </w:rPr>
              <w:t>máy</w:t>
            </w:r>
            <w:proofErr w:type="spellEnd"/>
            <w:r w:rsidRPr="00625D4F">
              <w:rPr>
                <w:sz w:val="24"/>
                <w:szCs w:val="24"/>
              </w:rPr>
              <w:t xml:space="preserve"> .</w:t>
            </w:r>
            <w:proofErr w:type="gramEnd"/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79BDA" w14:textId="21C2C101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100,00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89CB9" w14:textId="496156DF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Test</w:t>
            </w:r>
          </w:p>
        </w:tc>
      </w:tr>
      <w:tr w:rsidR="00625D4F" w:rsidRPr="00625D4F" w14:paraId="55C1CF18" w14:textId="364E97E8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F2A571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128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F92A3" w14:textId="6FE948FF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Thuốc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xét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nghiệm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tính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tế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bào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có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biểu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hiện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nguyên</w:t>
            </w:r>
            <w:proofErr w:type="spellEnd"/>
            <w:r w:rsidRPr="00625D4F">
              <w:rPr>
                <w:sz w:val="24"/>
                <w:szCs w:val="24"/>
              </w:rPr>
              <w:t xml:space="preserve"> CD4</w:t>
            </w:r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3AAFD" w14:textId="6315166D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 xml:space="preserve">CD4, </w:t>
            </w:r>
            <w:proofErr w:type="spellStart"/>
            <w:r w:rsidRPr="00625D4F">
              <w:rPr>
                <w:sz w:val="24"/>
                <w:szCs w:val="24"/>
              </w:rPr>
              <w:t>kháng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25D4F">
              <w:rPr>
                <w:sz w:val="24"/>
                <w:szCs w:val="24"/>
              </w:rPr>
              <w:t>thể</w:t>
            </w:r>
            <w:proofErr w:type="spellEnd"/>
            <w:r w:rsidRPr="00625D4F">
              <w:rPr>
                <w:sz w:val="24"/>
                <w:szCs w:val="24"/>
              </w:rPr>
              <w:t xml:space="preserve">  BALB</w:t>
            </w:r>
            <w:proofErr w:type="gramEnd"/>
            <w:r w:rsidRPr="00625D4F">
              <w:rPr>
                <w:sz w:val="24"/>
                <w:szCs w:val="24"/>
              </w:rPr>
              <w:t xml:space="preserve">/c IgG1, </w:t>
            </w:r>
            <w:proofErr w:type="spellStart"/>
            <w:r w:rsidRPr="00625D4F">
              <w:rPr>
                <w:sz w:val="24"/>
                <w:szCs w:val="24"/>
              </w:rPr>
              <w:t>κappar</w:t>
            </w:r>
            <w:proofErr w:type="spellEnd"/>
            <w:r w:rsidRPr="00625D4F">
              <w:rPr>
                <w:sz w:val="24"/>
                <w:szCs w:val="24"/>
              </w:rPr>
              <w:t xml:space="preserve">, </w:t>
            </w:r>
            <w:proofErr w:type="spellStart"/>
            <w:r w:rsidRPr="00625D4F">
              <w:rPr>
                <w:sz w:val="24"/>
                <w:szCs w:val="24"/>
              </w:rPr>
              <w:t>gắn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màu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huỳnh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quang</w:t>
            </w:r>
            <w:proofErr w:type="spellEnd"/>
            <w:r w:rsidRPr="00625D4F">
              <w:rPr>
                <w:sz w:val="24"/>
                <w:szCs w:val="24"/>
              </w:rPr>
              <w:t xml:space="preserve">. </w:t>
            </w:r>
            <w:proofErr w:type="spellStart"/>
            <w:r w:rsidRPr="00625D4F">
              <w:rPr>
                <w:sz w:val="24"/>
                <w:szCs w:val="24"/>
              </w:rPr>
              <w:t>Hoá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này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thích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với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hoá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dấu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ấn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miễn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cùng</w:t>
            </w:r>
            <w:proofErr w:type="spellEnd"/>
            <w:r w:rsidRPr="00625D4F">
              <w:rPr>
                <w:sz w:val="24"/>
                <w:szCs w:val="24"/>
              </w:rPr>
              <w:t xml:space="preserve"> 1 </w:t>
            </w:r>
            <w:proofErr w:type="spellStart"/>
            <w:r w:rsidRPr="00625D4F">
              <w:rPr>
                <w:sz w:val="24"/>
                <w:szCs w:val="24"/>
              </w:rPr>
              <w:t>hệ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thống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25D4F">
              <w:rPr>
                <w:sz w:val="24"/>
                <w:szCs w:val="24"/>
              </w:rPr>
              <w:t>máy</w:t>
            </w:r>
            <w:proofErr w:type="spellEnd"/>
            <w:r w:rsidRPr="00625D4F">
              <w:rPr>
                <w:sz w:val="24"/>
                <w:szCs w:val="24"/>
              </w:rPr>
              <w:t xml:space="preserve"> .</w:t>
            </w:r>
            <w:proofErr w:type="gramEnd"/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19CB7" w14:textId="1E55D447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100,00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67288" w14:textId="5E047750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Test</w:t>
            </w:r>
          </w:p>
        </w:tc>
      </w:tr>
      <w:tr w:rsidR="00625D4F" w:rsidRPr="00625D4F" w14:paraId="3E25A3B0" w14:textId="6C6222D6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32AD0E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129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D0FBB" w14:textId="211162E2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Thuốc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xét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nghiệm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tính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tế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bào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có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biểu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hiện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nguyên</w:t>
            </w:r>
            <w:proofErr w:type="spellEnd"/>
            <w:r w:rsidRPr="00625D4F">
              <w:rPr>
                <w:sz w:val="24"/>
                <w:szCs w:val="24"/>
              </w:rPr>
              <w:t xml:space="preserve"> CD103</w:t>
            </w:r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390B1" w14:textId="12555E27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 xml:space="preserve">CD103, IgG1, kappa, </w:t>
            </w:r>
            <w:proofErr w:type="spellStart"/>
            <w:r w:rsidRPr="00625D4F">
              <w:rPr>
                <w:sz w:val="24"/>
                <w:szCs w:val="24"/>
              </w:rPr>
              <w:t>gắn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màu</w:t>
            </w:r>
            <w:proofErr w:type="spellEnd"/>
            <w:r w:rsidRPr="00625D4F">
              <w:rPr>
                <w:sz w:val="24"/>
                <w:szCs w:val="24"/>
              </w:rPr>
              <w:t xml:space="preserve">. </w:t>
            </w:r>
            <w:proofErr w:type="spellStart"/>
            <w:r w:rsidRPr="00625D4F">
              <w:rPr>
                <w:sz w:val="24"/>
                <w:szCs w:val="24"/>
              </w:rPr>
              <w:t>Hoá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này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thích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với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hoá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dấu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ấn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miễn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cùng</w:t>
            </w:r>
            <w:proofErr w:type="spellEnd"/>
            <w:r w:rsidRPr="00625D4F">
              <w:rPr>
                <w:sz w:val="24"/>
                <w:szCs w:val="24"/>
              </w:rPr>
              <w:t xml:space="preserve"> 1 </w:t>
            </w:r>
            <w:proofErr w:type="spellStart"/>
            <w:r w:rsidRPr="00625D4F">
              <w:rPr>
                <w:sz w:val="24"/>
                <w:szCs w:val="24"/>
              </w:rPr>
              <w:t>hệ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thống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máy</w:t>
            </w:r>
            <w:proofErr w:type="spellEnd"/>
            <w:r w:rsidRPr="00625D4F">
              <w:rPr>
                <w:sz w:val="24"/>
                <w:szCs w:val="24"/>
              </w:rPr>
              <w:t>.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87B1A" w14:textId="7A3765E4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50,00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F4DC0" w14:textId="10B688B5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Test</w:t>
            </w:r>
          </w:p>
        </w:tc>
      </w:tr>
      <w:tr w:rsidR="00625D4F" w:rsidRPr="00625D4F" w14:paraId="7E2E83AB" w14:textId="45A745F2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057A38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130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7A6D4" w14:textId="4A77E510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Thuốc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xét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nghiệm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tính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tế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bào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có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biểu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hiện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nguyên</w:t>
            </w:r>
            <w:proofErr w:type="spellEnd"/>
            <w:r w:rsidRPr="00625D4F">
              <w:rPr>
                <w:sz w:val="24"/>
                <w:szCs w:val="24"/>
              </w:rPr>
              <w:t xml:space="preserve"> CD11c</w:t>
            </w:r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ABC45" w14:textId="4113000B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 xml:space="preserve">CD11c, </w:t>
            </w:r>
            <w:proofErr w:type="spellStart"/>
            <w:r w:rsidRPr="00625D4F">
              <w:rPr>
                <w:sz w:val="24"/>
                <w:szCs w:val="24"/>
              </w:rPr>
              <w:t>kháng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25D4F">
              <w:rPr>
                <w:sz w:val="24"/>
                <w:szCs w:val="24"/>
              </w:rPr>
              <w:t>thể</w:t>
            </w:r>
            <w:proofErr w:type="spellEnd"/>
            <w:r w:rsidRPr="00625D4F">
              <w:rPr>
                <w:sz w:val="24"/>
                <w:szCs w:val="24"/>
              </w:rPr>
              <w:t xml:space="preserve">  BALB</w:t>
            </w:r>
            <w:proofErr w:type="gramEnd"/>
            <w:r w:rsidRPr="00625D4F">
              <w:rPr>
                <w:sz w:val="24"/>
                <w:szCs w:val="24"/>
              </w:rPr>
              <w:t xml:space="preserve">/c, IgG2b, kappa, </w:t>
            </w:r>
            <w:proofErr w:type="spellStart"/>
            <w:r w:rsidRPr="00625D4F">
              <w:rPr>
                <w:sz w:val="24"/>
                <w:szCs w:val="24"/>
              </w:rPr>
              <w:t>gắn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màu</w:t>
            </w:r>
            <w:proofErr w:type="spellEnd"/>
            <w:r w:rsidRPr="00625D4F">
              <w:rPr>
                <w:sz w:val="24"/>
                <w:szCs w:val="24"/>
              </w:rPr>
              <w:t xml:space="preserve">. </w:t>
            </w:r>
            <w:proofErr w:type="spellStart"/>
            <w:r w:rsidRPr="00625D4F">
              <w:rPr>
                <w:sz w:val="24"/>
                <w:szCs w:val="24"/>
              </w:rPr>
              <w:t>Hoá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này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thích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với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hoá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dấu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ấn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miễn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cùng</w:t>
            </w:r>
            <w:proofErr w:type="spellEnd"/>
            <w:r w:rsidRPr="00625D4F">
              <w:rPr>
                <w:sz w:val="24"/>
                <w:szCs w:val="24"/>
              </w:rPr>
              <w:t xml:space="preserve"> 1 </w:t>
            </w:r>
            <w:proofErr w:type="spellStart"/>
            <w:r w:rsidRPr="00625D4F">
              <w:rPr>
                <w:sz w:val="24"/>
                <w:szCs w:val="24"/>
              </w:rPr>
              <w:t>hệ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thống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25D4F">
              <w:rPr>
                <w:sz w:val="24"/>
                <w:szCs w:val="24"/>
              </w:rPr>
              <w:t>máy</w:t>
            </w:r>
            <w:proofErr w:type="spellEnd"/>
            <w:r w:rsidRPr="00625D4F">
              <w:rPr>
                <w:sz w:val="24"/>
                <w:szCs w:val="24"/>
              </w:rPr>
              <w:t xml:space="preserve"> .</w:t>
            </w:r>
            <w:proofErr w:type="gramEnd"/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EB596" w14:textId="6839140E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100,00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3259D" w14:textId="6E36C38F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Test</w:t>
            </w:r>
          </w:p>
        </w:tc>
      </w:tr>
      <w:tr w:rsidR="00625D4F" w:rsidRPr="00625D4F" w14:paraId="56F8611C" w14:textId="45F948C0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7E2258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131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52F33" w14:textId="21105EDE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Thuốc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xét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nghiệm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tính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tế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bào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có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biểu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hiện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nguyên</w:t>
            </w:r>
            <w:proofErr w:type="spellEnd"/>
            <w:r w:rsidRPr="00625D4F">
              <w:rPr>
                <w:sz w:val="24"/>
                <w:szCs w:val="24"/>
              </w:rPr>
              <w:t xml:space="preserve"> CD16</w:t>
            </w:r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D8D96" w14:textId="32C92259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 xml:space="preserve">CD16, </w:t>
            </w:r>
            <w:proofErr w:type="spellStart"/>
            <w:r w:rsidRPr="00625D4F">
              <w:rPr>
                <w:sz w:val="24"/>
                <w:szCs w:val="24"/>
              </w:rPr>
              <w:t>kháng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thể</w:t>
            </w:r>
            <w:proofErr w:type="spellEnd"/>
            <w:r w:rsidRPr="00625D4F">
              <w:rPr>
                <w:sz w:val="24"/>
                <w:szCs w:val="24"/>
              </w:rPr>
              <w:t xml:space="preserve"> BALB / </w:t>
            </w:r>
            <w:proofErr w:type="gramStart"/>
            <w:r w:rsidRPr="00625D4F">
              <w:rPr>
                <w:sz w:val="24"/>
                <w:szCs w:val="24"/>
              </w:rPr>
              <w:t>c ,</w:t>
            </w:r>
            <w:proofErr w:type="gramEnd"/>
            <w:r w:rsidRPr="00625D4F">
              <w:rPr>
                <w:sz w:val="24"/>
                <w:szCs w:val="24"/>
              </w:rPr>
              <w:t xml:space="preserve"> IgG1 , kappa </w:t>
            </w:r>
            <w:proofErr w:type="spellStart"/>
            <w:r w:rsidRPr="00625D4F">
              <w:rPr>
                <w:sz w:val="24"/>
                <w:szCs w:val="24"/>
              </w:rPr>
              <w:t>gắn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màu</w:t>
            </w:r>
            <w:proofErr w:type="spellEnd"/>
            <w:r w:rsidRPr="00625D4F">
              <w:rPr>
                <w:sz w:val="24"/>
                <w:szCs w:val="24"/>
              </w:rPr>
              <w:t xml:space="preserve">. </w:t>
            </w:r>
            <w:proofErr w:type="spellStart"/>
            <w:r w:rsidRPr="00625D4F">
              <w:rPr>
                <w:sz w:val="24"/>
                <w:szCs w:val="24"/>
              </w:rPr>
              <w:t>Hoá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này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thích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với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hoá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dấu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ấn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miễn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cùng</w:t>
            </w:r>
            <w:proofErr w:type="spellEnd"/>
            <w:r w:rsidRPr="00625D4F">
              <w:rPr>
                <w:sz w:val="24"/>
                <w:szCs w:val="24"/>
              </w:rPr>
              <w:t xml:space="preserve"> 1 </w:t>
            </w:r>
            <w:proofErr w:type="spellStart"/>
            <w:r w:rsidRPr="00625D4F">
              <w:rPr>
                <w:sz w:val="24"/>
                <w:szCs w:val="24"/>
              </w:rPr>
              <w:t>hệ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thống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25D4F">
              <w:rPr>
                <w:sz w:val="24"/>
                <w:szCs w:val="24"/>
              </w:rPr>
              <w:t>máy</w:t>
            </w:r>
            <w:proofErr w:type="spellEnd"/>
            <w:r w:rsidRPr="00625D4F">
              <w:rPr>
                <w:sz w:val="24"/>
                <w:szCs w:val="24"/>
              </w:rPr>
              <w:t xml:space="preserve"> .</w:t>
            </w:r>
            <w:proofErr w:type="gramEnd"/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40579" w14:textId="50F2BAD0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100,00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8B4B6" w14:textId="56E95E1E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Test</w:t>
            </w:r>
          </w:p>
        </w:tc>
      </w:tr>
      <w:tr w:rsidR="00625D4F" w:rsidRPr="00625D4F" w14:paraId="0114D957" w14:textId="51CC80FC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B25288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132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84B5E" w14:textId="76A059C5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Thuốc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xét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nghiệm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phân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tích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kiểu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hình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miễn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chuyên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sâu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của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quần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plasmocyte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bình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thường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thường</w:t>
            </w:r>
            <w:proofErr w:type="spellEnd"/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51973" w14:textId="13D63EFC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Chạy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song </w:t>
            </w:r>
            <w:proofErr w:type="spellStart"/>
            <w:r w:rsidRPr="00625D4F">
              <w:rPr>
                <w:sz w:val="24"/>
                <w:szCs w:val="24"/>
              </w:rPr>
              <w:t>song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kiểu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miễn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của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tế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bào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trong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tủy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xương</w:t>
            </w:r>
            <w:proofErr w:type="spellEnd"/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Kháng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thể</w:t>
            </w:r>
            <w:proofErr w:type="spellEnd"/>
            <w:r w:rsidRPr="00625D4F">
              <w:rPr>
                <w:sz w:val="24"/>
                <w:szCs w:val="24"/>
              </w:rPr>
              <w:t xml:space="preserve"> CD</w:t>
            </w:r>
            <w:proofErr w:type="gramStart"/>
            <w:r w:rsidRPr="00625D4F">
              <w:rPr>
                <w:sz w:val="24"/>
                <w:szCs w:val="24"/>
              </w:rPr>
              <w:t>38 ,</w:t>
            </w:r>
            <w:proofErr w:type="gramEnd"/>
            <w:r w:rsidRPr="00625D4F">
              <w:rPr>
                <w:sz w:val="24"/>
                <w:szCs w:val="24"/>
              </w:rPr>
              <w:t xml:space="preserve"> CD28, CD27, CD19, CD117</w:t>
            </w:r>
            <w:r w:rsidRPr="00625D4F">
              <w:rPr>
                <w:sz w:val="24"/>
                <w:szCs w:val="24"/>
              </w:rPr>
              <w:br/>
              <w:t xml:space="preserve"> CD81, CD45, CD138 . </w:t>
            </w:r>
            <w:proofErr w:type="spellStart"/>
            <w:r w:rsidRPr="00625D4F">
              <w:rPr>
                <w:sz w:val="24"/>
                <w:szCs w:val="24"/>
              </w:rPr>
              <w:t>Hoá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này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thích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với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hoá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dấu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ấn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miễn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cùng</w:t>
            </w:r>
            <w:proofErr w:type="spellEnd"/>
            <w:r w:rsidRPr="00625D4F">
              <w:rPr>
                <w:sz w:val="24"/>
                <w:szCs w:val="24"/>
              </w:rPr>
              <w:t xml:space="preserve"> 1 </w:t>
            </w:r>
            <w:proofErr w:type="spellStart"/>
            <w:r w:rsidRPr="00625D4F">
              <w:rPr>
                <w:sz w:val="24"/>
                <w:szCs w:val="24"/>
              </w:rPr>
              <w:t>hệ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thống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25D4F">
              <w:rPr>
                <w:sz w:val="24"/>
                <w:szCs w:val="24"/>
              </w:rPr>
              <w:t>máy</w:t>
            </w:r>
            <w:proofErr w:type="spellEnd"/>
            <w:r w:rsidRPr="00625D4F">
              <w:rPr>
                <w:sz w:val="24"/>
                <w:szCs w:val="24"/>
              </w:rPr>
              <w:t xml:space="preserve"> .</w:t>
            </w:r>
            <w:proofErr w:type="gramEnd"/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AAF4A" w14:textId="5F836AEB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100,00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D2674" w14:textId="353900FD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Test</w:t>
            </w:r>
          </w:p>
        </w:tc>
      </w:tr>
      <w:tr w:rsidR="00625D4F" w:rsidRPr="00625D4F" w14:paraId="6C07CA69" w14:textId="66E7C35F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E29F59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133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129E8" w14:textId="1A5165FA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Thuốc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xét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nghiệm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kiểu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hình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miễn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quần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plasmocyte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bình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thường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thường</w:t>
            </w:r>
            <w:proofErr w:type="spellEnd"/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33F18" w14:textId="7DB00254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 xml:space="preserve"> Định </w:t>
            </w:r>
            <w:proofErr w:type="spellStart"/>
            <w:r w:rsidRPr="00625D4F">
              <w:rPr>
                <w:sz w:val="24"/>
                <w:szCs w:val="24"/>
              </w:rPr>
              <w:t>kiểu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miễn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của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tế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bào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trong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tủy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xương</w:t>
            </w:r>
            <w:proofErr w:type="spellEnd"/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Kháng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thể</w:t>
            </w:r>
            <w:proofErr w:type="spellEnd"/>
            <w:r w:rsidRPr="00625D4F">
              <w:rPr>
                <w:sz w:val="24"/>
                <w:szCs w:val="24"/>
              </w:rPr>
              <w:t xml:space="preserve"> CD38 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Kháng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thể</w:t>
            </w:r>
            <w:proofErr w:type="spellEnd"/>
            <w:r w:rsidRPr="00625D4F">
              <w:rPr>
                <w:sz w:val="24"/>
                <w:szCs w:val="24"/>
              </w:rPr>
              <w:t xml:space="preserve"> CD56 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Kháng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thể</w:t>
            </w:r>
            <w:proofErr w:type="spellEnd"/>
            <w:r w:rsidRPr="00625D4F">
              <w:rPr>
                <w:sz w:val="24"/>
                <w:szCs w:val="24"/>
              </w:rPr>
              <w:t xml:space="preserve"> β2-Microglobulin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Kháng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thể</w:t>
            </w:r>
            <w:proofErr w:type="spellEnd"/>
            <w:r w:rsidRPr="00625D4F">
              <w:rPr>
                <w:sz w:val="24"/>
                <w:szCs w:val="24"/>
              </w:rPr>
              <w:t xml:space="preserve"> CD1</w:t>
            </w:r>
            <w:r w:rsidRPr="00625D4F">
              <w:rPr>
                <w:sz w:val="24"/>
                <w:szCs w:val="24"/>
              </w:rPr>
              <w:br/>
            </w:r>
            <w:r w:rsidRPr="00625D4F">
              <w:rPr>
                <w:sz w:val="24"/>
                <w:szCs w:val="24"/>
              </w:rPr>
              <w:lastRenderedPageBreak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Kháng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thể</w:t>
            </w:r>
            <w:proofErr w:type="spellEnd"/>
            <w:r w:rsidRPr="00625D4F">
              <w:rPr>
                <w:sz w:val="24"/>
                <w:szCs w:val="24"/>
              </w:rPr>
              <w:t xml:space="preserve"> Anti-Kappa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Kháng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thể</w:t>
            </w:r>
            <w:proofErr w:type="spellEnd"/>
            <w:r w:rsidRPr="00625D4F">
              <w:rPr>
                <w:sz w:val="24"/>
                <w:szCs w:val="24"/>
              </w:rPr>
              <w:t xml:space="preserve"> Anti-Lambda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Kháng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thể</w:t>
            </w:r>
            <w:proofErr w:type="spellEnd"/>
            <w:r w:rsidRPr="00625D4F">
              <w:rPr>
                <w:sz w:val="24"/>
                <w:szCs w:val="24"/>
              </w:rPr>
              <w:t xml:space="preserve"> CD45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Kháng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thể</w:t>
            </w:r>
            <w:proofErr w:type="spellEnd"/>
            <w:r w:rsidRPr="00625D4F">
              <w:rPr>
                <w:sz w:val="24"/>
                <w:szCs w:val="24"/>
              </w:rPr>
              <w:t xml:space="preserve"> CD138</w:t>
            </w:r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Hoá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này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thích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với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hoá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dấu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ấn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miễn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cùng</w:t>
            </w:r>
            <w:proofErr w:type="spellEnd"/>
            <w:r w:rsidRPr="00625D4F">
              <w:rPr>
                <w:sz w:val="24"/>
                <w:szCs w:val="24"/>
              </w:rPr>
              <w:t xml:space="preserve"> 1 </w:t>
            </w:r>
            <w:proofErr w:type="spellStart"/>
            <w:r w:rsidRPr="00625D4F">
              <w:rPr>
                <w:sz w:val="24"/>
                <w:szCs w:val="24"/>
              </w:rPr>
              <w:t>hệ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thống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25D4F">
              <w:rPr>
                <w:sz w:val="24"/>
                <w:szCs w:val="24"/>
              </w:rPr>
              <w:t>máy</w:t>
            </w:r>
            <w:proofErr w:type="spellEnd"/>
            <w:r w:rsidRPr="00625D4F">
              <w:rPr>
                <w:sz w:val="24"/>
                <w:szCs w:val="24"/>
              </w:rPr>
              <w:t xml:space="preserve"> .</w:t>
            </w:r>
            <w:proofErr w:type="gramEnd"/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2A452" w14:textId="6C76A318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lastRenderedPageBreak/>
              <w:t>100,00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F0F11" w14:textId="6231ED2B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Test</w:t>
            </w:r>
          </w:p>
        </w:tc>
      </w:tr>
      <w:tr w:rsidR="00625D4F" w:rsidRPr="00625D4F" w14:paraId="7C862E15" w14:textId="30647D56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ED0284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134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DB7E6" w14:textId="2B04A283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Thuốc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xét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nghiệm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kiểu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hình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miễn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của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quần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tế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bào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lympho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dòng</w:t>
            </w:r>
            <w:proofErr w:type="spellEnd"/>
            <w:r w:rsidRPr="00625D4F">
              <w:rPr>
                <w:sz w:val="24"/>
                <w:szCs w:val="24"/>
              </w:rPr>
              <w:t xml:space="preserve"> T, B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NK </w:t>
            </w:r>
            <w:proofErr w:type="spellStart"/>
            <w:r w:rsidRPr="00625D4F">
              <w:rPr>
                <w:sz w:val="24"/>
                <w:szCs w:val="24"/>
              </w:rPr>
              <w:t>bình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thường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thường</w:t>
            </w:r>
            <w:proofErr w:type="spellEnd"/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1AEF4" w14:textId="5C4CCCA5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 xml:space="preserve">  </w:t>
            </w:r>
            <w:proofErr w:type="spellStart"/>
            <w:r w:rsidRPr="00625D4F">
              <w:rPr>
                <w:sz w:val="24"/>
                <w:szCs w:val="24"/>
              </w:rPr>
              <w:t>Xác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kiểu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miễn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của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tế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bào</w:t>
            </w:r>
            <w:proofErr w:type="spellEnd"/>
            <w:r w:rsidRPr="00625D4F">
              <w:rPr>
                <w:sz w:val="24"/>
                <w:szCs w:val="24"/>
              </w:rPr>
              <w:t xml:space="preserve"> T, B, NK </w:t>
            </w:r>
            <w:proofErr w:type="spellStart"/>
            <w:r w:rsidRPr="00625D4F">
              <w:rPr>
                <w:sz w:val="24"/>
                <w:szCs w:val="24"/>
              </w:rPr>
              <w:t>trong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ngoại</w:t>
            </w:r>
            <w:proofErr w:type="spellEnd"/>
            <w:r w:rsidRPr="00625D4F">
              <w:rPr>
                <w:sz w:val="24"/>
                <w:szCs w:val="24"/>
              </w:rPr>
              <w:t xml:space="preserve"> vi, </w:t>
            </w:r>
            <w:proofErr w:type="spellStart"/>
            <w:r w:rsidRPr="00625D4F">
              <w:rPr>
                <w:sz w:val="24"/>
                <w:szCs w:val="24"/>
              </w:rPr>
              <w:t>tủy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hạch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bạch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kháng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thể</w:t>
            </w:r>
            <w:proofErr w:type="spellEnd"/>
            <w:r w:rsidRPr="00625D4F">
              <w:rPr>
                <w:sz w:val="24"/>
                <w:szCs w:val="24"/>
              </w:rPr>
              <w:t xml:space="preserve"> CD8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kháng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thể</w:t>
            </w:r>
            <w:proofErr w:type="spellEnd"/>
            <w:r w:rsidRPr="00625D4F">
              <w:rPr>
                <w:sz w:val="24"/>
                <w:szCs w:val="24"/>
              </w:rPr>
              <w:t xml:space="preserve"> Anti-Lambda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kháng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thể</w:t>
            </w:r>
            <w:proofErr w:type="spellEnd"/>
            <w:r w:rsidRPr="00625D4F">
              <w:rPr>
                <w:sz w:val="24"/>
                <w:szCs w:val="24"/>
              </w:rPr>
              <w:t xml:space="preserve"> CD56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kháng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thể</w:t>
            </w:r>
            <w:proofErr w:type="spellEnd"/>
            <w:r w:rsidRPr="00625D4F">
              <w:rPr>
                <w:sz w:val="24"/>
                <w:szCs w:val="24"/>
              </w:rPr>
              <w:t xml:space="preserve"> Anti-Kappa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kháng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thể</w:t>
            </w:r>
            <w:proofErr w:type="spellEnd"/>
            <w:r w:rsidRPr="00625D4F">
              <w:rPr>
                <w:sz w:val="24"/>
                <w:szCs w:val="24"/>
              </w:rPr>
              <w:t xml:space="preserve"> CD5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kháng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thể</w:t>
            </w:r>
            <w:proofErr w:type="spellEnd"/>
            <w:r w:rsidRPr="00625D4F">
              <w:rPr>
                <w:sz w:val="24"/>
                <w:szCs w:val="24"/>
              </w:rPr>
              <w:t xml:space="preserve"> CD19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kháng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thể</w:t>
            </w:r>
            <w:proofErr w:type="spellEnd"/>
            <w:r w:rsidRPr="00625D4F">
              <w:rPr>
                <w:sz w:val="24"/>
                <w:szCs w:val="24"/>
              </w:rPr>
              <w:t xml:space="preserve"> Anti–</w:t>
            </w:r>
            <w:proofErr w:type="spellStart"/>
            <w:r w:rsidRPr="00625D4F">
              <w:rPr>
                <w:sz w:val="24"/>
                <w:szCs w:val="24"/>
              </w:rPr>
              <w:t>TCRγ</w:t>
            </w:r>
            <w:proofErr w:type="spellEnd"/>
            <w:r w:rsidRPr="00625D4F">
              <w:rPr>
                <w:sz w:val="24"/>
                <w:szCs w:val="24"/>
              </w:rPr>
              <w:t>/δ-1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kháng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thể</w:t>
            </w:r>
            <w:proofErr w:type="spellEnd"/>
            <w:r w:rsidRPr="00625D4F">
              <w:rPr>
                <w:sz w:val="24"/>
                <w:szCs w:val="24"/>
              </w:rPr>
              <w:t xml:space="preserve"> CD3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kháng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thể</w:t>
            </w:r>
            <w:proofErr w:type="spellEnd"/>
            <w:r w:rsidRPr="00625D4F">
              <w:rPr>
                <w:sz w:val="24"/>
                <w:szCs w:val="24"/>
              </w:rPr>
              <w:t xml:space="preserve"> CD38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kháng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thể</w:t>
            </w:r>
            <w:proofErr w:type="spellEnd"/>
            <w:r w:rsidRPr="00625D4F">
              <w:rPr>
                <w:sz w:val="24"/>
                <w:szCs w:val="24"/>
              </w:rPr>
              <w:t xml:space="preserve"> CD4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kháng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thể</w:t>
            </w:r>
            <w:proofErr w:type="spellEnd"/>
            <w:r w:rsidRPr="00625D4F">
              <w:rPr>
                <w:sz w:val="24"/>
                <w:szCs w:val="24"/>
              </w:rPr>
              <w:t xml:space="preserve"> CD20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kháng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thể</w:t>
            </w:r>
            <w:proofErr w:type="spellEnd"/>
            <w:r w:rsidRPr="00625D4F">
              <w:rPr>
                <w:sz w:val="24"/>
                <w:szCs w:val="24"/>
              </w:rPr>
              <w:t xml:space="preserve"> CD45 .</w:t>
            </w:r>
            <w:proofErr w:type="spellStart"/>
            <w:r w:rsidRPr="00625D4F">
              <w:rPr>
                <w:sz w:val="24"/>
                <w:szCs w:val="24"/>
              </w:rPr>
              <w:t>Hoá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này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thích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với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hoá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dấu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ấn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miễn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cùng</w:t>
            </w:r>
            <w:proofErr w:type="spellEnd"/>
            <w:r w:rsidRPr="00625D4F">
              <w:rPr>
                <w:sz w:val="24"/>
                <w:szCs w:val="24"/>
              </w:rPr>
              <w:t xml:space="preserve"> 1 </w:t>
            </w:r>
            <w:proofErr w:type="spellStart"/>
            <w:r w:rsidRPr="00625D4F">
              <w:rPr>
                <w:sz w:val="24"/>
                <w:szCs w:val="24"/>
              </w:rPr>
              <w:t>hệ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thống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máy</w:t>
            </w:r>
            <w:proofErr w:type="spellEnd"/>
            <w:r w:rsidRPr="00625D4F">
              <w:rPr>
                <w:sz w:val="24"/>
                <w:szCs w:val="24"/>
              </w:rPr>
              <w:t xml:space="preserve"> .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E413E" w14:textId="11F9C231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125,00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9299B" w14:textId="382DDF39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Test</w:t>
            </w:r>
          </w:p>
        </w:tc>
      </w:tr>
      <w:tr w:rsidR="00625D4F" w:rsidRPr="00625D4F" w14:paraId="7CC44408" w14:textId="52D96539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A2DB4F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135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9604B" w14:textId="6C900060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Thuốc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xét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nghiệm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phân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tích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kiểu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hình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miễn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chuyên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sâu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của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nhóm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tế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bào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lympho</w:t>
            </w:r>
            <w:proofErr w:type="spellEnd"/>
            <w:r w:rsidRPr="00625D4F">
              <w:rPr>
                <w:sz w:val="24"/>
                <w:szCs w:val="24"/>
              </w:rPr>
              <w:t xml:space="preserve"> B </w:t>
            </w:r>
            <w:proofErr w:type="spellStart"/>
            <w:r w:rsidRPr="00625D4F">
              <w:rPr>
                <w:sz w:val="24"/>
                <w:szCs w:val="24"/>
              </w:rPr>
              <w:t>bất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thường</w:t>
            </w:r>
            <w:proofErr w:type="spellEnd"/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48078" w14:textId="6B68B35E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Dùng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25D4F">
              <w:rPr>
                <w:sz w:val="24"/>
                <w:szCs w:val="24"/>
              </w:rPr>
              <w:t>hợp</w:t>
            </w:r>
            <w:proofErr w:type="spellEnd"/>
            <w:r w:rsidRPr="00625D4F">
              <w:rPr>
                <w:sz w:val="24"/>
                <w:szCs w:val="24"/>
              </w:rPr>
              <w:t xml:space="preserve">  </w:t>
            </w:r>
            <w:proofErr w:type="spellStart"/>
            <w:r w:rsidRPr="00625D4F">
              <w:rPr>
                <w:sz w:val="24"/>
                <w:szCs w:val="24"/>
              </w:rPr>
              <w:t>để</w:t>
            </w:r>
            <w:proofErr w:type="spellEnd"/>
            <w:proofErr w:type="gramEnd"/>
            <w:r w:rsidRPr="00625D4F">
              <w:rPr>
                <w:sz w:val="24"/>
                <w:szCs w:val="24"/>
              </w:rPr>
              <w:t xml:space="preserve"> Định </w:t>
            </w:r>
            <w:proofErr w:type="spellStart"/>
            <w:r w:rsidRPr="00625D4F">
              <w:rPr>
                <w:sz w:val="24"/>
                <w:szCs w:val="24"/>
              </w:rPr>
              <w:t>kiểu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miễn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tế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bào</w:t>
            </w:r>
            <w:proofErr w:type="spellEnd"/>
            <w:r w:rsidRPr="00625D4F">
              <w:rPr>
                <w:sz w:val="24"/>
                <w:szCs w:val="24"/>
              </w:rPr>
              <w:t xml:space="preserve"> B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Kháng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thể</w:t>
            </w:r>
            <w:proofErr w:type="spellEnd"/>
            <w:r w:rsidRPr="00625D4F">
              <w:rPr>
                <w:sz w:val="24"/>
                <w:szCs w:val="24"/>
              </w:rPr>
              <w:t xml:space="preserve"> CD23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Kháng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thể</w:t>
            </w:r>
            <w:proofErr w:type="spellEnd"/>
            <w:r w:rsidRPr="00625D4F">
              <w:rPr>
                <w:sz w:val="24"/>
                <w:szCs w:val="24"/>
              </w:rPr>
              <w:t xml:space="preserve"> CD10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Kháng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thể</w:t>
            </w:r>
            <w:proofErr w:type="spellEnd"/>
            <w:r w:rsidRPr="00625D4F">
              <w:rPr>
                <w:sz w:val="24"/>
                <w:szCs w:val="24"/>
              </w:rPr>
              <w:t xml:space="preserve"> CD79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Kháng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thể</w:t>
            </w:r>
            <w:proofErr w:type="spellEnd"/>
            <w:r w:rsidRPr="00625D4F">
              <w:rPr>
                <w:sz w:val="24"/>
                <w:szCs w:val="24"/>
              </w:rPr>
              <w:t xml:space="preserve"> CD19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Kháng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thể</w:t>
            </w:r>
            <w:proofErr w:type="spellEnd"/>
            <w:r w:rsidRPr="00625D4F">
              <w:rPr>
                <w:sz w:val="24"/>
                <w:szCs w:val="24"/>
              </w:rPr>
              <w:t xml:space="preserve"> CD20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Kháng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thể</w:t>
            </w:r>
            <w:proofErr w:type="spellEnd"/>
            <w:r w:rsidRPr="00625D4F">
              <w:rPr>
                <w:sz w:val="24"/>
                <w:szCs w:val="24"/>
              </w:rPr>
              <w:t xml:space="preserve"> CD43</w:t>
            </w:r>
            <w:r w:rsidRPr="00625D4F">
              <w:rPr>
                <w:sz w:val="24"/>
                <w:szCs w:val="24"/>
              </w:rPr>
              <w:br/>
            </w:r>
            <w:r w:rsidRPr="00625D4F">
              <w:rPr>
                <w:sz w:val="24"/>
                <w:szCs w:val="24"/>
              </w:rPr>
              <w:lastRenderedPageBreak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Kháng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thể</w:t>
            </w:r>
            <w:proofErr w:type="spellEnd"/>
            <w:r w:rsidRPr="00625D4F">
              <w:rPr>
                <w:sz w:val="24"/>
                <w:szCs w:val="24"/>
              </w:rPr>
              <w:t xml:space="preserve"> CD20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Kháng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thể</w:t>
            </w:r>
            <w:proofErr w:type="spellEnd"/>
            <w:r w:rsidRPr="00625D4F">
              <w:rPr>
                <w:sz w:val="24"/>
                <w:szCs w:val="24"/>
              </w:rPr>
              <w:t xml:space="preserve"> CD45</w:t>
            </w:r>
            <w:r w:rsidRPr="00625D4F">
              <w:rPr>
                <w:sz w:val="24"/>
                <w:szCs w:val="24"/>
              </w:rPr>
              <w:br/>
              <w:t>-</w:t>
            </w:r>
            <w:proofErr w:type="spellStart"/>
            <w:r w:rsidRPr="00625D4F">
              <w:rPr>
                <w:sz w:val="24"/>
                <w:szCs w:val="24"/>
              </w:rPr>
              <w:t>Hoá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này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thích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với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hoá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dấu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ấn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miễn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cùng</w:t>
            </w:r>
            <w:proofErr w:type="spellEnd"/>
            <w:r w:rsidRPr="00625D4F">
              <w:rPr>
                <w:sz w:val="24"/>
                <w:szCs w:val="24"/>
              </w:rPr>
              <w:t xml:space="preserve"> 1 </w:t>
            </w:r>
            <w:proofErr w:type="spellStart"/>
            <w:r w:rsidRPr="00625D4F">
              <w:rPr>
                <w:sz w:val="24"/>
                <w:szCs w:val="24"/>
              </w:rPr>
              <w:t>hệ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thống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  <w:r w:rsidRPr="00625D4F">
              <w:rPr>
                <w:sz w:val="24"/>
                <w:szCs w:val="24"/>
              </w:rPr>
              <w:t>.</w:t>
            </w:r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894B1" w14:textId="2F0D1CA6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lastRenderedPageBreak/>
              <w:t>100,00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D1B8A" w14:textId="06E66330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Test</w:t>
            </w:r>
          </w:p>
        </w:tc>
      </w:tr>
      <w:tr w:rsidR="00625D4F" w:rsidRPr="00625D4F" w14:paraId="214A23D1" w14:textId="4F77EB33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72DB0C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136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E15BE" w14:textId="3624D7FD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 xml:space="preserve">Trang </w:t>
            </w:r>
            <w:proofErr w:type="spellStart"/>
            <w:r w:rsidRPr="00625D4F">
              <w:rPr>
                <w:sz w:val="24"/>
                <w:szCs w:val="24"/>
              </w:rPr>
              <w:t>thiết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bị</w:t>
            </w:r>
            <w:proofErr w:type="spellEnd"/>
            <w:r w:rsidRPr="00625D4F">
              <w:rPr>
                <w:sz w:val="24"/>
                <w:szCs w:val="24"/>
              </w:rPr>
              <w:t xml:space="preserve"> y </w:t>
            </w:r>
            <w:proofErr w:type="spellStart"/>
            <w:r w:rsidRPr="00625D4F">
              <w:rPr>
                <w:sz w:val="24"/>
                <w:szCs w:val="24"/>
              </w:rPr>
              <w:t>tế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chẩn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đoán</w:t>
            </w:r>
            <w:proofErr w:type="spellEnd"/>
            <w:r w:rsidRPr="00625D4F">
              <w:rPr>
                <w:sz w:val="24"/>
                <w:szCs w:val="24"/>
              </w:rPr>
              <w:t xml:space="preserve"> invitro </w:t>
            </w:r>
            <w:proofErr w:type="spellStart"/>
            <w:r w:rsidRPr="00625D4F">
              <w:rPr>
                <w:sz w:val="24"/>
                <w:szCs w:val="24"/>
              </w:rPr>
              <w:t>cài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đặt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bù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trừ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quang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phổ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đếm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số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tuyệt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đối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của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tế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bào</w:t>
            </w:r>
            <w:proofErr w:type="spellEnd"/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C6313" w14:textId="25F00A45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 xml:space="preserve"> Các </w:t>
            </w:r>
            <w:proofErr w:type="spellStart"/>
            <w:r w:rsidRPr="00625D4F">
              <w:rPr>
                <w:sz w:val="24"/>
                <w:szCs w:val="24"/>
              </w:rPr>
              <w:t>hạt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được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dụng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điều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chỉnh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tín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hiệu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điện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thế</w:t>
            </w:r>
            <w:proofErr w:type="spellEnd"/>
            <w:r w:rsidRPr="00625D4F">
              <w:rPr>
                <w:sz w:val="24"/>
                <w:szCs w:val="24"/>
              </w:rPr>
              <w:t xml:space="preserve">, </w:t>
            </w:r>
            <w:proofErr w:type="spellStart"/>
            <w:r w:rsidRPr="00625D4F">
              <w:rPr>
                <w:sz w:val="24"/>
                <w:szCs w:val="24"/>
              </w:rPr>
              <w:t>thiết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lập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bù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trừ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tín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hiệu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huỳnh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quang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theo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dõi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hiệu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suất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vận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hành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hệ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thống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hàng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ngày</w:t>
            </w:r>
            <w:proofErr w:type="spellEnd"/>
            <w:r w:rsidRPr="00625D4F">
              <w:rPr>
                <w:sz w:val="24"/>
                <w:szCs w:val="24"/>
              </w:rPr>
              <w:t>.</w:t>
            </w:r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Hoá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này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thích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với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hoá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dấu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ấn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miễn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cùng</w:t>
            </w:r>
            <w:proofErr w:type="spellEnd"/>
            <w:r w:rsidRPr="00625D4F">
              <w:rPr>
                <w:sz w:val="24"/>
                <w:szCs w:val="24"/>
              </w:rPr>
              <w:t xml:space="preserve"> 1 </w:t>
            </w:r>
            <w:proofErr w:type="spellStart"/>
            <w:r w:rsidRPr="00625D4F">
              <w:rPr>
                <w:sz w:val="24"/>
                <w:szCs w:val="24"/>
              </w:rPr>
              <w:t>hệ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thống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25D4F">
              <w:rPr>
                <w:sz w:val="24"/>
                <w:szCs w:val="24"/>
              </w:rPr>
              <w:t>máy</w:t>
            </w:r>
            <w:proofErr w:type="spellEnd"/>
            <w:r w:rsidRPr="00625D4F">
              <w:rPr>
                <w:sz w:val="24"/>
                <w:szCs w:val="24"/>
              </w:rPr>
              <w:t xml:space="preserve"> .</w:t>
            </w:r>
            <w:proofErr w:type="gramEnd"/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F2414" w14:textId="3587BC07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75,00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6D74C" w14:textId="3DFE5B4C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Test</w:t>
            </w:r>
          </w:p>
        </w:tc>
      </w:tr>
      <w:tr w:rsidR="00625D4F" w:rsidRPr="00625D4F" w14:paraId="029C0249" w14:textId="62014088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4CD534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137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34F12" w14:textId="53AD1B7D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Thuốc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xét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nghiệm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cố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gây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thấm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màng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tế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bào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cho</w:t>
            </w:r>
            <w:proofErr w:type="spellEnd"/>
            <w:r w:rsidRPr="00625D4F">
              <w:rPr>
                <w:sz w:val="24"/>
                <w:szCs w:val="24"/>
              </w:rPr>
              <w:t xml:space="preserve"> quá </w:t>
            </w:r>
            <w:proofErr w:type="spellStart"/>
            <w:r w:rsidRPr="00625D4F">
              <w:rPr>
                <w:sz w:val="24"/>
                <w:szCs w:val="24"/>
              </w:rPr>
              <w:t>trình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nhuộm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nguyên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nội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bào</w:t>
            </w:r>
            <w:proofErr w:type="spellEnd"/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BE738" w14:textId="5A2B84BD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Thuốc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cố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ổn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tế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bào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nhuộm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mục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tiêu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nội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bào</w:t>
            </w:r>
            <w:proofErr w:type="spellEnd"/>
            <w:r w:rsidRPr="00625D4F">
              <w:rPr>
                <w:sz w:val="24"/>
                <w:szCs w:val="24"/>
              </w:rPr>
              <w:t xml:space="preserve">. </w:t>
            </w:r>
            <w:proofErr w:type="spellStart"/>
            <w:r w:rsidRPr="00625D4F">
              <w:rPr>
                <w:sz w:val="24"/>
                <w:szCs w:val="24"/>
              </w:rPr>
              <w:t>Hoá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này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thích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với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hoá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dấu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ấn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miễn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cùng</w:t>
            </w:r>
            <w:proofErr w:type="spellEnd"/>
            <w:r w:rsidRPr="00625D4F">
              <w:rPr>
                <w:sz w:val="24"/>
                <w:szCs w:val="24"/>
              </w:rPr>
              <w:t xml:space="preserve"> 1 </w:t>
            </w:r>
            <w:proofErr w:type="spellStart"/>
            <w:r w:rsidRPr="00625D4F">
              <w:rPr>
                <w:sz w:val="24"/>
                <w:szCs w:val="24"/>
              </w:rPr>
              <w:t>hệ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thống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máy</w:t>
            </w:r>
            <w:proofErr w:type="spellEnd"/>
            <w:r w:rsidRPr="00625D4F">
              <w:rPr>
                <w:sz w:val="24"/>
                <w:szCs w:val="24"/>
              </w:rPr>
              <w:br/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6B7AF" w14:textId="5411C051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200,00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59E03" w14:textId="095BB58E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Test</w:t>
            </w:r>
          </w:p>
        </w:tc>
      </w:tr>
      <w:tr w:rsidR="00625D4F" w:rsidRPr="00625D4F" w14:paraId="2F6E14BB" w14:textId="1E50C19C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106E8E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138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4CB68" w14:textId="6F3C2F5E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 xml:space="preserve">Trang </w:t>
            </w:r>
            <w:proofErr w:type="spellStart"/>
            <w:r w:rsidRPr="00625D4F">
              <w:rPr>
                <w:sz w:val="24"/>
                <w:szCs w:val="24"/>
              </w:rPr>
              <w:t>thiết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bị</w:t>
            </w:r>
            <w:proofErr w:type="spellEnd"/>
            <w:r w:rsidRPr="00625D4F">
              <w:rPr>
                <w:sz w:val="24"/>
                <w:szCs w:val="24"/>
              </w:rPr>
              <w:t xml:space="preserve"> y </w:t>
            </w:r>
            <w:proofErr w:type="spellStart"/>
            <w:r w:rsidRPr="00625D4F">
              <w:rPr>
                <w:sz w:val="24"/>
                <w:szCs w:val="24"/>
              </w:rPr>
              <w:t>tế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chẩn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đoán</w:t>
            </w:r>
            <w:proofErr w:type="spellEnd"/>
            <w:r w:rsidRPr="00625D4F">
              <w:rPr>
                <w:sz w:val="24"/>
                <w:szCs w:val="24"/>
              </w:rPr>
              <w:t xml:space="preserve"> invitro </w:t>
            </w:r>
            <w:proofErr w:type="spellStart"/>
            <w:r w:rsidRPr="00625D4F">
              <w:rPr>
                <w:sz w:val="24"/>
                <w:szCs w:val="24"/>
              </w:rPr>
              <w:t>kiểm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soát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tính</w:t>
            </w:r>
            <w:proofErr w:type="spellEnd"/>
            <w:r w:rsidRPr="00625D4F">
              <w:rPr>
                <w:sz w:val="24"/>
                <w:szCs w:val="24"/>
              </w:rPr>
              <w:t xml:space="preserve">, </w:t>
            </w:r>
            <w:proofErr w:type="spellStart"/>
            <w:r w:rsidRPr="00625D4F">
              <w:rPr>
                <w:sz w:val="24"/>
                <w:szCs w:val="24"/>
              </w:rPr>
              <w:t>theo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dõi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báo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cáo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hiệu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năng</w:t>
            </w:r>
            <w:proofErr w:type="spellEnd"/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9AB51" w14:textId="7E0502A0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dụng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thiết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lập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máy</w:t>
            </w:r>
            <w:proofErr w:type="spellEnd"/>
            <w:r w:rsidRPr="00625D4F">
              <w:rPr>
                <w:sz w:val="24"/>
                <w:szCs w:val="24"/>
              </w:rPr>
              <w:t xml:space="preserve">, </w:t>
            </w:r>
            <w:proofErr w:type="spellStart"/>
            <w:r w:rsidRPr="00625D4F">
              <w:rPr>
                <w:sz w:val="24"/>
                <w:szCs w:val="24"/>
              </w:rPr>
              <w:t>thực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hiện</w:t>
            </w:r>
            <w:proofErr w:type="spellEnd"/>
            <w:r w:rsidRPr="00625D4F">
              <w:rPr>
                <w:sz w:val="24"/>
                <w:szCs w:val="24"/>
              </w:rPr>
              <w:t xml:space="preserve"> QC </w:t>
            </w:r>
            <w:proofErr w:type="spellStart"/>
            <w:r w:rsidRPr="00625D4F">
              <w:rPr>
                <w:sz w:val="24"/>
                <w:szCs w:val="24"/>
              </w:rPr>
              <w:t>hàng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ngày</w:t>
            </w:r>
            <w:proofErr w:type="spellEnd"/>
            <w:r w:rsidRPr="00625D4F">
              <w:rPr>
                <w:sz w:val="24"/>
                <w:szCs w:val="24"/>
              </w:rPr>
              <w:t xml:space="preserve">. </w:t>
            </w:r>
            <w:proofErr w:type="spellStart"/>
            <w:r w:rsidRPr="00625D4F">
              <w:rPr>
                <w:sz w:val="24"/>
                <w:szCs w:val="24"/>
              </w:rPr>
              <w:t>Hoá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này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thích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với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hoá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dấu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ấn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miễn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cùng</w:t>
            </w:r>
            <w:proofErr w:type="spellEnd"/>
            <w:r w:rsidRPr="00625D4F">
              <w:rPr>
                <w:sz w:val="24"/>
                <w:szCs w:val="24"/>
              </w:rPr>
              <w:t xml:space="preserve"> 1 </w:t>
            </w:r>
            <w:proofErr w:type="spellStart"/>
            <w:r w:rsidRPr="00625D4F">
              <w:rPr>
                <w:sz w:val="24"/>
                <w:szCs w:val="24"/>
              </w:rPr>
              <w:t>hệ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thống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25D4F">
              <w:rPr>
                <w:sz w:val="24"/>
                <w:szCs w:val="24"/>
              </w:rPr>
              <w:t>máy</w:t>
            </w:r>
            <w:proofErr w:type="spellEnd"/>
            <w:r w:rsidRPr="00625D4F">
              <w:rPr>
                <w:sz w:val="24"/>
                <w:szCs w:val="24"/>
              </w:rPr>
              <w:t xml:space="preserve"> .</w:t>
            </w:r>
            <w:proofErr w:type="gramEnd"/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9FB28" w14:textId="0DF4E49B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100,00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039EB" w14:textId="3E5AA159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Test</w:t>
            </w:r>
          </w:p>
        </w:tc>
      </w:tr>
      <w:tr w:rsidR="00625D4F" w:rsidRPr="00625D4F" w14:paraId="776EFEB0" w14:textId="35EC96EB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1E1DEE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139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1AD9F" w14:textId="08CE7ED0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 xml:space="preserve">Trang </w:t>
            </w:r>
            <w:proofErr w:type="spellStart"/>
            <w:r w:rsidRPr="00625D4F">
              <w:rPr>
                <w:sz w:val="24"/>
                <w:szCs w:val="24"/>
              </w:rPr>
              <w:t>thiết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bị</w:t>
            </w:r>
            <w:proofErr w:type="spellEnd"/>
            <w:r w:rsidRPr="00625D4F">
              <w:rPr>
                <w:sz w:val="24"/>
                <w:szCs w:val="24"/>
              </w:rPr>
              <w:t xml:space="preserve"> y </w:t>
            </w:r>
            <w:proofErr w:type="spellStart"/>
            <w:r w:rsidRPr="00625D4F">
              <w:rPr>
                <w:sz w:val="24"/>
                <w:szCs w:val="24"/>
              </w:rPr>
              <w:t>tế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chẩn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đoán</w:t>
            </w:r>
            <w:proofErr w:type="spellEnd"/>
            <w:r w:rsidRPr="00625D4F">
              <w:rPr>
                <w:sz w:val="24"/>
                <w:szCs w:val="24"/>
              </w:rPr>
              <w:t xml:space="preserve"> invitro </w:t>
            </w:r>
            <w:proofErr w:type="spellStart"/>
            <w:r w:rsidRPr="00625D4F">
              <w:rPr>
                <w:sz w:val="24"/>
                <w:szCs w:val="24"/>
              </w:rPr>
              <w:t>thiết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lập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bù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trừ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huỳnh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quang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tế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bào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dòng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chảy</w:t>
            </w:r>
            <w:proofErr w:type="spellEnd"/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9CE3E" w14:textId="1737EA66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Sử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dụng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thiết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lập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bù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quang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25D4F">
              <w:rPr>
                <w:sz w:val="24"/>
                <w:szCs w:val="24"/>
              </w:rPr>
              <w:t>phổ.Hoá</w:t>
            </w:r>
            <w:proofErr w:type="spellEnd"/>
            <w:proofErr w:type="gram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này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thích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với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hoá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dấu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ấn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miễn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cùng</w:t>
            </w:r>
            <w:proofErr w:type="spellEnd"/>
            <w:r w:rsidRPr="00625D4F">
              <w:rPr>
                <w:sz w:val="24"/>
                <w:szCs w:val="24"/>
              </w:rPr>
              <w:t xml:space="preserve"> 1 </w:t>
            </w:r>
            <w:proofErr w:type="spellStart"/>
            <w:r w:rsidRPr="00625D4F">
              <w:rPr>
                <w:sz w:val="24"/>
                <w:szCs w:val="24"/>
              </w:rPr>
              <w:t>hệ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thống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máy</w:t>
            </w:r>
            <w:proofErr w:type="spellEnd"/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98C33" w14:textId="16B43A60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10,00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68911" w14:textId="08A526E6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Test</w:t>
            </w:r>
          </w:p>
        </w:tc>
      </w:tr>
      <w:tr w:rsidR="00625D4F" w:rsidRPr="00625D4F" w14:paraId="06A82EBB" w14:textId="42D1F13D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2D8DDC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140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6E928" w14:textId="2D4B9799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 xml:space="preserve">Trang </w:t>
            </w:r>
            <w:proofErr w:type="spellStart"/>
            <w:r w:rsidRPr="00625D4F">
              <w:rPr>
                <w:sz w:val="24"/>
                <w:szCs w:val="24"/>
              </w:rPr>
              <w:t>thiết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bị</w:t>
            </w:r>
            <w:proofErr w:type="spellEnd"/>
            <w:r w:rsidRPr="00625D4F">
              <w:rPr>
                <w:sz w:val="24"/>
                <w:szCs w:val="24"/>
              </w:rPr>
              <w:t xml:space="preserve"> y </w:t>
            </w:r>
            <w:proofErr w:type="spellStart"/>
            <w:r w:rsidRPr="00625D4F">
              <w:rPr>
                <w:sz w:val="24"/>
                <w:szCs w:val="24"/>
              </w:rPr>
              <w:t>tế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chẩn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đoán</w:t>
            </w:r>
            <w:proofErr w:type="spellEnd"/>
            <w:r w:rsidRPr="00625D4F">
              <w:rPr>
                <w:sz w:val="24"/>
                <w:szCs w:val="24"/>
              </w:rPr>
              <w:t xml:space="preserve"> invitro </w:t>
            </w:r>
            <w:proofErr w:type="spellStart"/>
            <w:r w:rsidRPr="00625D4F">
              <w:rPr>
                <w:sz w:val="24"/>
                <w:szCs w:val="24"/>
              </w:rPr>
              <w:t>cài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đặt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điện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thế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nhiều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màu</w:t>
            </w:r>
            <w:proofErr w:type="spellEnd"/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B87C4" w14:textId="389DE810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dụng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thiết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lập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điện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áp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thích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hợp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nhiều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màu</w:t>
            </w:r>
            <w:proofErr w:type="spellEnd"/>
            <w:r w:rsidRPr="00625D4F">
              <w:rPr>
                <w:sz w:val="24"/>
                <w:szCs w:val="24"/>
              </w:rPr>
              <w:t xml:space="preserve">. </w:t>
            </w:r>
            <w:proofErr w:type="spellStart"/>
            <w:r w:rsidRPr="00625D4F">
              <w:rPr>
                <w:sz w:val="24"/>
                <w:szCs w:val="24"/>
              </w:rPr>
              <w:t>Hoá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này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thích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với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hoá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dấu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ấn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miễn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cùng</w:t>
            </w:r>
            <w:proofErr w:type="spellEnd"/>
            <w:r w:rsidRPr="00625D4F">
              <w:rPr>
                <w:sz w:val="24"/>
                <w:szCs w:val="24"/>
              </w:rPr>
              <w:t xml:space="preserve"> 1 </w:t>
            </w:r>
            <w:proofErr w:type="spellStart"/>
            <w:r w:rsidRPr="00625D4F">
              <w:rPr>
                <w:sz w:val="24"/>
                <w:szCs w:val="24"/>
              </w:rPr>
              <w:t>hệ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thống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25D4F">
              <w:rPr>
                <w:sz w:val="24"/>
                <w:szCs w:val="24"/>
              </w:rPr>
              <w:t>máy</w:t>
            </w:r>
            <w:proofErr w:type="spellEnd"/>
            <w:r w:rsidRPr="00625D4F">
              <w:rPr>
                <w:sz w:val="24"/>
                <w:szCs w:val="24"/>
              </w:rPr>
              <w:t xml:space="preserve"> .</w:t>
            </w:r>
            <w:proofErr w:type="gramEnd"/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6475E" w14:textId="117CA8DC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50,00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08708" w14:textId="79E8F786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Test</w:t>
            </w:r>
          </w:p>
        </w:tc>
      </w:tr>
      <w:tr w:rsidR="00625D4F" w:rsidRPr="00625D4F" w14:paraId="3A3D625E" w14:textId="796CC3AA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156E82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141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EE532" w14:textId="7E3B8D6C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Thuốc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xét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nghiệm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tính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tế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bào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lympho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biểu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hiện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đồng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thời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nguyên</w:t>
            </w:r>
            <w:proofErr w:type="spellEnd"/>
            <w:r w:rsidRPr="00625D4F">
              <w:rPr>
                <w:sz w:val="24"/>
                <w:szCs w:val="24"/>
              </w:rPr>
              <w:t xml:space="preserve"> CD3/CD8/CD45/CD4</w:t>
            </w:r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77DD4" w14:textId="54E2311B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Thuốc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miễn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huỳnh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quang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nhiều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màu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dùng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số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tuyệt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đối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tế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bào</w:t>
            </w:r>
            <w:proofErr w:type="spellEnd"/>
            <w:r w:rsidRPr="00625D4F">
              <w:rPr>
                <w:sz w:val="24"/>
                <w:szCs w:val="24"/>
              </w:rPr>
              <w:t xml:space="preserve"> T CD3/CD8/CD45/CD4</w:t>
            </w:r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Hoá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này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thích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với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hoá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dấu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ấn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miễn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lastRenderedPageBreak/>
              <w:t>khác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cùng</w:t>
            </w:r>
            <w:proofErr w:type="spellEnd"/>
            <w:r w:rsidRPr="00625D4F">
              <w:rPr>
                <w:sz w:val="24"/>
                <w:szCs w:val="24"/>
              </w:rPr>
              <w:t xml:space="preserve"> 1 </w:t>
            </w:r>
            <w:proofErr w:type="spellStart"/>
            <w:r w:rsidRPr="00625D4F">
              <w:rPr>
                <w:sz w:val="24"/>
                <w:szCs w:val="24"/>
              </w:rPr>
              <w:t>hệ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thống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30CFA" w14:textId="7C15B98B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lastRenderedPageBreak/>
              <w:t>300,00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B57DA" w14:textId="4E86333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Test</w:t>
            </w:r>
          </w:p>
        </w:tc>
      </w:tr>
      <w:tr w:rsidR="00625D4F" w:rsidRPr="00625D4F" w14:paraId="1E9F6DF6" w14:textId="0D67A9D6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F394C7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142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24349" w14:textId="0ACC0C75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Thuốc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xét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nghiệm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dùng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số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tuyệt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đối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của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tế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bào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bạch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cầu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trong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ngoại</w:t>
            </w:r>
            <w:proofErr w:type="spellEnd"/>
            <w:r w:rsidRPr="00625D4F">
              <w:rPr>
                <w:sz w:val="24"/>
                <w:szCs w:val="24"/>
              </w:rPr>
              <w:t xml:space="preserve"> vi</w:t>
            </w:r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A9C69" w14:textId="24238674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Ống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dụng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với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bộ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thuốc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màu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số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bạch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cầu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tuyệt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đối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trong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máu</w:t>
            </w:r>
            <w:proofErr w:type="spellEnd"/>
            <w:r w:rsidRPr="00625D4F">
              <w:rPr>
                <w:sz w:val="24"/>
                <w:szCs w:val="24"/>
              </w:rPr>
              <w:t xml:space="preserve">. Y </w:t>
            </w:r>
            <w:proofErr w:type="spellStart"/>
            <w:r w:rsidRPr="00625D4F">
              <w:rPr>
                <w:sz w:val="24"/>
                <w:szCs w:val="24"/>
              </w:rPr>
              <w:t>cụ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này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thích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với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hoá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dấu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ấn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miễn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cùng</w:t>
            </w:r>
            <w:proofErr w:type="spellEnd"/>
            <w:r w:rsidRPr="00625D4F">
              <w:rPr>
                <w:sz w:val="24"/>
                <w:szCs w:val="24"/>
              </w:rPr>
              <w:t xml:space="preserve"> 1 </w:t>
            </w:r>
            <w:proofErr w:type="spellStart"/>
            <w:r w:rsidRPr="00625D4F">
              <w:rPr>
                <w:sz w:val="24"/>
                <w:szCs w:val="24"/>
              </w:rPr>
              <w:t>hệ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thống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25D4F">
              <w:rPr>
                <w:sz w:val="24"/>
                <w:szCs w:val="24"/>
              </w:rPr>
              <w:t>máy</w:t>
            </w:r>
            <w:proofErr w:type="spellEnd"/>
            <w:r w:rsidRPr="00625D4F">
              <w:rPr>
                <w:sz w:val="24"/>
                <w:szCs w:val="24"/>
              </w:rPr>
              <w:t xml:space="preserve"> .</w:t>
            </w:r>
            <w:proofErr w:type="gramEnd"/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807E8" w14:textId="24144585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300,00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B3CF3" w14:textId="478E17AF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Test</w:t>
            </w:r>
          </w:p>
        </w:tc>
      </w:tr>
      <w:tr w:rsidR="00625D4F" w:rsidRPr="00625D4F" w14:paraId="6C30B2BD" w14:textId="312F7382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4A3DC6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143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2429E" w14:textId="3CE259D3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Bộ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xét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nghiệm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tính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nguyên</w:t>
            </w:r>
            <w:proofErr w:type="spellEnd"/>
            <w:r w:rsidRPr="00625D4F">
              <w:rPr>
                <w:sz w:val="24"/>
                <w:szCs w:val="24"/>
              </w:rPr>
              <w:t xml:space="preserve"> HLA-B27 </w:t>
            </w:r>
            <w:proofErr w:type="spellStart"/>
            <w:r w:rsidRPr="00625D4F">
              <w:rPr>
                <w:sz w:val="24"/>
                <w:szCs w:val="24"/>
              </w:rPr>
              <w:t>trong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ngoại</w:t>
            </w:r>
            <w:proofErr w:type="spellEnd"/>
            <w:r w:rsidRPr="00625D4F">
              <w:rPr>
                <w:sz w:val="24"/>
                <w:szCs w:val="24"/>
              </w:rPr>
              <w:t xml:space="preserve"> vi</w:t>
            </w:r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FE6A4" w14:textId="03F9086C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Dùng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hiện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nguyên</w:t>
            </w:r>
            <w:proofErr w:type="spellEnd"/>
            <w:r w:rsidRPr="00625D4F">
              <w:rPr>
                <w:sz w:val="24"/>
                <w:szCs w:val="24"/>
              </w:rPr>
              <w:t xml:space="preserve"> HLA-B27 </w:t>
            </w:r>
            <w:proofErr w:type="spellStart"/>
            <w:r w:rsidRPr="00625D4F">
              <w:rPr>
                <w:sz w:val="24"/>
                <w:szCs w:val="24"/>
              </w:rPr>
              <w:t>trong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việc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chẩn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đoán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bệnh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viêm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cột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sống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dính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khớp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với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pháp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huỳnh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quang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miễn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trực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tiếp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hai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màu</w:t>
            </w:r>
            <w:proofErr w:type="spellEnd"/>
            <w:r w:rsidRPr="00625D4F">
              <w:rPr>
                <w:sz w:val="24"/>
                <w:szCs w:val="24"/>
              </w:rPr>
              <w:t xml:space="preserve"> Anti HLA-B27/ CD3. </w:t>
            </w:r>
            <w:proofErr w:type="spellStart"/>
            <w:r w:rsidRPr="00625D4F">
              <w:rPr>
                <w:sz w:val="24"/>
                <w:szCs w:val="24"/>
              </w:rPr>
              <w:t>Hoá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này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thích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với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hoá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dấu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ấn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miễn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cùng</w:t>
            </w:r>
            <w:proofErr w:type="spellEnd"/>
            <w:r w:rsidRPr="00625D4F">
              <w:rPr>
                <w:sz w:val="24"/>
                <w:szCs w:val="24"/>
              </w:rPr>
              <w:t xml:space="preserve"> 1 </w:t>
            </w:r>
            <w:proofErr w:type="spellStart"/>
            <w:r w:rsidRPr="00625D4F">
              <w:rPr>
                <w:sz w:val="24"/>
                <w:szCs w:val="24"/>
              </w:rPr>
              <w:t>hệ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thống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25D4F">
              <w:rPr>
                <w:sz w:val="24"/>
                <w:szCs w:val="24"/>
              </w:rPr>
              <w:t>máy</w:t>
            </w:r>
            <w:proofErr w:type="spellEnd"/>
            <w:r w:rsidRPr="00625D4F">
              <w:rPr>
                <w:sz w:val="24"/>
                <w:szCs w:val="24"/>
              </w:rPr>
              <w:t xml:space="preserve"> .</w:t>
            </w:r>
            <w:proofErr w:type="gramEnd"/>
            <w:r w:rsidRPr="00625D4F">
              <w:rPr>
                <w:sz w:val="24"/>
                <w:szCs w:val="24"/>
              </w:rPr>
              <w:br/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A3D85" w14:textId="61C6D1D5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200,00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F2164" w14:textId="3660A0AB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Test</w:t>
            </w:r>
          </w:p>
        </w:tc>
      </w:tr>
      <w:tr w:rsidR="00625D4F" w:rsidRPr="00625D4F" w14:paraId="4BA422D4" w14:textId="34008176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45E663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144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B7C47" w14:textId="160B9F24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Thuốc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tính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tỷ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lệ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số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của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tế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bảo</w:t>
            </w:r>
            <w:proofErr w:type="spellEnd"/>
            <w:r w:rsidRPr="00625D4F">
              <w:rPr>
                <w:sz w:val="24"/>
                <w:szCs w:val="24"/>
              </w:rPr>
              <w:t xml:space="preserve"> T, B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tế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bào</w:t>
            </w:r>
            <w:proofErr w:type="spellEnd"/>
            <w:r w:rsidRPr="00625D4F">
              <w:rPr>
                <w:sz w:val="24"/>
                <w:szCs w:val="24"/>
              </w:rPr>
              <w:t xml:space="preserve"> NK</w:t>
            </w:r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9FC6A" w14:textId="30062C42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Thuốc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miễn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huỳnh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quang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tỷ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lệ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trăm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số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tuyệt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đối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của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tế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bào</w:t>
            </w:r>
            <w:proofErr w:type="spellEnd"/>
            <w:r w:rsidRPr="00625D4F">
              <w:rPr>
                <w:sz w:val="24"/>
                <w:szCs w:val="24"/>
              </w:rPr>
              <w:t xml:space="preserve"> T, B,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tế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bào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tiêu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diệt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tự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nhiên</w:t>
            </w:r>
            <w:proofErr w:type="spellEnd"/>
            <w:r w:rsidRPr="00625D4F">
              <w:rPr>
                <w:sz w:val="24"/>
                <w:szCs w:val="24"/>
              </w:rPr>
              <w:t xml:space="preserve"> (NK), </w:t>
            </w:r>
            <w:proofErr w:type="spellStart"/>
            <w:r w:rsidRPr="00625D4F">
              <w:rPr>
                <w:sz w:val="24"/>
                <w:szCs w:val="24"/>
              </w:rPr>
              <w:t>cũng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như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tiểu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quần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thể</w:t>
            </w:r>
            <w:proofErr w:type="spellEnd"/>
            <w:r w:rsidRPr="00625D4F">
              <w:rPr>
                <w:sz w:val="24"/>
                <w:szCs w:val="24"/>
              </w:rPr>
              <w:t xml:space="preserve"> CD4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CD8 </w:t>
            </w:r>
            <w:proofErr w:type="spellStart"/>
            <w:r w:rsidRPr="00625D4F">
              <w:rPr>
                <w:sz w:val="24"/>
                <w:szCs w:val="24"/>
              </w:rPr>
              <w:t>của</w:t>
            </w:r>
            <w:proofErr w:type="spellEnd"/>
            <w:r w:rsidRPr="00625D4F">
              <w:rPr>
                <w:sz w:val="24"/>
                <w:szCs w:val="24"/>
              </w:rPr>
              <w:t xml:space="preserve"> T </w:t>
            </w:r>
            <w:proofErr w:type="spellStart"/>
            <w:r w:rsidRPr="00625D4F">
              <w:rPr>
                <w:sz w:val="24"/>
                <w:szCs w:val="24"/>
              </w:rPr>
              <w:t>tế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bào</w:t>
            </w:r>
            <w:proofErr w:type="spellEnd"/>
            <w:r w:rsidRPr="00625D4F">
              <w:rPr>
                <w:sz w:val="24"/>
                <w:szCs w:val="24"/>
              </w:rPr>
              <w:t xml:space="preserve"> ở </w:t>
            </w:r>
            <w:proofErr w:type="spellStart"/>
            <w:r w:rsidRPr="00625D4F">
              <w:rPr>
                <w:sz w:val="24"/>
                <w:szCs w:val="24"/>
              </w:rPr>
              <w:t>máu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ngoại</w:t>
            </w:r>
            <w:proofErr w:type="spellEnd"/>
            <w:r w:rsidRPr="00625D4F">
              <w:rPr>
                <w:sz w:val="24"/>
                <w:szCs w:val="24"/>
              </w:rPr>
              <w:t xml:space="preserve"> vi. </w:t>
            </w:r>
            <w:proofErr w:type="spellStart"/>
            <w:r w:rsidRPr="00625D4F">
              <w:rPr>
                <w:sz w:val="24"/>
                <w:szCs w:val="24"/>
              </w:rPr>
              <w:t>Hoá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này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thích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với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hoá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dấu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ấn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miễn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cùng</w:t>
            </w:r>
            <w:proofErr w:type="spellEnd"/>
            <w:r w:rsidRPr="00625D4F">
              <w:rPr>
                <w:sz w:val="24"/>
                <w:szCs w:val="24"/>
              </w:rPr>
              <w:t xml:space="preserve"> 1 </w:t>
            </w:r>
            <w:proofErr w:type="spellStart"/>
            <w:r w:rsidRPr="00625D4F">
              <w:rPr>
                <w:sz w:val="24"/>
                <w:szCs w:val="24"/>
              </w:rPr>
              <w:t>hệ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thống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r w:rsidRPr="00625D4F">
              <w:rPr>
                <w:sz w:val="24"/>
                <w:szCs w:val="24"/>
              </w:rPr>
              <w:br/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186FC" w14:textId="6CD43C9F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300,00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34E55" w14:textId="6C90CAC6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Test</w:t>
            </w:r>
          </w:p>
        </w:tc>
      </w:tr>
      <w:tr w:rsidR="00625D4F" w:rsidRPr="00625D4F" w14:paraId="0B1740FB" w14:textId="09BFFB1B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D90810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145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EEDB1" w14:textId="030165F6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Vật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liệu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kiểm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soát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tế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bào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gốc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tạo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máu</w:t>
            </w:r>
            <w:proofErr w:type="spellEnd"/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6F8D4" w14:textId="677C8775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Dùng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kiểm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soát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quy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trình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hoàn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chỉnh</w:t>
            </w:r>
            <w:proofErr w:type="spellEnd"/>
            <w:r w:rsidRPr="00625D4F">
              <w:rPr>
                <w:sz w:val="24"/>
                <w:szCs w:val="24"/>
              </w:rPr>
              <w:t xml:space="preserve">, </w:t>
            </w:r>
            <w:proofErr w:type="spellStart"/>
            <w:r w:rsidRPr="00625D4F">
              <w:rPr>
                <w:sz w:val="24"/>
                <w:szCs w:val="24"/>
              </w:rPr>
              <w:t>hai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cấp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kiểu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miễn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liệt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kê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bạch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cầu</w:t>
            </w:r>
            <w:proofErr w:type="spellEnd"/>
            <w:r w:rsidRPr="00625D4F">
              <w:rPr>
                <w:sz w:val="24"/>
                <w:szCs w:val="24"/>
              </w:rPr>
              <w:t xml:space="preserve">, </w:t>
            </w:r>
            <w:proofErr w:type="spellStart"/>
            <w:r w:rsidRPr="00625D4F">
              <w:rPr>
                <w:sz w:val="24"/>
                <w:szCs w:val="24"/>
              </w:rPr>
              <w:t>đồng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thời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kiểm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soát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việc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nhuộm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giải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tế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bào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hồng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cầu</w:t>
            </w:r>
            <w:proofErr w:type="spellEnd"/>
            <w:r w:rsidRPr="00625D4F">
              <w:rPr>
                <w:sz w:val="24"/>
                <w:szCs w:val="24"/>
              </w:rPr>
              <w:t xml:space="preserve">. </w:t>
            </w:r>
            <w:proofErr w:type="spellStart"/>
            <w:r w:rsidRPr="00625D4F">
              <w:rPr>
                <w:sz w:val="24"/>
                <w:szCs w:val="24"/>
              </w:rPr>
              <w:t>Hoá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này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thích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với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hoá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dấu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ấn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miễn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cùng</w:t>
            </w:r>
            <w:proofErr w:type="spellEnd"/>
            <w:r w:rsidRPr="00625D4F">
              <w:rPr>
                <w:sz w:val="24"/>
                <w:szCs w:val="24"/>
              </w:rPr>
              <w:t xml:space="preserve"> 1 </w:t>
            </w:r>
            <w:proofErr w:type="spellStart"/>
            <w:r w:rsidRPr="00625D4F">
              <w:rPr>
                <w:sz w:val="24"/>
                <w:szCs w:val="24"/>
              </w:rPr>
              <w:t>hệ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thống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95838" w14:textId="0E1A3476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45,00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0E0F3" w14:textId="13928F3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Test</w:t>
            </w:r>
          </w:p>
        </w:tc>
      </w:tr>
      <w:tr w:rsidR="00625D4F" w:rsidRPr="00625D4F" w14:paraId="14DCA8EA" w14:textId="788CE8A6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2497B5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146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E5A23" w14:textId="48349C66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Thuốc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tế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bào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gốc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tạo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máu</w:t>
            </w:r>
            <w:proofErr w:type="spellEnd"/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7FEBB" w14:textId="62F245B0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Hoá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cung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cấp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khả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năng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liệt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kê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đồng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thời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quần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tế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bào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gốc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tạo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máu</w:t>
            </w:r>
            <w:proofErr w:type="spellEnd"/>
            <w:r w:rsidRPr="00625D4F">
              <w:rPr>
                <w:sz w:val="24"/>
                <w:szCs w:val="24"/>
              </w:rPr>
              <w:t xml:space="preserve"> CD45+ / CD34+ </w:t>
            </w:r>
            <w:proofErr w:type="spellStart"/>
            <w:r w:rsidRPr="00625D4F">
              <w:rPr>
                <w:sz w:val="24"/>
                <w:szCs w:val="24"/>
              </w:rPr>
              <w:t>dương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tính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kép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khả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trong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số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tuyệt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đối</w:t>
            </w:r>
            <w:proofErr w:type="spellEnd"/>
            <w:r w:rsidRPr="00625D4F">
              <w:rPr>
                <w:sz w:val="24"/>
                <w:szCs w:val="24"/>
              </w:rPr>
              <w:t xml:space="preserve"> CD34+ (</w:t>
            </w:r>
            <w:proofErr w:type="spellStart"/>
            <w:r w:rsidRPr="00625D4F">
              <w:rPr>
                <w:sz w:val="24"/>
                <w:szCs w:val="24"/>
              </w:rPr>
              <w:t>tế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bào</w:t>
            </w:r>
            <w:proofErr w:type="spellEnd"/>
            <w:r w:rsidRPr="00625D4F">
              <w:rPr>
                <w:sz w:val="24"/>
                <w:szCs w:val="24"/>
              </w:rPr>
              <w:t xml:space="preserve"> / µL) </w:t>
            </w:r>
            <w:proofErr w:type="spellStart"/>
            <w:r w:rsidRPr="00625D4F">
              <w:rPr>
                <w:sz w:val="24"/>
                <w:szCs w:val="24"/>
              </w:rPr>
              <w:t>cũng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như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tỷ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lệ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trăm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của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tổng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số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bạch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cầu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có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sống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được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là</w:t>
            </w:r>
            <w:proofErr w:type="spellEnd"/>
            <w:r w:rsidRPr="00625D4F">
              <w:rPr>
                <w:sz w:val="24"/>
                <w:szCs w:val="24"/>
              </w:rPr>
              <w:t xml:space="preserve"> CD34+ (% CD34). </w:t>
            </w:r>
            <w:proofErr w:type="spellStart"/>
            <w:r w:rsidRPr="00625D4F">
              <w:rPr>
                <w:sz w:val="24"/>
                <w:szCs w:val="24"/>
              </w:rPr>
              <w:t>Hoá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này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thích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với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hoá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dấu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ấn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miễn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cùng</w:t>
            </w:r>
            <w:proofErr w:type="spellEnd"/>
            <w:r w:rsidRPr="00625D4F">
              <w:rPr>
                <w:sz w:val="24"/>
                <w:szCs w:val="24"/>
              </w:rPr>
              <w:t xml:space="preserve"> 1 </w:t>
            </w:r>
            <w:proofErr w:type="spellStart"/>
            <w:r w:rsidRPr="00625D4F">
              <w:rPr>
                <w:sz w:val="24"/>
                <w:szCs w:val="24"/>
              </w:rPr>
              <w:t>hệ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thống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máy</w:t>
            </w:r>
            <w:proofErr w:type="spellEnd"/>
            <w:r w:rsidRPr="00625D4F">
              <w:rPr>
                <w:sz w:val="24"/>
                <w:szCs w:val="24"/>
              </w:rPr>
              <w:t>.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7474B" w14:textId="27E6CDDB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200,00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626EF" w14:textId="5CD077C3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Test</w:t>
            </w:r>
          </w:p>
        </w:tc>
      </w:tr>
      <w:tr w:rsidR="00625D4F" w:rsidRPr="00625D4F" w14:paraId="333889F6" w14:textId="448F64FB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48C849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lastRenderedPageBreak/>
              <w:t>147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59FB9" w14:textId="28DD2379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 xml:space="preserve">Trang </w:t>
            </w:r>
            <w:proofErr w:type="spellStart"/>
            <w:r w:rsidRPr="00625D4F">
              <w:rPr>
                <w:sz w:val="24"/>
                <w:szCs w:val="24"/>
              </w:rPr>
              <w:t>thiết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bị</w:t>
            </w:r>
            <w:proofErr w:type="spellEnd"/>
            <w:r w:rsidRPr="00625D4F">
              <w:rPr>
                <w:sz w:val="24"/>
                <w:szCs w:val="24"/>
              </w:rPr>
              <w:t xml:space="preserve"> y </w:t>
            </w:r>
            <w:proofErr w:type="spellStart"/>
            <w:r w:rsidRPr="00625D4F">
              <w:rPr>
                <w:sz w:val="24"/>
                <w:szCs w:val="24"/>
              </w:rPr>
              <w:t>tế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chẩn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đoán</w:t>
            </w:r>
            <w:proofErr w:type="spellEnd"/>
            <w:r w:rsidRPr="00625D4F">
              <w:rPr>
                <w:sz w:val="24"/>
                <w:szCs w:val="24"/>
              </w:rPr>
              <w:t xml:space="preserve"> invitro </w:t>
            </w:r>
            <w:proofErr w:type="spellStart"/>
            <w:r w:rsidRPr="00625D4F">
              <w:rPr>
                <w:sz w:val="24"/>
                <w:szCs w:val="24"/>
              </w:rPr>
              <w:t>ly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giải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hồng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cầu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tế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bào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dòng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chảy</w:t>
            </w:r>
            <w:proofErr w:type="spellEnd"/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93ACA" w14:textId="5667DF2A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Hoá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Ly </w:t>
            </w:r>
            <w:proofErr w:type="spellStart"/>
            <w:r w:rsidRPr="00625D4F">
              <w:rPr>
                <w:sz w:val="24"/>
                <w:szCs w:val="24"/>
              </w:rPr>
              <w:t>giải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tế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bào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hồng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cầu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sau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nhuộm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huỳnh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quang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trực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tiếp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tế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bào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ngoại</w:t>
            </w:r>
            <w:proofErr w:type="spellEnd"/>
            <w:r w:rsidRPr="00625D4F">
              <w:rPr>
                <w:sz w:val="24"/>
                <w:szCs w:val="24"/>
              </w:rPr>
              <w:t xml:space="preserve"> vi </w:t>
            </w:r>
            <w:proofErr w:type="spellStart"/>
            <w:r w:rsidRPr="00625D4F">
              <w:rPr>
                <w:sz w:val="24"/>
                <w:szCs w:val="24"/>
              </w:rPr>
              <w:t>của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người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với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đơn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dòng</w:t>
            </w:r>
            <w:proofErr w:type="spellEnd"/>
            <w:r w:rsidRPr="00625D4F">
              <w:rPr>
                <w:sz w:val="24"/>
                <w:szCs w:val="24"/>
              </w:rPr>
              <w:t xml:space="preserve">. </w:t>
            </w:r>
            <w:proofErr w:type="spellStart"/>
            <w:r w:rsidRPr="00625D4F">
              <w:rPr>
                <w:sz w:val="24"/>
                <w:szCs w:val="24"/>
              </w:rPr>
              <w:t>Hoá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này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thích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với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hoá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dấu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ấn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miễn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cùng</w:t>
            </w:r>
            <w:proofErr w:type="spellEnd"/>
            <w:r w:rsidRPr="00625D4F">
              <w:rPr>
                <w:sz w:val="24"/>
                <w:szCs w:val="24"/>
              </w:rPr>
              <w:t xml:space="preserve"> 1 </w:t>
            </w:r>
            <w:proofErr w:type="spellStart"/>
            <w:r w:rsidRPr="00625D4F">
              <w:rPr>
                <w:sz w:val="24"/>
                <w:szCs w:val="24"/>
              </w:rPr>
              <w:t>hệ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thống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máy</w:t>
            </w:r>
            <w:proofErr w:type="spellEnd"/>
            <w:r w:rsidRPr="00625D4F">
              <w:rPr>
                <w:sz w:val="24"/>
                <w:szCs w:val="24"/>
              </w:rPr>
              <w:t xml:space="preserve"> -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C9FAA" w14:textId="63F63F48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300,00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1D5A9" w14:textId="490EA47D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mL</w:t>
            </w:r>
          </w:p>
        </w:tc>
      </w:tr>
      <w:tr w:rsidR="00625D4F" w:rsidRPr="00625D4F" w14:paraId="08E24E6A" w14:textId="51C91F0F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117C82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148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EC418" w14:textId="5765D0F7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Vật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liệu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kiểm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soát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tốc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lắng</w:t>
            </w:r>
            <w:proofErr w:type="spellEnd"/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92BF8" w14:textId="35152651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kiểm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chuẩn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dùng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tốc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lắng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tự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29A60" w14:textId="3329269F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36,00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95F83" w14:textId="0191EEFF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mL</w:t>
            </w:r>
          </w:p>
        </w:tc>
      </w:tr>
      <w:tr w:rsidR="00625D4F" w:rsidRPr="00625D4F" w14:paraId="6F6E5172" w14:textId="568A6E46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E6DB0C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149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DE423" w14:textId="2A25F10D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Ống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đựng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mẫu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tốc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lắng</w:t>
            </w:r>
            <w:proofErr w:type="spellEnd"/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A8608" w14:textId="4DEBBB2B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Ống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lấy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mẫu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lắng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tự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25D4F">
              <w:rPr>
                <w:sz w:val="24"/>
                <w:szCs w:val="24"/>
              </w:rPr>
              <w:t>động</w:t>
            </w:r>
            <w:proofErr w:type="spellEnd"/>
            <w:r w:rsidRPr="00625D4F">
              <w:rPr>
                <w:sz w:val="24"/>
                <w:szCs w:val="24"/>
              </w:rPr>
              <w:t xml:space="preserve"> .</w:t>
            </w:r>
            <w:proofErr w:type="gram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Ồng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lấy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mẫu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thích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với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tốc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lắng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tự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BA95D" w14:textId="331D4747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17.000,00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551C5" w14:textId="220EA572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Cái</w:t>
            </w:r>
            <w:proofErr w:type="spellEnd"/>
          </w:p>
        </w:tc>
      </w:tr>
      <w:tr w:rsidR="00625D4F" w:rsidRPr="00625D4F" w14:paraId="4661E9C6" w14:textId="26EDC6B4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376671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150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2EFCF" w14:textId="30A6968A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Bộ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gạn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tách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tế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bào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gốc</w:t>
            </w:r>
            <w:proofErr w:type="spellEnd"/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1655F" w14:textId="09705DAA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Vô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trùng</w:t>
            </w:r>
            <w:proofErr w:type="spellEnd"/>
            <w:r w:rsidRPr="00625D4F">
              <w:rPr>
                <w:sz w:val="24"/>
                <w:szCs w:val="24"/>
              </w:rPr>
              <w:t xml:space="preserve">. </w:t>
            </w:r>
            <w:proofErr w:type="spellStart"/>
            <w:r w:rsidRPr="00625D4F">
              <w:rPr>
                <w:sz w:val="24"/>
                <w:szCs w:val="24"/>
              </w:rPr>
              <w:t>Kít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Dùng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gạn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tách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tế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bào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gốc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ngoại</w:t>
            </w:r>
            <w:proofErr w:type="spellEnd"/>
            <w:r w:rsidRPr="00625D4F">
              <w:rPr>
                <w:sz w:val="24"/>
                <w:szCs w:val="24"/>
              </w:rPr>
              <w:t xml:space="preserve"> vi. </w:t>
            </w:r>
            <w:proofErr w:type="spellStart"/>
            <w:r w:rsidRPr="00625D4F">
              <w:rPr>
                <w:sz w:val="24"/>
                <w:szCs w:val="24"/>
              </w:rPr>
              <w:t>Bộ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kít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gồm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hệ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thống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dây</w:t>
            </w:r>
            <w:proofErr w:type="spellEnd"/>
            <w:r w:rsidRPr="00625D4F">
              <w:rPr>
                <w:sz w:val="24"/>
                <w:szCs w:val="24"/>
              </w:rPr>
              <w:t xml:space="preserve">, </w:t>
            </w:r>
            <w:proofErr w:type="spellStart"/>
            <w:r w:rsidRPr="00625D4F">
              <w:rPr>
                <w:sz w:val="24"/>
                <w:szCs w:val="24"/>
              </w:rPr>
              <w:t>túi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sản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phẩm</w:t>
            </w:r>
            <w:proofErr w:type="spellEnd"/>
            <w:r w:rsidRPr="00625D4F">
              <w:rPr>
                <w:sz w:val="24"/>
                <w:szCs w:val="24"/>
              </w:rPr>
              <w:t xml:space="preserve">, </w:t>
            </w:r>
            <w:proofErr w:type="spellStart"/>
            <w:r w:rsidRPr="00625D4F">
              <w:rPr>
                <w:sz w:val="24"/>
                <w:szCs w:val="24"/>
              </w:rPr>
              <w:t>kênh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tâm</w:t>
            </w:r>
            <w:proofErr w:type="spellEnd"/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85E87" w14:textId="4D1F376F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300,00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CBB64" w14:textId="36DD9032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Bộ</w:t>
            </w:r>
            <w:proofErr w:type="spellEnd"/>
          </w:p>
        </w:tc>
      </w:tr>
      <w:tr w:rsidR="00625D4F" w:rsidRPr="00625D4F" w14:paraId="29BBB635" w14:textId="6CF18FB9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5219FC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151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BEADB" w14:textId="005D8B63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Thuốc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tính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kháng</w:t>
            </w:r>
            <w:proofErr w:type="spellEnd"/>
            <w:r w:rsidRPr="00625D4F">
              <w:rPr>
                <w:sz w:val="24"/>
                <w:szCs w:val="24"/>
              </w:rPr>
              <w:t xml:space="preserve"> HCV</w:t>
            </w:r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B7338" w14:textId="64D19E77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chẩn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đoán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dùng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hiện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tính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kháng</w:t>
            </w:r>
            <w:proofErr w:type="spellEnd"/>
            <w:r w:rsidRPr="00625D4F">
              <w:rPr>
                <w:sz w:val="24"/>
                <w:szCs w:val="24"/>
              </w:rPr>
              <w:t xml:space="preserve"> vi </w:t>
            </w:r>
            <w:proofErr w:type="spellStart"/>
            <w:r w:rsidRPr="00625D4F">
              <w:rPr>
                <w:sz w:val="24"/>
                <w:szCs w:val="24"/>
              </w:rPr>
              <w:t>rút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viêm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gan</w:t>
            </w:r>
            <w:proofErr w:type="spellEnd"/>
            <w:r w:rsidRPr="00625D4F">
              <w:rPr>
                <w:sz w:val="24"/>
                <w:szCs w:val="24"/>
              </w:rPr>
              <w:t xml:space="preserve"> C (HCV) </w:t>
            </w:r>
            <w:proofErr w:type="spellStart"/>
            <w:r w:rsidRPr="00625D4F">
              <w:rPr>
                <w:sz w:val="24"/>
                <w:szCs w:val="24"/>
              </w:rPr>
              <w:t>trong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thanh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người</w:t>
            </w:r>
            <w:proofErr w:type="spellEnd"/>
            <w:r w:rsidRPr="00625D4F">
              <w:rPr>
                <w:sz w:val="24"/>
                <w:szCs w:val="24"/>
              </w:rPr>
              <w:t xml:space="preserve">.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này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thích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với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hiện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nhân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lây</w:t>
            </w:r>
            <w:proofErr w:type="spellEnd"/>
            <w:r w:rsidRPr="00625D4F">
              <w:rPr>
                <w:sz w:val="24"/>
                <w:szCs w:val="24"/>
              </w:rPr>
              <w:t xml:space="preserve"> qua </w:t>
            </w:r>
            <w:proofErr w:type="spellStart"/>
            <w:r w:rsidRPr="00625D4F">
              <w:rPr>
                <w:sz w:val="24"/>
                <w:szCs w:val="24"/>
              </w:rPr>
              <w:t>đường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truyền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như</w:t>
            </w:r>
            <w:proofErr w:type="spellEnd"/>
            <w:r w:rsidRPr="00625D4F">
              <w:rPr>
                <w:sz w:val="24"/>
                <w:szCs w:val="24"/>
              </w:rPr>
              <w:t xml:space="preserve"> HBC, HIV, Giang </w:t>
            </w:r>
            <w:proofErr w:type="spellStart"/>
            <w:proofErr w:type="gramStart"/>
            <w:r w:rsidRPr="00625D4F">
              <w:rPr>
                <w:sz w:val="24"/>
                <w:szCs w:val="24"/>
              </w:rPr>
              <w:t>mai</w:t>
            </w:r>
            <w:proofErr w:type="spellEnd"/>
            <w:r w:rsidRPr="00625D4F">
              <w:rPr>
                <w:sz w:val="24"/>
                <w:szCs w:val="24"/>
              </w:rPr>
              <w:t xml:space="preserve"> 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proofErr w:type="gram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cùng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một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máy</w:t>
            </w:r>
            <w:proofErr w:type="spellEnd"/>
            <w:r w:rsidRPr="00625D4F">
              <w:rPr>
                <w:sz w:val="24"/>
                <w:szCs w:val="24"/>
              </w:rPr>
              <w:t>.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99B58" w14:textId="465988B0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35.000,00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3A9F1" w14:textId="153B2E3D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Test</w:t>
            </w:r>
          </w:p>
        </w:tc>
      </w:tr>
      <w:tr w:rsidR="00625D4F" w:rsidRPr="00625D4F" w14:paraId="2BCACC08" w14:textId="1A6989AB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49EB0B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152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251EB" w14:textId="11DD5018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Vật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liệu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kiểm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soát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tính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kháng</w:t>
            </w:r>
            <w:proofErr w:type="spellEnd"/>
            <w:r w:rsidRPr="00625D4F">
              <w:rPr>
                <w:sz w:val="24"/>
                <w:szCs w:val="24"/>
              </w:rPr>
              <w:t xml:space="preserve"> HCV</w:t>
            </w:r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A9E7A" w14:textId="5272424B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Hoá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kiểm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miễn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Anti</w:t>
            </w:r>
            <w:r w:rsidRPr="00625D4F">
              <w:rPr>
                <w:sz w:val="24"/>
                <w:szCs w:val="24"/>
              </w:rPr>
              <w:noBreakHyphen/>
            </w:r>
            <w:proofErr w:type="gramStart"/>
            <w:r w:rsidRPr="00625D4F">
              <w:rPr>
                <w:sz w:val="24"/>
                <w:szCs w:val="24"/>
              </w:rPr>
              <w:t xml:space="preserve">HCV 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proofErr w:type="gram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hệ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thống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phân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tích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miễn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dịch.Hóa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này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thích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với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hiện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nhân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lây</w:t>
            </w:r>
            <w:proofErr w:type="spellEnd"/>
            <w:r w:rsidRPr="00625D4F">
              <w:rPr>
                <w:sz w:val="24"/>
                <w:szCs w:val="24"/>
              </w:rPr>
              <w:t xml:space="preserve"> qua </w:t>
            </w:r>
            <w:proofErr w:type="spellStart"/>
            <w:r w:rsidRPr="00625D4F">
              <w:rPr>
                <w:sz w:val="24"/>
                <w:szCs w:val="24"/>
              </w:rPr>
              <w:t>đường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truyền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như</w:t>
            </w:r>
            <w:proofErr w:type="spellEnd"/>
            <w:r w:rsidRPr="00625D4F">
              <w:rPr>
                <w:sz w:val="24"/>
                <w:szCs w:val="24"/>
              </w:rPr>
              <w:t xml:space="preserve"> HBC, HIV, Giang </w:t>
            </w:r>
            <w:proofErr w:type="spellStart"/>
            <w:r w:rsidRPr="00625D4F">
              <w:rPr>
                <w:sz w:val="24"/>
                <w:szCs w:val="24"/>
              </w:rPr>
              <w:t>mai</w:t>
            </w:r>
            <w:proofErr w:type="spellEnd"/>
            <w:r w:rsidRPr="00625D4F">
              <w:rPr>
                <w:sz w:val="24"/>
                <w:szCs w:val="24"/>
              </w:rPr>
              <w:t xml:space="preserve"> 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cùng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mộnhư</w:t>
            </w:r>
            <w:proofErr w:type="spellEnd"/>
            <w:r w:rsidRPr="00625D4F">
              <w:rPr>
                <w:sz w:val="24"/>
                <w:szCs w:val="24"/>
              </w:rPr>
              <w:t xml:space="preserve"> HBC, HIV, Giang </w:t>
            </w:r>
            <w:proofErr w:type="spellStart"/>
            <w:r w:rsidRPr="00625D4F">
              <w:rPr>
                <w:sz w:val="24"/>
                <w:szCs w:val="24"/>
              </w:rPr>
              <w:t>mai</w:t>
            </w:r>
            <w:proofErr w:type="spellEnd"/>
            <w:r w:rsidRPr="00625D4F">
              <w:rPr>
                <w:sz w:val="24"/>
                <w:szCs w:val="24"/>
              </w:rPr>
              <w:t xml:space="preserve"> 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cùng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một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máy</w:t>
            </w:r>
            <w:proofErr w:type="spellEnd"/>
            <w:r w:rsidRPr="00625D4F">
              <w:rPr>
                <w:sz w:val="24"/>
                <w:szCs w:val="24"/>
              </w:rPr>
              <w:t>.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52A47" w14:textId="01F3B525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145,60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31EBD" w14:textId="074F2CA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mL</w:t>
            </w:r>
          </w:p>
        </w:tc>
      </w:tr>
      <w:tr w:rsidR="00625D4F" w:rsidRPr="00625D4F" w14:paraId="4F41AE57" w14:textId="0370BD0B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0209E1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153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8EB91" w14:textId="1AA20DE4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Thuốc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tính</w:t>
            </w:r>
            <w:proofErr w:type="spellEnd"/>
            <w:r w:rsidRPr="00625D4F">
              <w:rPr>
                <w:sz w:val="24"/>
                <w:szCs w:val="24"/>
              </w:rPr>
              <w:t xml:space="preserve"> HBsAg</w:t>
            </w:r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94CD2" w14:textId="5A934BB3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Thuốc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dùng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tính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nguyên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bề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mặt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viêm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gan</w:t>
            </w:r>
            <w:proofErr w:type="spellEnd"/>
            <w:r w:rsidRPr="00625D4F">
              <w:rPr>
                <w:sz w:val="24"/>
                <w:szCs w:val="24"/>
              </w:rPr>
              <w:t xml:space="preserve"> B (HBsAg) </w:t>
            </w:r>
            <w:proofErr w:type="spellStart"/>
            <w:r w:rsidRPr="00625D4F">
              <w:rPr>
                <w:sz w:val="24"/>
                <w:szCs w:val="24"/>
              </w:rPr>
              <w:t>trong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thanh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người</w:t>
            </w:r>
            <w:proofErr w:type="spellEnd"/>
            <w:r w:rsidRPr="00625D4F">
              <w:rPr>
                <w:sz w:val="24"/>
                <w:szCs w:val="24"/>
              </w:rPr>
              <w:t>.</w:t>
            </w:r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này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thích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với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chẩn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đoán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viêm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gan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cùng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một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25D4F">
              <w:rPr>
                <w:sz w:val="24"/>
                <w:szCs w:val="24"/>
              </w:rPr>
              <w:t>máy.Hóa</w:t>
            </w:r>
            <w:proofErr w:type="spellEnd"/>
            <w:proofErr w:type="gram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này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thích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với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hiện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nhân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lây</w:t>
            </w:r>
            <w:proofErr w:type="spellEnd"/>
            <w:r w:rsidRPr="00625D4F">
              <w:rPr>
                <w:sz w:val="24"/>
                <w:szCs w:val="24"/>
              </w:rPr>
              <w:t xml:space="preserve"> qua </w:t>
            </w:r>
            <w:proofErr w:type="spellStart"/>
            <w:r w:rsidRPr="00625D4F">
              <w:rPr>
                <w:sz w:val="24"/>
                <w:szCs w:val="24"/>
              </w:rPr>
              <w:t>đường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truyền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như</w:t>
            </w:r>
            <w:proofErr w:type="spellEnd"/>
            <w:r w:rsidRPr="00625D4F">
              <w:rPr>
                <w:sz w:val="24"/>
                <w:szCs w:val="24"/>
              </w:rPr>
              <w:t xml:space="preserve"> HCV, HIV, Giang </w:t>
            </w:r>
            <w:proofErr w:type="spellStart"/>
            <w:r w:rsidRPr="00625D4F">
              <w:rPr>
                <w:sz w:val="24"/>
                <w:szCs w:val="24"/>
              </w:rPr>
              <w:t>mai</w:t>
            </w:r>
            <w:proofErr w:type="spellEnd"/>
            <w:r w:rsidRPr="00625D4F">
              <w:rPr>
                <w:sz w:val="24"/>
                <w:szCs w:val="24"/>
              </w:rPr>
              <w:t xml:space="preserve">  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cùng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một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máy</w:t>
            </w:r>
            <w:proofErr w:type="spellEnd"/>
            <w:r w:rsidRPr="00625D4F">
              <w:rPr>
                <w:sz w:val="24"/>
                <w:szCs w:val="24"/>
              </w:rPr>
              <w:t>.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CB461" w14:textId="0A70C462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37.000,00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0EF38" w14:textId="7FB5EEDD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Test</w:t>
            </w:r>
          </w:p>
        </w:tc>
      </w:tr>
      <w:tr w:rsidR="00625D4F" w:rsidRPr="00625D4F" w14:paraId="56A92BCA" w14:textId="019984FB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CA22E3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lastRenderedPageBreak/>
              <w:t>154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5ACE6" w14:textId="3E96CE71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Vật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liệu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kiểm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soát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tính</w:t>
            </w:r>
            <w:proofErr w:type="spellEnd"/>
            <w:r w:rsidRPr="00625D4F">
              <w:rPr>
                <w:sz w:val="24"/>
                <w:szCs w:val="24"/>
              </w:rPr>
              <w:t xml:space="preserve"> HBsAg</w:t>
            </w:r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7DA68" w14:textId="2C443F69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dùng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kiểm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HBsAg:  HBSAGII1&amp; HBSAGII2.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này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thích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với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hiện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nhân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lây</w:t>
            </w:r>
            <w:proofErr w:type="spellEnd"/>
            <w:r w:rsidRPr="00625D4F">
              <w:rPr>
                <w:sz w:val="24"/>
                <w:szCs w:val="24"/>
              </w:rPr>
              <w:t xml:space="preserve"> qua </w:t>
            </w:r>
            <w:proofErr w:type="spellStart"/>
            <w:r w:rsidRPr="00625D4F">
              <w:rPr>
                <w:sz w:val="24"/>
                <w:szCs w:val="24"/>
              </w:rPr>
              <w:t>đường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truyền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cnhư</w:t>
            </w:r>
            <w:proofErr w:type="spellEnd"/>
            <w:r w:rsidRPr="00625D4F">
              <w:rPr>
                <w:sz w:val="24"/>
                <w:szCs w:val="24"/>
              </w:rPr>
              <w:t xml:space="preserve"> HBC, HIV, HCV, Giang </w:t>
            </w:r>
            <w:proofErr w:type="spellStart"/>
            <w:proofErr w:type="gramStart"/>
            <w:r w:rsidRPr="00625D4F">
              <w:rPr>
                <w:sz w:val="24"/>
                <w:szCs w:val="24"/>
              </w:rPr>
              <w:t>mai</w:t>
            </w:r>
            <w:proofErr w:type="spellEnd"/>
            <w:r w:rsidRPr="00625D4F">
              <w:rPr>
                <w:sz w:val="24"/>
                <w:szCs w:val="24"/>
              </w:rPr>
              <w:t xml:space="preserve"> 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proofErr w:type="gram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cùng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một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máy</w:t>
            </w:r>
            <w:proofErr w:type="spellEnd"/>
            <w:r w:rsidRPr="00625D4F">
              <w:rPr>
                <w:sz w:val="24"/>
                <w:szCs w:val="24"/>
              </w:rPr>
              <w:t>.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FBB84" w14:textId="34A977B1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166,40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F4BD9" w14:textId="095DCCA8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mL</w:t>
            </w:r>
          </w:p>
        </w:tc>
      </w:tr>
      <w:tr w:rsidR="00625D4F" w:rsidRPr="00625D4F" w14:paraId="67864460" w14:textId="6E80FB9B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01CF9B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155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42CA6" w14:textId="1401896A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 xml:space="preserve">Dung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vệ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sinh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hệ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thống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miễn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86CFF" w14:textId="5427D71F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 xml:space="preserve">Dung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dùng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vệ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sinh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hệ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thống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>.</w:t>
            </w:r>
            <w:r w:rsidRPr="00625D4F">
              <w:rPr>
                <w:sz w:val="24"/>
                <w:szCs w:val="24"/>
              </w:rPr>
              <w:br/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này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thích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với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hiên</w:t>
            </w:r>
            <w:proofErr w:type="spellEnd"/>
            <w:r w:rsidRPr="00625D4F">
              <w:rPr>
                <w:sz w:val="24"/>
                <w:szCs w:val="24"/>
              </w:rPr>
              <w:t xml:space="preserve"> vi </w:t>
            </w:r>
            <w:proofErr w:type="spellStart"/>
            <w:r w:rsidRPr="00625D4F">
              <w:rPr>
                <w:sz w:val="24"/>
                <w:szCs w:val="24"/>
              </w:rPr>
              <w:t>rút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viêm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gan</w:t>
            </w:r>
            <w:proofErr w:type="spellEnd"/>
            <w:r w:rsidRPr="00625D4F">
              <w:rPr>
                <w:sz w:val="24"/>
                <w:szCs w:val="24"/>
              </w:rPr>
              <w:t xml:space="preserve">, HIV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cùng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một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>.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D89E4" w14:textId="610FB3A3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3.000,00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15A73" w14:textId="1737D269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mL</w:t>
            </w:r>
          </w:p>
        </w:tc>
      </w:tr>
      <w:tr w:rsidR="00625D4F" w:rsidRPr="00625D4F" w14:paraId="23F629C2" w14:textId="538FB772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F9F343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156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BF033" w14:textId="3C0AA946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 xml:space="preserve">Dung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hệ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thống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dùng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tín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hiệu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điện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miễn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28D83" w14:textId="6E17F6D3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 xml:space="preserve">Dung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hệ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thống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dùng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tín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hiệu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điện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hệ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thống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phân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tích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miễn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25D4F">
              <w:rPr>
                <w:sz w:val="24"/>
                <w:szCs w:val="24"/>
              </w:rPr>
              <w:t>dịch.Hóa</w:t>
            </w:r>
            <w:proofErr w:type="spellEnd"/>
            <w:proofErr w:type="gram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này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thích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với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hiện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nhân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lây</w:t>
            </w:r>
            <w:proofErr w:type="spellEnd"/>
            <w:r w:rsidRPr="00625D4F">
              <w:rPr>
                <w:sz w:val="24"/>
                <w:szCs w:val="24"/>
              </w:rPr>
              <w:t xml:space="preserve"> qua </w:t>
            </w:r>
            <w:proofErr w:type="spellStart"/>
            <w:r w:rsidRPr="00625D4F">
              <w:rPr>
                <w:sz w:val="24"/>
                <w:szCs w:val="24"/>
              </w:rPr>
              <w:t>đường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truyền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như</w:t>
            </w:r>
            <w:proofErr w:type="spellEnd"/>
            <w:r w:rsidRPr="00625D4F">
              <w:rPr>
                <w:sz w:val="24"/>
                <w:szCs w:val="24"/>
              </w:rPr>
              <w:t xml:space="preserve"> HBC, HCV , Giang </w:t>
            </w:r>
            <w:proofErr w:type="spellStart"/>
            <w:r w:rsidRPr="00625D4F">
              <w:rPr>
                <w:sz w:val="24"/>
                <w:szCs w:val="24"/>
              </w:rPr>
              <w:t>mai</w:t>
            </w:r>
            <w:proofErr w:type="spellEnd"/>
            <w:r w:rsidRPr="00625D4F">
              <w:rPr>
                <w:sz w:val="24"/>
                <w:szCs w:val="24"/>
              </w:rPr>
              <w:t xml:space="preserve"> HIV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cùng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một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>.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48747" w14:textId="0356A855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480.000,00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D7E2F" w14:textId="285EAEE3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mL</w:t>
            </w:r>
          </w:p>
        </w:tc>
      </w:tr>
      <w:tr w:rsidR="00625D4F" w:rsidRPr="00625D4F" w14:paraId="3E158E12" w14:textId="5367FDD3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ACB7D7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157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0BA1E" w14:textId="19D0C5A7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 xml:space="preserve">Dung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hệ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thống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rửa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điện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cực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miễn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385BD" w14:textId="41AD58B1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 xml:space="preserve">Dung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vệ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sinh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hệ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thống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phân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tích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miễn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.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proofErr w:type="gram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này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thích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với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hiện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nhân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lây</w:t>
            </w:r>
            <w:proofErr w:type="spellEnd"/>
            <w:r w:rsidRPr="00625D4F">
              <w:rPr>
                <w:sz w:val="24"/>
                <w:szCs w:val="24"/>
              </w:rPr>
              <w:t xml:space="preserve"> qua </w:t>
            </w:r>
            <w:proofErr w:type="spellStart"/>
            <w:r w:rsidRPr="00625D4F">
              <w:rPr>
                <w:sz w:val="24"/>
                <w:szCs w:val="24"/>
              </w:rPr>
              <w:t>đường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truyền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như</w:t>
            </w:r>
            <w:proofErr w:type="spellEnd"/>
            <w:r w:rsidRPr="00625D4F">
              <w:rPr>
                <w:sz w:val="24"/>
                <w:szCs w:val="24"/>
              </w:rPr>
              <w:t xml:space="preserve"> HBV, HCV , Giang </w:t>
            </w:r>
            <w:proofErr w:type="spellStart"/>
            <w:r w:rsidRPr="00625D4F">
              <w:rPr>
                <w:sz w:val="24"/>
                <w:szCs w:val="24"/>
              </w:rPr>
              <w:t>mai</w:t>
            </w:r>
            <w:proofErr w:type="spellEnd"/>
            <w:r w:rsidRPr="00625D4F">
              <w:rPr>
                <w:sz w:val="24"/>
                <w:szCs w:val="24"/>
              </w:rPr>
              <w:t xml:space="preserve">, HIV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cùng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một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.. 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C65D2" w14:textId="2A3AFC89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480.000,00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16CCE" w14:textId="1B37FCEB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mL</w:t>
            </w:r>
          </w:p>
        </w:tc>
      </w:tr>
      <w:tr w:rsidR="00625D4F" w:rsidRPr="00625D4F" w14:paraId="567D153E" w14:textId="4DEE944B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F80FA5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158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281F4" w14:textId="05105485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 xml:space="preserve">Dung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rửa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loại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bỏ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có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khả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năng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gây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nhiễu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miễn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26B46" w14:textId="01146CE3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 xml:space="preserve">Dung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rửa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dùng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loại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bỏ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có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tiềm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năng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gây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nhiễu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việc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hiện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tín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hiệu</w:t>
            </w:r>
            <w:proofErr w:type="spellEnd"/>
            <w:r w:rsidRPr="00625D4F">
              <w:rPr>
                <w:sz w:val="24"/>
                <w:szCs w:val="24"/>
              </w:rPr>
              <w:t xml:space="preserve">.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này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thích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với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hiện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nhân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lây</w:t>
            </w:r>
            <w:proofErr w:type="spellEnd"/>
            <w:r w:rsidRPr="00625D4F">
              <w:rPr>
                <w:sz w:val="24"/>
                <w:szCs w:val="24"/>
              </w:rPr>
              <w:t xml:space="preserve"> qua </w:t>
            </w:r>
            <w:proofErr w:type="spellStart"/>
            <w:r w:rsidRPr="00625D4F">
              <w:rPr>
                <w:sz w:val="24"/>
                <w:szCs w:val="24"/>
              </w:rPr>
              <w:t>đường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truyền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người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hiến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cùng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một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máy</w:t>
            </w:r>
            <w:proofErr w:type="spellEnd"/>
            <w:r w:rsidRPr="00625D4F">
              <w:rPr>
                <w:sz w:val="24"/>
                <w:szCs w:val="24"/>
              </w:rPr>
              <w:t>.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3F868" w14:textId="41BD8167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300.000,00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BE1AE" w14:textId="46CDA149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mL</w:t>
            </w:r>
          </w:p>
        </w:tc>
      </w:tr>
      <w:tr w:rsidR="00625D4F" w:rsidRPr="00625D4F" w14:paraId="264E5CCE" w14:textId="59B13586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A4BF5F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159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6544C" w14:textId="01DCA62E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 xml:space="preserve">Dung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rửa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kim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hút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mẫu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miễn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56961" w14:textId="6B32150F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 xml:space="preserve">Dung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rửa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hệ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thống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trong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quá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trình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vận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hành</w:t>
            </w:r>
            <w:proofErr w:type="spellEnd"/>
            <w:r w:rsidRPr="00625D4F">
              <w:rPr>
                <w:sz w:val="24"/>
                <w:szCs w:val="24"/>
              </w:rPr>
              <w:t xml:space="preserve">: Rửa </w:t>
            </w:r>
            <w:proofErr w:type="spellStart"/>
            <w:r w:rsidRPr="00625D4F">
              <w:rPr>
                <w:sz w:val="24"/>
                <w:szCs w:val="24"/>
              </w:rPr>
              <w:t>hệ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thống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đường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ống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rửa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kim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hút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thuốc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25D4F">
              <w:rPr>
                <w:sz w:val="24"/>
                <w:szCs w:val="24"/>
              </w:rPr>
              <w:t>thử.Dung</w:t>
            </w:r>
            <w:proofErr w:type="spellEnd"/>
            <w:proofErr w:type="gram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này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thích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với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hiện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nhân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như</w:t>
            </w:r>
            <w:proofErr w:type="spellEnd"/>
            <w:r w:rsidRPr="00625D4F">
              <w:rPr>
                <w:sz w:val="24"/>
                <w:szCs w:val="24"/>
              </w:rPr>
              <w:t xml:space="preserve"> HBV, HCV , Giang </w:t>
            </w:r>
            <w:proofErr w:type="spellStart"/>
            <w:r w:rsidRPr="00625D4F">
              <w:rPr>
                <w:sz w:val="24"/>
                <w:szCs w:val="24"/>
              </w:rPr>
              <w:t>mai</w:t>
            </w:r>
            <w:proofErr w:type="spellEnd"/>
            <w:r w:rsidRPr="00625D4F">
              <w:rPr>
                <w:sz w:val="24"/>
                <w:szCs w:val="24"/>
              </w:rPr>
              <w:t xml:space="preserve"> HIV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cùng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một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. 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  <w:r w:rsidRPr="00625D4F">
              <w:rPr>
                <w:sz w:val="24"/>
                <w:szCs w:val="24"/>
              </w:rPr>
              <w:t>.</w:t>
            </w:r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116C9" w14:textId="5B2418E0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8.400,00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F44DF" w14:textId="27E20E22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mL</w:t>
            </w:r>
          </w:p>
        </w:tc>
      </w:tr>
      <w:tr w:rsidR="00625D4F" w:rsidRPr="00625D4F" w14:paraId="0663AE33" w14:textId="2644F037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4B14A4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160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8C6F9" w14:textId="7BE5E808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Đầu</w:t>
            </w:r>
            <w:proofErr w:type="spellEnd"/>
            <w:r w:rsidRPr="00625D4F">
              <w:rPr>
                <w:sz w:val="24"/>
                <w:szCs w:val="24"/>
              </w:rPr>
              <w:t xml:space="preserve"> tip </w:t>
            </w:r>
            <w:proofErr w:type="spellStart"/>
            <w:r w:rsidRPr="00625D4F">
              <w:rPr>
                <w:sz w:val="24"/>
                <w:szCs w:val="24"/>
              </w:rPr>
              <w:t>hút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mẫu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ống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đựng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mẫu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miễn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A1721" w14:textId="7DF65551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Đầu</w:t>
            </w:r>
            <w:proofErr w:type="spellEnd"/>
            <w:r w:rsidRPr="00625D4F">
              <w:rPr>
                <w:sz w:val="24"/>
                <w:szCs w:val="24"/>
              </w:rPr>
              <w:t xml:space="preserve"> tip </w:t>
            </w:r>
            <w:proofErr w:type="spellStart"/>
            <w:r w:rsidRPr="00625D4F">
              <w:rPr>
                <w:sz w:val="24"/>
                <w:szCs w:val="24"/>
              </w:rPr>
              <w:t>hút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mẫu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ống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đựng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mẫu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dụng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hệ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thống</w:t>
            </w:r>
            <w:proofErr w:type="spellEnd"/>
            <w:r w:rsidRPr="00625D4F">
              <w:rPr>
                <w:sz w:val="24"/>
                <w:szCs w:val="24"/>
              </w:rPr>
              <w:t xml:space="preserve">. Y </w:t>
            </w:r>
            <w:proofErr w:type="spellStart"/>
            <w:r w:rsidRPr="00625D4F">
              <w:rPr>
                <w:sz w:val="24"/>
                <w:szCs w:val="24"/>
              </w:rPr>
              <w:t>cụ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này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thích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với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hiện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nhân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lây</w:t>
            </w:r>
            <w:proofErr w:type="spellEnd"/>
            <w:r w:rsidRPr="00625D4F">
              <w:rPr>
                <w:sz w:val="24"/>
                <w:szCs w:val="24"/>
              </w:rPr>
              <w:t xml:space="preserve"> qua </w:t>
            </w:r>
            <w:proofErr w:type="spellStart"/>
            <w:r w:rsidRPr="00625D4F">
              <w:rPr>
                <w:sz w:val="24"/>
                <w:szCs w:val="24"/>
              </w:rPr>
              <w:t>đường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truyền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như</w:t>
            </w:r>
            <w:proofErr w:type="spellEnd"/>
            <w:r w:rsidRPr="00625D4F">
              <w:rPr>
                <w:sz w:val="24"/>
                <w:szCs w:val="24"/>
              </w:rPr>
              <w:t xml:space="preserve"> HBV, </w:t>
            </w:r>
            <w:proofErr w:type="gramStart"/>
            <w:r w:rsidRPr="00625D4F">
              <w:rPr>
                <w:sz w:val="24"/>
                <w:szCs w:val="24"/>
              </w:rPr>
              <w:t>HCV ,</w:t>
            </w:r>
            <w:proofErr w:type="gramEnd"/>
            <w:r w:rsidRPr="00625D4F">
              <w:rPr>
                <w:sz w:val="24"/>
                <w:szCs w:val="24"/>
              </w:rPr>
              <w:t xml:space="preserve"> Giang </w:t>
            </w:r>
            <w:proofErr w:type="spellStart"/>
            <w:r w:rsidRPr="00625D4F">
              <w:rPr>
                <w:sz w:val="24"/>
                <w:szCs w:val="24"/>
              </w:rPr>
              <w:t>mai</w:t>
            </w:r>
            <w:proofErr w:type="spellEnd"/>
            <w:r w:rsidRPr="00625D4F">
              <w:rPr>
                <w:sz w:val="24"/>
                <w:szCs w:val="24"/>
              </w:rPr>
              <w:t xml:space="preserve">, HIV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cùng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một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lastRenderedPageBreak/>
              <w:t>miễn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tự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động</w:t>
            </w:r>
            <w:proofErr w:type="spellEnd"/>
            <w:r w:rsidRPr="00625D4F">
              <w:rPr>
                <w:sz w:val="24"/>
                <w:szCs w:val="24"/>
              </w:rPr>
              <w:t>.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595F7" w14:textId="576729F4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lastRenderedPageBreak/>
              <w:t>25,00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03ADB" w14:textId="129ECB56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Hộp</w:t>
            </w:r>
            <w:proofErr w:type="spellEnd"/>
          </w:p>
        </w:tc>
      </w:tr>
      <w:tr w:rsidR="00625D4F" w:rsidRPr="00625D4F" w14:paraId="64180F96" w14:textId="70EB6BAB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1E8D1B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161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6E9D2" w14:textId="0CB4E586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 xml:space="preserve">Khay </w:t>
            </w:r>
            <w:proofErr w:type="spellStart"/>
            <w:r w:rsidRPr="00625D4F">
              <w:rPr>
                <w:sz w:val="24"/>
                <w:szCs w:val="24"/>
              </w:rPr>
              <w:t>thử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kháng</w:t>
            </w:r>
            <w:proofErr w:type="spellEnd"/>
            <w:r w:rsidRPr="00625D4F">
              <w:rPr>
                <w:sz w:val="24"/>
                <w:szCs w:val="24"/>
              </w:rPr>
              <w:t xml:space="preserve"> HBs</w:t>
            </w:r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950FC" w14:textId="593E4D4A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Hoá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của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người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nguyên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bề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mặt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của</w:t>
            </w:r>
            <w:proofErr w:type="spellEnd"/>
            <w:r w:rsidRPr="00625D4F">
              <w:rPr>
                <w:sz w:val="24"/>
                <w:szCs w:val="24"/>
              </w:rPr>
              <w:t xml:space="preserve"> vi </w:t>
            </w:r>
            <w:proofErr w:type="spellStart"/>
            <w:r w:rsidRPr="00625D4F">
              <w:rPr>
                <w:sz w:val="24"/>
                <w:szCs w:val="24"/>
              </w:rPr>
              <w:t>rút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viêm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gan</w:t>
            </w:r>
            <w:proofErr w:type="spellEnd"/>
            <w:r w:rsidRPr="00625D4F">
              <w:rPr>
                <w:sz w:val="24"/>
                <w:szCs w:val="24"/>
              </w:rPr>
              <w:t xml:space="preserve"> B (HBsAg) </w:t>
            </w:r>
            <w:proofErr w:type="spellStart"/>
            <w:r w:rsidRPr="00625D4F">
              <w:rPr>
                <w:sz w:val="24"/>
                <w:szCs w:val="24"/>
              </w:rPr>
              <w:t>trong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thanh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25D4F">
              <w:rPr>
                <w:sz w:val="24"/>
                <w:szCs w:val="24"/>
              </w:rPr>
              <w:t>người.Hóa</w:t>
            </w:r>
            <w:proofErr w:type="spellEnd"/>
            <w:proofErr w:type="gram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này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thích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với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hiện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nhân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lây</w:t>
            </w:r>
            <w:proofErr w:type="spellEnd"/>
            <w:r w:rsidRPr="00625D4F">
              <w:rPr>
                <w:sz w:val="24"/>
                <w:szCs w:val="24"/>
              </w:rPr>
              <w:t xml:space="preserve"> qua </w:t>
            </w:r>
            <w:proofErr w:type="spellStart"/>
            <w:r w:rsidRPr="00625D4F">
              <w:rPr>
                <w:sz w:val="24"/>
                <w:szCs w:val="24"/>
              </w:rPr>
              <w:t>đường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truyền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như</w:t>
            </w:r>
            <w:proofErr w:type="spellEnd"/>
            <w:r w:rsidRPr="00625D4F">
              <w:rPr>
                <w:sz w:val="24"/>
                <w:szCs w:val="24"/>
              </w:rPr>
              <w:t xml:space="preserve">, HBV, HCV,  HIV, Giang </w:t>
            </w:r>
            <w:proofErr w:type="spellStart"/>
            <w:r w:rsidRPr="00625D4F">
              <w:rPr>
                <w:sz w:val="24"/>
                <w:szCs w:val="24"/>
              </w:rPr>
              <w:t>mai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cùng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một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br/>
              <w:t>-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975F1" w14:textId="7E8E7DA2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3.500,00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E7FA0" w14:textId="7FC2E461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Test</w:t>
            </w:r>
          </w:p>
        </w:tc>
      </w:tr>
      <w:tr w:rsidR="00625D4F" w:rsidRPr="00625D4F" w14:paraId="41F60730" w14:textId="72C05379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1AD1FA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162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9BE7B" w14:textId="2BED3799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Vật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liệu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kiểm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soát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kháng</w:t>
            </w:r>
            <w:proofErr w:type="spellEnd"/>
            <w:r w:rsidRPr="00625D4F">
              <w:rPr>
                <w:sz w:val="24"/>
                <w:szCs w:val="24"/>
              </w:rPr>
              <w:t xml:space="preserve"> HBs</w:t>
            </w:r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CBC17" w14:textId="07C4C746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dùng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kiểm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Anti-HBS.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này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thích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với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hiện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nhân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lây</w:t>
            </w:r>
            <w:proofErr w:type="spellEnd"/>
            <w:r w:rsidRPr="00625D4F">
              <w:rPr>
                <w:sz w:val="24"/>
                <w:szCs w:val="24"/>
              </w:rPr>
              <w:t xml:space="preserve"> qua </w:t>
            </w:r>
            <w:proofErr w:type="spellStart"/>
            <w:r w:rsidRPr="00625D4F">
              <w:rPr>
                <w:sz w:val="24"/>
                <w:szCs w:val="24"/>
              </w:rPr>
              <w:t>đường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truyền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người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hiến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cùng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một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miễn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tự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FDBBC" w14:textId="6E4DA3BF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41,60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F3B12" w14:textId="159A13F5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mL</w:t>
            </w:r>
          </w:p>
        </w:tc>
      </w:tr>
      <w:tr w:rsidR="00625D4F" w:rsidRPr="00625D4F" w14:paraId="0FD1050E" w14:textId="52FC5F7E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7E8C17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163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F8F8A" w14:textId="2662962C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Thuốc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tính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HBeAg</w:t>
            </w:r>
            <w:proofErr w:type="spellEnd"/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F33DC" w14:textId="3EA2B3E2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Hoá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tính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nguyên</w:t>
            </w:r>
            <w:proofErr w:type="spellEnd"/>
            <w:r w:rsidRPr="00625D4F">
              <w:rPr>
                <w:sz w:val="24"/>
                <w:szCs w:val="24"/>
              </w:rPr>
              <w:t xml:space="preserve"> e </w:t>
            </w:r>
            <w:proofErr w:type="spellStart"/>
            <w:r w:rsidRPr="00625D4F">
              <w:rPr>
                <w:sz w:val="24"/>
                <w:szCs w:val="24"/>
              </w:rPr>
              <w:t>của</w:t>
            </w:r>
            <w:proofErr w:type="spellEnd"/>
            <w:r w:rsidRPr="00625D4F">
              <w:rPr>
                <w:sz w:val="24"/>
                <w:szCs w:val="24"/>
              </w:rPr>
              <w:t xml:space="preserve"> vi </w:t>
            </w:r>
            <w:proofErr w:type="spellStart"/>
            <w:r w:rsidRPr="00625D4F">
              <w:rPr>
                <w:sz w:val="24"/>
                <w:szCs w:val="24"/>
              </w:rPr>
              <w:t>rút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viêm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gan</w:t>
            </w:r>
            <w:proofErr w:type="spellEnd"/>
            <w:r w:rsidRPr="00625D4F">
              <w:rPr>
                <w:sz w:val="24"/>
                <w:szCs w:val="24"/>
              </w:rPr>
              <w:t xml:space="preserve"> B (</w:t>
            </w:r>
            <w:proofErr w:type="spellStart"/>
            <w:r w:rsidRPr="00625D4F">
              <w:rPr>
                <w:sz w:val="24"/>
                <w:szCs w:val="24"/>
              </w:rPr>
              <w:t>HBeAg</w:t>
            </w:r>
            <w:proofErr w:type="spellEnd"/>
            <w:r w:rsidRPr="00625D4F">
              <w:rPr>
                <w:sz w:val="24"/>
                <w:szCs w:val="24"/>
              </w:rPr>
              <w:t xml:space="preserve">) </w:t>
            </w:r>
            <w:proofErr w:type="spellStart"/>
            <w:r w:rsidRPr="00625D4F">
              <w:rPr>
                <w:sz w:val="24"/>
                <w:szCs w:val="24"/>
              </w:rPr>
              <w:t>trong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thanh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25D4F">
              <w:rPr>
                <w:sz w:val="24"/>
                <w:szCs w:val="24"/>
              </w:rPr>
              <w:t>người.Hóa</w:t>
            </w:r>
            <w:proofErr w:type="spellEnd"/>
            <w:proofErr w:type="gram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này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thích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với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hiên</w:t>
            </w:r>
            <w:proofErr w:type="spellEnd"/>
            <w:r w:rsidRPr="00625D4F">
              <w:rPr>
                <w:sz w:val="24"/>
                <w:szCs w:val="24"/>
              </w:rPr>
              <w:t xml:space="preserve"> vi </w:t>
            </w:r>
            <w:proofErr w:type="spellStart"/>
            <w:r w:rsidRPr="00625D4F">
              <w:rPr>
                <w:sz w:val="24"/>
                <w:szCs w:val="24"/>
              </w:rPr>
              <w:t>rút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viêm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gan</w:t>
            </w:r>
            <w:proofErr w:type="spellEnd"/>
            <w:r w:rsidRPr="00625D4F">
              <w:rPr>
                <w:sz w:val="24"/>
                <w:szCs w:val="24"/>
              </w:rPr>
              <w:t xml:space="preserve">, HIV, Giang </w:t>
            </w:r>
            <w:proofErr w:type="spellStart"/>
            <w:r w:rsidRPr="00625D4F">
              <w:rPr>
                <w:sz w:val="24"/>
                <w:szCs w:val="24"/>
              </w:rPr>
              <w:t>mai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cùng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một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miễn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tự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động</w:t>
            </w:r>
            <w:proofErr w:type="spellEnd"/>
            <w:r w:rsidRPr="00625D4F">
              <w:rPr>
                <w:sz w:val="24"/>
                <w:szCs w:val="24"/>
              </w:rPr>
              <w:t>.</w:t>
            </w:r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  <w:r w:rsidRPr="00625D4F">
              <w:rPr>
                <w:sz w:val="24"/>
                <w:szCs w:val="24"/>
              </w:rPr>
              <w:br/>
            </w:r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9251C" w14:textId="2D3174B2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3.500,00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8352C" w14:textId="054CAF02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Test</w:t>
            </w:r>
          </w:p>
        </w:tc>
      </w:tr>
      <w:tr w:rsidR="00625D4F" w:rsidRPr="00625D4F" w14:paraId="1C08076A" w14:textId="69E280EB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BBB47D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164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015B1" w14:textId="3A9CE411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Vật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liệu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kiểm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soát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tính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HBeAg</w:t>
            </w:r>
            <w:proofErr w:type="spellEnd"/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2DC9A" w14:textId="421F41E6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Hoá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kiểm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25D4F">
              <w:rPr>
                <w:sz w:val="24"/>
                <w:szCs w:val="24"/>
              </w:rPr>
              <w:t>nghiệm,miễn</w:t>
            </w:r>
            <w:proofErr w:type="spellEnd"/>
            <w:proofErr w:type="gram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HBeAg</w:t>
            </w:r>
            <w:proofErr w:type="spellEnd"/>
            <w:r w:rsidRPr="00625D4F">
              <w:rPr>
                <w:sz w:val="24"/>
                <w:szCs w:val="24"/>
              </w:rPr>
              <w:t xml:space="preserve">.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này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thích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với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hiên</w:t>
            </w:r>
            <w:proofErr w:type="spellEnd"/>
            <w:r w:rsidRPr="00625D4F">
              <w:rPr>
                <w:sz w:val="24"/>
                <w:szCs w:val="24"/>
              </w:rPr>
              <w:t xml:space="preserve"> vi </w:t>
            </w:r>
            <w:proofErr w:type="spellStart"/>
            <w:r w:rsidRPr="00625D4F">
              <w:rPr>
                <w:sz w:val="24"/>
                <w:szCs w:val="24"/>
              </w:rPr>
              <w:t>rút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viêm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gan</w:t>
            </w:r>
            <w:proofErr w:type="spellEnd"/>
            <w:r w:rsidRPr="00625D4F">
              <w:rPr>
                <w:sz w:val="24"/>
                <w:szCs w:val="24"/>
              </w:rPr>
              <w:t xml:space="preserve">, HIV, Giang </w:t>
            </w:r>
            <w:proofErr w:type="spellStart"/>
            <w:r w:rsidRPr="00625D4F">
              <w:rPr>
                <w:sz w:val="24"/>
                <w:szCs w:val="24"/>
              </w:rPr>
              <w:t>mai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cùng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một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miễn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tự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động</w:t>
            </w:r>
            <w:proofErr w:type="spellEnd"/>
            <w:r w:rsidRPr="00625D4F">
              <w:rPr>
                <w:sz w:val="24"/>
                <w:szCs w:val="24"/>
              </w:rPr>
              <w:br/>
              <w:t>-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0015D" w14:textId="21313E27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62,40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8A31F" w14:textId="7C169760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mL</w:t>
            </w:r>
          </w:p>
        </w:tc>
      </w:tr>
      <w:tr w:rsidR="00625D4F" w:rsidRPr="00625D4F" w14:paraId="5BD7AD75" w14:textId="09BA4A25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11257A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165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58890" w14:textId="4524D2A1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Thuốc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tính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Hbe</w:t>
            </w:r>
            <w:proofErr w:type="spellEnd"/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FE1D1" w14:textId="7B10A170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Hoá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tính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của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người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nguyên</w:t>
            </w:r>
            <w:proofErr w:type="spellEnd"/>
            <w:r w:rsidRPr="00625D4F">
              <w:rPr>
                <w:sz w:val="24"/>
                <w:szCs w:val="24"/>
              </w:rPr>
              <w:t xml:space="preserve"> e </w:t>
            </w:r>
            <w:proofErr w:type="spellStart"/>
            <w:r w:rsidRPr="00625D4F">
              <w:rPr>
                <w:sz w:val="24"/>
                <w:szCs w:val="24"/>
              </w:rPr>
              <w:t>của</w:t>
            </w:r>
            <w:proofErr w:type="spellEnd"/>
            <w:r w:rsidRPr="00625D4F">
              <w:rPr>
                <w:sz w:val="24"/>
                <w:szCs w:val="24"/>
              </w:rPr>
              <w:t xml:space="preserve"> vi </w:t>
            </w:r>
            <w:proofErr w:type="spellStart"/>
            <w:r w:rsidRPr="00625D4F">
              <w:rPr>
                <w:sz w:val="24"/>
                <w:szCs w:val="24"/>
              </w:rPr>
              <w:t>rút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viêm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gan</w:t>
            </w:r>
            <w:proofErr w:type="spellEnd"/>
            <w:r w:rsidRPr="00625D4F">
              <w:rPr>
                <w:sz w:val="24"/>
                <w:szCs w:val="24"/>
              </w:rPr>
              <w:t xml:space="preserve"> B (</w:t>
            </w:r>
            <w:proofErr w:type="spellStart"/>
            <w:r w:rsidRPr="00625D4F">
              <w:rPr>
                <w:sz w:val="24"/>
                <w:szCs w:val="24"/>
              </w:rPr>
              <w:t>HBeAg</w:t>
            </w:r>
            <w:proofErr w:type="spellEnd"/>
            <w:r w:rsidRPr="00625D4F">
              <w:rPr>
                <w:sz w:val="24"/>
                <w:szCs w:val="24"/>
              </w:rPr>
              <w:t xml:space="preserve">) </w:t>
            </w:r>
            <w:proofErr w:type="spellStart"/>
            <w:r w:rsidRPr="00625D4F">
              <w:rPr>
                <w:sz w:val="24"/>
                <w:szCs w:val="24"/>
              </w:rPr>
              <w:t>trong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thanh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25D4F">
              <w:rPr>
                <w:sz w:val="24"/>
                <w:szCs w:val="24"/>
              </w:rPr>
              <w:t>người.Hóa</w:t>
            </w:r>
            <w:proofErr w:type="spellEnd"/>
            <w:proofErr w:type="gram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này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thích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với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hiên</w:t>
            </w:r>
            <w:proofErr w:type="spellEnd"/>
            <w:r w:rsidRPr="00625D4F">
              <w:rPr>
                <w:sz w:val="24"/>
                <w:szCs w:val="24"/>
              </w:rPr>
              <w:t xml:space="preserve"> vi </w:t>
            </w:r>
            <w:proofErr w:type="spellStart"/>
            <w:r w:rsidRPr="00625D4F">
              <w:rPr>
                <w:sz w:val="24"/>
                <w:szCs w:val="24"/>
              </w:rPr>
              <w:t>rút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viêm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gan</w:t>
            </w:r>
            <w:proofErr w:type="spellEnd"/>
            <w:r w:rsidRPr="00625D4F">
              <w:rPr>
                <w:sz w:val="24"/>
                <w:szCs w:val="24"/>
              </w:rPr>
              <w:t xml:space="preserve">, HIV, Giang </w:t>
            </w:r>
            <w:proofErr w:type="spellStart"/>
            <w:r w:rsidRPr="00625D4F">
              <w:rPr>
                <w:sz w:val="24"/>
                <w:szCs w:val="24"/>
              </w:rPr>
              <w:t>mai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cùng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một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miễn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tự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động</w:t>
            </w:r>
            <w:proofErr w:type="spellEnd"/>
            <w:r w:rsidRPr="00625D4F">
              <w:rPr>
                <w:sz w:val="24"/>
                <w:szCs w:val="24"/>
              </w:rPr>
              <w:t>.</w:t>
            </w:r>
            <w:r w:rsidRPr="00625D4F">
              <w:rPr>
                <w:sz w:val="24"/>
                <w:szCs w:val="24"/>
              </w:rPr>
              <w:br/>
              <w:t>-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  <w:r w:rsidRPr="00625D4F">
              <w:rPr>
                <w:sz w:val="24"/>
                <w:szCs w:val="24"/>
              </w:rPr>
              <w:br/>
              <w:t xml:space="preserve"> </w:t>
            </w:r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DE22A" w14:textId="43CA5C78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1.800,00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B221E" w14:textId="0818A6FA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Test</w:t>
            </w:r>
          </w:p>
        </w:tc>
      </w:tr>
      <w:tr w:rsidR="00625D4F" w:rsidRPr="00625D4F" w14:paraId="64E44C6D" w14:textId="34CA82A3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265052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166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70BA3" w14:textId="325628D5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Vật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liệu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kiểm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soát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tính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Hbe</w:t>
            </w:r>
            <w:proofErr w:type="spellEnd"/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18B02" w14:textId="631E15B8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Hoá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kiểm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miễn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Anti</w:t>
            </w:r>
            <w:r w:rsidRPr="00625D4F">
              <w:rPr>
                <w:sz w:val="24"/>
                <w:szCs w:val="24"/>
              </w:rPr>
              <w:noBreakHyphen/>
            </w:r>
            <w:proofErr w:type="spellStart"/>
            <w:r w:rsidRPr="00625D4F">
              <w:rPr>
                <w:sz w:val="24"/>
                <w:szCs w:val="24"/>
              </w:rPr>
              <w:t>HBe</w:t>
            </w:r>
            <w:proofErr w:type="spellEnd"/>
            <w:r w:rsidRPr="00625D4F">
              <w:rPr>
                <w:sz w:val="24"/>
                <w:szCs w:val="24"/>
              </w:rPr>
              <w:t xml:space="preserve">.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này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thích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với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hiên</w:t>
            </w:r>
            <w:proofErr w:type="spellEnd"/>
            <w:r w:rsidRPr="00625D4F">
              <w:rPr>
                <w:sz w:val="24"/>
                <w:szCs w:val="24"/>
              </w:rPr>
              <w:t xml:space="preserve"> vi </w:t>
            </w:r>
            <w:proofErr w:type="spellStart"/>
            <w:r w:rsidRPr="00625D4F">
              <w:rPr>
                <w:sz w:val="24"/>
                <w:szCs w:val="24"/>
              </w:rPr>
              <w:t>rút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viêm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gan</w:t>
            </w:r>
            <w:proofErr w:type="spellEnd"/>
            <w:r w:rsidRPr="00625D4F">
              <w:rPr>
                <w:sz w:val="24"/>
                <w:szCs w:val="24"/>
              </w:rPr>
              <w:t xml:space="preserve">, </w:t>
            </w:r>
            <w:r w:rsidRPr="00625D4F">
              <w:rPr>
                <w:sz w:val="24"/>
                <w:szCs w:val="24"/>
              </w:rPr>
              <w:lastRenderedPageBreak/>
              <w:t xml:space="preserve">HIV, Giang </w:t>
            </w:r>
            <w:proofErr w:type="spellStart"/>
            <w:r w:rsidRPr="00625D4F">
              <w:rPr>
                <w:sz w:val="24"/>
                <w:szCs w:val="24"/>
              </w:rPr>
              <w:t>mai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cùng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một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miễn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tự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động</w:t>
            </w:r>
            <w:proofErr w:type="spellEnd"/>
            <w:r w:rsidRPr="00625D4F">
              <w:rPr>
                <w:sz w:val="24"/>
                <w:szCs w:val="24"/>
              </w:rPr>
              <w:t>.</w:t>
            </w:r>
            <w:r w:rsidRPr="00625D4F">
              <w:rPr>
                <w:sz w:val="24"/>
                <w:szCs w:val="24"/>
              </w:rPr>
              <w:br/>
              <w:t>-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EB1A4" w14:textId="64E1CE92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lastRenderedPageBreak/>
              <w:t>41,60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27B6F" w14:textId="72463174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mL</w:t>
            </w:r>
          </w:p>
        </w:tc>
      </w:tr>
      <w:tr w:rsidR="00625D4F" w:rsidRPr="00625D4F" w14:paraId="464E9CD6" w14:textId="09E43112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54EE81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167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69283" w14:textId="17DF5ACC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hiệu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chuẩn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tính</w:t>
            </w:r>
            <w:proofErr w:type="spellEnd"/>
            <w:r w:rsidRPr="00625D4F">
              <w:rPr>
                <w:sz w:val="24"/>
                <w:szCs w:val="24"/>
              </w:rPr>
              <w:t xml:space="preserve"> HIV</w:t>
            </w:r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F645C" w14:textId="2E4549FF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Được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dụng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hiệu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25D4F">
              <w:rPr>
                <w:sz w:val="24"/>
                <w:szCs w:val="24"/>
              </w:rPr>
              <w:t>chuẩn</w:t>
            </w:r>
            <w:proofErr w:type="spellEnd"/>
            <w:r w:rsidRPr="00625D4F">
              <w:rPr>
                <w:sz w:val="24"/>
                <w:szCs w:val="24"/>
              </w:rPr>
              <w:t xml:space="preserve">  </w:t>
            </w:r>
            <w:proofErr w:type="spellStart"/>
            <w:r w:rsidRPr="00625D4F">
              <w:rPr>
                <w:sz w:val="24"/>
                <w:szCs w:val="24"/>
              </w:rPr>
              <w:t>khi</w:t>
            </w:r>
            <w:proofErr w:type="spellEnd"/>
            <w:proofErr w:type="gram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thực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hiện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tính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hiện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đồng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thời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nguyên</w:t>
            </w:r>
            <w:proofErr w:type="spellEnd"/>
            <w:r w:rsidRPr="00625D4F">
              <w:rPr>
                <w:sz w:val="24"/>
                <w:szCs w:val="24"/>
              </w:rPr>
              <w:t xml:space="preserve"> HIV p24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kháng</w:t>
            </w:r>
            <w:proofErr w:type="spellEnd"/>
            <w:r w:rsidRPr="00625D4F">
              <w:rPr>
                <w:sz w:val="24"/>
                <w:szCs w:val="24"/>
              </w:rPr>
              <w:t xml:space="preserve"> virus </w:t>
            </w:r>
            <w:proofErr w:type="spellStart"/>
            <w:r w:rsidRPr="00625D4F">
              <w:rPr>
                <w:sz w:val="24"/>
                <w:szCs w:val="24"/>
              </w:rPr>
              <w:t>gây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suy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giảm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miễn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ở </w:t>
            </w:r>
            <w:proofErr w:type="spellStart"/>
            <w:r w:rsidRPr="00625D4F">
              <w:rPr>
                <w:sz w:val="24"/>
                <w:szCs w:val="24"/>
              </w:rPr>
              <w:t>người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týp</w:t>
            </w:r>
            <w:proofErr w:type="spellEnd"/>
            <w:r w:rsidRPr="00625D4F">
              <w:rPr>
                <w:sz w:val="24"/>
                <w:szCs w:val="24"/>
              </w:rPr>
              <w:t xml:space="preserve"> 1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>/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týp</w:t>
            </w:r>
            <w:proofErr w:type="spellEnd"/>
            <w:r w:rsidRPr="00625D4F">
              <w:rPr>
                <w:sz w:val="24"/>
                <w:szCs w:val="24"/>
              </w:rPr>
              <w:t xml:space="preserve"> 2 (HIV-1/HIV-2) </w:t>
            </w:r>
            <w:proofErr w:type="spellStart"/>
            <w:r w:rsidRPr="00625D4F">
              <w:rPr>
                <w:sz w:val="24"/>
                <w:szCs w:val="24"/>
              </w:rPr>
              <w:t>trong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mẫu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thanh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người</w:t>
            </w:r>
            <w:proofErr w:type="spellEnd"/>
            <w:r w:rsidRPr="00625D4F">
              <w:rPr>
                <w:sz w:val="24"/>
                <w:szCs w:val="24"/>
              </w:rPr>
              <w:t xml:space="preserve">.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này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thích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với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hiên</w:t>
            </w:r>
            <w:proofErr w:type="spellEnd"/>
            <w:r w:rsidRPr="00625D4F">
              <w:rPr>
                <w:sz w:val="24"/>
                <w:szCs w:val="24"/>
              </w:rPr>
              <w:t xml:space="preserve"> vi </w:t>
            </w:r>
            <w:proofErr w:type="spellStart"/>
            <w:r w:rsidRPr="00625D4F">
              <w:rPr>
                <w:sz w:val="24"/>
                <w:szCs w:val="24"/>
              </w:rPr>
              <w:t>rút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viêm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gan</w:t>
            </w:r>
            <w:proofErr w:type="spellEnd"/>
            <w:r w:rsidRPr="00625D4F">
              <w:rPr>
                <w:sz w:val="24"/>
                <w:szCs w:val="24"/>
              </w:rPr>
              <w:t xml:space="preserve">, Giang </w:t>
            </w:r>
            <w:proofErr w:type="spellStart"/>
            <w:r w:rsidRPr="00625D4F">
              <w:rPr>
                <w:sz w:val="24"/>
                <w:szCs w:val="24"/>
              </w:rPr>
              <w:t>mai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cùng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một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máy</w:t>
            </w:r>
            <w:proofErr w:type="spellEnd"/>
            <w:r w:rsidRPr="00625D4F">
              <w:rPr>
                <w:sz w:val="24"/>
                <w:szCs w:val="24"/>
              </w:rPr>
              <w:t>.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32E79" w14:textId="499ABE3C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6,00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B31D2" w14:textId="03F2F433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mL</w:t>
            </w:r>
          </w:p>
        </w:tc>
      </w:tr>
      <w:tr w:rsidR="00625D4F" w:rsidRPr="00625D4F" w14:paraId="449753AF" w14:textId="1A8EF0C4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E38CA4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168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72A74" w14:textId="3AD48360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Vật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liệu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kiểm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soát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tính</w:t>
            </w:r>
            <w:proofErr w:type="spellEnd"/>
            <w:r w:rsidRPr="00625D4F">
              <w:rPr>
                <w:sz w:val="24"/>
                <w:szCs w:val="24"/>
              </w:rPr>
              <w:t xml:space="preserve"> HIV</w:t>
            </w:r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4AC98" w14:textId="7EA2D12D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Được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dùng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ước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tính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chính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hiện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sai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số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hiện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nguyên</w:t>
            </w:r>
            <w:proofErr w:type="spellEnd"/>
            <w:r w:rsidRPr="00625D4F">
              <w:rPr>
                <w:sz w:val="24"/>
                <w:szCs w:val="24"/>
              </w:rPr>
              <w:t xml:space="preserve"> HIV p24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kháng</w:t>
            </w:r>
            <w:proofErr w:type="spellEnd"/>
            <w:r w:rsidRPr="00625D4F">
              <w:rPr>
                <w:sz w:val="24"/>
                <w:szCs w:val="24"/>
              </w:rPr>
              <w:t xml:space="preserve"> virus </w:t>
            </w:r>
            <w:proofErr w:type="spellStart"/>
            <w:r w:rsidRPr="00625D4F">
              <w:rPr>
                <w:sz w:val="24"/>
                <w:szCs w:val="24"/>
              </w:rPr>
              <w:t>suy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giảm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miễn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loại</w:t>
            </w:r>
            <w:proofErr w:type="spellEnd"/>
            <w:r w:rsidRPr="00625D4F">
              <w:rPr>
                <w:sz w:val="24"/>
                <w:szCs w:val="24"/>
              </w:rPr>
              <w:t xml:space="preserve"> 1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>/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loại</w:t>
            </w:r>
            <w:proofErr w:type="spellEnd"/>
            <w:r w:rsidRPr="00625D4F">
              <w:rPr>
                <w:sz w:val="24"/>
                <w:szCs w:val="24"/>
              </w:rPr>
              <w:t xml:space="preserve"> 2 (HIV-1/HIV-2) </w:t>
            </w:r>
            <w:proofErr w:type="spellStart"/>
            <w:r w:rsidRPr="00625D4F">
              <w:rPr>
                <w:sz w:val="24"/>
                <w:szCs w:val="24"/>
              </w:rPr>
              <w:t>trong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thanh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25D4F">
              <w:rPr>
                <w:sz w:val="24"/>
                <w:szCs w:val="24"/>
              </w:rPr>
              <w:t>người.Hóa</w:t>
            </w:r>
            <w:proofErr w:type="spellEnd"/>
            <w:proofErr w:type="gram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này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thích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với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hiên</w:t>
            </w:r>
            <w:proofErr w:type="spellEnd"/>
            <w:r w:rsidRPr="00625D4F">
              <w:rPr>
                <w:sz w:val="24"/>
                <w:szCs w:val="24"/>
              </w:rPr>
              <w:t xml:space="preserve"> vi </w:t>
            </w:r>
            <w:proofErr w:type="spellStart"/>
            <w:r w:rsidRPr="00625D4F">
              <w:rPr>
                <w:sz w:val="24"/>
                <w:szCs w:val="24"/>
              </w:rPr>
              <w:t>rút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viêm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gan</w:t>
            </w:r>
            <w:proofErr w:type="spellEnd"/>
            <w:r w:rsidRPr="00625D4F">
              <w:rPr>
                <w:sz w:val="24"/>
                <w:szCs w:val="24"/>
              </w:rPr>
              <w:t xml:space="preserve">, Giang </w:t>
            </w:r>
            <w:proofErr w:type="spellStart"/>
            <w:r w:rsidRPr="00625D4F">
              <w:rPr>
                <w:sz w:val="24"/>
                <w:szCs w:val="24"/>
              </w:rPr>
              <w:t>mai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cùng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một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máy</w:t>
            </w:r>
            <w:proofErr w:type="spellEnd"/>
            <w:r w:rsidRPr="00625D4F">
              <w:rPr>
                <w:sz w:val="24"/>
                <w:szCs w:val="24"/>
              </w:rPr>
              <w:t>.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A6BE4" w14:textId="5FBA163E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64,00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7576E" w14:textId="2CA21B10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mL</w:t>
            </w:r>
          </w:p>
        </w:tc>
      </w:tr>
      <w:tr w:rsidR="00625D4F" w:rsidRPr="00625D4F" w14:paraId="4354DBE8" w14:textId="61F4F147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722DD2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169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08E13" w14:textId="0617581B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Thuốc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tính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đồng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thời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nguyên</w:t>
            </w:r>
            <w:proofErr w:type="spellEnd"/>
            <w:r w:rsidRPr="00625D4F">
              <w:rPr>
                <w:sz w:val="24"/>
                <w:szCs w:val="24"/>
              </w:rPr>
              <w:t xml:space="preserve"> HIV p24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kháng</w:t>
            </w:r>
            <w:proofErr w:type="spellEnd"/>
            <w:r w:rsidRPr="00625D4F">
              <w:rPr>
                <w:sz w:val="24"/>
                <w:szCs w:val="24"/>
              </w:rPr>
              <w:t xml:space="preserve"> virus </w:t>
            </w:r>
            <w:proofErr w:type="spellStart"/>
            <w:r w:rsidRPr="00625D4F">
              <w:rPr>
                <w:sz w:val="24"/>
                <w:szCs w:val="24"/>
              </w:rPr>
              <w:t>gây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suy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giảm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miễn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ở </w:t>
            </w:r>
            <w:proofErr w:type="spellStart"/>
            <w:r w:rsidRPr="00625D4F">
              <w:rPr>
                <w:sz w:val="24"/>
                <w:szCs w:val="24"/>
              </w:rPr>
              <w:t>người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loại</w:t>
            </w:r>
            <w:proofErr w:type="spellEnd"/>
            <w:r w:rsidRPr="00625D4F">
              <w:rPr>
                <w:sz w:val="24"/>
                <w:szCs w:val="24"/>
              </w:rPr>
              <w:t xml:space="preserve"> 1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>/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loại</w:t>
            </w:r>
            <w:proofErr w:type="spellEnd"/>
            <w:r w:rsidRPr="00625D4F">
              <w:rPr>
                <w:sz w:val="24"/>
                <w:szCs w:val="24"/>
              </w:rPr>
              <w:t xml:space="preserve"> 2</w:t>
            </w:r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7ED38" w14:textId="70A2322C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tính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hiện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đồng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thời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nguyên</w:t>
            </w:r>
            <w:proofErr w:type="spellEnd"/>
            <w:r w:rsidRPr="00625D4F">
              <w:rPr>
                <w:sz w:val="24"/>
                <w:szCs w:val="24"/>
              </w:rPr>
              <w:t xml:space="preserve"> HIV p24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kháng</w:t>
            </w:r>
            <w:proofErr w:type="spellEnd"/>
            <w:r w:rsidRPr="00625D4F">
              <w:rPr>
                <w:sz w:val="24"/>
                <w:szCs w:val="24"/>
              </w:rPr>
              <w:t xml:space="preserve"> virus </w:t>
            </w:r>
            <w:proofErr w:type="spellStart"/>
            <w:r w:rsidRPr="00625D4F">
              <w:rPr>
                <w:sz w:val="24"/>
                <w:szCs w:val="24"/>
              </w:rPr>
              <w:t>gây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suy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giảm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miễn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ở </w:t>
            </w:r>
            <w:proofErr w:type="spellStart"/>
            <w:r w:rsidRPr="00625D4F">
              <w:rPr>
                <w:sz w:val="24"/>
                <w:szCs w:val="24"/>
              </w:rPr>
              <w:t>người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týp</w:t>
            </w:r>
            <w:proofErr w:type="spellEnd"/>
            <w:r w:rsidRPr="00625D4F">
              <w:rPr>
                <w:sz w:val="24"/>
                <w:szCs w:val="24"/>
              </w:rPr>
              <w:t xml:space="preserve"> 1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>/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týp</w:t>
            </w:r>
            <w:proofErr w:type="spellEnd"/>
            <w:r w:rsidRPr="00625D4F">
              <w:rPr>
                <w:sz w:val="24"/>
                <w:szCs w:val="24"/>
              </w:rPr>
              <w:t xml:space="preserve"> 2 (HIV-1/HIV-2) </w:t>
            </w:r>
            <w:proofErr w:type="spellStart"/>
            <w:r w:rsidRPr="00625D4F">
              <w:rPr>
                <w:sz w:val="24"/>
                <w:szCs w:val="24"/>
              </w:rPr>
              <w:t>trong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thanh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người</w:t>
            </w:r>
            <w:proofErr w:type="spellEnd"/>
            <w:r w:rsidRPr="00625D4F">
              <w:rPr>
                <w:sz w:val="24"/>
                <w:szCs w:val="24"/>
              </w:rPr>
              <w:t xml:space="preserve">.  </w:t>
            </w:r>
            <w:proofErr w:type="spellStart"/>
            <w:r w:rsidRPr="00625D4F">
              <w:rPr>
                <w:sz w:val="24"/>
                <w:szCs w:val="24"/>
              </w:rPr>
              <w:t>Độ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nhạy</w:t>
            </w:r>
            <w:proofErr w:type="spellEnd"/>
            <w:r w:rsidRPr="00625D4F">
              <w:rPr>
                <w:sz w:val="24"/>
                <w:szCs w:val="24"/>
              </w:rPr>
              <w:t xml:space="preserve"> 100%, </w:t>
            </w:r>
            <w:proofErr w:type="spellStart"/>
            <w:r w:rsidRPr="00625D4F">
              <w:rPr>
                <w:sz w:val="24"/>
                <w:szCs w:val="24"/>
              </w:rPr>
              <w:t>độ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hiệu</w:t>
            </w:r>
            <w:proofErr w:type="spellEnd"/>
            <w:r w:rsidRPr="00625D4F">
              <w:rPr>
                <w:sz w:val="24"/>
                <w:szCs w:val="24"/>
              </w:rPr>
              <w:t xml:space="preserve"> ≥ 99,9 %.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này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thích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với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hiên</w:t>
            </w:r>
            <w:proofErr w:type="spellEnd"/>
            <w:r w:rsidRPr="00625D4F">
              <w:rPr>
                <w:sz w:val="24"/>
                <w:szCs w:val="24"/>
              </w:rPr>
              <w:t xml:space="preserve"> vi </w:t>
            </w:r>
            <w:proofErr w:type="spellStart"/>
            <w:r w:rsidRPr="00625D4F">
              <w:rPr>
                <w:sz w:val="24"/>
                <w:szCs w:val="24"/>
              </w:rPr>
              <w:t>rút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viêm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gan</w:t>
            </w:r>
            <w:proofErr w:type="spellEnd"/>
            <w:r w:rsidRPr="00625D4F">
              <w:rPr>
                <w:sz w:val="24"/>
                <w:szCs w:val="24"/>
              </w:rPr>
              <w:t xml:space="preserve">, </w:t>
            </w:r>
            <w:proofErr w:type="spellStart"/>
            <w:r w:rsidRPr="00625D4F">
              <w:rPr>
                <w:sz w:val="24"/>
                <w:szCs w:val="24"/>
              </w:rPr>
              <w:t>giang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mai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cùng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một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miễn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tự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động</w:t>
            </w:r>
            <w:proofErr w:type="spellEnd"/>
            <w:r w:rsidRPr="00625D4F">
              <w:rPr>
                <w:sz w:val="24"/>
                <w:szCs w:val="24"/>
              </w:rPr>
              <w:t>.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18113" w14:textId="27619297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18.000,00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9210A" w14:textId="00D533DC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Test</w:t>
            </w:r>
          </w:p>
        </w:tc>
      </w:tr>
      <w:tr w:rsidR="00625D4F" w:rsidRPr="00625D4F" w14:paraId="755A4D58" w14:textId="0E332D61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852E9F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170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5BBA4" w14:textId="262C50E1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hiệu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chuẩn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tính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nguyên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bề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mặt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viêm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gan</w:t>
            </w:r>
            <w:proofErr w:type="spellEnd"/>
            <w:r w:rsidRPr="00625D4F">
              <w:rPr>
                <w:sz w:val="24"/>
                <w:szCs w:val="24"/>
              </w:rPr>
              <w:t xml:space="preserve"> B</w:t>
            </w:r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13168" w14:textId="52E94115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Được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dụng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hiệu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chuẩn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thực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hiện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hiện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tính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khẳng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sự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hiện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diện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của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nguyên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bề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mặt</w:t>
            </w:r>
            <w:proofErr w:type="spellEnd"/>
            <w:r w:rsidRPr="00625D4F">
              <w:rPr>
                <w:sz w:val="24"/>
                <w:szCs w:val="24"/>
              </w:rPr>
              <w:t xml:space="preserve"> virus </w:t>
            </w:r>
            <w:proofErr w:type="spellStart"/>
            <w:r w:rsidRPr="00625D4F">
              <w:rPr>
                <w:sz w:val="24"/>
                <w:szCs w:val="24"/>
              </w:rPr>
              <w:t>viêm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gan</w:t>
            </w:r>
            <w:proofErr w:type="spellEnd"/>
            <w:r w:rsidRPr="00625D4F">
              <w:rPr>
                <w:sz w:val="24"/>
                <w:szCs w:val="24"/>
              </w:rPr>
              <w:t xml:space="preserve"> B (HBsAg) </w:t>
            </w:r>
            <w:proofErr w:type="spellStart"/>
            <w:r w:rsidRPr="00625D4F">
              <w:rPr>
                <w:sz w:val="24"/>
                <w:szCs w:val="24"/>
              </w:rPr>
              <w:t>trong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thanh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25D4F">
              <w:rPr>
                <w:sz w:val="24"/>
                <w:szCs w:val="24"/>
              </w:rPr>
              <w:t>người.Hóa</w:t>
            </w:r>
            <w:proofErr w:type="spellEnd"/>
            <w:proofErr w:type="gram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này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thích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với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hiên</w:t>
            </w:r>
            <w:proofErr w:type="spellEnd"/>
            <w:r w:rsidRPr="00625D4F">
              <w:rPr>
                <w:sz w:val="24"/>
                <w:szCs w:val="24"/>
              </w:rPr>
              <w:t xml:space="preserve"> vi </w:t>
            </w:r>
            <w:proofErr w:type="spellStart"/>
            <w:r w:rsidRPr="00625D4F">
              <w:rPr>
                <w:sz w:val="24"/>
                <w:szCs w:val="24"/>
              </w:rPr>
              <w:t>rút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viêm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gan</w:t>
            </w:r>
            <w:proofErr w:type="spellEnd"/>
            <w:r w:rsidRPr="00625D4F">
              <w:rPr>
                <w:sz w:val="24"/>
                <w:szCs w:val="24"/>
              </w:rPr>
              <w:t xml:space="preserve">, HIV, </w:t>
            </w:r>
            <w:proofErr w:type="spellStart"/>
            <w:r w:rsidRPr="00625D4F">
              <w:rPr>
                <w:sz w:val="24"/>
                <w:szCs w:val="24"/>
              </w:rPr>
              <w:t>giang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mai</w:t>
            </w:r>
            <w:proofErr w:type="spellEnd"/>
            <w:r w:rsidRPr="00625D4F">
              <w:rPr>
                <w:sz w:val="24"/>
                <w:szCs w:val="24"/>
              </w:rPr>
              <w:t xml:space="preserve"> 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cùng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một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miễn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tự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động</w:t>
            </w:r>
            <w:proofErr w:type="spellEnd"/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CA30D" w14:textId="5187E045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30,00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0AD64" w14:textId="03E8C1CA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mL</w:t>
            </w:r>
          </w:p>
        </w:tc>
      </w:tr>
      <w:tr w:rsidR="00625D4F" w:rsidRPr="00625D4F" w14:paraId="178A9957" w14:textId="135F261F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562307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171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D68B9" w14:textId="71876276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Vật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liệu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kiểm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soát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tính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nguyên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bề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mặt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viêm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gan</w:t>
            </w:r>
            <w:proofErr w:type="spellEnd"/>
            <w:r w:rsidRPr="00625D4F">
              <w:rPr>
                <w:sz w:val="24"/>
                <w:szCs w:val="24"/>
              </w:rPr>
              <w:t xml:space="preserve"> B</w:t>
            </w:r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517CC" w14:textId="1D879228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Được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dụng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ước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tính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chính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hiện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sai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số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thực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hiện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hiện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tính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khẳng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sự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hiện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diện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của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nguyên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bề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mặt</w:t>
            </w:r>
            <w:proofErr w:type="spellEnd"/>
            <w:r w:rsidRPr="00625D4F">
              <w:rPr>
                <w:sz w:val="24"/>
                <w:szCs w:val="24"/>
              </w:rPr>
              <w:t xml:space="preserve"> virus </w:t>
            </w:r>
            <w:proofErr w:type="spellStart"/>
            <w:r w:rsidRPr="00625D4F">
              <w:rPr>
                <w:sz w:val="24"/>
                <w:szCs w:val="24"/>
              </w:rPr>
              <w:t>viêm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gan</w:t>
            </w:r>
            <w:proofErr w:type="spellEnd"/>
            <w:r w:rsidRPr="00625D4F">
              <w:rPr>
                <w:sz w:val="24"/>
                <w:szCs w:val="24"/>
              </w:rPr>
              <w:t xml:space="preserve"> B (HBsAg) </w:t>
            </w:r>
            <w:proofErr w:type="spellStart"/>
            <w:r w:rsidRPr="00625D4F">
              <w:rPr>
                <w:sz w:val="24"/>
                <w:szCs w:val="24"/>
              </w:rPr>
              <w:t>trong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thanh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25D4F">
              <w:rPr>
                <w:sz w:val="24"/>
                <w:szCs w:val="24"/>
              </w:rPr>
              <w:t>người.Hóa</w:t>
            </w:r>
            <w:proofErr w:type="spellEnd"/>
            <w:proofErr w:type="gram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lastRenderedPageBreak/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này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thích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với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hiên</w:t>
            </w:r>
            <w:proofErr w:type="spellEnd"/>
            <w:r w:rsidRPr="00625D4F">
              <w:rPr>
                <w:sz w:val="24"/>
                <w:szCs w:val="24"/>
              </w:rPr>
              <w:t xml:space="preserve"> vi </w:t>
            </w:r>
            <w:proofErr w:type="spellStart"/>
            <w:r w:rsidRPr="00625D4F">
              <w:rPr>
                <w:sz w:val="24"/>
                <w:szCs w:val="24"/>
              </w:rPr>
              <w:t>rút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viêm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gan</w:t>
            </w:r>
            <w:proofErr w:type="spellEnd"/>
            <w:r w:rsidRPr="00625D4F">
              <w:rPr>
                <w:sz w:val="24"/>
                <w:szCs w:val="24"/>
              </w:rPr>
              <w:t xml:space="preserve">, HIV, </w:t>
            </w:r>
            <w:proofErr w:type="spellStart"/>
            <w:r w:rsidRPr="00625D4F">
              <w:rPr>
                <w:sz w:val="24"/>
                <w:szCs w:val="24"/>
              </w:rPr>
              <w:t>giang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mai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cùng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một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miễn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tự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động</w:t>
            </w:r>
            <w:proofErr w:type="spellEnd"/>
            <w:r w:rsidRPr="00625D4F">
              <w:rPr>
                <w:sz w:val="24"/>
                <w:szCs w:val="24"/>
              </w:rPr>
              <w:t>.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3D66F" w14:textId="4EE63DE9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lastRenderedPageBreak/>
              <w:t>128,00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62E88" w14:textId="5373E4E2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mL</w:t>
            </w:r>
          </w:p>
        </w:tc>
      </w:tr>
      <w:tr w:rsidR="00625D4F" w:rsidRPr="00625D4F" w14:paraId="3B1F22B9" w14:textId="202084E6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295142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172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1D88C" w14:textId="2E5D46DB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Thuốc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tính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nguyên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bề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mặt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viêm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gan</w:t>
            </w:r>
            <w:proofErr w:type="spellEnd"/>
            <w:r w:rsidRPr="00625D4F">
              <w:rPr>
                <w:sz w:val="24"/>
                <w:szCs w:val="24"/>
              </w:rPr>
              <w:t xml:space="preserve"> B</w:t>
            </w:r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1A221" w14:textId="6BF54518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miễn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vi </w:t>
            </w:r>
            <w:proofErr w:type="spellStart"/>
            <w:r w:rsidRPr="00625D4F">
              <w:rPr>
                <w:sz w:val="24"/>
                <w:szCs w:val="24"/>
              </w:rPr>
              <w:t>hạt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quang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dụng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hiện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tính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nguyên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bề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mặt</w:t>
            </w:r>
            <w:proofErr w:type="spellEnd"/>
            <w:r w:rsidRPr="00625D4F">
              <w:rPr>
                <w:sz w:val="24"/>
                <w:szCs w:val="24"/>
              </w:rPr>
              <w:t xml:space="preserve"> virus </w:t>
            </w:r>
            <w:proofErr w:type="spellStart"/>
            <w:r w:rsidRPr="00625D4F">
              <w:rPr>
                <w:sz w:val="24"/>
                <w:szCs w:val="24"/>
              </w:rPr>
              <w:t>viêm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gan</w:t>
            </w:r>
            <w:proofErr w:type="spellEnd"/>
            <w:r w:rsidRPr="00625D4F">
              <w:rPr>
                <w:sz w:val="24"/>
                <w:szCs w:val="24"/>
              </w:rPr>
              <w:t xml:space="preserve"> B (HBsAg).  </w:t>
            </w:r>
            <w:proofErr w:type="spellStart"/>
            <w:r w:rsidRPr="00625D4F">
              <w:rPr>
                <w:sz w:val="24"/>
                <w:szCs w:val="24"/>
              </w:rPr>
              <w:t>Độ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nhạy</w:t>
            </w:r>
            <w:proofErr w:type="spellEnd"/>
            <w:r w:rsidRPr="00625D4F">
              <w:rPr>
                <w:sz w:val="24"/>
                <w:szCs w:val="24"/>
              </w:rPr>
              <w:t xml:space="preserve"> 100%, </w:t>
            </w:r>
            <w:proofErr w:type="spellStart"/>
            <w:r w:rsidRPr="00625D4F">
              <w:rPr>
                <w:sz w:val="24"/>
                <w:szCs w:val="24"/>
              </w:rPr>
              <w:t>độ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hiệu</w:t>
            </w:r>
            <w:proofErr w:type="spellEnd"/>
            <w:r w:rsidRPr="00625D4F">
              <w:rPr>
                <w:sz w:val="24"/>
                <w:szCs w:val="24"/>
              </w:rPr>
              <w:t xml:space="preserve"> ≥ 99,9 %.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này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thích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với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hiên</w:t>
            </w:r>
            <w:proofErr w:type="spellEnd"/>
            <w:r w:rsidRPr="00625D4F">
              <w:rPr>
                <w:sz w:val="24"/>
                <w:szCs w:val="24"/>
              </w:rPr>
              <w:t xml:space="preserve"> vi </w:t>
            </w:r>
            <w:proofErr w:type="spellStart"/>
            <w:r w:rsidRPr="00625D4F">
              <w:rPr>
                <w:sz w:val="24"/>
                <w:szCs w:val="24"/>
              </w:rPr>
              <w:t>rút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viêm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25D4F">
              <w:rPr>
                <w:sz w:val="24"/>
                <w:szCs w:val="24"/>
              </w:rPr>
              <w:t>gan</w:t>
            </w:r>
            <w:proofErr w:type="spellEnd"/>
            <w:r w:rsidRPr="00625D4F">
              <w:rPr>
                <w:sz w:val="24"/>
                <w:szCs w:val="24"/>
              </w:rPr>
              <w:t>,  HIV</w:t>
            </w:r>
            <w:proofErr w:type="gramEnd"/>
            <w:r w:rsidRPr="00625D4F">
              <w:rPr>
                <w:sz w:val="24"/>
                <w:szCs w:val="24"/>
              </w:rPr>
              <w:t xml:space="preserve">, </w:t>
            </w:r>
            <w:proofErr w:type="spellStart"/>
            <w:r w:rsidRPr="00625D4F">
              <w:rPr>
                <w:sz w:val="24"/>
                <w:szCs w:val="24"/>
              </w:rPr>
              <w:t>giang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mai</w:t>
            </w:r>
            <w:proofErr w:type="spellEnd"/>
            <w:r w:rsidRPr="00625D4F">
              <w:rPr>
                <w:sz w:val="24"/>
                <w:szCs w:val="24"/>
              </w:rPr>
              <w:t xml:space="preserve">  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cùng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một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miễn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tự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động</w:t>
            </w:r>
            <w:proofErr w:type="spellEnd"/>
            <w:r w:rsidRPr="00625D4F">
              <w:rPr>
                <w:sz w:val="24"/>
                <w:szCs w:val="24"/>
              </w:rPr>
              <w:t>.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FE863" w14:textId="4BA2D8A2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18.000,00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73A62" w14:textId="36A77860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Test</w:t>
            </w:r>
          </w:p>
        </w:tc>
      </w:tr>
      <w:tr w:rsidR="00625D4F" w:rsidRPr="00625D4F" w14:paraId="4523CBC8" w14:textId="51C1CC3F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83F391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173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EA8F2" w14:textId="3C342348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hiệu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chuẩn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tính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kháng</w:t>
            </w:r>
            <w:proofErr w:type="spellEnd"/>
            <w:r w:rsidRPr="00625D4F">
              <w:rPr>
                <w:sz w:val="24"/>
                <w:szCs w:val="24"/>
              </w:rPr>
              <w:t xml:space="preserve"> virus </w:t>
            </w:r>
            <w:proofErr w:type="spellStart"/>
            <w:r w:rsidRPr="00625D4F">
              <w:rPr>
                <w:sz w:val="24"/>
                <w:szCs w:val="24"/>
              </w:rPr>
              <w:t>viêm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gan</w:t>
            </w:r>
            <w:proofErr w:type="spellEnd"/>
            <w:r w:rsidRPr="00625D4F">
              <w:rPr>
                <w:sz w:val="24"/>
                <w:szCs w:val="24"/>
              </w:rPr>
              <w:t xml:space="preserve"> C</w:t>
            </w:r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7BE9C" w14:textId="36EA2FE6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Được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dụng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hiệu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chuẩn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thực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hiện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hiện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tính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kháng</w:t>
            </w:r>
            <w:proofErr w:type="spellEnd"/>
            <w:r w:rsidRPr="00625D4F">
              <w:rPr>
                <w:sz w:val="24"/>
                <w:szCs w:val="24"/>
              </w:rPr>
              <w:t xml:space="preserve"> virus </w:t>
            </w:r>
            <w:proofErr w:type="spellStart"/>
            <w:r w:rsidRPr="00625D4F">
              <w:rPr>
                <w:sz w:val="24"/>
                <w:szCs w:val="24"/>
              </w:rPr>
              <w:t>viêm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gan</w:t>
            </w:r>
            <w:proofErr w:type="spellEnd"/>
            <w:r w:rsidRPr="00625D4F">
              <w:rPr>
                <w:sz w:val="24"/>
                <w:szCs w:val="24"/>
              </w:rPr>
              <w:t xml:space="preserve"> C </w:t>
            </w:r>
            <w:proofErr w:type="spellStart"/>
            <w:r w:rsidRPr="00625D4F">
              <w:rPr>
                <w:sz w:val="24"/>
                <w:szCs w:val="24"/>
              </w:rPr>
              <w:t>trong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người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đã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canxi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.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này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thích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với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hiên</w:t>
            </w:r>
            <w:proofErr w:type="spellEnd"/>
            <w:r w:rsidRPr="00625D4F">
              <w:rPr>
                <w:sz w:val="24"/>
                <w:szCs w:val="24"/>
              </w:rPr>
              <w:t xml:space="preserve"> vi </w:t>
            </w:r>
            <w:proofErr w:type="spellStart"/>
            <w:r w:rsidRPr="00625D4F">
              <w:rPr>
                <w:sz w:val="24"/>
                <w:szCs w:val="24"/>
              </w:rPr>
              <w:t>rút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viêm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25D4F">
              <w:rPr>
                <w:sz w:val="24"/>
                <w:szCs w:val="24"/>
              </w:rPr>
              <w:t>gan</w:t>
            </w:r>
            <w:proofErr w:type="spellEnd"/>
            <w:r w:rsidRPr="00625D4F">
              <w:rPr>
                <w:sz w:val="24"/>
                <w:szCs w:val="24"/>
              </w:rPr>
              <w:t>,  HIV</w:t>
            </w:r>
            <w:proofErr w:type="gramEnd"/>
            <w:r w:rsidRPr="00625D4F">
              <w:rPr>
                <w:sz w:val="24"/>
                <w:szCs w:val="24"/>
              </w:rPr>
              <w:t xml:space="preserve">, </w:t>
            </w:r>
            <w:proofErr w:type="spellStart"/>
            <w:r w:rsidRPr="00625D4F">
              <w:rPr>
                <w:sz w:val="24"/>
                <w:szCs w:val="24"/>
              </w:rPr>
              <w:t>giang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mai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cùng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một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miễn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tự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2381A" w14:textId="302F2692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21,00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570C5" w14:textId="3B83EDEA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mL</w:t>
            </w:r>
          </w:p>
        </w:tc>
      </w:tr>
      <w:tr w:rsidR="00625D4F" w:rsidRPr="00625D4F" w14:paraId="7DC57E79" w14:textId="4F4AF443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4D83C9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174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10804" w14:textId="7DED69AD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Vật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liệu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kiểm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soát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tính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kháng</w:t>
            </w:r>
            <w:proofErr w:type="spellEnd"/>
            <w:r w:rsidRPr="00625D4F">
              <w:rPr>
                <w:sz w:val="24"/>
                <w:szCs w:val="24"/>
              </w:rPr>
              <w:t xml:space="preserve"> virus </w:t>
            </w:r>
            <w:proofErr w:type="spellStart"/>
            <w:r w:rsidRPr="00625D4F">
              <w:rPr>
                <w:sz w:val="24"/>
                <w:szCs w:val="24"/>
              </w:rPr>
              <w:t>viêm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gan</w:t>
            </w:r>
            <w:proofErr w:type="spellEnd"/>
            <w:r w:rsidRPr="00625D4F">
              <w:rPr>
                <w:sz w:val="24"/>
                <w:szCs w:val="24"/>
              </w:rPr>
              <w:t xml:space="preserve"> C</w:t>
            </w:r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E512A" w14:textId="1490EC1E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Được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dụng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kiểm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hiệu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chuẩn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thực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hiện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hiện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tính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kháng</w:t>
            </w:r>
            <w:proofErr w:type="spellEnd"/>
            <w:r w:rsidRPr="00625D4F">
              <w:rPr>
                <w:sz w:val="24"/>
                <w:szCs w:val="24"/>
              </w:rPr>
              <w:t xml:space="preserve"> virus HCV. 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này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thích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với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hiên</w:t>
            </w:r>
            <w:proofErr w:type="spellEnd"/>
            <w:r w:rsidRPr="00625D4F">
              <w:rPr>
                <w:sz w:val="24"/>
                <w:szCs w:val="24"/>
              </w:rPr>
              <w:t xml:space="preserve"> vi </w:t>
            </w:r>
            <w:proofErr w:type="spellStart"/>
            <w:r w:rsidRPr="00625D4F">
              <w:rPr>
                <w:sz w:val="24"/>
                <w:szCs w:val="24"/>
              </w:rPr>
              <w:t>rút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viêm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25D4F">
              <w:rPr>
                <w:sz w:val="24"/>
                <w:szCs w:val="24"/>
              </w:rPr>
              <w:t>gan</w:t>
            </w:r>
            <w:proofErr w:type="spellEnd"/>
            <w:r w:rsidRPr="00625D4F">
              <w:rPr>
                <w:sz w:val="24"/>
                <w:szCs w:val="24"/>
              </w:rPr>
              <w:t>,  HIV</w:t>
            </w:r>
            <w:proofErr w:type="gramEnd"/>
            <w:r w:rsidRPr="00625D4F">
              <w:rPr>
                <w:sz w:val="24"/>
                <w:szCs w:val="24"/>
              </w:rPr>
              <w:t xml:space="preserve">, </w:t>
            </w:r>
            <w:proofErr w:type="spellStart"/>
            <w:r w:rsidRPr="00625D4F">
              <w:rPr>
                <w:sz w:val="24"/>
                <w:szCs w:val="24"/>
              </w:rPr>
              <w:t>giang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mai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cùng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một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miễn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tự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động</w:t>
            </w:r>
            <w:proofErr w:type="spellEnd"/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21BE3" w14:textId="4F44A164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144,00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98868" w14:textId="7C42BDFE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mL</w:t>
            </w:r>
          </w:p>
        </w:tc>
      </w:tr>
      <w:tr w:rsidR="00625D4F" w:rsidRPr="00625D4F" w14:paraId="227BF620" w14:textId="277FACAA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91DA9A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175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C04EB" w14:textId="773582BC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Thuốc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tính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kháng</w:t>
            </w:r>
            <w:proofErr w:type="spellEnd"/>
            <w:r w:rsidRPr="00625D4F">
              <w:rPr>
                <w:sz w:val="24"/>
                <w:szCs w:val="24"/>
              </w:rPr>
              <w:t xml:space="preserve"> virus </w:t>
            </w:r>
            <w:proofErr w:type="spellStart"/>
            <w:r w:rsidRPr="00625D4F">
              <w:rPr>
                <w:sz w:val="24"/>
                <w:szCs w:val="24"/>
              </w:rPr>
              <w:t>viêm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gan</w:t>
            </w:r>
            <w:proofErr w:type="spellEnd"/>
            <w:r w:rsidRPr="00625D4F">
              <w:rPr>
                <w:sz w:val="24"/>
                <w:szCs w:val="24"/>
              </w:rPr>
              <w:t xml:space="preserve"> C</w:t>
            </w:r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72ED8" w14:textId="366403B2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miễn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vi </w:t>
            </w:r>
            <w:proofErr w:type="spellStart"/>
            <w:r w:rsidRPr="00625D4F">
              <w:rPr>
                <w:sz w:val="24"/>
                <w:szCs w:val="24"/>
              </w:rPr>
              <w:t>hạt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quang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dụng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hiện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tính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kháng</w:t>
            </w:r>
            <w:proofErr w:type="spellEnd"/>
            <w:r w:rsidRPr="00625D4F">
              <w:rPr>
                <w:sz w:val="24"/>
                <w:szCs w:val="24"/>
              </w:rPr>
              <w:t xml:space="preserve"> virus </w:t>
            </w:r>
            <w:proofErr w:type="spellStart"/>
            <w:r w:rsidRPr="00625D4F">
              <w:rPr>
                <w:sz w:val="24"/>
                <w:szCs w:val="24"/>
              </w:rPr>
              <w:t>viêm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gan</w:t>
            </w:r>
            <w:proofErr w:type="spellEnd"/>
            <w:r w:rsidRPr="00625D4F">
              <w:rPr>
                <w:sz w:val="24"/>
                <w:szCs w:val="24"/>
              </w:rPr>
              <w:t xml:space="preserve"> C.  </w:t>
            </w:r>
            <w:proofErr w:type="spellStart"/>
            <w:r w:rsidRPr="00625D4F">
              <w:rPr>
                <w:sz w:val="24"/>
                <w:szCs w:val="24"/>
              </w:rPr>
              <w:t>Độ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nhạy</w:t>
            </w:r>
            <w:proofErr w:type="spellEnd"/>
            <w:r w:rsidRPr="00625D4F">
              <w:rPr>
                <w:sz w:val="24"/>
                <w:szCs w:val="24"/>
              </w:rPr>
              <w:t xml:space="preserve"> 100%, </w:t>
            </w:r>
            <w:proofErr w:type="spellStart"/>
            <w:r w:rsidRPr="00625D4F">
              <w:rPr>
                <w:sz w:val="24"/>
                <w:szCs w:val="24"/>
              </w:rPr>
              <w:t>độ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hiệu</w:t>
            </w:r>
            <w:proofErr w:type="spellEnd"/>
            <w:r w:rsidRPr="00625D4F">
              <w:rPr>
                <w:sz w:val="24"/>
                <w:szCs w:val="24"/>
              </w:rPr>
              <w:t xml:space="preserve"> ≥ 99,9 %.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này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thích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với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hiên</w:t>
            </w:r>
            <w:proofErr w:type="spellEnd"/>
            <w:r w:rsidRPr="00625D4F">
              <w:rPr>
                <w:sz w:val="24"/>
                <w:szCs w:val="24"/>
              </w:rPr>
              <w:t xml:space="preserve"> vi </w:t>
            </w:r>
            <w:proofErr w:type="spellStart"/>
            <w:r w:rsidRPr="00625D4F">
              <w:rPr>
                <w:sz w:val="24"/>
                <w:szCs w:val="24"/>
              </w:rPr>
              <w:t>rút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viêm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gan</w:t>
            </w:r>
            <w:proofErr w:type="spellEnd"/>
            <w:r w:rsidRPr="00625D4F">
              <w:rPr>
                <w:sz w:val="24"/>
                <w:szCs w:val="24"/>
              </w:rPr>
              <w:t xml:space="preserve">, HIV, </w:t>
            </w:r>
            <w:proofErr w:type="spellStart"/>
            <w:r w:rsidRPr="00625D4F">
              <w:rPr>
                <w:sz w:val="24"/>
                <w:szCs w:val="24"/>
              </w:rPr>
              <w:t>giang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mai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cùng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một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miễn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tự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động</w:t>
            </w:r>
            <w:proofErr w:type="spellEnd"/>
            <w:r w:rsidRPr="00625D4F">
              <w:rPr>
                <w:sz w:val="24"/>
                <w:szCs w:val="24"/>
              </w:rPr>
              <w:t xml:space="preserve">. 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97081" w14:textId="7CCDBDE1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18.000,00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FC51B" w14:textId="4009845C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Test</w:t>
            </w:r>
          </w:p>
        </w:tc>
      </w:tr>
      <w:tr w:rsidR="00625D4F" w:rsidRPr="00625D4F" w14:paraId="2FC9EB7C" w14:textId="4827984F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9DFB9A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176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95BF5" w14:textId="60F98ED5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hiệu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chuẩn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tính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kháng</w:t>
            </w:r>
            <w:proofErr w:type="spellEnd"/>
            <w:r w:rsidRPr="00625D4F">
              <w:rPr>
                <w:sz w:val="24"/>
                <w:szCs w:val="24"/>
              </w:rPr>
              <w:t xml:space="preserve"> Treponema pallidum</w:t>
            </w:r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862B8" w14:textId="1A0F7E39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Được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dụng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hiệu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chuẩn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thực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hiện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tính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hiện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kháng</w:t>
            </w:r>
            <w:proofErr w:type="spellEnd"/>
            <w:r w:rsidRPr="00625D4F">
              <w:rPr>
                <w:sz w:val="24"/>
                <w:szCs w:val="24"/>
              </w:rPr>
              <w:t xml:space="preserve"> Treponema pallidum </w:t>
            </w:r>
            <w:proofErr w:type="spellStart"/>
            <w:r w:rsidRPr="00625D4F">
              <w:rPr>
                <w:sz w:val="24"/>
                <w:szCs w:val="24"/>
              </w:rPr>
              <w:t>trong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thanh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người</w:t>
            </w:r>
            <w:proofErr w:type="spellEnd"/>
            <w:r w:rsidRPr="00625D4F">
              <w:rPr>
                <w:sz w:val="24"/>
                <w:szCs w:val="24"/>
              </w:rPr>
              <w:t xml:space="preserve">. - </w:t>
            </w:r>
            <w:proofErr w:type="spellStart"/>
            <w:r w:rsidRPr="00625D4F">
              <w:rPr>
                <w:sz w:val="24"/>
                <w:szCs w:val="24"/>
              </w:rPr>
              <w:t>Độ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nhạy</w:t>
            </w:r>
            <w:proofErr w:type="spellEnd"/>
            <w:r w:rsidRPr="00625D4F">
              <w:rPr>
                <w:sz w:val="24"/>
                <w:szCs w:val="24"/>
              </w:rPr>
              <w:t xml:space="preserve"> 100%, </w:t>
            </w:r>
            <w:proofErr w:type="spellStart"/>
            <w:r w:rsidRPr="00625D4F">
              <w:rPr>
                <w:sz w:val="24"/>
                <w:szCs w:val="24"/>
              </w:rPr>
              <w:t>độ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hiệu</w:t>
            </w:r>
            <w:proofErr w:type="spellEnd"/>
            <w:r w:rsidRPr="00625D4F">
              <w:rPr>
                <w:sz w:val="24"/>
                <w:szCs w:val="24"/>
              </w:rPr>
              <w:t xml:space="preserve"> ≥ 99,9 %.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này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thích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với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hiên</w:t>
            </w:r>
            <w:proofErr w:type="spellEnd"/>
            <w:r w:rsidRPr="00625D4F">
              <w:rPr>
                <w:sz w:val="24"/>
                <w:szCs w:val="24"/>
              </w:rPr>
              <w:t xml:space="preserve"> vi </w:t>
            </w:r>
            <w:proofErr w:type="spellStart"/>
            <w:r w:rsidRPr="00625D4F">
              <w:rPr>
                <w:sz w:val="24"/>
                <w:szCs w:val="24"/>
              </w:rPr>
              <w:t>rút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viêm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gan</w:t>
            </w:r>
            <w:proofErr w:type="spellEnd"/>
            <w:r w:rsidRPr="00625D4F">
              <w:rPr>
                <w:sz w:val="24"/>
                <w:szCs w:val="24"/>
              </w:rPr>
              <w:t xml:space="preserve">, </w:t>
            </w:r>
            <w:proofErr w:type="gramStart"/>
            <w:r w:rsidRPr="00625D4F">
              <w:rPr>
                <w:sz w:val="24"/>
                <w:szCs w:val="24"/>
              </w:rPr>
              <w:t xml:space="preserve">HIV 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proofErr w:type="gram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cùng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một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miễn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tự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động</w:t>
            </w:r>
            <w:proofErr w:type="spellEnd"/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62017" w14:textId="75F9FC60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24,00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AF534" w14:textId="696D91F2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mL</w:t>
            </w:r>
          </w:p>
        </w:tc>
      </w:tr>
      <w:tr w:rsidR="00625D4F" w:rsidRPr="00625D4F" w14:paraId="08C05FA3" w14:textId="2B84EAC0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5BB1C9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lastRenderedPageBreak/>
              <w:t>177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DA049" w14:textId="324AFCCB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Vật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liệu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kiểm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soát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tính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kháng</w:t>
            </w:r>
            <w:proofErr w:type="spellEnd"/>
            <w:r w:rsidRPr="00625D4F">
              <w:rPr>
                <w:sz w:val="24"/>
                <w:szCs w:val="24"/>
              </w:rPr>
              <w:t xml:space="preserve"> Treponema pallidum</w:t>
            </w:r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A34EA" w14:textId="0598FDED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Được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dụng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ước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tính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chính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hiện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lệch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sai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số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thực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hiện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tính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hiện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kháng</w:t>
            </w:r>
            <w:proofErr w:type="spellEnd"/>
            <w:r w:rsidRPr="00625D4F">
              <w:rPr>
                <w:sz w:val="24"/>
                <w:szCs w:val="24"/>
              </w:rPr>
              <w:t xml:space="preserve"> Treponema pallidum </w:t>
            </w:r>
            <w:proofErr w:type="spellStart"/>
            <w:r w:rsidRPr="00625D4F">
              <w:rPr>
                <w:sz w:val="24"/>
                <w:szCs w:val="24"/>
              </w:rPr>
              <w:t>trong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thanh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người</w:t>
            </w:r>
            <w:proofErr w:type="spellEnd"/>
            <w:r w:rsidRPr="00625D4F">
              <w:rPr>
                <w:sz w:val="24"/>
                <w:szCs w:val="24"/>
              </w:rPr>
              <w:t xml:space="preserve">.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này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thích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với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hiên</w:t>
            </w:r>
            <w:proofErr w:type="spellEnd"/>
            <w:r w:rsidRPr="00625D4F">
              <w:rPr>
                <w:sz w:val="24"/>
                <w:szCs w:val="24"/>
              </w:rPr>
              <w:t xml:space="preserve"> vi </w:t>
            </w:r>
            <w:proofErr w:type="spellStart"/>
            <w:r w:rsidRPr="00625D4F">
              <w:rPr>
                <w:sz w:val="24"/>
                <w:szCs w:val="24"/>
              </w:rPr>
              <w:t>rút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viêm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gan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cùng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một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miễn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tự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25D4F">
              <w:rPr>
                <w:sz w:val="24"/>
                <w:szCs w:val="24"/>
              </w:rPr>
              <w:t>động</w:t>
            </w:r>
            <w:proofErr w:type="spellEnd"/>
            <w:r w:rsidRPr="00625D4F">
              <w:rPr>
                <w:sz w:val="24"/>
                <w:szCs w:val="24"/>
              </w:rPr>
              <w:t xml:space="preserve"> .</w:t>
            </w:r>
            <w:proofErr w:type="gramEnd"/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742AA" w14:textId="3235541E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128,00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E8891" w14:textId="0539DABA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mL</w:t>
            </w:r>
          </w:p>
        </w:tc>
      </w:tr>
      <w:tr w:rsidR="00625D4F" w:rsidRPr="00625D4F" w14:paraId="4223FCDE" w14:textId="1788BFF4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21AE2E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178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D1C15" w14:textId="6C2B2B2B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Thuốc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tính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kháng</w:t>
            </w:r>
            <w:proofErr w:type="spellEnd"/>
            <w:r w:rsidRPr="00625D4F">
              <w:rPr>
                <w:sz w:val="24"/>
                <w:szCs w:val="24"/>
              </w:rPr>
              <w:t xml:space="preserve"> Treponema pallidum</w:t>
            </w:r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2017E" w14:textId="3D682835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miễn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vi </w:t>
            </w:r>
            <w:proofErr w:type="spellStart"/>
            <w:r w:rsidRPr="00625D4F">
              <w:rPr>
                <w:sz w:val="24"/>
                <w:szCs w:val="24"/>
              </w:rPr>
              <w:t>hạt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quang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dụng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hiện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tính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kháng</w:t>
            </w:r>
            <w:proofErr w:type="spellEnd"/>
            <w:r w:rsidRPr="00625D4F">
              <w:rPr>
                <w:sz w:val="24"/>
                <w:szCs w:val="24"/>
              </w:rPr>
              <w:t xml:space="preserve"> Treponema </w:t>
            </w:r>
            <w:proofErr w:type="spellStart"/>
            <w:proofErr w:type="gramStart"/>
            <w:r w:rsidRPr="00625D4F">
              <w:rPr>
                <w:sz w:val="24"/>
                <w:szCs w:val="24"/>
              </w:rPr>
              <w:t>pallidum.Hóa</w:t>
            </w:r>
            <w:proofErr w:type="spellEnd"/>
            <w:proofErr w:type="gram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này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thích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với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hiên</w:t>
            </w:r>
            <w:proofErr w:type="spellEnd"/>
            <w:r w:rsidRPr="00625D4F">
              <w:rPr>
                <w:sz w:val="24"/>
                <w:szCs w:val="24"/>
              </w:rPr>
              <w:t xml:space="preserve"> vi </w:t>
            </w:r>
            <w:proofErr w:type="spellStart"/>
            <w:r w:rsidRPr="00625D4F">
              <w:rPr>
                <w:sz w:val="24"/>
                <w:szCs w:val="24"/>
              </w:rPr>
              <w:t>rút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viêm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gan</w:t>
            </w:r>
            <w:proofErr w:type="spellEnd"/>
            <w:r w:rsidRPr="00625D4F">
              <w:rPr>
                <w:sz w:val="24"/>
                <w:szCs w:val="24"/>
              </w:rPr>
              <w:t xml:space="preserve">, HIV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cùng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một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máyiễn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tự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động</w:t>
            </w:r>
            <w:proofErr w:type="spellEnd"/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D6B7D" w14:textId="35E1893B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18.000,00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8B7D3" w14:textId="3EF0FEBB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Test</w:t>
            </w:r>
          </w:p>
        </w:tc>
      </w:tr>
      <w:tr w:rsidR="00625D4F" w:rsidRPr="00625D4F" w14:paraId="56569272" w14:textId="3E69271F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A8A889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179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216E7" w14:textId="52257070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 xml:space="preserve">Dung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xúc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miễn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tự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động</w:t>
            </w:r>
            <w:proofErr w:type="spellEnd"/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A1845" w14:textId="79830EBF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 xml:space="preserve">Dung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xúc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phản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ứng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miễn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25D4F">
              <w:rPr>
                <w:sz w:val="24"/>
                <w:szCs w:val="24"/>
              </w:rPr>
              <w:t>dịch.Hóa</w:t>
            </w:r>
            <w:proofErr w:type="spellEnd"/>
            <w:proofErr w:type="gram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này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thích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với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hiên</w:t>
            </w:r>
            <w:proofErr w:type="spellEnd"/>
            <w:r w:rsidRPr="00625D4F">
              <w:rPr>
                <w:sz w:val="24"/>
                <w:szCs w:val="24"/>
              </w:rPr>
              <w:t xml:space="preserve"> vi </w:t>
            </w:r>
            <w:proofErr w:type="spellStart"/>
            <w:r w:rsidRPr="00625D4F">
              <w:rPr>
                <w:sz w:val="24"/>
                <w:szCs w:val="24"/>
              </w:rPr>
              <w:t>rút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viêm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gan</w:t>
            </w:r>
            <w:proofErr w:type="spellEnd"/>
            <w:r w:rsidRPr="00625D4F">
              <w:rPr>
                <w:sz w:val="24"/>
                <w:szCs w:val="24"/>
              </w:rPr>
              <w:t xml:space="preserve">, HIV, Giang </w:t>
            </w:r>
            <w:proofErr w:type="spellStart"/>
            <w:r w:rsidRPr="00625D4F">
              <w:rPr>
                <w:sz w:val="24"/>
                <w:szCs w:val="24"/>
              </w:rPr>
              <w:t>mai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cùng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một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miễn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tự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động</w:t>
            </w:r>
            <w:proofErr w:type="spellEnd"/>
            <w:r w:rsidRPr="00625D4F">
              <w:rPr>
                <w:sz w:val="24"/>
                <w:szCs w:val="24"/>
              </w:rPr>
              <w:t>.</w:t>
            </w:r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2C462" w14:textId="60E4A384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156.000,00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EAC46" w14:textId="44F3D55E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mL</w:t>
            </w:r>
          </w:p>
        </w:tc>
      </w:tr>
      <w:tr w:rsidR="00625D4F" w:rsidRPr="00625D4F" w14:paraId="06F112C6" w14:textId="594D4C1E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3CF0DC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180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4DDF6" w14:textId="71A3D9FE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 xml:space="preserve">Dung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tiền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xúc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miễn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tự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động</w:t>
            </w:r>
            <w:proofErr w:type="spellEnd"/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E219C" w14:textId="3E7D7D31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 xml:space="preserve">Dung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tiền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xúc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phản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ứng</w:t>
            </w:r>
            <w:proofErr w:type="spellEnd"/>
            <w:r w:rsidRPr="00625D4F">
              <w:rPr>
                <w:sz w:val="24"/>
                <w:szCs w:val="24"/>
              </w:rPr>
              <w:t xml:space="preserve">, </w:t>
            </w:r>
            <w:proofErr w:type="spellStart"/>
            <w:r w:rsidRPr="00625D4F">
              <w:rPr>
                <w:sz w:val="24"/>
                <w:szCs w:val="24"/>
              </w:rPr>
              <w:t>dùng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trong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phản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ứng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miễn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25D4F">
              <w:rPr>
                <w:sz w:val="24"/>
                <w:szCs w:val="24"/>
              </w:rPr>
              <w:t>dịch.Hóa</w:t>
            </w:r>
            <w:proofErr w:type="spellEnd"/>
            <w:proofErr w:type="gram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này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thích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với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hiên</w:t>
            </w:r>
            <w:proofErr w:type="spellEnd"/>
            <w:r w:rsidRPr="00625D4F">
              <w:rPr>
                <w:sz w:val="24"/>
                <w:szCs w:val="24"/>
              </w:rPr>
              <w:t xml:space="preserve"> vi </w:t>
            </w:r>
            <w:proofErr w:type="spellStart"/>
            <w:r w:rsidRPr="00625D4F">
              <w:rPr>
                <w:sz w:val="24"/>
                <w:szCs w:val="24"/>
              </w:rPr>
              <w:t>rút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viêm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gan</w:t>
            </w:r>
            <w:proofErr w:type="spellEnd"/>
            <w:r w:rsidRPr="00625D4F">
              <w:rPr>
                <w:sz w:val="24"/>
                <w:szCs w:val="24"/>
              </w:rPr>
              <w:t xml:space="preserve">, HIV, </w:t>
            </w:r>
            <w:proofErr w:type="spellStart"/>
            <w:r w:rsidRPr="00625D4F">
              <w:rPr>
                <w:sz w:val="24"/>
                <w:szCs w:val="24"/>
              </w:rPr>
              <w:t>giang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mai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cùng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một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miễn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tự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D996D" w14:textId="69A3D0A6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156.000,00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DF3FE" w14:textId="663609A0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mL</w:t>
            </w:r>
          </w:p>
        </w:tc>
      </w:tr>
      <w:tr w:rsidR="00625D4F" w:rsidRPr="00625D4F" w14:paraId="1F48CB2A" w14:textId="421C1B5D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69EA27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181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D1F70" w14:textId="636BCB60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 xml:space="preserve">Dung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rửa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miễn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tự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động</w:t>
            </w:r>
            <w:proofErr w:type="spellEnd"/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AF3EE" w14:textId="689D023E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 xml:space="preserve">Dung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rửa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dùng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. Dung </w:t>
            </w:r>
            <w:proofErr w:type="spellStart"/>
            <w:proofErr w:type="gram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 </w:t>
            </w:r>
            <w:proofErr w:type="spellStart"/>
            <w:r w:rsidRPr="00625D4F">
              <w:rPr>
                <w:sz w:val="24"/>
                <w:szCs w:val="24"/>
              </w:rPr>
              <w:t>này</w:t>
            </w:r>
            <w:proofErr w:type="spellEnd"/>
            <w:proofErr w:type="gram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thích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với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hiên</w:t>
            </w:r>
            <w:proofErr w:type="spellEnd"/>
            <w:r w:rsidRPr="00625D4F">
              <w:rPr>
                <w:sz w:val="24"/>
                <w:szCs w:val="24"/>
              </w:rPr>
              <w:t xml:space="preserve"> vi </w:t>
            </w:r>
            <w:proofErr w:type="spellStart"/>
            <w:r w:rsidRPr="00625D4F">
              <w:rPr>
                <w:sz w:val="24"/>
                <w:szCs w:val="24"/>
              </w:rPr>
              <w:t>rút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viêm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gan</w:t>
            </w:r>
            <w:proofErr w:type="spellEnd"/>
            <w:r w:rsidRPr="00625D4F">
              <w:rPr>
                <w:sz w:val="24"/>
                <w:szCs w:val="24"/>
              </w:rPr>
              <w:t xml:space="preserve">, HIV, Giang </w:t>
            </w:r>
            <w:proofErr w:type="spellStart"/>
            <w:r w:rsidRPr="00625D4F">
              <w:rPr>
                <w:sz w:val="24"/>
                <w:szCs w:val="24"/>
              </w:rPr>
              <w:t>mai</w:t>
            </w:r>
            <w:proofErr w:type="spellEnd"/>
            <w:r w:rsidRPr="00625D4F">
              <w:rPr>
                <w:sz w:val="24"/>
                <w:szCs w:val="24"/>
              </w:rPr>
              <w:t xml:space="preserve"> 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cùng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một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miễn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tự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động</w:t>
            </w:r>
            <w:proofErr w:type="spellEnd"/>
            <w:r w:rsidRPr="00625D4F">
              <w:rPr>
                <w:sz w:val="24"/>
                <w:szCs w:val="24"/>
              </w:rPr>
              <w:t>.</w:t>
            </w:r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5E4FE" w14:textId="19BEA2D7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400.000,00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28943" w14:textId="3868BE4F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mL</w:t>
            </w:r>
          </w:p>
        </w:tc>
      </w:tr>
      <w:tr w:rsidR="00625D4F" w:rsidRPr="00625D4F" w14:paraId="054B2CAA" w14:textId="2559B6EA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A6BA70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182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B1308" w14:textId="15D5D879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 xml:space="preserve">Dung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rửa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kim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miễn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tự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động</w:t>
            </w:r>
            <w:proofErr w:type="spellEnd"/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1548D" w14:textId="47F09F70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Được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dụng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như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một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bước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trong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quy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trình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bảo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dưỡng</w:t>
            </w:r>
            <w:proofErr w:type="spellEnd"/>
            <w:r w:rsidRPr="00625D4F">
              <w:rPr>
                <w:sz w:val="24"/>
                <w:szCs w:val="24"/>
              </w:rPr>
              <w:t xml:space="preserve">. Sau </w:t>
            </w:r>
            <w:proofErr w:type="spellStart"/>
            <w:r w:rsidRPr="00625D4F">
              <w:rPr>
                <w:sz w:val="24"/>
                <w:szCs w:val="24"/>
              </w:rPr>
              <w:t>khi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kim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hút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mẫu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được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vệ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sinh</w:t>
            </w:r>
            <w:proofErr w:type="spellEnd"/>
            <w:r w:rsidRPr="00625D4F">
              <w:rPr>
                <w:sz w:val="24"/>
                <w:szCs w:val="24"/>
              </w:rPr>
              <w:t xml:space="preserve">, </w:t>
            </w:r>
            <w:proofErr w:type="spellStart"/>
            <w:r w:rsidRPr="00625D4F">
              <w:rPr>
                <w:sz w:val="24"/>
                <w:szCs w:val="24"/>
              </w:rPr>
              <w:t>sử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dụng</w:t>
            </w:r>
            <w:proofErr w:type="spellEnd"/>
            <w:r w:rsidRPr="00625D4F">
              <w:rPr>
                <w:sz w:val="24"/>
                <w:szCs w:val="24"/>
              </w:rPr>
              <w:t xml:space="preserve"> dung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này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bảo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vệ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25D4F">
              <w:rPr>
                <w:sz w:val="24"/>
                <w:szCs w:val="24"/>
              </w:rPr>
              <w:t>kim.Hóa</w:t>
            </w:r>
            <w:proofErr w:type="spellEnd"/>
            <w:proofErr w:type="gram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này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thích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với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hiên</w:t>
            </w:r>
            <w:proofErr w:type="spellEnd"/>
            <w:r w:rsidRPr="00625D4F">
              <w:rPr>
                <w:sz w:val="24"/>
                <w:szCs w:val="24"/>
              </w:rPr>
              <w:t xml:space="preserve"> vi </w:t>
            </w:r>
            <w:proofErr w:type="spellStart"/>
            <w:r w:rsidRPr="00625D4F">
              <w:rPr>
                <w:sz w:val="24"/>
                <w:szCs w:val="24"/>
              </w:rPr>
              <w:t>rút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viêm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gan</w:t>
            </w:r>
            <w:proofErr w:type="spellEnd"/>
            <w:r w:rsidRPr="00625D4F">
              <w:rPr>
                <w:sz w:val="24"/>
                <w:szCs w:val="24"/>
              </w:rPr>
              <w:t xml:space="preserve">, HIV, </w:t>
            </w:r>
            <w:proofErr w:type="spellStart"/>
            <w:r w:rsidRPr="00625D4F">
              <w:rPr>
                <w:sz w:val="24"/>
                <w:szCs w:val="24"/>
              </w:rPr>
              <w:t>giang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mai</w:t>
            </w:r>
            <w:proofErr w:type="spellEnd"/>
            <w:r w:rsidRPr="00625D4F">
              <w:rPr>
                <w:sz w:val="24"/>
                <w:szCs w:val="24"/>
              </w:rPr>
              <w:t xml:space="preserve"> 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cùng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một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miễn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tự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7AA70" w14:textId="38D2905C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508,80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AFD28" w14:textId="6F5ED2AD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mL</w:t>
            </w:r>
          </w:p>
        </w:tc>
      </w:tr>
      <w:tr w:rsidR="00625D4F" w:rsidRPr="00625D4F" w14:paraId="1C80075A" w14:textId="23C52D76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FD1E4C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183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760A3" w14:textId="13B32C87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Đĩa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phản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ứng</w:t>
            </w:r>
            <w:proofErr w:type="spellEnd"/>
            <w:r w:rsidRPr="00625D4F">
              <w:rPr>
                <w:sz w:val="24"/>
                <w:szCs w:val="24"/>
              </w:rPr>
              <w:t xml:space="preserve"> ≥ 0,3 ml </w:t>
            </w:r>
            <w:proofErr w:type="spellStart"/>
            <w:r w:rsidRPr="00625D4F">
              <w:rPr>
                <w:sz w:val="24"/>
                <w:szCs w:val="24"/>
              </w:rPr>
              <w:t>dùng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tự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động</w:t>
            </w:r>
            <w:proofErr w:type="spellEnd"/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2EE5E" w14:textId="1F23A7FE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Đĩa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đựng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mẫu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thực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hiện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phản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ứng</w:t>
            </w:r>
            <w:proofErr w:type="spellEnd"/>
            <w:r w:rsidRPr="00625D4F">
              <w:rPr>
                <w:sz w:val="24"/>
                <w:szCs w:val="24"/>
              </w:rPr>
              <w:t xml:space="preserve"> PCR.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Đặc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tính</w:t>
            </w:r>
            <w:proofErr w:type="spellEnd"/>
            <w:r w:rsidRPr="00625D4F">
              <w:rPr>
                <w:sz w:val="24"/>
                <w:szCs w:val="24"/>
              </w:rPr>
              <w:t xml:space="preserve">: </w:t>
            </w:r>
            <w:proofErr w:type="spellStart"/>
            <w:r w:rsidRPr="00625D4F">
              <w:rPr>
                <w:sz w:val="24"/>
                <w:szCs w:val="24"/>
              </w:rPr>
              <w:t>Đĩa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phản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ứng</w:t>
            </w:r>
            <w:proofErr w:type="spellEnd"/>
            <w:r w:rsidRPr="00625D4F">
              <w:rPr>
                <w:sz w:val="24"/>
                <w:szCs w:val="24"/>
              </w:rPr>
              <w:t xml:space="preserve"> PCR, 96 </w:t>
            </w:r>
            <w:proofErr w:type="spellStart"/>
            <w:r w:rsidRPr="00625D4F">
              <w:rPr>
                <w:sz w:val="24"/>
                <w:szCs w:val="24"/>
              </w:rPr>
              <w:t>giếng</w:t>
            </w:r>
            <w:proofErr w:type="spellEnd"/>
            <w:r w:rsidRPr="00625D4F">
              <w:rPr>
                <w:sz w:val="24"/>
                <w:szCs w:val="24"/>
              </w:rPr>
              <w:t xml:space="preserve">, </w:t>
            </w:r>
            <w:proofErr w:type="spellStart"/>
            <w:r w:rsidRPr="00625D4F">
              <w:rPr>
                <w:sz w:val="24"/>
                <w:szCs w:val="24"/>
              </w:rPr>
              <w:t>mỗi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giếng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chứa</w:t>
            </w:r>
            <w:proofErr w:type="spellEnd"/>
            <w:r w:rsidRPr="00625D4F">
              <w:rPr>
                <w:sz w:val="24"/>
                <w:szCs w:val="24"/>
              </w:rPr>
              <w:t xml:space="preserve"> ≥ 0,3 mL</w:t>
            </w:r>
            <w:r w:rsidRPr="00625D4F">
              <w:rPr>
                <w:sz w:val="24"/>
                <w:szCs w:val="24"/>
              </w:rPr>
              <w:br/>
              <w:t>-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liệu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bằng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nhựa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r w:rsidRPr="00625D4F">
              <w:rPr>
                <w:sz w:val="24"/>
                <w:szCs w:val="24"/>
              </w:rPr>
              <w:br/>
              <w:t xml:space="preserve">- Bảo </w:t>
            </w:r>
            <w:proofErr w:type="spellStart"/>
            <w:r w:rsidRPr="00625D4F">
              <w:rPr>
                <w:sz w:val="24"/>
                <w:szCs w:val="24"/>
              </w:rPr>
              <w:t>quản</w:t>
            </w:r>
            <w:proofErr w:type="spellEnd"/>
            <w:r w:rsidRPr="00625D4F">
              <w:rPr>
                <w:sz w:val="24"/>
                <w:szCs w:val="24"/>
              </w:rPr>
              <w:t xml:space="preserve"> ở 15 - 25°C 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E1FE8" w14:textId="097AF0DC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200,00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DD006" w14:textId="35D24CF3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Cái</w:t>
            </w:r>
            <w:proofErr w:type="spellEnd"/>
          </w:p>
        </w:tc>
      </w:tr>
      <w:tr w:rsidR="00625D4F" w:rsidRPr="00625D4F" w14:paraId="79442C2A" w14:textId="5FDEC6CA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A6D4F2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lastRenderedPageBreak/>
              <w:t>184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9BEE2" w14:textId="787CCDAC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tách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chiết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gramStart"/>
            <w:r w:rsidRPr="00625D4F">
              <w:rPr>
                <w:sz w:val="24"/>
                <w:szCs w:val="24"/>
              </w:rPr>
              <w:t xml:space="preserve">DNA  </w:t>
            </w:r>
            <w:proofErr w:type="spellStart"/>
            <w:r w:rsidRPr="00625D4F">
              <w:rPr>
                <w:sz w:val="24"/>
                <w:szCs w:val="24"/>
              </w:rPr>
              <w:t>cho</w:t>
            </w:r>
            <w:proofErr w:type="spellEnd"/>
            <w:proofErr w:type="gram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EGFR</w:t>
            </w:r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AC211" w14:textId="6385110B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Đặc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tính</w:t>
            </w:r>
            <w:proofErr w:type="spellEnd"/>
            <w:r w:rsidRPr="00625D4F">
              <w:rPr>
                <w:sz w:val="24"/>
                <w:szCs w:val="24"/>
              </w:rPr>
              <w:t xml:space="preserve">: </w:t>
            </w:r>
            <w:proofErr w:type="spellStart"/>
            <w:r w:rsidRPr="00625D4F">
              <w:rPr>
                <w:sz w:val="24"/>
                <w:szCs w:val="24"/>
              </w:rPr>
              <w:t>Bộ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tách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chiết</w:t>
            </w:r>
            <w:proofErr w:type="spellEnd"/>
            <w:r w:rsidRPr="00625D4F">
              <w:rPr>
                <w:sz w:val="24"/>
                <w:szCs w:val="24"/>
              </w:rPr>
              <w:t xml:space="preserve"> DNA </w:t>
            </w:r>
            <w:proofErr w:type="spellStart"/>
            <w:r w:rsidRPr="00625D4F">
              <w:rPr>
                <w:sz w:val="24"/>
                <w:szCs w:val="24"/>
              </w:rPr>
              <w:t>từ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mẫu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mô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khối</w:t>
            </w:r>
            <w:proofErr w:type="spellEnd"/>
            <w:r w:rsidRPr="00625D4F">
              <w:rPr>
                <w:sz w:val="24"/>
                <w:szCs w:val="24"/>
              </w:rPr>
              <w:t xml:space="preserve"> u </w:t>
            </w:r>
            <w:proofErr w:type="spellStart"/>
            <w:r w:rsidRPr="00625D4F">
              <w:rPr>
                <w:sz w:val="24"/>
                <w:szCs w:val="24"/>
              </w:rPr>
              <w:t>đã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được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cố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formalin </w:t>
            </w:r>
            <w:proofErr w:type="spellStart"/>
            <w:r w:rsidRPr="00625D4F">
              <w:rPr>
                <w:sz w:val="24"/>
                <w:szCs w:val="24"/>
              </w:rPr>
              <w:t>vùi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trong</w:t>
            </w:r>
            <w:proofErr w:type="spellEnd"/>
            <w:r w:rsidRPr="00625D4F">
              <w:rPr>
                <w:sz w:val="24"/>
                <w:szCs w:val="24"/>
              </w:rPr>
              <w:t xml:space="preserve"> paraffin </w:t>
            </w:r>
            <w:proofErr w:type="spellStart"/>
            <w:r w:rsidRPr="00625D4F">
              <w:rPr>
                <w:sz w:val="24"/>
                <w:szCs w:val="24"/>
              </w:rPr>
              <w:t>bằng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công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nghệ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tách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cột</w:t>
            </w:r>
            <w:proofErr w:type="spellEnd"/>
            <w:r w:rsidRPr="00625D4F">
              <w:rPr>
                <w:sz w:val="24"/>
                <w:szCs w:val="24"/>
              </w:rPr>
              <w:t xml:space="preserve"> silica </w:t>
            </w:r>
            <w:proofErr w:type="spellStart"/>
            <w:r w:rsidRPr="00625D4F">
              <w:rPr>
                <w:sz w:val="24"/>
                <w:szCs w:val="24"/>
              </w:rPr>
              <w:t>dùng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EGFR</w:t>
            </w:r>
            <w:r w:rsidRPr="00625D4F">
              <w:rPr>
                <w:sz w:val="24"/>
                <w:szCs w:val="24"/>
              </w:rPr>
              <w:br/>
              <w:t xml:space="preserve">Thành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: </w:t>
            </w:r>
            <w:proofErr w:type="spellStart"/>
            <w:r w:rsidRPr="00625D4F">
              <w:rPr>
                <w:sz w:val="24"/>
                <w:szCs w:val="24"/>
              </w:rPr>
              <w:t>Tối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thiểu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gồm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thành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: proteinase K, DNA paraffin binding buffer, DNA wash buffer, </w:t>
            </w:r>
            <w:proofErr w:type="spellStart"/>
            <w:r w:rsidRPr="00625D4F">
              <w:rPr>
                <w:sz w:val="24"/>
                <w:szCs w:val="24"/>
              </w:rPr>
              <w:t>cồn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tuyệt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đối</w:t>
            </w:r>
            <w:proofErr w:type="spellEnd"/>
            <w:r w:rsidRPr="00625D4F">
              <w:rPr>
                <w:sz w:val="24"/>
                <w:szCs w:val="24"/>
              </w:rPr>
              <w:t>, elusion buffer</w:t>
            </w:r>
            <w:r w:rsidRPr="00625D4F">
              <w:rPr>
                <w:sz w:val="24"/>
                <w:szCs w:val="24"/>
              </w:rPr>
              <w:br/>
              <w:t xml:space="preserve">- Bảo </w:t>
            </w:r>
            <w:proofErr w:type="spellStart"/>
            <w:r w:rsidRPr="00625D4F">
              <w:rPr>
                <w:sz w:val="24"/>
                <w:szCs w:val="24"/>
              </w:rPr>
              <w:t>quản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từ</w:t>
            </w:r>
            <w:proofErr w:type="spellEnd"/>
            <w:r w:rsidRPr="00625D4F">
              <w:rPr>
                <w:sz w:val="24"/>
                <w:szCs w:val="24"/>
              </w:rPr>
              <w:t xml:space="preserve"> 15 </w:t>
            </w:r>
            <w:proofErr w:type="spellStart"/>
            <w:r w:rsidRPr="00625D4F">
              <w:rPr>
                <w:sz w:val="24"/>
                <w:szCs w:val="24"/>
              </w:rPr>
              <w:t>đến</w:t>
            </w:r>
            <w:proofErr w:type="spellEnd"/>
            <w:r w:rsidRPr="00625D4F">
              <w:rPr>
                <w:sz w:val="24"/>
                <w:szCs w:val="24"/>
              </w:rPr>
              <w:t xml:space="preserve"> 30°C.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EDA78" w14:textId="22AFED0F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96,00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D1C49" w14:textId="5AB2DB62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Test</w:t>
            </w:r>
          </w:p>
        </w:tc>
      </w:tr>
      <w:tr w:rsidR="00625D4F" w:rsidRPr="00625D4F" w14:paraId="2D7EC907" w14:textId="1A9727A8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5F48F5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185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55914" w14:textId="21874DA7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Bộ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tính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biến</w:t>
            </w:r>
            <w:proofErr w:type="spellEnd"/>
            <w:r w:rsidRPr="00625D4F">
              <w:rPr>
                <w:sz w:val="24"/>
                <w:szCs w:val="24"/>
              </w:rPr>
              <w:t xml:space="preserve"> EGFR</w:t>
            </w:r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D21C4" w14:textId="264C9FAD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Đặt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tính</w:t>
            </w:r>
            <w:proofErr w:type="spellEnd"/>
            <w:r w:rsidRPr="00625D4F">
              <w:rPr>
                <w:sz w:val="24"/>
                <w:szCs w:val="24"/>
              </w:rPr>
              <w:t xml:space="preserve">: </w:t>
            </w:r>
            <w:proofErr w:type="spellStart"/>
            <w:r w:rsidRPr="00625D4F">
              <w:rPr>
                <w:sz w:val="24"/>
                <w:szCs w:val="24"/>
              </w:rPr>
              <w:t>Bộ</w:t>
            </w:r>
            <w:proofErr w:type="spellEnd"/>
            <w:r w:rsidRPr="00625D4F">
              <w:rPr>
                <w:sz w:val="24"/>
                <w:szCs w:val="24"/>
              </w:rPr>
              <w:t xml:space="preserve"> kit </w:t>
            </w:r>
            <w:proofErr w:type="spellStart"/>
            <w:r w:rsidRPr="00625D4F">
              <w:rPr>
                <w:sz w:val="24"/>
                <w:szCs w:val="24"/>
              </w:rPr>
              <w:t>sử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dụng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pháp</w:t>
            </w:r>
            <w:proofErr w:type="spellEnd"/>
            <w:r w:rsidRPr="00625D4F">
              <w:rPr>
                <w:sz w:val="24"/>
                <w:szCs w:val="24"/>
              </w:rPr>
              <w:t xml:space="preserve"> RT-PCR </w:t>
            </w:r>
            <w:proofErr w:type="spellStart"/>
            <w:r w:rsidRPr="00625D4F">
              <w:rPr>
                <w:sz w:val="24"/>
                <w:szCs w:val="24"/>
              </w:rPr>
              <w:t>để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hiện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tính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bán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tối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thiểu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loại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biến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gramStart"/>
            <w:r w:rsidRPr="00625D4F">
              <w:rPr>
                <w:sz w:val="24"/>
                <w:szCs w:val="24"/>
              </w:rPr>
              <w:t>exon  18</w:t>
            </w:r>
            <w:proofErr w:type="gramEnd"/>
            <w:r w:rsidRPr="00625D4F">
              <w:rPr>
                <w:sz w:val="24"/>
                <w:szCs w:val="24"/>
              </w:rPr>
              <w:t xml:space="preserve">,19,20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21 </w:t>
            </w:r>
            <w:proofErr w:type="spellStart"/>
            <w:r w:rsidRPr="00625D4F">
              <w:rPr>
                <w:sz w:val="24"/>
                <w:szCs w:val="24"/>
              </w:rPr>
              <w:t>của</w:t>
            </w:r>
            <w:proofErr w:type="spellEnd"/>
            <w:r w:rsidRPr="00625D4F">
              <w:rPr>
                <w:sz w:val="24"/>
                <w:szCs w:val="24"/>
              </w:rPr>
              <w:t xml:space="preserve"> gen </w:t>
            </w:r>
            <w:proofErr w:type="spellStart"/>
            <w:r w:rsidRPr="00625D4F">
              <w:rPr>
                <w:sz w:val="24"/>
                <w:szCs w:val="24"/>
              </w:rPr>
              <w:t>mã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thụ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nhân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tố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tăng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trưởng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biểu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mô</w:t>
            </w:r>
            <w:proofErr w:type="spellEnd"/>
            <w:r w:rsidRPr="00625D4F">
              <w:rPr>
                <w:sz w:val="24"/>
                <w:szCs w:val="24"/>
              </w:rPr>
              <w:t>.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Xác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được</w:t>
            </w:r>
            <w:proofErr w:type="spellEnd"/>
            <w:r w:rsidRPr="00625D4F">
              <w:rPr>
                <w:sz w:val="24"/>
                <w:szCs w:val="24"/>
              </w:rPr>
              <w:t xml:space="preserve"> 42 </w:t>
            </w:r>
            <w:proofErr w:type="spellStart"/>
            <w:r w:rsidRPr="00625D4F">
              <w:rPr>
                <w:sz w:val="24"/>
                <w:szCs w:val="24"/>
              </w:rPr>
              <w:t>đột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biến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trong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đó</w:t>
            </w:r>
            <w:proofErr w:type="spellEnd"/>
            <w:r w:rsidRPr="00625D4F">
              <w:rPr>
                <w:sz w:val="24"/>
                <w:szCs w:val="24"/>
              </w:rPr>
              <w:t xml:space="preserve"> bao </w:t>
            </w:r>
            <w:proofErr w:type="spellStart"/>
            <w:r w:rsidRPr="00625D4F">
              <w:rPr>
                <w:sz w:val="24"/>
                <w:szCs w:val="24"/>
              </w:rPr>
              <w:t>gồm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biến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kháng</w:t>
            </w:r>
            <w:proofErr w:type="spellEnd"/>
            <w:r w:rsidRPr="00625D4F">
              <w:rPr>
                <w:sz w:val="24"/>
                <w:szCs w:val="24"/>
              </w:rPr>
              <w:t xml:space="preserve"> T790M</w:t>
            </w:r>
            <w:r w:rsidRPr="00625D4F">
              <w:rPr>
                <w:sz w:val="24"/>
                <w:szCs w:val="24"/>
              </w:rPr>
              <w:br/>
              <w:t xml:space="preserve">-Thành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: </w:t>
            </w:r>
            <w:proofErr w:type="spellStart"/>
            <w:r w:rsidRPr="00625D4F">
              <w:rPr>
                <w:sz w:val="24"/>
                <w:szCs w:val="24"/>
              </w:rPr>
              <w:t>tối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thiểu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gồm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các</w:t>
            </w:r>
            <w:proofErr w:type="spellEnd"/>
            <w:r w:rsidRPr="00625D4F">
              <w:rPr>
                <w:sz w:val="24"/>
                <w:szCs w:val="24"/>
              </w:rPr>
              <w:t xml:space="preserve"> dung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loãng</w:t>
            </w:r>
            <w:proofErr w:type="spellEnd"/>
            <w:r w:rsidRPr="00625D4F">
              <w:rPr>
                <w:sz w:val="24"/>
                <w:szCs w:val="24"/>
              </w:rPr>
              <w:t xml:space="preserve"> DNA, </w:t>
            </w:r>
            <w:proofErr w:type="spellStart"/>
            <w:r w:rsidRPr="00625D4F">
              <w:rPr>
                <w:sz w:val="24"/>
                <w:szCs w:val="24"/>
              </w:rPr>
              <w:t>chứng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âm</w:t>
            </w:r>
            <w:proofErr w:type="spellEnd"/>
            <w:r w:rsidRPr="00625D4F">
              <w:rPr>
                <w:sz w:val="24"/>
                <w:szCs w:val="24"/>
              </w:rPr>
              <w:t xml:space="preserve"> , </w:t>
            </w:r>
            <w:proofErr w:type="spellStart"/>
            <w:r w:rsidRPr="00625D4F">
              <w:rPr>
                <w:sz w:val="24"/>
                <w:szCs w:val="24"/>
              </w:rPr>
              <w:t>chứng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dương</w:t>
            </w:r>
            <w:proofErr w:type="spellEnd"/>
            <w:r w:rsidRPr="00625D4F">
              <w:rPr>
                <w:sz w:val="24"/>
                <w:szCs w:val="24"/>
              </w:rPr>
              <w:br/>
              <w:t xml:space="preserve">- Bảo </w:t>
            </w:r>
            <w:proofErr w:type="spellStart"/>
            <w:r w:rsidRPr="00625D4F">
              <w:rPr>
                <w:sz w:val="24"/>
                <w:szCs w:val="24"/>
              </w:rPr>
              <w:t>quản</w:t>
            </w:r>
            <w:proofErr w:type="spellEnd"/>
            <w:r w:rsidRPr="00625D4F">
              <w:rPr>
                <w:sz w:val="24"/>
                <w:szCs w:val="24"/>
              </w:rPr>
              <w:t>: ở 2 - 8°C</w:t>
            </w:r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6BC84" w14:textId="54FAD165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72,00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909EF" w14:textId="285EEE9E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Test</w:t>
            </w:r>
          </w:p>
        </w:tc>
      </w:tr>
      <w:tr w:rsidR="00625D4F" w:rsidRPr="00625D4F" w14:paraId="495C7EDA" w14:textId="5CF4E03D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F2EC34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186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2D30B" w14:textId="4A971F7E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Thuốc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tính</w:t>
            </w:r>
            <w:proofErr w:type="spellEnd"/>
            <w:r w:rsidRPr="00625D4F">
              <w:rPr>
                <w:sz w:val="24"/>
                <w:szCs w:val="24"/>
              </w:rPr>
              <w:t xml:space="preserve"> MTB</w:t>
            </w:r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D85F4" w14:textId="79984260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Đặc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tính</w:t>
            </w:r>
            <w:proofErr w:type="spellEnd"/>
            <w:r w:rsidRPr="00625D4F">
              <w:rPr>
                <w:sz w:val="24"/>
                <w:szCs w:val="24"/>
              </w:rPr>
              <w:t xml:space="preserve">: - </w:t>
            </w:r>
            <w:proofErr w:type="spellStart"/>
            <w:r w:rsidRPr="00625D4F">
              <w:rPr>
                <w:sz w:val="24"/>
                <w:szCs w:val="24"/>
              </w:rPr>
              <w:t>Khuếch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đại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hiện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vùng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trình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tự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thuộc</w:t>
            </w:r>
            <w:proofErr w:type="spellEnd"/>
            <w:r w:rsidRPr="00625D4F">
              <w:rPr>
                <w:sz w:val="24"/>
                <w:szCs w:val="24"/>
              </w:rPr>
              <w:t xml:space="preserve"> gen 16S rRNA.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Hệ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thống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kiểm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soát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quả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bằng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cách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dụng</w:t>
            </w:r>
            <w:proofErr w:type="spellEnd"/>
            <w:r w:rsidRPr="00625D4F">
              <w:rPr>
                <w:sz w:val="24"/>
                <w:szCs w:val="24"/>
              </w:rPr>
              <w:t xml:space="preserve"> Internal Control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kiểm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soát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ngoại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nhiễm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thông</w:t>
            </w:r>
            <w:proofErr w:type="spellEnd"/>
            <w:r w:rsidRPr="00625D4F">
              <w:rPr>
                <w:sz w:val="24"/>
                <w:szCs w:val="24"/>
              </w:rPr>
              <w:t xml:space="preserve"> qua </w:t>
            </w:r>
            <w:proofErr w:type="spellStart"/>
            <w:r w:rsidRPr="00625D4F">
              <w:rPr>
                <w:sz w:val="24"/>
                <w:szCs w:val="24"/>
              </w:rPr>
              <w:t>enzym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E5BB2" w14:textId="2930BBB8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1.920,00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B70E2" w14:textId="1E365716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Test</w:t>
            </w:r>
          </w:p>
        </w:tc>
      </w:tr>
      <w:tr w:rsidR="00625D4F" w:rsidRPr="00625D4F" w14:paraId="1FE0B69E" w14:textId="25B79753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7B43B0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187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37F9C" w14:textId="28A379E9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Đầu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côn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dụng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sinh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học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phân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tử</w:t>
            </w:r>
            <w:proofErr w:type="spellEnd"/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5DC3B" w14:textId="219095BF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Đầu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típ</w:t>
            </w:r>
            <w:proofErr w:type="spellEnd"/>
            <w:r w:rsidRPr="00625D4F">
              <w:rPr>
                <w:sz w:val="24"/>
                <w:szCs w:val="24"/>
              </w:rPr>
              <w:t xml:space="preserve"> pipette </w:t>
            </w:r>
            <w:proofErr w:type="spellStart"/>
            <w:r w:rsidRPr="00625D4F">
              <w:rPr>
                <w:sz w:val="24"/>
                <w:szCs w:val="24"/>
              </w:rPr>
              <w:t>sử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dụng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tách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chiết</w:t>
            </w:r>
            <w:proofErr w:type="spellEnd"/>
            <w:r w:rsidRPr="00625D4F">
              <w:rPr>
                <w:sz w:val="24"/>
                <w:szCs w:val="24"/>
              </w:rPr>
              <w:t xml:space="preserve"> acid nucleic </w:t>
            </w:r>
            <w:proofErr w:type="spellStart"/>
            <w:r w:rsidRPr="00625D4F">
              <w:rPr>
                <w:sz w:val="24"/>
                <w:szCs w:val="24"/>
              </w:rPr>
              <w:t>tự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được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bảo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quản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vô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trùng</w:t>
            </w:r>
            <w:proofErr w:type="spellEnd"/>
            <w:r w:rsidRPr="00625D4F">
              <w:rPr>
                <w:sz w:val="24"/>
                <w:szCs w:val="24"/>
              </w:rPr>
              <w:t>.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Đặc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tính</w:t>
            </w:r>
            <w:proofErr w:type="spellEnd"/>
            <w:r w:rsidRPr="00625D4F">
              <w:rPr>
                <w:sz w:val="24"/>
                <w:szCs w:val="24"/>
              </w:rPr>
              <w:t xml:space="preserve">, </w:t>
            </w:r>
            <w:proofErr w:type="spellStart"/>
            <w:r w:rsidRPr="00625D4F">
              <w:rPr>
                <w:sz w:val="24"/>
                <w:szCs w:val="24"/>
              </w:rPr>
              <w:t>thành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: </w:t>
            </w:r>
            <w:proofErr w:type="spellStart"/>
            <w:r w:rsidRPr="00625D4F">
              <w:rPr>
                <w:sz w:val="24"/>
                <w:szCs w:val="24"/>
              </w:rPr>
              <w:t>Đầu</w:t>
            </w:r>
            <w:proofErr w:type="spellEnd"/>
            <w:r w:rsidRPr="00625D4F">
              <w:rPr>
                <w:sz w:val="24"/>
                <w:szCs w:val="24"/>
              </w:rPr>
              <w:t xml:space="preserve"> tip </w:t>
            </w:r>
            <w:proofErr w:type="spellStart"/>
            <w:r w:rsidRPr="00625D4F">
              <w:rPr>
                <w:sz w:val="24"/>
                <w:szCs w:val="24"/>
              </w:rPr>
              <w:t>để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hút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mẫu</w:t>
            </w:r>
            <w:proofErr w:type="spellEnd"/>
            <w:r w:rsidRPr="00625D4F">
              <w:rPr>
                <w:sz w:val="24"/>
                <w:szCs w:val="24"/>
              </w:rPr>
              <w:t xml:space="preserve">, </w:t>
            </w:r>
            <w:proofErr w:type="spellStart"/>
            <w:r w:rsidRPr="00625D4F">
              <w:rPr>
                <w:sz w:val="24"/>
                <w:szCs w:val="24"/>
              </w:rPr>
              <w:t>chống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dính</w:t>
            </w:r>
            <w:proofErr w:type="spellEnd"/>
            <w:r w:rsidRPr="00625D4F">
              <w:rPr>
                <w:sz w:val="24"/>
                <w:szCs w:val="24"/>
              </w:rPr>
              <w:t xml:space="preserve">, </w:t>
            </w:r>
            <w:proofErr w:type="spellStart"/>
            <w:r w:rsidRPr="00625D4F">
              <w:rPr>
                <w:sz w:val="24"/>
                <w:szCs w:val="24"/>
              </w:rPr>
              <w:t>chống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nhỏ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giọt</w:t>
            </w:r>
            <w:proofErr w:type="spellEnd"/>
            <w:r w:rsidRPr="00625D4F">
              <w:rPr>
                <w:sz w:val="24"/>
                <w:szCs w:val="24"/>
              </w:rPr>
              <w:t xml:space="preserve">, </w:t>
            </w:r>
            <w:proofErr w:type="spellStart"/>
            <w:r w:rsidRPr="00625D4F">
              <w:rPr>
                <w:sz w:val="24"/>
                <w:szCs w:val="24"/>
              </w:rPr>
              <w:t>không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chứa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DNAse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RNAse</w:t>
            </w:r>
            <w:proofErr w:type="spellEnd"/>
            <w:r w:rsidRPr="00625D4F">
              <w:rPr>
                <w:sz w:val="24"/>
                <w:szCs w:val="24"/>
              </w:rPr>
              <w:t xml:space="preserve">. 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Loại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đầu</w:t>
            </w:r>
            <w:proofErr w:type="spellEnd"/>
            <w:r w:rsidRPr="00625D4F">
              <w:rPr>
                <w:sz w:val="24"/>
                <w:szCs w:val="24"/>
              </w:rPr>
              <w:t xml:space="preserve"> tip </w:t>
            </w:r>
            <w:proofErr w:type="spellStart"/>
            <w:r w:rsidRPr="00625D4F">
              <w:rPr>
                <w:sz w:val="24"/>
                <w:szCs w:val="24"/>
              </w:rPr>
              <w:t>phải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được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kiểm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thông</w:t>
            </w:r>
            <w:proofErr w:type="spellEnd"/>
            <w:r w:rsidRPr="00625D4F">
              <w:rPr>
                <w:sz w:val="24"/>
                <w:szCs w:val="24"/>
              </w:rPr>
              <w:t xml:space="preserve"> qua </w:t>
            </w:r>
            <w:proofErr w:type="spellStart"/>
            <w:r w:rsidRPr="00625D4F">
              <w:rPr>
                <w:sz w:val="24"/>
                <w:szCs w:val="24"/>
              </w:rPr>
              <w:t>mã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vạch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trong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bước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nạp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vật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liệu</w:t>
            </w:r>
            <w:proofErr w:type="spellEnd"/>
            <w:r w:rsidRPr="00625D4F">
              <w:rPr>
                <w:sz w:val="24"/>
                <w:szCs w:val="24"/>
              </w:rPr>
              <w:br/>
            </w:r>
            <w:proofErr w:type="gramStart"/>
            <w:r w:rsidRPr="00625D4F">
              <w:rPr>
                <w:sz w:val="24"/>
                <w:szCs w:val="24"/>
              </w:rPr>
              <w:t>-  Bảo</w:t>
            </w:r>
            <w:proofErr w:type="gram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quản</w:t>
            </w:r>
            <w:proofErr w:type="spellEnd"/>
            <w:r w:rsidRPr="00625D4F">
              <w:rPr>
                <w:sz w:val="24"/>
                <w:szCs w:val="24"/>
              </w:rPr>
              <w:t xml:space="preserve"> ở </w:t>
            </w:r>
            <w:proofErr w:type="spellStart"/>
            <w:r w:rsidRPr="00625D4F">
              <w:rPr>
                <w:sz w:val="24"/>
                <w:szCs w:val="24"/>
              </w:rPr>
              <w:t>nhiệt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phòng</w:t>
            </w:r>
            <w:proofErr w:type="spellEnd"/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30044" w14:textId="5E8E206B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7.680,00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504B3" w14:textId="00020DB0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Cái</w:t>
            </w:r>
            <w:proofErr w:type="spellEnd"/>
          </w:p>
        </w:tc>
      </w:tr>
      <w:tr w:rsidR="00625D4F" w:rsidRPr="00625D4F" w14:paraId="186906E8" w14:textId="69D3D76D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CA92A9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188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43408" w14:textId="37ECF7CA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Bộ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sẵn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tách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chiết</w:t>
            </w:r>
            <w:proofErr w:type="spellEnd"/>
            <w:r w:rsidRPr="00625D4F">
              <w:rPr>
                <w:sz w:val="24"/>
                <w:szCs w:val="24"/>
              </w:rPr>
              <w:t xml:space="preserve"> DNA </w:t>
            </w:r>
            <w:proofErr w:type="spellStart"/>
            <w:r w:rsidRPr="00625D4F">
              <w:rPr>
                <w:sz w:val="24"/>
                <w:szCs w:val="24"/>
              </w:rPr>
              <w:t>tự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động</w:t>
            </w:r>
            <w:proofErr w:type="spellEnd"/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D8398" w14:textId="5F5E5165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Bộ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đóng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sẵn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tách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chiết</w:t>
            </w:r>
            <w:proofErr w:type="spellEnd"/>
            <w:r w:rsidRPr="00625D4F">
              <w:rPr>
                <w:sz w:val="24"/>
                <w:szCs w:val="24"/>
              </w:rPr>
              <w:t xml:space="preserve"> nucleic acid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được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quản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lý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bằng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mền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hoàn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toàn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tự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động</w:t>
            </w:r>
            <w:proofErr w:type="spellEnd"/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Đặc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tính</w:t>
            </w:r>
            <w:proofErr w:type="spellEnd"/>
            <w:r w:rsidRPr="00625D4F">
              <w:rPr>
                <w:sz w:val="24"/>
                <w:szCs w:val="24"/>
              </w:rPr>
              <w:t xml:space="preserve">: </w:t>
            </w:r>
            <w:proofErr w:type="spellStart"/>
            <w:r w:rsidRPr="00625D4F">
              <w:rPr>
                <w:sz w:val="24"/>
                <w:szCs w:val="24"/>
              </w:rPr>
              <w:t>bộ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thuốc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dùng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phân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lập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tách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chiết</w:t>
            </w:r>
            <w:proofErr w:type="spellEnd"/>
            <w:r w:rsidRPr="00625D4F">
              <w:rPr>
                <w:sz w:val="24"/>
                <w:szCs w:val="24"/>
              </w:rPr>
              <w:t xml:space="preserve"> acid nucleic </w:t>
            </w:r>
            <w:proofErr w:type="spellStart"/>
            <w:r w:rsidRPr="00625D4F">
              <w:rPr>
                <w:sz w:val="24"/>
                <w:szCs w:val="24"/>
              </w:rPr>
              <w:t>toàn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 (DNA/RNA) </w:t>
            </w:r>
            <w:proofErr w:type="spellStart"/>
            <w:r w:rsidRPr="00625D4F">
              <w:rPr>
                <w:sz w:val="24"/>
                <w:szCs w:val="24"/>
              </w:rPr>
              <w:t>từ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mẫu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sinh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học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mục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đích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chẩn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đoán</w:t>
            </w:r>
            <w:proofErr w:type="spellEnd"/>
            <w:r w:rsidRPr="00625D4F">
              <w:rPr>
                <w:sz w:val="24"/>
                <w:szCs w:val="24"/>
              </w:rPr>
              <w:t xml:space="preserve"> in vitro. </w:t>
            </w:r>
            <w:proofErr w:type="spellStart"/>
            <w:r w:rsidRPr="00625D4F">
              <w:rPr>
                <w:sz w:val="24"/>
                <w:szCs w:val="24"/>
              </w:rPr>
              <w:t>Sử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dụng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công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nghệ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tách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chiết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tự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động</w:t>
            </w:r>
            <w:proofErr w:type="spellEnd"/>
            <w:r w:rsidRPr="00625D4F">
              <w:rPr>
                <w:sz w:val="24"/>
                <w:szCs w:val="24"/>
              </w:rPr>
              <w:t>.</w:t>
            </w:r>
            <w:r w:rsidRPr="00625D4F">
              <w:rPr>
                <w:sz w:val="24"/>
                <w:szCs w:val="24"/>
              </w:rPr>
              <w:br/>
              <w:t xml:space="preserve">- Thành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: </w:t>
            </w:r>
            <w:proofErr w:type="spellStart"/>
            <w:r w:rsidRPr="00625D4F">
              <w:rPr>
                <w:sz w:val="24"/>
                <w:szCs w:val="24"/>
              </w:rPr>
              <w:t>Tối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thiểu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gồm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thành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>:</w:t>
            </w:r>
            <w:r w:rsidRPr="00625D4F">
              <w:rPr>
                <w:sz w:val="24"/>
                <w:szCs w:val="24"/>
              </w:rPr>
              <w:br/>
            </w:r>
            <w:r w:rsidRPr="00625D4F">
              <w:rPr>
                <w:sz w:val="24"/>
                <w:szCs w:val="24"/>
              </w:rPr>
              <w:lastRenderedPageBreak/>
              <w:t xml:space="preserve"> Guanidine hydrochloride, EtOH, Tris HCl, Proteinase K, Glycerol, </w:t>
            </w:r>
            <w:proofErr w:type="spellStart"/>
            <w:r w:rsidRPr="00625D4F">
              <w:rPr>
                <w:sz w:val="24"/>
                <w:szCs w:val="24"/>
              </w:rPr>
              <w:t>Hỗn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MGP </w:t>
            </w:r>
            <w:proofErr w:type="spellStart"/>
            <w:r w:rsidRPr="00625D4F">
              <w:rPr>
                <w:sz w:val="24"/>
                <w:szCs w:val="24"/>
              </w:rPr>
              <w:t>chứa</w:t>
            </w:r>
            <w:proofErr w:type="spellEnd"/>
            <w:r w:rsidRPr="00625D4F">
              <w:rPr>
                <w:sz w:val="24"/>
                <w:szCs w:val="24"/>
              </w:rPr>
              <w:t xml:space="preserve"> isopropanol.</w:t>
            </w:r>
            <w:r w:rsidRPr="00625D4F">
              <w:rPr>
                <w:sz w:val="24"/>
                <w:szCs w:val="24"/>
              </w:rPr>
              <w:br/>
              <w:t xml:space="preserve">- Bảo </w:t>
            </w:r>
            <w:proofErr w:type="spellStart"/>
            <w:r w:rsidRPr="00625D4F">
              <w:rPr>
                <w:sz w:val="24"/>
                <w:szCs w:val="24"/>
              </w:rPr>
              <w:t>quản</w:t>
            </w:r>
            <w:proofErr w:type="spellEnd"/>
            <w:r w:rsidRPr="00625D4F">
              <w:rPr>
                <w:sz w:val="24"/>
                <w:szCs w:val="24"/>
              </w:rPr>
              <w:t>: 15 - 25°C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93B15" w14:textId="1ECC8386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lastRenderedPageBreak/>
              <w:t>2.112,00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C5D2B" w14:textId="328F29E4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Test</w:t>
            </w:r>
          </w:p>
        </w:tc>
      </w:tr>
      <w:tr w:rsidR="00625D4F" w:rsidRPr="00625D4F" w14:paraId="38936B82" w14:textId="3946DFA1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3ABDE3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189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95770" w14:textId="0F9C0449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 xml:space="preserve">Khay </w:t>
            </w:r>
            <w:proofErr w:type="spellStart"/>
            <w:r w:rsidRPr="00625D4F">
              <w:rPr>
                <w:sz w:val="24"/>
                <w:szCs w:val="24"/>
              </w:rPr>
              <w:t>xử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lý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mẫu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tách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chiết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tự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động</w:t>
            </w:r>
            <w:proofErr w:type="spellEnd"/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4F657" w14:textId="0FAD9FA4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 xml:space="preserve">Khay </w:t>
            </w:r>
            <w:proofErr w:type="spellStart"/>
            <w:r w:rsidRPr="00625D4F">
              <w:rPr>
                <w:sz w:val="24"/>
                <w:szCs w:val="24"/>
              </w:rPr>
              <w:t>xử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lý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mẫu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dụng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trong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quá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trình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tách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chiết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tự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được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quản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lý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thông</w:t>
            </w:r>
            <w:proofErr w:type="spellEnd"/>
            <w:r w:rsidRPr="00625D4F">
              <w:rPr>
                <w:sz w:val="24"/>
                <w:szCs w:val="24"/>
              </w:rPr>
              <w:t xml:space="preserve"> qua </w:t>
            </w:r>
            <w:proofErr w:type="spellStart"/>
            <w:r w:rsidRPr="00625D4F">
              <w:rPr>
                <w:sz w:val="24"/>
                <w:szCs w:val="24"/>
              </w:rPr>
              <w:t>mã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vạch</w:t>
            </w:r>
            <w:proofErr w:type="spellEnd"/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81C5F" w14:textId="72252CEB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336,00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DE81F" w14:textId="1DBED5CA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Cái</w:t>
            </w:r>
            <w:proofErr w:type="spellEnd"/>
          </w:p>
        </w:tc>
      </w:tr>
      <w:tr w:rsidR="00625D4F" w:rsidRPr="00625D4F" w14:paraId="55B4E9AE" w14:textId="3D1C68D8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901CFE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190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28267" w14:textId="66D18C65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 xml:space="preserve">Khay </w:t>
            </w:r>
            <w:proofErr w:type="spellStart"/>
            <w:r w:rsidRPr="00625D4F">
              <w:rPr>
                <w:sz w:val="24"/>
                <w:szCs w:val="24"/>
              </w:rPr>
              <w:t>đựng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đầu</w:t>
            </w:r>
            <w:proofErr w:type="spellEnd"/>
            <w:r w:rsidRPr="00625D4F">
              <w:rPr>
                <w:sz w:val="24"/>
                <w:szCs w:val="24"/>
              </w:rPr>
              <w:t xml:space="preserve"> tip </w:t>
            </w:r>
            <w:proofErr w:type="spellStart"/>
            <w:r w:rsidRPr="00625D4F">
              <w:rPr>
                <w:sz w:val="24"/>
                <w:szCs w:val="24"/>
              </w:rPr>
              <w:t>cho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tách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chiết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tự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động</w:t>
            </w:r>
            <w:proofErr w:type="spellEnd"/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2B9DF" w14:textId="1D09C195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Giá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đỡ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đầu</w:t>
            </w:r>
            <w:proofErr w:type="spellEnd"/>
            <w:r w:rsidRPr="00625D4F">
              <w:rPr>
                <w:sz w:val="24"/>
                <w:szCs w:val="24"/>
              </w:rPr>
              <w:t xml:space="preserve"> tip </w:t>
            </w:r>
            <w:proofErr w:type="spellStart"/>
            <w:r w:rsidRPr="00625D4F">
              <w:rPr>
                <w:sz w:val="24"/>
                <w:szCs w:val="24"/>
              </w:rPr>
              <w:t>sử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dụng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chứa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mẫu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phẩm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trong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suốt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quá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trình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tách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chiết</w:t>
            </w:r>
            <w:proofErr w:type="spellEnd"/>
            <w:r w:rsidRPr="00625D4F">
              <w:rPr>
                <w:sz w:val="24"/>
                <w:szCs w:val="24"/>
              </w:rPr>
              <w:t xml:space="preserve"> DNA 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RNA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DCAD0" w14:textId="65AA3D5D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336,00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F04BB" w14:textId="3D9540BE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Cái</w:t>
            </w:r>
            <w:proofErr w:type="spellEnd"/>
          </w:p>
        </w:tc>
      </w:tr>
      <w:tr w:rsidR="00625D4F" w:rsidRPr="00625D4F" w14:paraId="71DE097A" w14:textId="21E18574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7594E6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191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8CC5C" w14:textId="609494A0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 xml:space="preserve">Chai </w:t>
            </w:r>
            <w:proofErr w:type="spellStart"/>
            <w:r w:rsidRPr="00625D4F">
              <w:rPr>
                <w:sz w:val="24"/>
                <w:szCs w:val="24"/>
              </w:rPr>
              <w:t>cấy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tự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động</w:t>
            </w:r>
            <w:proofErr w:type="spellEnd"/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F4861" w14:textId="2AADED3B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 xml:space="preserve">Chai </w:t>
            </w:r>
            <w:proofErr w:type="spellStart"/>
            <w:r w:rsidRPr="00625D4F">
              <w:rPr>
                <w:sz w:val="24"/>
                <w:szCs w:val="24"/>
              </w:rPr>
              <w:t>cấy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tự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giúp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kích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thích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sự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triển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hiện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sinh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vật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hiếu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kỵ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tùy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tiện</w:t>
            </w:r>
            <w:proofErr w:type="spellEnd"/>
            <w:r w:rsidRPr="00625D4F">
              <w:rPr>
                <w:sz w:val="24"/>
                <w:szCs w:val="24"/>
              </w:rPr>
              <w:t xml:space="preserve"> (vi </w:t>
            </w:r>
            <w:proofErr w:type="spellStart"/>
            <w:r w:rsidRPr="00625D4F">
              <w:rPr>
                <w:sz w:val="24"/>
                <w:szCs w:val="24"/>
              </w:rPr>
              <w:t>khuẩn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nấm</w:t>
            </w:r>
            <w:proofErr w:type="spellEnd"/>
            <w:r w:rsidRPr="00625D4F">
              <w:rPr>
                <w:sz w:val="24"/>
                <w:szCs w:val="24"/>
              </w:rPr>
              <w:t xml:space="preserve">) </w:t>
            </w:r>
            <w:proofErr w:type="spellStart"/>
            <w:r w:rsidRPr="00625D4F">
              <w:rPr>
                <w:sz w:val="24"/>
                <w:szCs w:val="24"/>
              </w:rPr>
              <w:t>từ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bệnh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phẩm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là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vô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khuẩn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trong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cơ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thể</w:t>
            </w:r>
            <w:proofErr w:type="spellEnd"/>
            <w:r w:rsidRPr="00625D4F">
              <w:rPr>
                <w:sz w:val="24"/>
                <w:szCs w:val="24"/>
              </w:rPr>
              <w:t xml:space="preserve">. Chai </w:t>
            </w:r>
            <w:proofErr w:type="spellStart"/>
            <w:r w:rsidRPr="00625D4F">
              <w:rPr>
                <w:sz w:val="24"/>
                <w:szCs w:val="24"/>
              </w:rPr>
              <w:t>môi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trường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dùng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một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lần</w:t>
            </w:r>
            <w:proofErr w:type="spellEnd"/>
            <w:r w:rsidRPr="00625D4F">
              <w:rPr>
                <w:sz w:val="24"/>
                <w:szCs w:val="24"/>
              </w:rPr>
              <w:t xml:space="preserve">, </w:t>
            </w:r>
            <w:proofErr w:type="spellStart"/>
            <w:r w:rsidRPr="00625D4F">
              <w:rPr>
                <w:sz w:val="24"/>
                <w:szCs w:val="24"/>
              </w:rPr>
              <w:t>thành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tối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thiểu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có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môi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trường</w:t>
            </w:r>
            <w:proofErr w:type="spellEnd"/>
            <w:r w:rsidRPr="00625D4F">
              <w:rPr>
                <w:sz w:val="24"/>
                <w:szCs w:val="24"/>
              </w:rPr>
              <w:t xml:space="preserve">, </w:t>
            </w:r>
            <w:proofErr w:type="spellStart"/>
            <w:r w:rsidRPr="00625D4F">
              <w:rPr>
                <w:sz w:val="24"/>
                <w:szCs w:val="24"/>
              </w:rPr>
              <w:t>hạt</w:t>
            </w:r>
            <w:proofErr w:type="spellEnd"/>
            <w:r w:rsidRPr="00625D4F">
              <w:rPr>
                <w:sz w:val="24"/>
                <w:szCs w:val="24"/>
              </w:rPr>
              <w:t xml:space="preserve"> polymer </w:t>
            </w:r>
            <w:proofErr w:type="spellStart"/>
            <w:r w:rsidRPr="00625D4F">
              <w:rPr>
                <w:sz w:val="24"/>
                <w:szCs w:val="24"/>
              </w:rPr>
              <w:t>hấp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thụ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trung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hòa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sinh</w:t>
            </w:r>
            <w:proofErr w:type="spellEnd"/>
            <w:r w:rsidRPr="00625D4F">
              <w:rPr>
                <w:sz w:val="24"/>
                <w:szCs w:val="24"/>
              </w:rPr>
              <w:br/>
              <w:t xml:space="preserve">Chai </w:t>
            </w:r>
            <w:proofErr w:type="spellStart"/>
            <w:r w:rsidRPr="00625D4F">
              <w:rPr>
                <w:sz w:val="24"/>
                <w:szCs w:val="24"/>
              </w:rPr>
              <w:t>môi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trường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sẵn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sàng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dụng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ngay</w:t>
            </w:r>
            <w:proofErr w:type="spellEnd"/>
            <w:r w:rsidRPr="00625D4F">
              <w:rPr>
                <w:sz w:val="24"/>
                <w:szCs w:val="24"/>
              </w:rPr>
              <w:t xml:space="preserve">. Bảo </w:t>
            </w:r>
            <w:proofErr w:type="spellStart"/>
            <w:r w:rsidRPr="00625D4F">
              <w:rPr>
                <w:sz w:val="24"/>
                <w:szCs w:val="24"/>
              </w:rPr>
              <w:t>quản</w:t>
            </w:r>
            <w:proofErr w:type="spellEnd"/>
            <w:r w:rsidRPr="00625D4F">
              <w:rPr>
                <w:sz w:val="24"/>
                <w:szCs w:val="24"/>
              </w:rPr>
              <w:t xml:space="preserve"> ở </w:t>
            </w:r>
            <w:proofErr w:type="spellStart"/>
            <w:r w:rsidRPr="00625D4F">
              <w:rPr>
                <w:sz w:val="24"/>
                <w:szCs w:val="24"/>
              </w:rPr>
              <w:t>nhiệt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phòng</w:t>
            </w:r>
            <w:proofErr w:type="spellEnd"/>
            <w:r w:rsidRPr="00625D4F">
              <w:rPr>
                <w:sz w:val="24"/>
                <w:szCs w:val="24"/>
              </w:rPr>
              <w:t xml:space="preserve"> (15-30°C). </w:t>
            </w:r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Hạn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dụng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được</w:t>
            </w:r>
            <w:proofErr w:type="spellEnd"/>
            <w:r w:rsidRPr="00625D4F">
              <w:rPr>
                <w:sz w:val="24"/>
                <w:szCs w:val="24"/>
              </w:rPr>
              <w:t xml:space="preserve"> in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mỗi</w:t>
            </w:r>
            <w:proofErr w:type="spellEnd"/>
            <w:r w:rsidRPr="00625D4F">
              <w:rPr>
                <w:sz w:val="24"/>
                <w:szCs w:val="24"/>
              </w:rPr>
              <w:t xml:space="preserve"> chai. </w:t>
            </w:r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Tiêu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chuẩn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>: ISO, CE, FDA</w:t>
            </w:r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1BB14" w14:textId="46F2F6DC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2.000,00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9711B" w14:textId="4204FAF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Chai</w:t>
            </w:r>
          </w:p>
        </w:tc>
      </w:tr>
      <w:tr w:rsidR="00625D4F" w:rsidRPr="00625D4F" w14:paraId="249E25A3" w14:textId="541CAD9F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1E89EC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192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ED3B1" w14:textId="621C0C88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Thẻ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danh</w:t>
            </w:r>
            <w:proofErr w:type="spellEnd"/>
            <w:r w:rsidRPr="00625D4F">
              <w:rPr>
                <w:sz w:val="24"/>
                <w:szCs w:val="24"/>
              </w:rPr>
              <w:t xml:space="preserve"> vi </w:t>
            </w:r>
            <w:proofErr w:type="spellStart"/>
            <w:r w:rsidRPr="00625D4F">
              <w:rPr>
                <w:sz w:val="24"/>
                <w:szCs w:val="24"/>
              </w:rPr>
              <w:t>khuẩn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kỵ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khí</w:t>
            </w:r>
            <w:proofErr w:type="spellEnd"/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2B0DB" w14:textId="64657807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Thẻ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danh</w:t>
            </w:r>
            <w:proofErr w:type="spellEnd"/>
            <w:r w:rsidRPr="00625D4F">
              <w:rPr>
                <w:sz w:val="24"/>
                <w:szCs w:val="24"/>
              </w:rPr>
              <w:t xml:space="preserve"> vi </w:t>
            </w:r>
            <w:proofErr w:type="spellStart"/>
            <w:r w:rsidRPr="00625D4F">
              <w:rPr>
                <w:sz w:val="24"/>
                <w:szCs w:val="24"/>
              </w:rPr>
              <w:t>sinh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vật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kỵ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25D4F">
              <w:rPr>
                <w:sz w:val="24"/>
                <w:szCs w:val="24"/>
              </w:rPr>
              <w:t>Corynebacteria</w:t>
            </w:r>
            <w:proofErr w:type="spellEnd"/>
            <w:r w:rsidRPr="00625D4F">
              <w:rPr>
                <w:sz w:val="24"/>
                <w:szCs w:val="24"/>
              </w:rPr>
              <w:t xml:space="preserve">  </w:t>
            </w:r>
            <w:proofErr w:type="spellStart"/>
            <w:r w:rsidRPr="00625D4F">
              <w:rPr>
                <w:sz w:val="24"/>
                <w:szCs w:val="24"/>
              </w:rPr>
              <w:t>dùng</w:t>
            </w:r>
            <w:proofErr w:type="spellEnd"/>
            <w:proofErr w:type="gram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danh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hầu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các</w:t>
            </w:r>
            <w:proofErr w:type="spellEnd"/>
            <w:r w:rsidRPr="00625D4F">
              <w:rPr>
                <w:sz w:val="24"/>
                <w:szCs w:val="24"/>
              </w:rPr>
              <w:t xml:space="preserve"> vi </w:t>
            </w:r>
            <w:proofErr w:type="spellStart"/>
            <w:r w:rsidRPr="00625D4F">
              <w:rPr>
                <w:sz w:val="24"/>
                <w:szCs w:val="24"/>
              </w:rPr>
              <w:t>khuẩn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kỵ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loài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Corynebacteria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994B7" w14:textId="0FCB24B3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120,00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D8912" w14:textId="32C06F5A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Thẻ</w:t>
            </w:r>
            <w:proofErr w:type="spellEnd"/>
          </w:p>
        </w:tc>
      </w:tr>
      <w:tr w:rsidR="00625D4F" w:rsidRPr="00625D4F" w14:paraId="18C2EF40" w14:textId="1B7C9442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169E47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193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58445" w14:textId="26700DE8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Thẻ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danh</w:t>
            </w:r>
            <w:proofErr w:type="spellEnd"/>
            <w:r w:rsidRPr="00625D4F">
              <w:rPr>
                <w:sz w:val="24"/>
                <w:szCs w:val="24"/>
              </w:rPr>
              <w:t xml:space="preserve"> vi </w:t>
            </w:r>
            <w:proofErr w:type="spellStart"/>
            <w:r w:rsidRPr="00625D4F">
              <w:rPr>
                <w:sz w:val="24"/>
                <w:szCs w:val="24"/>
              </w:rPr>
              <w:t>khuẩn</w:t>
            </w:r>
            <w:proofErr w:type="spellEnd"/>
            <w:r w:rsidRPr="00625D4F">
              <w:rPr>
                <w:sz w:val="24"/>
                <w:szCs w:val="24"/>
              </w:rPr>
              <w:t xml:space="preserve"> gram </w:t>
            </w:r>
            <w:proofErr w:type="spellStart"/>
            <w:r w:rsidRPr="00625D4F">
              <w:rPr>
                <w:sz w:val="24"/>
                <w:szCs w:val="24"/>
              </w:rPr>
              <w:t>âm</w:t>
            </w:r>
            <w:proofErr w:type="spellEnd"/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04B40" w14:textId="466C71CE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Thẻ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danh</w:t>
            </w:r>
            <w:proofErr w:type="spellEnd"/>
            <w:r w:rsidRPr="00625D4F">
              <w:rPr>
                <w:sz w:val="24"/>
                <w:szCs w:val="24"/>
              </w:rPr>
              <w:t xml:space="preserve"> vi </w:t>
            </w:r>
            <w:proofErr w:type="spellStart"/>
            <w:r w:rsidRPr="00625D4F">
              <w:rPr>
                <w:sz w:val="24"/>
                <w:szCs w:val="24"/>
              </w:rPr>
              <w:t>khuẩn</w:t>
            </w:r>
            <w:proofErr w:type="spellEnd"/>
            <w:r w:rsidRPr="00625D4F">
              <w:rPr>
                <w:sz w:val="24"/>
                <w:szCs w:val="24"/>
              </w:rPr>
              <w:t xml:space="preserve"> Gram </w:t>
            </w:r>
            <w:proofErr w:type="spellStart"/>
            <w:r w:rsidRPr="00625D4F">
              <w:rPr>
                <w:sz w:val="24"/>
                <w:szCs w:val="24"/>
              </w:rPr>
              <w:t>âm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được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dụng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hệ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thống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danh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tự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trực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khuẩn</w:t>
            </w:r>
            <w:proofErr w:type="spellEnd"/>
            <w:r w:rsidRPr="00625D4F">
              <w:rPr>
                <w:sz w:val="24"/>
                <w:szCs w:val="24"/>
              </w:rPr>
              <w:t xml:space="preserve"> Gram </w:t>
            </w:r>
            <w:proofErr w:type="spellStart"/>
            <w:r w:rsidRPr="00625D4F">
              <w:rPr>
                <w:sz w:val="24"/>
                <w:szCs w:val="24"/>
              </w:rPr>
              <w:t>âm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lên</w:t>
            </w:r>
            <w:proofErr w:type="spellEnd"/>
            <w:r w:rsidRPr="00625D4F">
              <w:rPr>
                <w:sz w:val="24"/>
                <w:szCs w:val="24"/>
              </w:rPr>
              <w:t xml:space="preserve"> men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không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lên</w:t>
            </w:r>
            <w:proofErr w:type="spellEnd"/>
            <w:r w:rsidRPr="00625D4F">
              <w:rPr>
                <w:sz w:val="24"/>
                <w:szCs w:val="24"/>
              </w:rPr>
              <w:t xml:space="preserve"> men</w:t>
            </w:r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DCAC6" w14:textId="27B8C6A7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6.000,00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0632C" w14:textId="47F9557E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Thẻ</w:t>
            </w:r>
            <w:proofErr w:type="spellEnd"/>
          </w:p>
        </w:tc>
      </w:tr>
      <w:tr w:rsidR="00625D4F" w:rsidRPr="00625D4F" w14:paraId="6D67FE1F" w14:textId="435199B1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611B7B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194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7D299" w14:textId="09E705E3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Thẻ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danh</w:t>
            </w:r>
            <w:proofErr w:type="spellEnd"/>
            <w:r w:rsidRPr="00625D4F">
              <w:rPr>
                <w:sz w:val="24"/>
                <w:szCs w:val="24"/>
              </w:rPr>
              <w:t xml:space="preserve"> vi </w:t>
            </w:r>
            <w:proofErr w:type="spellStart"/>
            <w:r w:rsidRPr="00625D4F">
              <w:rPr>
                <w:sz w:val="24"/>
                <w:szCs w:val="24"/>
              </w:rPr>
              <w:t>khuẩn</w:t>
            </w:r>
            <w:proofErr w:type="spellEnd"/>
            <w:r w:rsidRPr="00625D4F">
              <w:rPr>
                <w:sz w:val="24"/>
                <w:szCs w:val="24"/>
              </w:rPr>
              <w:t xml:space="preserve"> gram </w:t>
            </w:r>
            <w:proofErr w:type="spellStart"/>
            <w:r w:rsidRPr="00625D4F">
              <w:rPr>
                <w:sz w:val="24"/>
                <w:szCs w:val="24"/>
              </w:rPr>
              <w:t>dương</w:t>
            </w:r>
            <w:proofErr w:type="spellEnd"/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B8913" w14:textId="21D0452D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Thẻ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danh</w:t>
            </w:r>
            <w:proofErr w:type="spellEnd"/>
            <w:r w:rsidRPr="00625D4F">
              <w:rPr>
                <w:sz w:val="24"/>
                <w:szCs w:val="24"/>
              </w:rPr>
              <w:t xml:space="preserve"> vi </w:t>
            </w:r>
            <w:proofErr w:type="spellStart"/>
            <w:r w:rsidRPr="00625D4F">
              <w:rPr>
                <w:sz w:val="24"/>
                <w:szCs w:val="24"/>
              </w:rPr>
              <w:t>khuẩn</w:t>
            </w:r>
            <w:proofErr w:type="spellEnd"/>
            <w:r w:rsidRPr="00625D4F">
              <w:rPr>
                <w:sz w:val="24"/>
                <w:szCs w:val="24"/>
              </w:rPr>
              <w:t xml:space="preserve"> Gram </w:t>
            </w:r>
            <w:proofErr w:type="spellStart"/>
            <w:r w:rsidRPr="00625D4F">
              <w:rPr>
                <w:sz w:val="24"/>
                <w:szCs w:val="24"/>
              </w:rPr>
              <w:t>dương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được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dụng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hệ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thống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danh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tự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các</w:t>
            </w:r>
            <w:proofErr w:type="spellEnd"/>
            <w:r w:rsidRPr="00625D4F">
              <w:rPr>
                <w:sz w:val="24"/>
                <w:szCs w:val="24"/>
              </w:rPr>
              <w:t xml:space="preserve"> vi </w:t>
            </w:r>
            <w:proofErr w:type="spellStart"/>
            <w:r w:rsidRPr="00625D4F">
              <w:rPr>
                <w:sz w:val="24"/>
                <w:szCs w:val="24"/>
              </w:rPr>
              <w:t>khuẩn</w:t>
            </w:r>
            <w:proofErr w:type="spellEnd"/>
            <w:r w:rsidRPr="00625D4F">
              <w:rPr>
                <w:sz w:val="24"/>
                <w:szCs w:val="24"/>
              </w:rPr>
              <w:t xml:space="preserve"> Gram </w:t>
            </w:r>
            <w:proofErr w:type="spellStart"/>
            <w:r w:rsidRPr="00625D4F">
              <w:rPr>
                <w:sz w:val="24"/>
                <w:szCs w:val="24"/>
              </w:rPr>
              <w:t>dương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723E0" w14:textId="237830E7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2.500,00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1E9C1" w14:textId="0EF14B69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Thẻ</w:t>
            </w:r>
            <w:proofErr w:type="spellEnd"/>
          </w:p>
        </w:tc>
      </w:tr>
      <w:tr w:rsidR="00625D4F" w:rsidRPr="00625D4F" w14:paraId="39A8BA3A" w14:textId="59E6BAC2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8CCD31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195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64381" w14:textId="7D68B38E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Thẻ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danh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nấm</w:t>
            </w:r>
            <w:proofErr w:type="spellEnd"/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02171" w14:textId="20BE5034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Thẻ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danh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nấm</w:t>
            </w:r>
            <w:proofErr w:type="spellEnd"/>
            <w:r w:rsidRPr="00625D4F">
              <w:rPr>
                <w:sz w:val="24"/>
                <w:szCs w:val="24"/>
              </w:rPr>
              <w:t xml:space="preserve"> men </w:t>
            </w:r>
            <w:proofErr w:type="spellStart"/>
            <w:r w:rsidRPr="00625D4F">
              <w:rPr>
                <w:sz w:val="24"/>
                <w:szCs w:val="24"/>
              </w:rPr>
              <w:t>được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dụng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hệ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thống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danh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tự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loài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nấm</w:t>
            </w:r>
            <w:proofErr w:type="spellEnd"/>
            <w:r w:rsidRPr="00625D4F">
              <w:rPr>
                <w:sz w:val="24"/>
                <w:szCs w:val="24"/>
              </w:rPr>
              <w:t xml:space="preserve"> men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loài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nấm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giống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nấm</w:t>
            </w:r>
            <w:proofErr w:type="spellEnd"/>
            <w:r w:rsidRPr="00625D4F">
              <w:rPr>
                <w:sz w:val="24"/>
                <w:szCs w:val="24"/>
              </w:rPr>
              <w:t xml:space="preserve"> men</w:t>
            </w:r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C17A0" w14:textId="3003466B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580,00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7867D" w14:textId="670F0D00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Thẻ</w:t>
            </w:r>
            <w:proofErr w:type="spellEnd"/>
          </w:p>
        </w:tc>
      </w:tr>
      <w:tr w:rsidR="00625D4F" w:rsidRPr="00625D4F" w14:paraId="3ECFA4E6" w14:textId="47729D8E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FD0C5A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196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F703B" w14:textId="65C17DF8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Thẻ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sinh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đồ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nấm</w:t>
            </w:r>
            <w:proofErr w:type="spellEnd"/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CA99E" w14:textId="6466EAAE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Thẻ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sinh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đồ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nấm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dụng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với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hệ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thống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trong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phòng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lâm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sàng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nhạy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cảm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của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nấm</w:t>
            </w:r>
            <w:proofErr w:type="spellEnd"/>
            <w:r w:rsidRPr="00625D4F">
              <w:rPr>
                <w:sz w:val="24"/>
                <w:szCs w:val="24"/>
              </w:rPr>
              <w:t xml:space="preserve"> men </w:t>
            </w:r>
            <w:proofErr w:type="spellStart"/>
            <w:r w:rsidRPr="00625D4F">
              <w:rPr>
                <w:sz w:val="24"/>
                <w:szCs w:val="24"/>
              </w:rPr>
              <w:t>với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nấm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13F97" w14:textId="14D12DE5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580,00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32149" w14:textId="5FF0B90C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Thẻ</w:t>
            </w:r>
            <w:proofErr w:type="spellEnd"/>
          </w:p>
        </w:tc>
      </w:tr>
      <w:tr w:rsidR="00625D4F" w:rsidRPr="00625D4F" w14:paraId="78DE9756" w14:textId="30F7DECC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F5DAFB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lastRenderedPageBreak/>
              <w:t>197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D06F5" w14:textId="4AD0CFA0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Thẻ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sinh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đồ</w:t>
            </w:r>
            <w:proofErr w:type="spellEnd"/>
            <w:r w:rsidRPr="00625D4F">
              <w:rPr>
                <w:sz w:val="24"/>
                <w:szCs w:val="24"/>
              </w:rPr>
              <w:t xml:space="preserve"> vi </w:t>
            </w:r>
            <w:proofErr w:type="spellStart"/>
            <w:r w:rsidRPr="00625D4F">
              <w:rPr>
                <w:sz w:val="24"/>
                <w:szCs w:val="24"/>
              </w:rPr>
              <w:t>khuẩn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liên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cầu</w:t>
            </w:r>
            <w:proofErr w:type="spellEnd"/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0F7F5" w14:textId="2574D173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Thẻ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sinh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đồ</w:t>
            </w:r>
            <w:proofErr w:type="spellEnd"/>
            <w:r w:rsidRPr="00625D4F">
              <w:rPr>
                <w:sz w:val="24"/>
                <w:szCs w:val="24"/>
              </w:rPr>
              <w:t xml:space="preserve"> Gram </w:t>
            </w:r>
            <w:proofErr w:type="spellStart"/>
            <w:r w:rsidRPr="00625D4F">
              <w:rPr>
                <w:sz w:val="24"/>
                <w:szCs w:val="24"/>
              </w:rPr>
              <w:t>dương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được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dụng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với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hệ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thống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trong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phòng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lâm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sàng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nhạy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cảm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của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25D4F">
              <w:rPr>
                <w:sz w:val="24"/>
                <w:szCs w:val="24"/>
              </w:rPr>
              <w:t>S.pneumoniae</w:t>
            </w:r>
            <w:proofErr w:type="spellEnd"/>
            <w:proofErr w:type="gramEnd"/>
            <w:r w:rsidRPr="00625D4F">
              <w:rPr>
                <w:sz w:val="24"/>
                <w:szCs w:val="24"/>
              </w:rPr>
              <w:t>, beta-</w:t>
            </w:r>
            <w:proofErr w:type="spellStart"/>
            <w:r w:rsidRPr="00625D4F">
              <w:rPr>
                <w:sz w:val="24"/>
                <w:szCs w:val="24"/>
              </w:rPr>
              <w:t>hemolytic</w:t>
            </w:r>
            <w:proofErr w:type="spellEnd"/>
            <w:r w:rsidRPr="00625D4F">
              <w:rPr>
                <w:sz w:val="24"/>
                <w:szCs w:val="24"/>
              </w:rPr>
              <w:t xml:space="preserve">, Streptococcus,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Viridans</w:t>
            </w:r>
            <w:proofErr w:type="spellEnd"/>
            <w:r w:rsidRPr="00625D4F">
              <w:rPr>
                <w:sz w:val="24"/>
                <w:szCs w:val="24"/>
              </w:rPr>
              <w:t xml:space="preserve"> Streptococcus </w:t>
            </w:r>
            <w:proofErr w:type="spellStart"/>
            <w:r w:rsidRPr="00625D4F">
              <w:rPr>
                <w:sz w:val="24"/>
                <w:szCs w:val="24"/>
              </w:rPr>
              <w:t>với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sinh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5A163" w14:textId="28FD3EB7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80,00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AFEFE" w14:textId="7C8529AA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Thẻ</w:t>
            </w:r>
            <w:proofErr w:type="spellEnd"/>
          </w:p>
        </w:tc>
      </w:tr>
      <w:tr w:rsidR="00625D4F" w:rsidRPr="00625D4F" w14:paraId="3001128A" w14:textId="1B9C6555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60BB60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198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763D9" w14:textId="1E6E4D22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Thẻ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sinh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đồ</w:t>
            </w:r>
            <w:proofErr w:type="spellEnd"/>
            <w:r w:rsidRPr="00625D4F">
              <w:rPr>
                <w:sz w:val="24"/>
                <w:szCs w:val="24"/>
              </w:rPr>
              <w:t xml:space="preserve"> vi </w:t>
            </w:r>
            <w:proofErr w:type="spellStart"/>
            <w:r w:rsidRPr="00625D4F">
              <w:rPr>
                <w:sz w:val="24"/>
                <w:szCs w:val="24"/>
              </w:rPr>
              <w:t>khuẩn</w:t>
            </w:r>
            <w:proofErr w:type="spellEnd"/>
            <w:r w:rsidRPr="00625D4F">
              <w:rPr>
                <w:sz w:val="24"/>
                <w:szCs w:val="24"/>
              </w:rPr>
              <w:t xml:space="preserve"> gram </w:t>
            </w:r>
            <w:proofErr w:type="spellStart"/>
            <w:r w:rsidRPr="00625D4F">
              <w:rPr>
                <w:sz w:val="24"/>
                <w:szCs w:val="24"/>
              </w:rPr>
              <w:t>âm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khó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mọc</w:t>
            </w:r>
            <w:proofErr w:type="spellEnd"/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D5D38" w14:textId="7CBA782E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Thẻ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sinh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đồ</w:t>
            </w:r>
            <w:proofErr w:type="spellEnd"/>
            <w:r w:rsidRPr="00625D4F">
              <w:rPr>
                <w:sz w:val="24"/>
                <w:szCs w:val="24"/>
              </w:rPr>
              <w:t xml:space="preserve"> Gram </w:t>
            </w:r>
            <w:proofErr w:type="spellStart"/>
            <w:r w:rsidRPr="00625D4F">
              <w:rPr>
                <w:sz w:val="24"/>
                <w:szCs w:val="24"/>
              </w:rPr>
              <w:t>âm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được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dụng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với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hệ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thống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trong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phòng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lâm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sàng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nhạy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cảm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của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trực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khuẩn</w:t>
            </w:r>
            <w:proofErr w:type="spellEnd"/>
            <w:r w:rsidRPr="00625D4F">
              <w:rPr>
                <w:sz w:val="24"/>
                <w:szCs w:val="24"/>
              </w:rPr>
              <w:t xml:space="preserve"> Gram </w:t>
            </w:r>
            <w:proofErr w:type="spellStart"/>
            <w:r w:rsidRPr="00625D4F">
              <w:rPr>
                <w:sz w:val="24"/>
                <w:szCs w:val="24"/>
              </w:rPr>
              <w:t>âm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hiếu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với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sinh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FAC7C" w14:textId="1828EC16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1.280,00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82A0C" w14:textId="3AA1E2BB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Thẻ</w:t>
            </w:r>
            <w:proofErr w:type="spellEnd"/>
          </w:p>
        </w:tc>
      </w:tr>
      <w:tr w:rsidR="00625D4F" w:rsidRPr="00625D4F" w14:paraId="5823FF4B" w14:textId="6F83E7A3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31089B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199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EA562" w14:textId="560B90D8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Thuốc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nhuộm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hướng</w:t>
            </w:r>
            <w:proofErr w:type="spellEnd"/>
            <w:r w:rsidRPr="00625D4F">
              <w:rPr>
                <w:sz w:val="24"/>
                <w:szCs w:val="24"/>
              </w:rPr>
              <w:t xml:space="preserve"> vi </w:t>
            </w:r>
            <w:proofErr w:type="spellStart"/>
            <w:r w:rsidRPr="00625D4F">
              <w:rPr>
                <w:sz w:val="24"/>
                <w:szCs w:val="24"/>
              </w:rPr>
              <w:t>sinh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vật</w:t>
            </w:r>
            <w:proofErr w:type="spellEnd"/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4E18B" w14:textId="02DDD5D1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Tím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tinh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xâm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nhập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nhanh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vào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tế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bào</w:t>
            </w:r>
            <w:proofErr w:type="spellEnd"/>
            <w:r w:rsidRPr="00625D4F">
              <w:rPr>
                <w:sz w:val="24"/>
                <w:szCs w:val="24"/>
              </w:rPr>
              <w:t xml:space="preserve"> vi </w:t>
            </w:r>
            <w:proofErr w:type="spellStart"/>
            <w:r w:rsidRPr="00625D4F">
              <w:rPr>
                <w:sz w:val="24"/>
                <w:szCs w:val="24"/>
              </w:rPr>
              <w:t>sinh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vật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nhuộm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tế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bào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thành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màu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xanh</w:t>
            </w:r>
            <w:proofErr w:type="spellEnd"/>
            <w:r w:rsidRPr="00625D4F">
              <w:rPr>
                <w:sz w:val="24"/>
                <w:szCs w:val="24"/>
              </w:rPr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đen</w:t>
            </w:r>
            <w:proofErr w:type="spellEnd"/>
            <w:r w:rsidRPr="00625D4F">
              <w:rPr>
                <w:sz w:val="24"/>
                <w:szCs w:val="24"/>
              </w:rPr>
              <w:t xml:space="preserve">. </w:t>
            </w:r>
            <w:proofErr w:type="spellStart"/>
            <w:r w:rsidRPr="00625D4F">
              <w:rPr>
                <w:sz w:val="24"/>
                <w:szCs w:val="24"/>
              </w:rPr>
              <w:t>Thuốc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nhuộm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thừa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sẽ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được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rửa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sạch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bằng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nước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tránh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tạo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tủa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bên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ngoài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của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tế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bào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đã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bắt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màu</w:t>
            </w:r>
            <w:proofErr w:type="spellEnd"/>
            <w:r w:rsidRPr="00625D4F">
              <w:rPr>
                <w:sz w:val="24"/>
                <w:szCs w:val="24"/>
              </w:rPr>
              <w:t xml:space="preserve">. 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22E5C" w14:textId="38592D5B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5.000,00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A51E6" w14:textId="4E04BDCB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mL</w:t>
            </w:r>
          </w:p>
        </w:tc>
      </w:tr>
      <w:tr w:rsidR="00625D4F" w:rsidRPr="00625D4F" w14:paraId="1124F41F" w14:textId="26F1FB66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05CA0B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200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9C9E8" w14:textId="0D539470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Thuốc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cố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màu</w:t>
            </w:r>
            <w:proofErr w:type="spellEnd"/>
            <w:r w:rsidRPr="00625D4F">
              <w:rPr>
                <w:sz w:val="24"/>
                <w:szCs w:val="24"/>
              </w:rPr>
              <w:t xml:space="preserve"> vi </w:t>
            </w:r>
            <w:proofErr w:type="spellStart"/>
            <w:r w:rsidRPr="00625D4F">
              <w:rPr>
                <w:sz w:val="24"/>
                <w:szCs w:val="24"/>
              </w:rPr>
              <w:t>khuẩn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nhuộm</w:t>
            </w:r>
            <w:proofErr w:type="spellEnd"/>
            <w:r w:rsidRPr="00625D4F">
              <w:rPr>
                <w:sz w:val="24"/>
                <w:szCs w:val="24"/>
              </w:rPr>
              <w:t xml:space="preserve"> gram</w:t>
            </w:r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94942" w14:textId="720948D3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I-</w:t>
            </w:r>
            <w:proofErr w:type="spellStart"/>
            <w:r w:rsidRPr="00625D4F">
              <w:rPr>
                <w:sz w:val="24"/>
                <w:szCs w:val="24"/>
              </w:rPr>
              <w:t>ốt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ổn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polyvinylpyrrolidone </w:t>
            </w:r>
            <w:proofErr w:type="spellStart"/>
            <w:r w:rsidRPr="00625D4F">
              <w:rPr>
                <w:sz w:val="24"/>
                <w:szCs w:val="24"/>
              </w:rPr>
              <w:t>xâm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nhập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vào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tế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bào</w:t>
            </w:r>
            <w:proofErr w:type="spellEnd"/>
            <w:r w:rsidRPr="00625D4F">
              <w:rPr>
                <w:sz w:val="24"/>
                <w:szCs w:val="24"/>
              </w:rPr>
              <w:t xml:space="preserve"> vi </w:t>
            </w:r>
            <w:proofErr w:type="spellStart"/>
            <w:r w:rsidRPr="00625D4F">
              <w:rPr>
                <w:sz w:val="24"/>
                <w:szCs w:val="24"/>
              </w:rPr>
              <w:t>sinh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vật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tạo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phức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hợp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với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tím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tinh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thể</w:t>
            </w:r>
            <w:proofErr w:type="spellEnd"/>
            <w:r w:rsidRPr="00625D4F">
              <w:rPr>
                <w:sz w:val="24"/>
                <w:szCs w:val="24"/>
              </w:rPr>
              <w:t xml:space="preserve">. 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0B58E" w14:textId="6731BB16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5.000,00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64C0D" w14:textId="1FE059F4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mL</w:t>
            </w:r>
          </w:p>
        </w:tc>
      </w:tr>
      <w:tr w:rsidR="00625D4F" w:rsidRPr="00625D4F" w14:paraId="4E4EA917" w14:textId="7CE7A733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B600EF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201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570A4" w14:textId="505F3B76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Thuốc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nhuộm</w:t>
            </w:r>
            <w:proofErr w:type="spellEnd"/>
            <w:r w:rsidRPr="00625D4F">
              <w:rPr>
                <w:sz w:val="24"/>
                <w:szCs w:val="24"/>
              </w:rPr>
              <w:t xml:space="preserve"> gram vi </w:t>
            </w:r>
            <w:proofErr w:type="spellStart"/>
            <w:r w:rsidRPr="00625D4F">
              <w:rPr>
                <w:sz w:val="24"/>
                <w:szCs w:val="24"/>
              </w:rPr>
              <w:t>khuẩn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màu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đỏ</w:t>
            </w:r>
            <w:proofErr w:type="spellEnd"/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50A36" w14:textId="3514D3A2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 xml:space="preserve">Fuchsin (A) </w:t>
            </w:r>
            <w:proofErr w:type="spellStart"/>
            <w:r w:rsidRPr="00625D4F">
              <w:rPr>
                <w:sz w:val="24"/>
                <w:szCs w:val="24"/>
              </w:rPr>
              <w:t>hoạt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như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nhuộm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ngược</w:t>
            </w:r>
            <w:proofErr w:type="spellEnd"/>
            <w:r w:rsidRPr="00625D4F">
              <w:rPr>
                <w:sz w:val="24"/>
                <w:szCs w:val="24"/>
              </w:rPr>
              <w:t xml:space="preserve">. </w:t>
            </w:r>
            <w:proofErr w:type="spellStart"/>
            <w:r w:rsidRPr="00625D4F">
              <w:rPr>
                <w:sz w:val="24"/>
                <w:szCs w:val="24"/>
              </w:rPr>
              <w:t>Chỉ</w:t>
            </w:r>
            <w:proofErr w:type="spellEnd"/>
            <w:r w:rsidRPr="00625D4F">
              <w:rPr>
                <w:sz w:val="24"/>
                <w:szCs w:val="24"/>
              </w:rPr>
              <w:t xml:space="preserve"> vi </w:t>
            </w:r>
            <w:proofErr w:type="spellStart"/>
            <w:r w:rsidRPr="00625D4F">
              <w:rPr>
                <w:sz w:val="24"/>
                <w:szCs w:val="24"/>
              </w:rPr>
              <w:t>khuẩn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Fram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âm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nhuộm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màu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đỏ</w:t>
            </w:r>
            <w:proofErr w:type="spellEnd"/>
            <w:r w:rsidRPr="00625D4F">
              <w:rPr>
                <w:sz w:val="24"/>
                <w:szCs w:val="24"/>
              </w:rPr>
              <w:t xml:space="preserve"> - </w:t>
            </w:r>
            <w:proofErr w:type="spellStart"/>
            <w:r w:rsidRPr="00625D4F">
              <w:rPr>
                <w:sz w:val="24"/>
                <w:szCs w:val="24"/>
              </w:rPr>
              <w:t>hồng</w:t>
            </w:r>
            <w:proofErr w:type="spellEnd"/>
            <w:r w:rsidRPr="00625D4F">
              <w:rPr>
                <w:sz w:val="24"/>
                <w:szCs w:val="24"/>
              </w:rPr>
              <w:t xml:space="preserve">. Vi </w:t>
            </w:r>
            <w:proofErr w:type="spellStart"/>
            <w:r w:rsidRPr="00625D4F">
              <w:rPr>
                <w:sz w:val="24"/>
                <w:szCs w:val="24"/>
              </w:rPr>
              <w:t>khuẩn</w:t>
            </w:r>
            <w:proofErr w:type="spellEnd"/>
            <w:r w:rsidRPr="00625D4F">
              <w:rPr>
                <w:sz w:val="24"/>
                <w:szCs w:val="24"/>
              </w:rPr>
              <w:t xml:space="preserve"> Gram </w:t>
            </w:r>
            <w:proofErr w:type="spellStart"/>
            <w:r w:rsidRPr="00625D4F">
              <w:rPr>
                <w:sz w:val="24"/>
                <w:szCs w:val="24"/>
              </w:rPr>
              <w:t>dương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không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bị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tẩy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màu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vẫn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giữ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màu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xanh</w:t>
            </w:r>
            <w:proofErr w:type="spellEnd"/>
            <w:r w:rsidRPr="00625D4F">
              <w:rPr>
                <w:sz w:val="24"/>
                <w:szCs w:val="24"/>
              </w:rPr>
              <w:t xml:space="preserve"> - den.  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  <w:r w:rsidRPr="00625D4F">
              <w:rPr>
                <w:sz w:val="24"/>
                <w:szCs w:val="24"/>
              </w:rPr>
              <w:t>.</w:t>
            </w:r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5A4DC" w14:textId="4B625547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4.500,00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64D41" w14:textId="32CEAF06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mL</w:t>
            </w:r>
          </w:p>
        </w:tc>
      </w:tr>
      <w:tr w:rsidR="00625D4F" w:rsidRPr="00625D4F" w14:paraId="00A75EA7" w14:textId="3E1D4F0C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B9B025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202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B830A" w14:textId="24BF0827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Thẻ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sinh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đồ</w:t>
            </w:r>
            <w:proofErr w:type="spellEnd"/>
            <w:r w:rsidRPr="00625D4F">
              <w:rPr>
                <w:sz w:val="24"/>
                <w:szCs w:val="24"/>
              </w:rPr>
              <w:t xml:space="preserve"> vi </w:t>
            </w:r>
            <w:proofErr w:type="spellStart"/>
            <w:r w:rsidRPr="00625D4F">
              <w:rPr>
                <w:sz w:val="24"/>
                <w:szCs w:val="24"/>
              </w:rPr>
              <w:t>khuẩn</w:t>
            </w:r>
            <w:proofErr w:type="spellEnd"/>
            <w:r w:rsidRPr="00625D4F">
              <w:rPr>
                <w:sz w:val="24"/>
                <w:szCs w:val="24"/>
              </w:rPr>
              <w:t xml:space="preserve"> gram </w:t>
            </w:r>
            <w:proofErr w:type="spellStart"/>
            <w:r w:rsidRPr="00625D4F">
              <w:rPr>
                <w:sz w:val="24"/>
                <w:szCs w:val="24"/>
              </w:rPr>
              <w:t>âm</w:t>
            </w:r>
            <w:proofErr w:type="spellEnd"/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69307" w14:textId="751CFC1E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Thẻ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sinh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đồ</w:t>
            </w:r>
            <w:proofErr w:type="spellEnd"/>
            <w:r w:rsidRPr="00625D4F">
              <w:rPr>
                <w:sz w:val="24"/>
                <w:szCs w:val="24"/>
              </w:rPr>
              <w:t xml:space="preserve"> Gram </w:t>
            </w:r>
            <w:proofErr w:type="spellStart"/>
            <w:r w:rsidRPr="00625D4F">
              <w:rPr>
                <w:sz w:val="24"/>
                <w:szCs w:val="24"/>
              </w:rPr>
              <w:t>âm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được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dụng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với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hệ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thống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trong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phòng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lâm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sàng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nhạy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cảm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của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trực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khuẩn</w:t>
            </w:r>
            <w:proofErr w:type="spellEnd"/>
            <w:r w:rsidRPr="00625D4F">
              <w:rPr>
                <w:sz w:val="24"/>
                <w:szCs w:val="24"/>
              </w:rPr>
              <w:t xml:space="preserve"> Gram </w:t>
            </w:r>
            <w:proofErr w:type="spellStart"/>
            <w:r w:rsidRPr="00625D4F">
              <w:rPr>
                <w:sz w:val="24"/>
                <w:szCs w:val="24"/>
              </w:rPr>
              <w:t>âm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hiếu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có</w:t>
            </w:r>
            <w:proofErr w:type="spellEnd"/>
            <w:r w:rsidRPr="00625D4F">
              <w:rPr>
                <w:sz w:val="24"/>
                <w:szCs w:val="24"/>
              </w:rPr>
              <w:t xml:space="preserve"> ý </w:t>
            </w:r>
            <w:proofErr w:type="spellStart"/>
            <w:r w:rsidRPr="00625D4F">
              <w:rPr>
                <w:sz w:val="24"/>
                <w:szCs w:val="24"/>
              </w:rPr>
              <w:t>nghĩa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trong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lâm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sàng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với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sinh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16A09" w14:textId="5CBDA3CC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6.000,00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E5F59" w14:textId="764C809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Thẻ</w:t>
            </w:r>
            <w:proofErr w:type="spellEnd"/>
          </w:p>
        </w:tc>
      </w:tr>
      <w:tr w:rsidR="00625D4F" w:rsidRPr="00625D4F" w14:paraId="44465EBD" w14:textId="6FEE27F3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E6CCAA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203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D4634" w14:textId="19FADFEE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Thẻ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sinh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đồ</w:t>
            </w:r>
            <w:proofErr w:type="spellEnd"/>
            <w:r w:rsidRPr="00625D4F">
              <w:rPr>
                <w:sz w:val="24"/>
                <w:szCs w:val="24"/>
              </w:rPr>
              <w:t xml:space="preserve"> vi </w:t>
            </w:r>
            <w:proofErr w:type="spellStart"/>
            <w:r w:rsidRPr="00625D4F">
              <w:rPr>
                <w:sz w:val="24"/>
                <w:szCs w:val="24"/>
              </w:rPr>
              <w:t>khuẩn</w:t>
            </w:r>
            <w:proofErr w:type="spellEnd"/>
            <w:r w:rsidRPr="00625D4F">
              <w:rPr>
                <w:sz w:val="24"/>
                <w:szCs w:val="24"/>
              </w:rPr>
              <w:t xml:space="preserve"> gram </w:t>
            </w:r>
            <w:proofErr w:type="spellStart"/>
            <w:r w:rsidRPr="00625D4F">
              <w:rPr>
                <w:sz w:val="24"/>
                <w:szCs w:val="24"/>
              </w:rPr>
              <w:t>dương</w:t>
            </w:r>
            <w:proofErr w:type="spellEnd"/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F0298" w14:textId="6308E4BF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Thẻ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sinh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đồ</w:t>
            </w:r>
            <w:proofErr w:type="spellEnd"/>
            <w:r w:rsidRPr="00625D4F">
              <w:rPr>
                <w:sz w:val="24"/>
                <w:szCs w:val="24"/>
              </w:rPr>
              <w:t xml:space="preserve"> Gram </w:t>
            </w:r>
            <w:proofErr w:type="spellStart"/>
            <w:r w:rsidRPr="00625D4F">
              <w:rPr>
                <w:sz w:val="24"/>
                <w:szCs w:val="24"/>
              </w:rPr>
              <w:t>dương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được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dụng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với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hệ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thống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trong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phòng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lâm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sàng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nhạy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cảm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của</w:t>
            </w:r>
            <w:proofErr w:type="spellEnd"/>
            <w:r w:rsidRPr="00625D4F">
              <w:rPr>
                <w:sz w:val="24"/>
                <w:szCs w:val="24"/>
              </w:rPr>
              <w:t xml:space="preserve"> vi </w:t>
            </w:r>
            <w:proofErr w:type="spellStart"/>
            <w:r w:rsidRPr="00625D4F">
              <w:rPr>
                <w:sz w:val="24"/>
                <w:szCs w:val="24"/>
              </w:rPr>
              <w:t>sinh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vật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với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sinh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7DF1D" w14:textId="77974674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2.600,00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F824D" w14:textId="1CB6828A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Thẻ</w:t>
            </w:r>
            <w:proofErr w:type="spellEnd"/>
          </w:p>
        </w:tc>
      </w:tr>
      <w:tr w:rsidR="00625D4F" w:rsidRPr="00625D4F" w14:paraId="47834BCA" w14:textId="20BAB550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AD5ADA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204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2DED4" w14:textId="76BB47C6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 xml:space="preserve">Chai </w:t>
            </w:r>
            <w:proofErr w:type="spellStart"/>
            <w:r w:rsidRPr="00625D4F">
              <w:rPr>
                <w:sz w:val="24"/>
                <w:szCs w:val="24"/>
              </w:rPr>
              <w:t>cấy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hiện</w:t>
            </w:r>
            <w:proofErr w:type="spellEnd"/>
            <w:r w:rsidRPr="00625D4F">
              <w:rPr>
                <w:sz w:val="24"/>
                <w:szCs w:val="24"/>
              </w:rPr>
              <w:t xml:space="preserve"> vi </w:t>
            </w:r>
            <w:proofErr w:type="spellStart"/>
            <w:r w:rsidRPr="00625D4F">
              <w:rPr>
                <w:sz w:val="24"/>
                <w:szCs w:val="24"/>
              </w:rPr>
              <w:t>sinh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vật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hiếu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khí</w:t>
            </w:r>
            <w:proofErr w:type="spellEnd"/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77291" w14:textId="144543E0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 xml:space="preserve">Chai </w:t>
            </w:r>
            <w:proofErr w:type="spellStart"/>
            <w:r w:rsidRPr="00625D4F">
              <w:rPr>
                <w:sz w:val="24"/>
                <w:szCs w:val="24"/>
              </w:rPr>
              <w:t>cấy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tự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có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một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cảm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biến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hoá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học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được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theo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dõi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bởi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cấy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sau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mỗi</w:t>
            </w:r>
            <w:proofErr w:type="spellEnd"/>
            <w:r w:rsidRPr="00625D4F">
              <w:rPr>
                <w:sz w:val="24"/>
                <w:szCs w:val="24"/>
              </w:rPr>
              <w:t xml:space="preserve"> 10 </w:t>
            </w:r>
            <w:proofErr w:type="spellStart"/>
            <w:r w:rsidRPr="00625D4F">
              <w:rPr>
                <w:sz w:val="24"/>
                <w:szCs w:val="24"/>
              </w:rPr>
              <w:t>phút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hiện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sự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gia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tăng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của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huỳnh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quang</w:t>
            </w:r>
            <w:proofErr w:type="spellEnd"/>
            <w:r w:rsidRPr="00625D4F">
              <w:rPr>
                <w:sz w:val="24"/>
                <w:szCs w:val="24"/>
              </w:rPr>
              <w:t xml:space="preserve">. </w:t>
            </w:r>
            <w:proofErr w:type="spellStart"/>
            <w:r w:rsidRPr="00625D4F">
              <w:rPr>
                <w:sz w:val="24"/>
                <w:szCs w:val="24"/>
              </w:rPr>
              <w:t>Sử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dụng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trong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quy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trình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nuôi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cấy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phục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25D4F">
              <w:rPr>
                <w:sz w:val="24"/>
                <w:szCs w:val="24"/>
              </w:rPr>
              <w:t>hồi</w:t>
            </w:r>
            <w:proofErr w:type="spellEnd"/>
            <w:r w:rsidRPr="00625D4F">
              <w:rPr>
                <w:sz w:val="24"/>
                <w:szCs w:val="24"/>
              </w:rPr>
              <w:t xml:space="preserve">  </w:t>
            </w:r>
            <w:proofErr w:type="spellStart"/>
            <w:r w:rsidRPr="00625D4F">
              <w:rPr>
                <w:sz w:val="24"/>
                <w:szCs w:val="24"/>
              </w:rPr>
              <w:t>hiếu</w:t>
            </w:r>
            <w:proofErr w:type="spellEnd"/>
            <w:proofErr w:type="gram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các</w:t>
            </w:r>
            <w:proofErr w:type="spellEnd"/>
            <w:r w:rsidRPr="00625D4F">
              <w:rPr>
                <w:sz w:val="24"/>
                <w:szCs w:val="24"/>
              </w:rPr>
              <w:t xml:space="preserve"> vi </w:t>
            </w:r>
            <w:proofErr w:type="spellStart"/>
            <w:r w:rsidRPr="00625D4F">
              <w:rPr>
                <w:sz w:val="24"/>
                <w:szCs w:val="24"/>
              </w:rPr>
              <w:t>sinh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vật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từ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mẫu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máu</w:t>
            </w:r>
            <w:proofErr w:type="spellEnd"/>
            <w:r w:rsidRPr="00625D4F">
              <w:rPr>
                <w:sz w:val="24"/>
                <w:szCs w:val="24"/>
              </w:rPr>
              <w:t>.</w:t>
            </w:r>
            <w:r w:rsidRPr="00625D4F">
              <w:rPr>
                <w:sz w:val="24"/>
                <w:szCs w:val="24"/>
              </w:rPr>
              <w:br/>
              <w:t xml:space="preserve">Thành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tối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thiểu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có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nước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đã</w:t>
            </w:r>
            <w:proofErr w:type="spellEnd"/>
            <w:r w:rsidRPr="00625D4F">
              <w:rPr>
                <w:sz w:val="24"/>
                <w:szCs w:val="24"/>
              </w:rPr>
              <w:t xml:space="preserve"> qua </w:t>
            </w:r>
            <w:proofErr w:type="spellStart"/>
            <w:r w:rsidRPr="00625D4F">
              <w:rPr>
                <w:sz w:val="24"/>
                <w:szCs w:val="24"/>
              </w:rPr>
              <w:t>xử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lý</w:t>
            </w:r>
            <w:proofErr w:type="spellEnd"/>
            <w:r w:rsidRPr="00625D4F">
              <w:rPr>
                <w:sz w:val="24"/>
                <w:szCs w:val="24"/>
              </w:rPr>
              <w:t xml:space="preserve">, Canh </w:t>
            </w:r>
            <w:proofErr w:type="spellStart"/>
            <w:r w:rsidRPr="00625D4F">
              <w:rPr>
                <w:sz w:val="24"/>
                <w:szCs w:val="24"/>
              </w:rPr>
              <w:t>trường</w:t>
            </w:r>
            <w:proofErr w:type="spellEnd"/>
            <w:r w:rsidRPr="00625D4F">
              <w:rPr>
                <w:sz w:val="24"/>
                <w:szCs w:val="24"/>
              </w:rPr>
              <w:t xml:space="preserve"> Soybean-Casein Digest , Amino </w:t>
            </w:r>
            <w:proofErr w:type="spellStart"/>
            <w:r w:rsidRPr="00625D4F">
              <w:rPr>
                <w:sz w:val="24"/>
                <w:szCs w:val="24"/>
              </w:rPr>
              <w:t>axit</w:t>
            </w:r>
            <w:proofErr w:type="spellEnd"/>
            <w:r w:rsidRPr="00625D4F">
              <w:rPr>
                <w:sz w:val="24"/>
                <w:szCs w:val="24"/>
              </w:rPr>
              <w:t xml:space="preserve"> , </w:t>
            </w:r>
            <w:proofErr w:type="spellStart"/>
            <w:r w:rsidRPr="00625D4F">
              <w:rPr>
                <w:sz w:val="24"/>
                <w:szCs w:val="24"/>
              </w:rPr>
              <w:t>Đường</w:t>
            </w:r>
            <w:proofErr w:type="spellEnd"/>
            <w:r w:rsidRPr="00625D4F">
              <w:rPr>
                <w:sz w:val="24"/>
                <w:szCs w:val="24"/>
              </w:rPr>
              <w:t xml:space="preserve"> , Sodium </w:t>
            </w:r>
            <w:proofErr w:type="spellStart"/>
            <w:r w:rsidRPr="00625D4F">
              <w:rPr>
                <w:sz w:val="24"/>
                <w:szCs w:val="24"/>
              </w:rPr>
              <w:t>Polyanetholsulfonate</w:t>
            </w:r>
            <w:proofErr w:type="spellEnd"/>
            <w:r w:rsidRPr="00625D4F">
              <w:rPr>
                <w:sz w:val="24"/>
                <w:szCs w:val="24"/>
              </w:rPr>
              <w:t xml:space="preserve"> (SPS) , Vitamins ,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chống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oxi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/ </w:t>
            </w:r>
            <w:proofErr w:type="spellStart"/>
            <w:r w:rsidRPr="00625D4F">
              <w:rPr>
                <w:sz w:val="24"/>
                <w:szCs w:val="24"/>
              </w:rPr>
              <w:t>Khử</w:t>
            </w:r>
            <w:proofErr w:type="spellEnd"/>
            <w:r w:rsidRPr="00625D4F">
              <w:rPr>
                <w:sz w:val="24"/>
                <w:szCs w:val="24"/>
              </w:rPr>
              <w:t xml:space="preserve"> , </w:t>
            </w:r>
            <w:proofErr w:type="spellStart"/>
            <w:r w:rsidRPr="00625D4F">
              <w:rPr>
                <w:sz w:val="24"/>
                <w:szCs w:val="24"/>
              </w:rPr>
              <w:t>Nonionic</w:t>
            </w:r>
            <w:proofErr w:type="spellEnd"/>
            <w:r w:rsidRPr="00625D4F">
              <w:rPr>
                <w:sz w:val="24"/>
                <w:szCs w:val="24"/>
              </w:rPr>
              <w:t xml:space="preserve"> Adsorbing Resin , Cationic Exchange Resin, </w:t>
            </w:r>
            <w:proofErr w:type="spellStart"/>
            <w:r w:rsidRPr="00625D4F">
              <w:rPr>
                <w:sz w:val="24"/>
                <w:szCs w:val="24"/>
              </w:rPr>
              <w:t>có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bổ</w:t>
            </w:r>
            <w:proofErr w:type="spellEnd"/>
            <w:r w:rsidRPr="00625D4F">
              <w:rPr>
                <w:sz w:val="24"/>
                <w:szCs w:val="24"/>
              </w:rPr>
              <w:t xml:space="preserve"> sung </w:t>
            </w:r>
            <w:proofErr w:type="spellStart"/>
            <w:r w:rsidRPr="00625D4F">
              <w:rPr>
                <w:sz w:val="24"/>
                <w:szCs w:val="24"/>
              </w:rPr>
              <w:t>thêm</w:t>
            </w:r>
            <w:proofErr w:type="spellEnd"/>
            <w:r w:rsidRPr="00625D4F">
              <w:rPr>
                <w:sz w:val="24"/>
                <w:szCs w:val="24"/>
              </w:rPr>
              <w:t xml:space="preserve"> CO2. </w:t>
            </w:r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BA478" w14:textId="3BF17473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5.000,00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A74FC" w14:textId="32F6C6DB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Chai</w:t>
            </w:r>
          </w:p>
        </w:tc>
      </w:tr>
      <w:tr w:rsidR="00625D4F" w:rsidRPr="00625D4F" w14:paraId="6A63FBA7" w14:textId="40379B32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FF621F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205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26DA2" w14:textId="7AC4C3A7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Máu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cừu</w:t>
            </w:r>
            <w:proofErr w:type="spellEnd"/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10D29" w14:textId="66456553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Máu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cừu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dùng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chế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môi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trường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thạch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EE22B" w14:textId="03A759DA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11.000,00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9ACA0" w14:textId="1570395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mL</w:t>
            </w:r>
          </w:p>
        </w:tc>
      </w:tr>
      <w:tr w:rsidR="00625D4F" w:rsidRPr="00625D4F" w14:paraId="3741E542" w14:textId="0D546F76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BA1EF2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lastRenderedPageBreak/>
              <w:t>206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60961" w14:textId="7CA2AEE4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Dụng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cụ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cấy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mẫu</w:t>
            </w:r>
            <w:proofErr w:type="spellEnd"/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9A786" w14:textId="1CE2F349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 xml:space="preserve">Que </w:t>
            </w:r>
            <w:proofErr w:type="spellStart"/>
            <w:r w:rsidRPr="00625D4F">
              <w:rPr>
                <w:sz w:val="24"/>
                <w:szCs w:val="24"/>
              </w:rPr>
              <w:t>cấy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nhựa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vô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trùng</w:t>
            </w:r>
            <w:proofErr w:type="spellEnd"/>
            <w:r w:rsidRPr="00625D4F">
              <w:rPr>
                <w:sz w:val="24"/>
                <w:szCs w:val="24"/>
              </w:rPr>
              <w:t xml:space="preserve">, </w:t>
            </w:r>
            <w:proofErr w:type="spellStart"/>
            <w:r w:rsidRPr="00625D4F">
              <w:rPr>
                <w:sz w:val="24"/>
                <w:szCs w:val="24"/>
              </w:rPr>
              <w:t>bằng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nhựa</w:t>
            </w:r>
            <w:proofErr w:type="spellEnd"/>
            <w:r w:rsidRPr="00625D4F">
              <w:rPr>
                <w:sz w:val="24"/>
                <w:szCs w:val="24"/>
              </w:rPr>
              <w:t xml:space="preserve"> PP (</w:t>
            </w:r>
            <w:proofErr w:type="spellStart"/>
            <w:r w:rsidRPr="00625D4F">
              <w:rPr>
                <w:sz w:val="24"/>
                <w:szCs w:val="24"/>
              </w:rPr>
              <w:t>polypropylen</w:t>
            </w:r>
            <w:proofErr w:type="spellEnd"/>
            <w:r w:rsidRPr="00625D4F">
              <w:rPr>
                <w:sz w:val="24"/>
                <w:szCs w:val="24"/>
              </w:rPr>
              <w:t xml:space="preserve">), </w:t>
            </w:r>
            <w:proofErr w:type="spellStart"/>
            <w:r w:rsidRPr="00625D4F">
              <w:rPr>
                <w:sz w:val="24"/>
                <w:szCs w:val="24"/>
              </w:rPr>
              <w:t>cán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tròn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liền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khối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với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vòng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cấy</w:t>
            </w:r>
            <w:proofErr w:type="spellEnd"/>
            <w:r w:rsidRPr="00625D4F">
              <w:rPr>
                <w:sz w:val="24"/>
                <w:szCs w:val="24"/>
              </w:rPr>
              <w:t xml:space="preserve">. </w:t>
            </w:r>
            <w:proofErr w:type="spellStart"/>
            <w:r w:rsidRPr="00625D4F">
              <w:rPr>
                <w:sz w:val="24"/>
                <w:szCs w:val="24"/>
              </w:rPr>
              <w:t>Dùng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trong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kỹ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thuật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cấy</w:t>
            </w:r>
            <w:proofErr w:type="spellEnd"/>
            <w:r w:rsidRPr="00625D4F">
              <w:rPr>
                <w:sz w:val="24"/>
                <w:szCs w:val="24"/>
              </w:rPr>
              <w:t xml:space="preserve"> vi </w:t>
            </w:r>
            <w:proofErr w:type="spellStart"/>
            <w:r w:rsidRPr="00625D4F">
              <w:rPr>
                <w:sz w:val="24"/>
                <w:szCs w:val="24"/>
              </w:rPr>
              <w:t>sinh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33779" w14:textId="58C3D77A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9.000,00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4C5D3" w14:textId="18662631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Que</w:t>
            </w:r>
          </w:p>
        </w:tc>
      </w:tr>
      <w:tr w:rsidR="00625D4F" w:rsidRPr="00625D4F" w14:paraId="357BA2E9" w14:textId="21D3E711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04E96B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207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4ECB4" w14:textId="7D49864F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Đĩa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sinh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đồ</w:t>
            </w:r>
            <w:proofErr w:type="spellEnd"/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BEF06" w14:textId="7F2B37F1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Đĩa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phục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vụ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nuôi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cấy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danh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sinh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đồ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108C0" w14:textId="425978E7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40.000,00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432AB" w14:textId="0E28AC81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Đĩa</w:t>
            </w:r>
            <w:proofErr w:type="spellEnd"/>
          </w:p>
        </w:tc>
      </w:tr>
      <w:tr w:rsidR="00625D4F" w:rsidRPr="00625D4F" w14:paraId="33AB5ED3" w14:textId="496E974C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2593FE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208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E5849" w14:textId="09ADB77F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 xml:space="preserve">Dung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phá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vỡ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thành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tế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báo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mô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miễn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E4E82" w14:textId="0E518774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 xml:space="preserve">Dung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phá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vỡ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thành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tế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báo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mô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miễn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. </w:t>
            </w:r>
            <w:proofErr w:type="spellStart"/>
            <w:r w:rsidRPr="00625D4F">
              <w:rPr>
                <w:sz w:val="24"/>
                <w:szCs w:val="24"/>
              </w:rPr>
              <w:t>Dạng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cô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đặc</w:t>
            </w:r>
            <w:proofErr w:type="spellEnd"/>
            <w:r w:rsidRPr="00625D4F">
              <w:rPr>
                <w:sz w:val="24"/>
                <w:szCs w:val="24"/>
              </w:rPr>
              <w:t xml:space="preserve">, </w:t>
            </w:r>
            <w:proofErr w:type="spellStart"/>
            <w:r w:rsidRPr="00625D4F">
              <w:rPr>
                <w:sz w:val="24"/>
                <w:szCs w:val="24"/>
              </w:rPr>
              <w:t>có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loãng</w:t>
            </w:r>
            <w:proofErr w:type="spellEnd"/>
            <w:r w:rsidRPr="00625D4F">
              <w:rPr>
                <w:sz w:val="24"/>
                <w:szCs w:val="24"/>
              </w:rPr>
              <w:t xml:space="preserve"> 20 </w:t>
            </w:r>
            <w:proofErr w:type="spellStart"/>
            <w:r w:rsidRPr="00625D4F">
              <w:rPr>
                <w:sz w:val="24"/>
                <w:szCs w:val="24"/>
              </w:rPr>
              <w:t>lần</w:t>
            </w:r>
            <w:proofErr w:type="spellEnd"/>
            <w:r w:rsidRPr="00625D4F">
              <w:rPr>
                <w:sz w:val="24"/>
                <w:szCs w:val="24"/>
              </w:rPr>
              <w:t xml:space="preserve">. Quy </w:t>
            </w:r>
            <w:proofErr w:type="spellStart"/>
            <w:r w:rsidRPr="00625D4F">
              <w:rPr>
                <w:sz w:val="24"/>
                <w:szCs w:val="24"/>
              </w:rPr>
              <w:t>cách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tối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thiểu</w:t>
            </w:r>
            <w:proofErr w:type="spellEnd"/>
            <w:r w:rsidRPr="00625D4F">
              <w:rPr>
                <w:sz w:val="24"/>
                <w:szCs w:val="24"/>
              </w:rPr>
              <w:t xml:space="preserve"> 200 - 400 ml </w:t>
            </w:r>
            <w:proofErr w:type="spellStart"/>
            <w:r w:rsidRPr="00625D4F">
              <w:rPr>
                <w:sz w:val="24"/>
                <w:szCs w:val="24"/>
              </w:rPr>
              <w:t>phù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hợp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có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nhu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cầu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dụng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ít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A6ADD" w14:textId="62E271E1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200,00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F0E8F" w14:textId="00CE5686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mL</w:t>
            </w:r>
          </w:p>
        </w:tc>
      </w:tr>
      <w:tr w:rsidR="00625D4F" w:rsidRPr="00625D4F" w14:paraId="4C3257A2" w14:textId="06DA0C9A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619F8A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209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218F7" w14:textId="6A0479FE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 xml:space="preserve">Dung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phá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vỡ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thành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tế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báo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mô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miễn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FADB1" w14:textId="12994DB0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 xml:space="preserve">Dung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phá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vỡ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thành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tế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báo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mô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miễn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. </w:t>
            </w:r>
            <w:proofErr w:type="spellStart"/>
            <w:r w:rsidRPr="00625D4F">
              <w:rPr>
                <w:sz w:val="24"/>
                <w:szCs w:val="24"/>
              </w:rPr>
              <w:t>Dạng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cô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đặc</w:t>
            </w:r>
            <w:proofErr w:type="spellEnd"/>
            <w:r w:rsidRPr="00625D4F">
              <w:rPr>
                <w:sz w:val="24"/>
                <w:szCs w:val="24"/>
              </w:rPr>
              <w:t xml:space="preserve">, </w:t>
            </w:r>
            <w:proofErr w:type="spellStart"/>
            <w:r w:rsidRPr="00625D4F">
              <w:rPr>
                <w:sz w:val="24"/>
                <w:szCs w:val="24"/>
              </w:rPr>
              <w:t>có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loãng</w:t>
            </w:r>
            <w:proofErr w:type="spellEnd"/>
            <w:r w:rsidRPr="00625D4F">
              <w:rPr>
                <w:sz w:val="24"/>
                <w:szCs w:val="24"/>
              </w:rPr>
              <w:t xml:space="preserve"> 20 </w:t>
            </w:r>
            <w:proofErr w:type="spellStart"/>
            <w:r w:rsidRPr="00625D4F">
              <w:rPr>
                <w:sz w:val="24"/>
                <w:szCs w:val="24"/>
              </w:rPr>
              <w:t>lần</w:t>
            </w:r>
            <w:proofErr w:type="spellEnd"/>
            <w:r w:rsidRPr="00625D4F">
              <w:rPr>
                <w:sz w:val="24"/>
                <w:szCs w:val="24"/>
              </w:rPr>
              <w:t xml:space="preserve">. Quy </w:t>
            </w:r>
            <w:proofErr w:type="spellStart"/>
            <w:r w:rsidRPr="00625D4F">
              <w:rPr>
                <w:sz w:val="24"/>
                <w:szCs w:val="24"/>
              </w:rPr>
              <w:t>cách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tối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thiểu</w:t>
            </w:r>
            <w:proofErr w:type="spellEnd"/>
            <w:r w:rsidRPr="00625D4F">
              <w:rPr>
                <w:sz w:val="24"/>
                <w:szCs w:val="24"/>
              </w:rPr>
              <w:t xml:space="preserve"> 500ml </w:t>
            </w:r>
            <w:proofErr w:type="spellStart"/>
            <w:r w:rsidRPr="00625D4F">
              <w:rPr>
                <w:sz w:val="24"/>
                <w:szCs w:val="24"/>
              </w:rPr>
              <w:t>phù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hợp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có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nhu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cầu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dụng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nhiều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E9008" w14:textId="719827EB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1.000,00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23314" w14:textId="190E8862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mL</w:t>
            </w:r>
          </w:p>
        </w:tc>
      </w:tr>
      <w:tr w:rsidR="00625D4F" w:rsidRPr="00625D4F" w14:paraId="63EE26E6" w14:textId="5D92C814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58CE46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210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08EBE" w14:textId="5EC0ECD5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 xml:space="preserve">Dung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rửa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mô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miễn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4F231" w14:textId="0111E7C7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Dạng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cô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đặc</w:t>
            </w:r>
            <w:proofErr w:type="spellEnd"/>
            <w:r w:rsidRPr="00625D4F">
              <w:rPr>
                <w:sz w:val="24"/>
                <w:szCs w:val="24"/>
              </w:rPr>
              <w:t xml:space="preserve">, có </w:t>
            </w:r>
            <w:proofErr w:type="spellStart"/>
            <w:r w:rsidRPr="00625D4F">
              <w:rPr>
                <w:sz w:val="24"/>
                <w:szCs w:val="24"/>
              </w:rPr>
              <w:t>thê</w:t>
            </w:r>
            <w:proofErr w:type="spellEnd"/>
            <w:r w:rsidRPr="00625D4F">
              <w:rPr>
                <w:sz w:val="24"/>
                <w:szCs w:val="24"/>
              </w:rPr>
              <w:t xml:space="preserve">̉ </w:t>
            </w:r>
            <w:proofErr w:type="spellStart"/>
            <w:r w:rsidRPr="00625D4F">
              <w:rPr>
                <w:sz w:val="24"/>
                <w:szCs w:val="24"/>
              </w:rPr>
              <w:t>pha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loãng</w:t>
            </w:r>
            <w:proofErr w:type="spellEnd"/>
            <w:r w:rsidRPr="00625D4F">
              <w:rPr>
                <w:sz w:val="24"/>
                <w:szCs w:val="24"/>
              </w:rPr>
              <w:t xml:space="preserve"> 10 </w:t>
            </w:r>
            <w:proofErr w:type="spellStart"/>
            <w:r w:rsidRPr="00625D4F">
              <w:rPr>
                <w:sz w:val="24"/>
                <w:szCs w:val="24"/>
              </w:rPr>
              <w:t>lần</w:t>
            </w:r>
            <w:proofErr w:type="spellEnd"/>
            <w:r w:rsidRPr="00625D4F">
              <w:rPr>
                <w:sz w:val="24"/>
                <w:szCs w:val="24"/>
              </w:rPr>
              <w:t xml:space="preserve">. </w:t>
            </w:r>
            <w:proofErr w:type="spellStart"/>
            <w:r w:rsidRPr="00625D4F">
              <w:rPr>
                <w:sz w:val="24"/>
                <w:szCs w:val="24"/>
              </w:rPr>
              <w:t>Thành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phần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gồm</w:t>
            </w:r>
            <w:proofErr w:type="spellEnd"/>
            <w:r w:rsidRPr="00625D4F">
              <w:rPr>
                <w:sz w:val="24"/>
                <w:szCs w:val="24"/>
              </w:rPr>
              <w:t xml:space="preserve"> dung </w:t>
            </w:r>
            <w:proofErr w:type="spellStart"/>
            <w:r w:rsidRPr="00625D4F">
              <w:rPr>
                <w:sz w:val="24"/>
                <w:szCs w:val="24"/>
              </w:rPr>
              <w:t>dịch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đệm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va</w:t>
            </w:r>
            <w:proofErr w:type="spellEnd"/>
            <w:r w:rsidRPr="00625D4F">
              <w:rPr>
                <w:sz w:val="24"/>
                <w:szCs w:val="24"/>
              </w:rPr>
              <w:t>̀ Tween 20.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5C4FF" w14:textId="66E34453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1.600,00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2951C" w14:textId="5AEF37F3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mL</w:t>
            </w:r>
          </w:p>
        </w:tc>
      </w:tr>
      <w:tr w:rsidR="00625D4F" w:rsidRPr="00625D4F" w14:paraId="255BE058" w14:textId="26424AE2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572CBB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211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D779A" w14:textId="5ED20AA9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 xml:space="preserve">Dung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loãng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mô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miễn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7183F" w14:textId="30FCA6DA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Thành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phần</w:t>
            </w:r>
            <w:proofErr w:type="spellEnd"/>
            <w:r w:rsidRPr="00625D4F">
              <w:rPr>
                <w:sz w:val="24"/>
                <w:szCs w:val="24"/>
              </w:rPr>
              <w:t xml:space="preserve"> TPBS pH 7.6 </w:t>
            </w:r>
            <w:proofErr w:type="spellStart"/>
            <w:r w:rsidRPr="00625D4F">
              <w:rPr>
                <w:sz w:val="24"/>
                <w:szCs w:val="24"/>
              </w:rPr>
              <w:t>cùng</w:t>
            </w:r>
            <w:proofErr w:type="spellEnd"/>
            <w:r w:rsidRPr="00625D4F">
              <w:rPr>
                <w:sz w:val="24"/>
                <w:szCs w:val="24"/>
              </w:rPr>
              <w:t xml:space="preserve"> albumin </w:t>
            </w:r>
            <w:proofErr w:type="spellStart"/>
            <w:r w:rsidRPr="00625D4F">
              <w:rPr>
                <w:sz w:val="24"/>
                <w:szCs w:val="24"/>
              </w:rPr>
              <w:t>huyết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thanh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bo</w:t>
            </w:r>
            <w:proofErr w:type="spellEnd"/>
            <w:r w:rsidRPr="00625D4F">
              <w:rPr>
                <w:sz w:val="24"/>
                <w:szCs w:val="24"/>
              </w:rPr>
              <w:t xml:space="preserve">̀, </w:t>
            </w:r>
            <w:proofErr w:type="spellStart"/>
            <w:r w:rsidRPr="00625D4F">
              <w:rPr>
                <w:sz w:val="24"/>
                <w:szCs w:val="24"/>
              </w:rPr>
              <w:t>huyết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thanh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động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vật</w:t>
            </w:r>
            <w:proofErr w:type="spellEnd"/>
            <w:r w:rsidRPr="00625D4F">
              <w:rPr>
                <w:sz w:val="24"/>
                <w:szCs w:val="24"/>
              </w:rPr>
              <w:t xml:space="preserve">, </w:t>
            </w:r>
            <w:proofErr w:type="spellStart"/>
            <w:r w:rsidRPr="00625D4F">
              <w:rPr>
                <w:sz w:val="24"/>
                <w:szCs w:val="24"/>
              </w:rPr>
              <w:t>bảo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quản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với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chất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kháng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khuẩn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không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chứa</w:t>
            </w:r>
            <w:proofErr w:type="spellEnd"/>
            <w:r w:rsidRPr="00625D4F">
              <w:rPr>
                <w:sz w:val="24"/>
                <w:szCs w:val="24"/>
              </w:rPr>
              <w:t xml:space="preserve"> sodium </w:t>
            </w:r>
            <w:proofErr w:type="spellStart"/>
            <w:r w:rsidRPr="00625D4F">
              <w:rPr>
                <w:sz w:val="24"/>
                <w:szCs w:val="24"/>
              </w:rPr>
              <w:t>azide</w:t>
            </w:r>
            <w:proofErr w:type="spellEnd"/>
            <w:r w:rsidRPr="00625D4F">
              <w:rPr>
                <w:sz w:val="24"/>
                <w:szCs w:val="24"/>
              </w:rPr>
              <w:t>.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C8EE3" w14:textId="08124195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200,00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F7F44" w14:textId="17023244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mL</w:t>
            </w:r>
          </w:p>
        </w:tc>
      </w:tr>
      <w:tr w:rsidR="00625D4F" w:rsidRPr="00625D4F" w14:paraId="19B684AB" w14:textId="4A4F1705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BA64B6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212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7AFA5" w14:textId="3BFA1E04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 xml:space="preserve">Dung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khuếch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đại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thể</w:t>
            </w:r>
            <w:proofErr w:type="spellEnd"/>
            <w:r w:rsidRPr="00625D4F">
              <w:rPr>
                <w:sz w:val="24"/>
                <w:szCs w:val="24"/>
              </w:rPr>
              <w:t xml:space="preserve"> 2 </w:t>
            </w:r>
            <w:proofErr w:type="spellStart"/>
            <w:r w:rsidRPr="00625D4F">
              <w:rPr>
                <w:sz w:val="24"/>
                <w:szCs w:val="24"/>
              </w:rPr>
              <w:t>cho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mô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miễn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A9FFE" w14:textId="130F8435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Bô</w:t>
            </w:r>
            <w:proofErr w:type="spellEnd"/>
            <w:r w:rsidRPr="00625D4F">
              <w:rPr>
                <w:sz w:val="24"/>
                <w:szCs w:val="24"/>
              </w:rPr>
              <w:t xml:space="preserve">̣ kit </w:t>
            </w:r>
            <w:proofErr w:type="spellStart"/>
            <w:r w:rsidRPr="00625D4F">
              <w:rPr>
                <w:sz w:val="24"/>
                <w:szCs w:val="24"/>
              </w:rPr>
              <w:t>lên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màu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dùng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được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khàng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thê</w:t>
            </w:r>
            <w:proofErr w:type="spellEnd"/>
            <w:r w:rsidRPr="00625D4F">
              <w:rPr>
                <w:sz w:val="24"/>
                <w:szCs w:val="24"/>
              </w:rPr>
              <w:t xml:space="preserve">̉ </w:t>
            </w:r>
            <w:proofErr w:type="spellStart"/>
            <w:r w:rsidRPr="00625D4F">
              <w:rPr>
                <w:sz w:val="24"/>
                <w:szCs w:val="24"/>
              </w:rPr>
              <w:t>tư</w:t>
            </w:r>
            <w:proofErr w:type="spellEnd"/>
            <w:r w:rsidRPr="00625D4F">
              <w:rPr>
                <w:sz w:val="24"/>
                <w:szCs w:val="24"/>
              </w:rPr>
              <w:t xml:space="preserve">̀ </w:t>
            </w:r>
            <w:proofErr w:type="spellStart"/>
            <w:r w:rsidRPr="00625D4F">
              <w:rPr>
                <w:sz w:val="24"/>
                <w:szCs w:val="24"/>
              </w:rPr>
              <w:t>chuột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va</w:t>
            </w:r>
            <w:proofErr w:type="spellEnd"/>
            <w:r w:rsidRPr="00625D4F">
              <w:rPr>
                <w:sz w:val="24"/>
                <w:szCs w:val="24"/>
              </w:rPr>
              <w:t xml:space="preserve">̀ </w:t>
            </w:r>
            <w:proofErr w:type="spellStart"/>
            <w:r w:rsidRPr="00625D4F">
              <w:rPr>
                <w:sz w:val="24"/>
                <w:szCs w:val="24"/>
              </w:rPr>
              <w:t>tho</w:t>
            </w:r>
            <w:proofErr w:type="spellEnd"/>
            <w:r w:rsidRPr="00625D4F">
              <w:rPr>
                <w:sz w:val="24"/>
                <w:szCs w:val="24"/>
              </w:rPr>
              <w:t xml:space="preserve">̉. Dung </w:t>
            </w:r>
            <w:proofErr w:type="spellStart"/>
            <w:r w:rsidRPr="00625D4F">
              <w:rPr>
                <w:sz w:val="24"/>
                <w:szCs w:val="24"/>
              </w:rPr>
              <w:t>dịch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bộc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lô</w:t>
            </w:r>
            <w:proofErr w:type="spellEnd"/>
            <w:r w:rsidRPr="00625D4F">
              <w:rPr>
                <w:sz w:val="24"/>
                <w:szCs w:val="24"/>
              </w:rPr>
              <w:t xml:space="preserve">̣ </w:t>
            </w:r>
            <w:proofErr w:type="spellStart"/>
            <w:r w:rsidRPr="00625D4F">
              <w:rPr>
                <w:sz w:val="24"/>
                <w:szCs w:val="24"/>
              </w:rPr>
              <w:t>bằng</w:t>
            </w:r>
            <w:proofErr w:type="spellEnd"/>
            <w:r w:rsidRPr="00625D4F">
              <w:rPr>
                <w:sz w:val="24"/>
                <w:szCs w:val="24"/>
              </w:rPr>
              <w:t xml:space="preserve"> Citrate, </w:t>
            </w:r>
            <w:proofErr w:type="spellStart"/>
            <w:r w:rsidRPr="00625D4F">
              <w:rPr>
                <w:sz w:val="24"/>
                <w:szCs w:val="24"/>
              </w:rPr>
              <w:t>không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chứa</w:t>
            </w:r>
            <w:proofErr w:type="spellEnd"/>
            <w:r w:rsidRPr="00625D4F">
              <w:rPr>
                <w:sz w:val="24"/>
                <w:szCs w:val="24"/>
              </w:rPr>
              <w:t xml:space="preserve"> Sodium </w:t>
            </w:r>
            <w:proofErr w:type="spellStart"/>
            <w:r w:rsidRPr="00625D4F">
              <w:rPr>
                <w:sz w:val="24"/>
                <w:szCs w:val="24"/>
              </w:rPr>
              <w:t>azide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B6C22" w14:textId="34E057DA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200,00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2FD1F" w14:textId="5A25741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mL</w:t>
            </w:r>
          </w:p>
        </w:tc>
      </w:tr>
      <w:tr w:rsidR="00625D4F" w:rsidRPr="00625D4F" w14:paraId="15D2B6DC" w14:textId="69E36A6C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0C52D7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213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842B3" w14:textId="455395C8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Thuốc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tính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thể</w:t>
            </w:r>
            <w:proofErr w:type="spellEnd"/>
            <w:r w:rsidRPr="00625D4F">
              <w:rPr>
                <w:sz w:val="24"/>
                <w:szCs w:val="24"/>
              </w:rPr>
              <w:t xml:space="preserve"> HER-2 </w:t>
            </w:r>
            <w:proofErr w:type="spellStart"/>
            <w:r w:rsidRPr="00625D4F">
              <w:rPr>
                <w:sz w:val="24"/>
                <w:szCs w:val="24"/>
              </w:rPr>
              <w:t>bằng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pháp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mô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miễn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6D5FE" w14:textId="6BC25729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Hạn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sư</w:t>
            </w:r>
            <w:proofErr w:type="spellEnd"/>
            <w:r w:rsidRPr="00625D4F">
              <w:rPr>
                <w:sz w:val="24"/>
                <w:szCs w:val="24"/>
              </w:rPr>
              <w:t xml:space="preserve">̉ </w:t>
            </w:r>
            <w:proofErr w:type="spellStart"/>
            <w:r w:rsidRPr="00625D4F">
              <w:rPr>
                <w:sz w:val="24"/>
                <w:szCs w:val="24"/>
              </w:rPr>
              <w:t>dụng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6 </w:t>
            </w:r>
            <w:proofErr w:type="spellStart"/>
            <w:r w:rsidRPr="00625D4F">
              <w:rPr>
                <w:sz w:val="24"/>
                <w:szCs w:val="24"/>
              </w:rPr>
              <w:t>tháng</w:t>
            </w:r>
            <w:proofErr w:type="spellEnd"/>
            <w:r w:rsidRPr="00625D4F">
              <w:rPr>
                <w:sz w:val="24"/>
                <w:szCs w:val="24"/>
              </w:rPr>
              <w:t xml:space="preserve">, </w:t>
            </w:r>
            <w:proofErr w:type="spellStart"/>
            <w:r w:rsidRPr="00625D4F">
              <w:rPr>
                <w:sz w:val="24"/>
                <w:szCs w:val="24"/>
              </w:rPr>
              <w:t>bảo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quản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tại</w:t>
            </w:r>
            <w:proofErr w:type="spellEnd"/>
            <w:r w:rsidRPr="00625D4F">
              <w:rPr>
                <w:sz w:val="24"/>
                <w:szCs w:val="24"/>
              </w:rPr>
              <w:t xml:space="preserve"> 2-8 </w:t>
            </w:r>
            <w:proofErr w:type="spellStart"/>
            <w:r w:rsidRPr="00625D4F">
              <w:rPr>
                <w:sz w:val="24"/>
                <w:szCs w:val="24"/>
              </w:rPr>
              <w:t>độC</w:t>
            </w:r>
            <w:proofErr w:type="spellEnd"/>
            <w:r w:rsidRPr="00625D4F">
              <w:rPr>
                <w:sz w:val="24"/>
                <w:szCs w:val="24"/>
              </w:rPr>
              <w:t xml:space="preserve">. </w:t>
            </w:r>
            <w:proofErr w:type="spellStart"/>
            <w:r w:rsidRPr="00625D4F">
              <w:rPr>
                <w:sz w:val="24"/>
                <w:szCs w:val="24"/>
              </w:rPr>
              <w:t>Sư</w:t>
            </w:r>
            <w:proofErr w:type="spellEnd"/>
            <w:r w:rsidRPr="00625D4F">
              <w:rPr>
                <w:sz w:val="24"/>
                <w:szCs w:val="24"/>
              </w:rPr>
              <w:t xml:space="preserve">̉ </w:t>
            </w:r>
            <w:proofErr w:type="spellStart"/>
            <w:r w:rsidRPr="00625D4F">
              <w:rPr>
                <w:sz w:val="24"/>
                <w:szCs w:val="24"/>
              </w:rPr>
              <w:t>dụng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xét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nghiệm</w:t>
            </w:r>
            <w:proofErr w:type="spellEnd"/>
            <w:r w:rsidRPr="00625D4F">
              <w:rPr>
                <w:sz w:val="24"/>
                <w:szCs w:val="24"/>
              </w:rPr>
              <w:t xml:space="preserve"> IVD. </w:t>
            </w:r>
            <w:proofErr w:type="spellStart"/>
            <w:r w:rsidRPr="00625D4F">
              <w:rPr>
                <w:sz w:val="24"/>
                <w:szCs w:val="24"/>
              </w:rPr>
              <w:t>Dạng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cô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đặc</w:t>
            </w:r>
            <w:proofErr w:type="spellEnd"/>
            <w:r w:rsidRPr="00625D4F">
              <w:rPr>
                <w:sz w:val="24"/>
                <w:szCs w:val="24"/>
              </w:rPr>
              <w:t xml:space="preserve">, có </w:t>
            </w:r>
            <w:proofErr w:type="spellStart"/>
            <w:r w:rsidRPr="00625D4F">
              <w:rPr>
                <w:sz w:val="24"/>
                <w:szCs w:val="24"/>
              </w:rPr>
              <w:t>thê</w:t>
            </w:r>
            <w:proofErr w:type="spellEnd"/>
            <w:r w:rsidRPr="00625D4F">
              <w:rPr>
                <w:sz w:val="24"/>
                <w:szCs w:val="24"/>
              </w:rPr>
              <w:t xml:space="preserve">̉ </w:t>
            </w:r>
            <w:proofErr w:type="spellStart"/>
            <w:r w:rsidRPr="00625D4F">
              <w:rPr>
                <w:sz w:val="24"/>
                <w:szCs w:val="24"/>
              </w:rPr>
              <w:t>pha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loãng</w:t>
            </w:r>
            <w:proofErr w:type="spellEnd"/>
            <w:r w:rsidRPr="00625D4F">
              <w:rPr>
                <w:sz w:val="24"/>
                <w:szCs w:val="24"/>
              </w:rPr>
              <w:t xml:space="preserve"> 500 </w:t>
            </w:r>
            <w:proofErr w:type="spellStart"/>
            <w:r w:rsidRPr="00625D4F">
              <w:rPr>
                <w:sz w:val="24"/>
                <w:szCs w:val="24"/>
              </w:rPr>
              <w:t>lần</w:t>
            </w:r>
            <w:proofErr w:type="spellEnd"/>
            <w:r w:rsidRPr="00625D4F">
              <w:rPr>
                <w:sz w:val="24"/>
                <w:szCs w:val="24"/>
              </w:rPr>
              <w:t>.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2D96D" w14:textId="790C052F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100,00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6A9CB" w14:textId="675CB48C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µl</w:t>
            </w:r>
          </w:p>
        </w:tc>
      </w:tr>
      <w:tr w:rsidR="00625D4F" w:rsidRPr="00625D4F" w14:paraId="3E2C2801" w14:textId="6A875CF6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BDC49A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214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0281C" w14:textId="0C2F7FB5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Thuốc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tính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thể</w:t>
            </w:r>
            <w:proofErr w:type="spellEnd"/>
            <w:r w:rsidRPr="00625D4F">
              <w:rPr>
                <w:sz w:val="24"/>
                <w:szCs w:val="24"/>
              </w:rPr>
              <w:t xml:space="preserve"> P40 </w:t>
            </w:r>
            <w:proofErr w:type="spellStart"/>
            <w:r w:rsidRPr="00625D4F">
              <w:rPr>
                <w:sz w:val="24"/>
                <w:szCs w:val="24"/>
              </w:rPr>
              <w:t>bằng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pháp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mô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miễn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1D04F" w14:textId="458585BA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Hạn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sư</w:t>
            </w:r>
            <w:proofErr w:type="spellEnd"/>
            <w:r w:rsidRPr="00625D4F">
              <w:rPr>
                <w:sz w:val="24"/>
                <w:szCs w:val="24"/>
              </w:rPr>
              <w:t xml:space="preserve">̉ </w:t>
            </w:r>
            <w:proofErr w:type="spellStart"/>
            <w:r w:rsidRPr="00625D4F">
              <w:rPr>
                <w:sz w:val="24"/>
                <w:szCs w:val="24"/>
              </w:rPr>
              <w:t>dụng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6 </w:t>
            </w:r>
            <w:proofErr w:type="spellStart"/>
            <w:r w:rsidRPr="00625D4F">
              <w:rPr>
                <w:sz w:val="24"/>
                <w:szCs w:val="24"/>
              </w:rPr>
              <w:t>tháng</w:t>
            </w:r>
            <w:proofErr w:type="spellEnd"/>
            <w:r w:rsidRPr="00625D4F">
              <w:rPr>
                <w:sz w:val="24"/>
                <w:szCs w:val="24"/>
              </w:rPr>
              <w:t xml:space="preserve">, </w:t>
            </w:r>
            <w:proofErr w:type="spellStart"/>
            <w:r w:rsidRPr="00625D4F">
              <w:rPr>
                <w:sz w:val="24"/>
                <w:szCs w:val="24"/>
              </w:rPr>
              <w:t>bảo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quản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tại</w:t>
            </w:r>
            <w:proofErr w:type="spellEnd"/>
            <w:r w:rsidRPr="00625D4F">
              <w:rPr>
                <w:sz w:val="24"/>
                <w:szCs w:val="24"/>
              </w:rPr>
              <w:t xml:space="preserve"> 2-8 </w:t>
            </w:r>
            <w:proofErr w:type="spellStart"/>
            <w:r w:rsidRPr="00625D4F">
              <w:rPr>
                <w:sz w:val="24"/>
                <w:szCs w:val="24"/>
              </w:rPr>
              <w:t>độC</w:t>
            </w:r>
            <w:proofErr w:type="spellEnd"/>
            <w:r w:rsidRPr="00625D4F">
              <w:rPr>
                <w:sz w:val="24"/>
                <w:szCs w:val="24"/>
              </w:rPr>
              <w:t xml:space="preserve">. </w:t>
            </w:r>
            <w:proofErr w:type="spellStart"/>
            <w:r w:rsidRPr="00625D4F">
              <w:rPr>
                <w:sz w:val="24"/>
                <w:szCs w:val="24"/>
              </w:rPr>
              <w:t>Sư</w:t>
            </w:r>
            <w:proofErr w:type="spellEnd"/>
            <w:r w:rsidRPr="00625D4F">
              <w:rPr>
                <w:sz w:val="24"/>
                <w:szCs w:val="24"/>
              </w:rPr>
              <w:t xml:space="preserve">̉ </w:t>
            </w:r>
            <w:proofErr w:type="spellStart"/>
            <w:r w:rsidRPr="00625D4F">
              <w:rPr>
                <w:sz w:val="24"/>
                <w:szCs w:val="24"/>
              </w:rPr>
              <w:t>dụng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xét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nghiệm</w:t>
            </w:r>
            <w:proofErr w:type="spellEnd"/>
            <w:r w:rsidRPr="00625D4F">
              <w:rPr>
                <w:sz w:val="24"/>
                <w:szCs w:val="24"/>
              </w:rPr>
              <w:t xml:space="preserve"> IVD. </w:t>
            </w:r>
            <w:proofErr w:type="spellStart"/>
            <w:r w:rsidRPr="00625D4F">
              <w:rPr>
                <w:sz w:val="24"/>
                <w:szCs w:val="24"/>
              </w:rPr>
              <w:t>Dạng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cô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đặc</w:t>
            </w:r>
            <w:proofErr w:type="spellEnd"/>
            <w:r w:rsidRPr="00625D4F">
              <w:rPr>
                <w:sz w:val="24"/>
                <w:szCs w:val="24"/>
              </w:rPr>
              <w:t xml:space="preserve">, có </w:t>
            </w:r>
            <w:proofErr w:type="spellStart"/>
            <w:r w:rsidRPr="00625D4F">
              <w:rPr>
                <w:sz w:val="24"/>
                <w:szCs w:val="24"/>
              </w:rPr>
              <w:t>thê</w:t>
            </w:r>
            <w:proofErr w:type="spellEnd"/>
            <w:r w:rsidRPr="00625D4F">
              <w:rPr>
                <w:sz w:val="24"/>
                <w:szCs w:val="24"/>
              </w:rPr>
              <w:t xml:space="preserve">̉ </w:t>
            </w:r>
            <w:proofErr w:type="spellStart"/>
            <w:r w:rsidRPr="00625D4F">
              <w:rPr>
                <w:sz w:val="24"/>
                <w:szCs w:val="24"/>
              </w:rPr>
              <w:t>pha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loãng</w:t>
            </w:r>
            <w:proofErr w:type="spellEnd"/>
            <w:r w:rsidRPr="00625D4F">
              <w:rPr>
                <w:sz w:val="24"/>
                <w:szCs w:val="24"/>
              </w:rPr>
              <w:t xml:space="preserve"> 200 </w:t>
            </w:r>
            <w:proofErr w:type="spellStart"/>
            <w:r w:rsidRPr="00625D4F">
              <w:rPr>
                <w:sz w:val="24"/>
                <w:szCs w:val="24"/>
              </w:rPr>
              <w:t>lần</w:t>
            </w:r>
            <w:proofErr w:type="spellEnd"/>
            <w:r w:rsidRPr="00625D4F">
              <w:rPr>
                <w:sz w:val="24"/>
                <w:szCs w:val="24"/>
              </w:rPr>
              <w:t>.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ADBB9" w14:textId="202BF3D1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200,00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63E1A" w14:textId="18896B80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µl</w:t>
            </w:r>
          </w:p>
        </w:tc>
      </w:tr>
      <w:tr w:rsidR="00625D4F" w:rsidRPr="00625D4F" w14:paraId="1E37CD9E" w14:textId="6AEDD13C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0782F5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215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8E1DC" w14:textId="636D90B5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Thuốc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tính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thể</w:t>
            </w:r>
            <w:proofErr w:type="spellEnd"/>
            <w:r w:rsidRPr="00625D4F">
              <w:rPr>
                <w:sz w:val="24"/>
                <w:szCs w:val="24"/>
              </w:rPr>
              <w:t xml:space="preserve"> Progesterone Receptor </w:t>
            </w:r>
            <w:proofErr w:type="spellStart"/>
            <w:r w:rsidRPr="00625D4F">
              <w:rPr>
                <w:sz w:val="24"/>
                <w:szCs w:val="24"/>
              </w:rPr>
              <w:t>bằng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pháp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mô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miễn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C0881" w14:textId="665BE739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Hạn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sư</w:t>
            </w:r>
            <w:proofErr w:type="spellEnd"/>
            <w:r w:rsidRPr="00625D4F">
              <w:rPr>
                <w:sz w:val="24"/>
                <w:szCs w:val="24"/>
              </w:rPr>
              <w:t xml:space="preserve">̉ </w:t>
            </w:r>
            <w:proofErr w:type="spellStart"/>
            <w:r w:rsidRPr="00625D4F">
              <w:rPr>
                <w:sz w:val="24"/>
                <w:szCs w:val="24"/>
              </w:rPr>
              <w:t>dụng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6 </w:t>
            </w:r>
            <w:proofErr w:type="spellStart"/>
            <w:r w:rsidRPr="00625D4F">
              <w:rPr>
                <w:sz w:val="24"/>
                <w:szCs w:val="24"/>
              </w:rPr>
              <w:t>tháng</w:t>
            </w:r>
            <w:proofErr w:type="spellEnd"/>
            <w:r w:rsidRPr="00625D4F">
              <w:rPr>
                <w:sz w:val="24"/>
                <w:szCs w:val="24"/>
              </w:rPr>
              <w:t xml:space="preserve">, </w:t>
            </w:r>
            <w:proofErr w:type="spellStart"/>
            <w:r w:rsidRPr="00625D4F">
              <w:rPr>
                <w:sz w:val="24"/>
                <w:szCs w:val="24"/>
              </w:rPr>
              <w:t>bảo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quản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tại</w:t>
            </w:r>
            <w:proofErr w:type="spellEnd"/>
            <w:r w:rsidRPr="00625D4F">
              <w:rPr>
                <w:sz w:val="24"/>
                <w:szCs w:val="24"/>
              </w:rPr>
              <w:t xml:space="preserve"> 2-8 </w:t>
            </w:r>
            <w:proofErr w:type="spellStart"/>
            <w:r w:rsidRPr="00625D4F">
              <w:rPr>
                <w:sz w:val="24"/>
                <w:szCs w:val="24"/>
              </w:rPr>
              <w:t>độC</w:t>
            </w:r>
            <w:proofErr w:type="spellEnd"/>
            <w:r w:rsidRPr="00625D4F">
              <w:rPr>
                <w:sz w:val="24"/>
                <w:szCs w:val="24"/>
              </w:rPr>
              <w:t xml:space="preserve">. </w:t>
            </w:r>
            <w:proofErr w:type="spellStart"/>
            <w:r w:rsidRPr="00625D4F">
              <w:rPr>
                <w:sz w:val="24"/>
                <w:szCs w:val="24"/>
              </w:rPr>
              <w:t>Sư</w:t>
            </w:r>
            <w:proofErr w:type="spellEnd"/>
            <w:r w:rsidRPr="00625D4F">
              <w:rPr>
                <w:sz w:val="24"/>
                <w:szCs w:val="24"/>
              </w:rPr>
              <w:t xml:space="preserve">̉ </w:t>
            </w:r>
            <w:proofErr w:type="spellStart"/>
            <w:r w:rsidRPr="00625D4F">
              <w:rPr>
                <w:sz w:val="24"/>
                <w:szCs w:val="24"/>
              </w:rPr>
              <w:t>dụng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xét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nghiệm</w:t>
            </w:r>
            <w:proofErr w:type="spellEnd"/>
            <w:r w:rsidRPr="00625D4F">
              <w:rPr>
                <w:sz w:val="24"/>
                <w:szCs w:val="24"/>
              </w:rPr>
              <w:t xml:space="preserve"> IVD. </w:t>
            </w:r>
            <w:proofErr w:type="spellStart"/>
            <w:r w:rsidRPr="00625D4F">
              <w:rPr>
                <w:sz w:val="24"/>
                <w:szCs w:val="24"/>
              </w:rPr>
              <w:t>Dạng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cô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đặc</w:t>
            </w:r>
            <w:proofErr w:type="spellEnd"/>
            <w:r w:rsidRPr="00625D4F">
              <w:rPr>
                <w:sz w:val="24"/>
                <w:szCs w:val="24"/>
              </w:rPr>
              <w:t xml:space="preserve">, có </w:t>
            </w:r>
            <w:proofErr w:type="spellStart"/>
            <w:r w:rsidRPr="00625D4F">
              <w:rPr>
                <w:sz w:val="24"/>
                <w:szCs w:val="24"/>
              </w:rPr>
              <w:t>thê</w:t>
            </w:r>
            <w:proofErr w:type="spellEnd"/>
            <w:r w:rsidRPr="00625D4F">
              <w:rPr>
                <w:sz w:val="24"/>
                <w:szCs w:val="24"/>
              </w:rPr>
              <w:t xml:space="preserve">̉ </w:t>
            </w:r>
            <w:proofErr w:type="spellStart"/>
            <w:r w:rsidRPr="00625D4F">
              <w:rPr>
                <w:sz w:val="24"/>
                <w:szCs w:val="24"/>
              </w:rPr>
              <w:t>pha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loãng</w:t>
            </w:r>
            <w:proofErr w:type="spellEnd"/>
            <w:r w:rsidRPr="00625D4F">
              <w:rPr>
                <w:sz w:val="24"/>
                <w:szCs w:val="24"/>
              </w:rPr>
              <w:t xml:space="preserve"> 500 </w:t>
            </w:r>
            <w:proofErr w:type="spellStart"/>
            <w:r w:rsidRPr="00625D4F">
              <w:rPr>
                <w:sz w:val="24"/>
                <w:szCs w:val="24"/>
              </w:rPr>
              <w:t>lần</w:t>
            </w:r>
            <w:proofErr w:type="spellEnd"/>
            <w:r w:rsidRPr="00625D4F">
              <w:rPr>
                <w:sz w:val="24"/>
                <w:szCs w:val="24"/>
              </w:rPr>
              <w:t>.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CEDC3" w14:textId="1E99F8BB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500,00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0CC6E" w14:textId="282F6583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µl</w:t>
            </w:r>
          </w:p>
        </w:tc>
      </w:tr>
      <w:tr w:rsidR="00625D4F" w:rsidRPr="00625D4F" w14:paraId="3FB9966C" w14:textId="3D562C5B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D7ED5B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lastRenderedPageBreak/>
              <w:t>216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35C23" w14:textId="035282C2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Thuốc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tính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thể</w:t>
            </w:r>
            <w:proofErr w:type="spellEnd"/>
            <w:r w:rsidRPr="00625D4F">
              <w:rPr>
                <w:sz w:val="24"/>
                <w:szCs w:val="24"/>
              </w:rPr>
              <w:t xml:space="preserve"> S100A1 </w:t>
            </w:r>
            <w:proofErr w:type="spellStart"/>
            <w:r w:rsidRPr="00625D4F">
              <w:rPr>
                <w:sz w:val="24"/>
                <w:szCs w:val="24"/>
              </w:rPr>
              <w:t>bằng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pháp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mô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miễn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32844" w14:textId="31EDC2F4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Hạn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sư</w:t>
            </w:r>
            <w:proofErr w:type="spellEnd"/>
            <w:r w:rsidRPr="00625D4F">
              <w:rPr>
                <w:sz w:val="24"/>
                <w:szCs w:val="24"/>
              </w:rPr>
              <w:t xml:space="preserve">̉ </w:t>
            </w:r>
            <w:proofErr w:type="spellStart"/>
            <w:r w:rsidRPr="00625D4F">
              <w:rPr>
                <w:sz w:val="24"/>
                <w:szCs w:val="24"/>
              </w:rPr>
              <w:t>dụng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6 </w:t>
            </w:r>
            <w:proofErr w:type="spellStart"/>
            <w:r w:rsidRPr="00625D4F">
              <w:rPr>
                <w:sz w:val="24"/>
                <w:szCs w:val="24"/>
              </w:rPr>
              <w:t>tháng</w:t>
            </w:r>
            <w:proofErr w:type="spellEnd"/>
            <w:r w:rsidRPr="00625D4F">
              <w:rPr>
                <w:sz w:val="24"/>
                <w:szCs w:val="24"/>
              </w:rPr>
              <w:t xml:space="preserve">, </w:t>
            </w:r>
            <w:proofErr w:type="spellStart"/>
            <w:r w:rsidRPr="00625D4F">
              <w:rPr>
                <w:sz w:val="24"/>
                <w:szCs w:val="24"/>
              </w:rPr>
              <w:t>bảo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quản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tại</w:t>
            </w:r>
            <w:proofErr w:type="spellEnd"/>
            <w:r w:rsidRPr="00625D4F">
              <w:rPr>
                <w:sz w:val="24"/>
                <w:szCs w:val="24"/>
              </w:rPr>
              <w:t xml:space="preserve"> 2-8 </w:t>
            </w:r>
            <w:proofErr w:type="spellStart"/>
            <w:r w:rsidRPr="00625D4F">
              <w:rPr>
                <w:sz w:val="24"/>
                <w:szCs w:val="24"/>
              </w:rPr>
              <w:t>độC</w:t>
            </w:r>
            <w:proofErr w:type="spellEnd"/>
            <w:r w:rsidRPr="00625D4F">
              <w:rPr>
                <w:sz w:val="24"/>
                <w:szCs w:val="24"/>
              </w:rPr>
              <w:t xml:space="preserve">. </w:t>
            </w:r>
            <w:proofErr w:type="spellStart"/>
            <w:r w:rsidRPr="00625D4F">
              <w:rPr>
                <w:sz w:val="24"/>
                <w:szCs w:val="24"/>
              </w:rPr>
              <w:t>Sư</w:t>
            </w:r>
            <w:proofErr w:type="spellEnd"/>
            <w:r w:rsidRPr="00625D4F">
              <w:rPr>
                <w:sz w:val="24"/>
                <w:szCs w:val="24"/>
              </w:rPr>
              <w:t xml:space="preserve">̉ </w:t>
            </w:r>
            <w:proofErr w:type="spellStart"/>
            <w:r w:rsidRPr="00625D4F">
              <w:rPr>
                <w:sz w:val="24"/>
                <w:szCs w:val="24"/>
              </w:rPr>
              <w:t>dụng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xét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nghiệm</w:t>
            </w:r>
            <w:proofErr w:type="spellEnd"/>
            <w:r w:rsidRPr="00625D4F">
              <w:rPr>
                <w:sz w:val="24"/>
                <w:szCs w:val="24"/>
              </w:rPr>
              <w:t xml:space="preserve"> IVD. </w:t>
            </w:r>
            <w:proofErr w:type="spellStart"/>
            <w:r w:rsidRPr="00625D4F">
              <w:rPr>
                <w:sz w:val="24"/>
                <w:szCs w:val="24"/>
              </w:rPr>
              <w:t>Dạng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cô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đặc</w:t>
            </w:r>
            <w:proofErr w:type="spellEnd"/>
            <w:r w:rsidRPr="00625D4F">
              <w:rPr>
                <w:sz w:val="24"/>
                <w:szCs w:val="24"/>
              </w:rPr>
              <w:t xml:space="preserve">, có </w:t>
            </w:r>
            <w:proofErr w:type="spellStart"/>
            <w:r w:rsidRPr="00625D4F">
              <w:rPr>
                <w:sz w:val="24"/>
                <w:szCs w:val="24"/>
              </w:rPr>
              <w:t>thê</w:t>
            </w:r>
            <w:proofErr w:type="spellEnd"/>
            <w:r w:rsidRPr="00625D4F">
              <w:rPr>
                <w:sz w:val="24"/>
                <w:szCs w:val="24"/>
              </w:rPr>
              <w:t xml:space="preserve">̉ </w:t>
            </w:r>
            <w:proofErr w:type="spellStart"/>
            <w:r w:rsidRPr="00625D4F">
              <w:rPr>
                <w:sz w:val="24"/>
                <w:szCs w:val="24"/>
              </w:rPr>
              <w:t>pha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loãng</w:t>
            </w:r>
            <w:proofErr w:type="spellEnd"/>
            <w:r w:rsidRPr="00625D4F">
              <w:rPr>
                <w:sz w:val="24"/>
                <w:szCs w:val="24"/>
              </w:rPr>
              <w:t xml:space="preserve"> 100 </w:t>
            </w:r>
            <w:proofErr w:type="spellStart"/>
            <w:r w:rsidRPr="00625D4F">
              <w:rPr>
                <w:sz w:val="24"/>
                <w:szCs w:val="24"/>
              </w:rPr>
              <w:t>lần</w:t>
            </w:r>
            <w:proofErr w:type="spellEnd"/>
            <w:r w:rsidRPr="00625D4F">
              <w:rPr>
                <w:sz w:val="24"/>
                <w:szCs w:val="24"/>
              </w:rPr>
              <w:t xml:space="preserve">. 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908D7" w14:textId="4704FC1E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200,00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069C3" w14:textId="7B163B59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µl</w:t>
            </w:r>
          </w:p>
        </w:tc>
      </w:tr>
      <w:tr w:rsidR="00625D4F" w:rsidRPr="00625D4F" w14:paraId="3ABCF1B2" w14:textId="1EEFB98C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CC8952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217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388FE" w14:textId="783B5482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Thuốc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tính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thể</w:t>
            </w:r>
            <w:proofErr w:type="spellEnd"/>
            <w:r w:rsidRPr="00625D4F">
              <w:rPr>
                <w:sz w:val="24"/>
                <w:szCs w:val="24"/>
              </w:rPr>
              <w:t xml:space="preserve"> CD68 </w:t>
            </w:r>
            <w:proofErr w:type="spellStart"/>
            <w:r w:rsidRPr="00625D4F">
              <w:rPr>
                <w:sz w:val="24"/>
                <w:szCs w:val="24"/>
              </w:rPr>
              <w:t>bằng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pháp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mô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miễn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FFC2B" w14:textId="47664604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Hạn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sư</w:t>
            </w:r>
            <w:proofErr w:type="spellEnd"/>
            <w:r w:rsidRPr="00625D4F">
              <w:rPr>
                <w:sz w:val="24"/>
                <w:szCs w:val="24"/>
              </w:rPr>
              <w:t xml:space="preserve">̉ </w:t>
            </w:r>
            <w:proofErr w:type="spellStart"/>
            <w:r w:rsidRPr="00625D4F">
              <w:rPr>
                <w:sz w:val="24"/>
                <w:szCs w:val="24"/>
              </w:rPr>
              <w:t>dụng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6 </w:t>
            </w:r>
            <w:proofErr w:type="spellStart"/>
            <w:r w:rsidRPr="00625D4F">
              <w:rPr>
                <w:sz w:val="24"/>
                <w:szCs w:val="24"/>
              </w:rPr>
              <w:t>tháng</w:t>
            </w:r>
            <w:proofErr w:type="spellEnd"/>
            <w:r w:rsidRPr="00625D4F">
              <w:rPr>
                <w:sz w:val="24"/>
                <w:szCs w:val="24"/>
              </w:rPr>
              <w:t xml:space="preserve">, </w:t>
            </w:r>
            <w:proofErr w:type="spellStart"/>
            <w:r w:rsidRPr="00625D4F">
              <w:rPr>
                <w:sz w:val="24"/>
                <w:szCs w:val="24"/>
              </w:rPr>
              <w:t>bảo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quản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tại</w:t>
            </w:r>
            <w:proofErr w:type="spellEnd"/>
            <w:r w:rsidRPr="00625D4F">
              <w:rPr>
                <w:sz w:val="24"/>
                <w:szCs w:val="24"/>
              </w:rPr>
              <w:t xml:space="preserve"> 2-8 </w:t>
            </w:r>
            <w:proofErr w:type="spellStart"/>
            <w:r w:rsidRPr="00625D4F">
              <w:rPr>
                <w:sz w:val="24"/>
                <w:szCs w:val="24"/>
              </w:rPr>
              <w:t>độC</w:t>
            </w:r>
            <w:proofErr w:type="spellEnd"/>
            <w:r w:rsidRPr="00625D4F">
              <w:rPr>
                <w:sz w:val="24"/>
                <w:szCs w:val="24"/>
              </w:rPr>
              <w:t xml:space="preserve">. </w:t>
            </w:r>
            <w:proofErr w:type="spellStart"/>
            <w:r w:rsidRPr="00625D4F">
              <w:rPr>
                <w:sz w:val="24"/>
                <w:szCs w:val="24"/>
              </w:rPr>
              <w:t>Sư</w:t>
            </w:r>
            <w:proofErr w:type="spellEnd"/>
            <w:r w:rsidRPr="00625D4F">
              <w:rPr>
                <w:sz w:val="24"/>
                <w:szCs w:val="24"/>
              </w:rPr>
              <w:t xml:space="preserve">̉ </w:t>
            </w:r>
            <w:proofErr w:type="spellStart"/>
            <w:r w:rsidRPr="00625D4F">
              <w:rPr>
                <w:sz w:val="24"/>
                <w:szCs w:val="24"/>
              </w:rPr>
              <w:t>dụng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xét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nghiệm</w:t>
            </w:r>
            <w:proofErr w:type="spellEnd"/>
            <w:r w:rsidRPr="00625D4F">
              <w:rPr>
                <w:sz w:val="24"/>
                <w:szCs w:val="24"/>
              </w:rPr>
              <w:t xml:space="preserve"> IVD. </w:t>
            </w:r>
            <w:proofErr w:type="spellStart"/>
            <w:r w:rsidRPr="00625D4F">
              <w:rPr>
                <w:sz w:val="24"/>
                <w:szCs w:val="24"/>
              </w:rPr>
              <w:t>Dạng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cô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đặc</w:t>
            </w:r>
            <w:proofErr w:type="spellEnd"/>
            <w:r w:rsidRPr="00625D4F">
              <w:rPr>
                <w:sz w:val="24"/>
                <w:szCs w:val="24"/>
              </w:rPr>
              <w:t xml:space="preserve">, có </w:t>
            </w:r>
            <w:proofErr w:type="spellStart"/>
            <w:r w:rsidRPr="00625D4F">
              <w:rPr>
                <w:sz w:val="24"/>
                <w:szCs w:val="24"/>
              </w:rPr>
              <w:t>thê</w:t>
            </w:r>
            <w:proofErr w:type="spellEnd"/>
            <w:r w:rsidRPr="00625D4F">
              <w:rPr>
                <w:sz w:val="24"/>
                <w:szCs w:val="24"/>
              </w:rPr>
              <w:t xml:space="preserve">̉ </w:t>
            </w:r>
            <w:proofErr w:type="spellStart"/>
            <w:r w:rsidRPr="00625D4F">
              <w:rPr>
                <w:sz w:val="24"/>
                <w:szCs w:val="24"/>
              </w:rPr>
              <w:t>pha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loãng</w:t>
            </w:r>
            <w:proofErr w:type="spellEnd"/>
            <w:r w:rsidRPr="00625D4F">
              <w:rPr>
                <w:sz w:val="24"/>
                <w:szCs w:val="24"/>
              </w:rPr>
              <w:t xml:space="preserve"> 1000 </w:t>
            </w:r>
            <w:proofErr w:type="spellStart"/>
            <w:r w:rsidRPr="00625D4F">
              <w:rPr>
                <w:sz w:val="24"/>
                <w:szCs w:val="24"/>
              </w:rPr>
              <w:t>lần</w:t>
            </w:r>
            <w:proofErr w:type="spellEnd"/>
            <w:r w:rsidRPr="00625D4F">
              <w:rPr>
                <w:sz w:val="24"/>
                <w:szCs w:val="24"/>
              </w:rPr>
              <w:t>.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C74B5" w14:textId="56A64335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300,00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DFF35" w14:textId="47247BCE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µl</w:t>
            </w:r>
          </w:p>
        </w:tc>
      </w:tr>
      <w:tr w:rsidR="00625D4F" w:rsidRPr="00625D4F" w14:paraId="404D1D0E" w14:textId="5DAE68DF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910A82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218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7AB4C" w14:textId="7AF34465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Thuốc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tính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thể</w:t>
            </w:r>
            <w:proofErr w:type="spellEnd"/>
            <w:r w:rsidRPr="00625D4F">
              <w:rPr>
                <w:sz w:val="24"/>
                <w:szCs w:val="24"/>
              </w:rPr>
              <w:t xml:space="preserve"> CD5 </w:t>
            </w:r>
            <w:proofErr w:type="spellStart"/>
            <w:r w:rsidRPr="00625D4F">
              <w:rPr>
                <w:sz w:val="24"/>
                <w:szCs w:val="24"/>
              </w:rPr>
              <w:t>bằng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pháp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mô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miễn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A7F42" w14:textId="3A667C24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Hạn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sư</w:t>
            </w:r>
            <w:proofErr w:type="spellEnd"/>
            <w:r w:rsidRPr="00625D4F">
              <w:rPr>
                <w:sz w:val="24"/>
                <w:szCs w:val="24"/>
              </w:rPr>
              <w:t xml:space="preserve">̉ </w:t>
            </w:r>
            <w:proofErr w:type="spellStart"/>
            <w:r w:rsidRPr="00625D4F">
              <w:rPr>
                <w:sz w:val="24"/>
                <w:szCs w:val="24"/>
              </w:rPr>
              <w:t>dụng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6 </w:t>
            </w:r>
            <w:proofErr w:type="spellStart"/>
            <w:r w:rsidRPr="00625D4F">
              <w:rPr>
                <w:sz w:val="24"/>
                <w:szCs w:val="24"/>
              </w:rPr>
              <w:t>tháng</w:t>
            </w:r>
            <w:proofErr w:type="spellEnd"/>
            <w:r w:rsidRPr="00625D4F">
              <w:rPr>
                <w:sz w:val="24"/>
                <w:szCs w:val="24"/>
              </w:rPr>
              <w:t xml:space="preserve">, </w:t>
            </w:r>
            <w:proofErr w:type="spellStart"/>
            <w:r w:rsidRPr="00625D4F">
              <w:rPr>
                <w:sz w:val="24"/>
                <w:szCs w:val="24"/>
              </w:rPr>
              <w:t>bảo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quản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tại</w:t>
            </w:r>
            <w:proofErr w:type="spellEnd"/>
            <w:r w:rsidRPr="00625D4F">
              <w:rPr>
                <w:sz w:val="24"/>
                <w:szCs w:val="24"/>
              </w:rPr>
              <w:t xml:space="preserve"> 2-8 </w:t>
            </w:r>
            <w:proofErr w:type="spellStart"/>
            <w:r w:rsidRPr="00625D4F">
              <w:rPr>
                <w:sz w:val="24"/>
                <w:szCs w:val="24"/>
              </w:rPr>
              <w:t>độC</w:t>
            </w:r>
            <w:proofErr w:type="spellEnd"/>
            <w:r w:rsidRPr="00625D4F">
              <w:rPr>
                <w:sz w:val="24"/>
                <w:szCs w:val="24"/>
              </w:rPr>
              <w:t xml:space="preserve">. </w:t>
            </w:r>
            <w:proofErr w:type="spellStart"/>
            <w:r w:rsidRPr="00625D4F">
              <w:rPr>
                <w:sz w:val="24"/>
                <w:szCs w:val="24"/>
              </w:rPr>
              <w:t>Sư</w:t>
            </w:r>
            <w:proofErr w:type="spellEnd"/>
            <w:r w:rsidRPr="00625D4F">
              <w:rPr>
                <w:sz w:val="24"/>
                <w:szCs w:val="24"/>
              </w:rPr>
              <w:t xml:space="preserve">̉ </w:t>
            </w:r>
            <w:proofErr w:type="spellStart"/>
            <w:r w:rsidRPr="00625D4F">
              <w:rPr>
                <w:sz w:val="24"/>
                <w:szCs w:val="24"/>
              </w:rPr>
              <w:t>dụng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xét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nghiệm</w:t>
            </w:r>
            <w:proofErr w:type="spellEnd"/>
            <w:r w:rsidRPr="00625D4F">
              <w:rPr>
                <w:sz w:val="24"/>
                <w:szCs w:val="24"/>
              </w:rPr>
              <w:t xml:space="preserve"> IVD. </w:t>
            </w:r>
            <w:proofErr w:type="spellStart"/>
            <w:r w:rsidRPr="00625D4F">
              <w:rPr>
                <w:sz w:val="24"/>
                <w:szCs w:val="24"/>
              </w:rPr>
              <w:t>Dạng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cô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đặc</w:t>
            </w:r>
            <w:proofErr w:type="spellEnd"/>
            <w:r w:rsidRPr="00625D4F">
              <w:rPr>
                <w:sz w:val="24"/>
                <w:szCs w:val="24"/>
              </w:rPr>
              <w:t xml:space="preserve">, có </w:t>
            </w:r>
            <w:proofErr w:type="spellStart"/>
            <w:r w:rsidRPr="00625D4F">
              <w:rPr>
                <w:sz w:val="24"/>
                <w:szCs w:val="24"/>
              </w:rPr>
              <w:t>thê</w:t>
            </w:r>
            <w:proofErr w:type="spellEnd"/>
            <w:r w:rsidRPr="00625D4F">
              <w:rPr>
                <w:sz w:val="24"/>
                <w:szCs w:val="24"/>
              </w:rPr>
              <w:t xml:space="preserve">̉ </w:t>
            </w:r>
            <w:proofErr w:type="spellStart"/>
            <w:r w:rsidRPr="00625D4F">
              <w:rPr>
                <w:sz w:val="24"/>
                <w:szCs w:val="24"/>
              </w:rPr>
              <w:t>pha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loãng</w:t>
            </w:r>
            <w:proofErr w:type="spellEnd"/>
            <w:r w:rsidRPr="00625D4F">
              <w:rPr>
                <w:sz w:val="24"/>
                <w:szCs w:val="24"/>
              </w:rPr>
              <w:t xml:space="preserve"> 100 </w:t>
            </w:r>
            <w:proofErr w:type="spellStart"/>
            <w:r w:rsidRPr="00625D4F">
              <w:rPr>
                <w:sz w:val="24"/>
                <w:szCs w:val="24"/>
              </w:rPr>
              <w:t>lần</w:t>
            </w:r>
            <w:proofErr w:type="spellEnd"/>
            <w:r w:rsidRPr="00625D4F">
              <w:rPr>
                <w:sz w:val="24"/>
                <w:szCs w:val="24"/>
              </w:rPr>
              <w:t>.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98633" w14:textId="38BE3F40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200,00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A2774" w14:textId="45C84AF5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µl</w:t>
            </w:r>
          </w:p>
        </w:tc>
      </w:tr>
      <w:tr w:rsidR="00625D4F" w:rsidRPr="00625D4F" w14:paraId="34D28C88" w14:textId="2FF06D3A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60776D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219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B4356" w14:textId="514330A1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Thuốc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tính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thể</w:t>
            </w:r>
            <w:proofErr w:type="spellEnd"/>
            <w:r w:rsidRPr="00625D4F">
              <w:rPr>
                <w:sz w:val="24"/>
                <w:szCs w:val="24"/>
              </w:rPr>
              <w:t xml:space="preserve"> Actin Smooth Muscle </w:t>
            </w:r>
            <w:proofErr w:type="spellStart"/>
            <w:r w:rsidRPr="00625D4F">
              <w:rPr>
                <w:sz w:val="24"/>
                <w:szCs w:val="24"/>
              </w:rPr>
              <w:t>bằng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pháp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mô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miễn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A8C96" w14:textId="2D5B72CE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Hạn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sư</w:t>
            </w:r>
            <w:proofErr w:type="spellEnd"/>
            <w:r w:rsidRPr="00625D4F">
              <w:rPr>
                <w:sz w:val="24"/>
                <w:szCs w:val="24"/>
              </w:rPr>
              <w:t xml:space="preserve">̉ </w:t>
            </w:r>
            <w:proofErr w:type="spellStart"/>
            <w:r w:rsidRPr="00625D4F">
              <w:rPr>
                <w:sz w:val="24"/>
                <w:szCs w:val="24"/>
              </w:rPr>
              <w:t>dụng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6 </w:t>
            </w:r>
            <w:proofErr w:type="spellStart"/>
            <w:r w:rsidRPr="00625D4F">
              <w:rPr>
                <w:sz w:val="24"/>
                <w:szCs w:val="24"/>
              </w:rPr>
              <w:t>tháng</w:t>
            </w:r>
            <w:proofErr w:type="spellEnd"/>
            <w:r w:rsidRPr="00625D4F">
              <w:rPr>
                <w:sz w:val="24"/>
                <w:szCs w:val="24"/>
              </w:rPr>
              <w:t xml:space="preserve">, </w:t>
            </w:r>
            <w:proofErr w:type="spellStart"/>
            <w:r w:rsidRPr="00625D4F">
              <w:rPr>
                <w:sz w:val="24"/>
                <w:szCs w:val="24"/>
              </w:rPr>
              <w:t>bảo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quản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tại</w:t>
            </w:r>
            <w:proofErr w:type="spellEnd"/>
            <w:r w:rsidRPr="00625D4F">
              <w:rPr>
                <w:sz w:val="24"/>
                <w:szCs w:val="24"/>
              </w:rPr>
              <w:t xml:space="preserve"> 2-8 </w:t>
            </w:r>
            <w:proofErr w:type="spellStart"/>
            <w:r w:rsidRPr="00625D4F">
              <w:rPr>
                <w:sz w:val="24"/>
                <w:szCs w:val="24"/>
              </w:rPr>
              <w:t>độC</w:t>
            </w:r>
            <w:proofErr w:type="spellEnd"/>
            <w:r w:rsidRPr="00625D4F">
              <w:rPr>
                <w:sz w:val="24"/>
                <w:szCs w:val="24"/>
              </w:rPr>
              <w:t xml:space="preserve">. </w:t>
            </w:r>
            <w:proofErr w:type="spellStart"/>
            <w:r w:rsidRPr="00625D4F">
              <w:rPr>
                <w:sz w:val="24"/>
                <w:szCs w:val="24"/>
              </w:rPr>
              <w:t>Sư</w:t>
            </w:r>
            <w:proofErr w:type="spellEnd"/>
            <w:r w:rsidRPr="00625D4F">
              <w:rPr>
                <w:sz w:val="24"/>
                <w:szCs w:val="24"/>
              </w:rPr>
              <w:t xml:space="preserve">̉ </w:t>
            </w:r>
            <w:proofErr w:type="spellStart"/>
            <w:r w:rsidRPr="00625D4F">
              <w:rPr>
                <w:sz w:val="24"/>
                <w:szCs w:val="24"/>
              </w:rPr>
              <w:t>dụng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xét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nghiệm</w:t>
            </w:r>
            <w:proofErr w:type="spellEnd"/>
            <w:r w:rsidRPr="00625D4F">
              <w:rPr>
                <w:sz w:val="24"/>
                <w:szCs w:val="24"/>
              </w:rPr>
              <w:t xml:space="preserve"> IVD. </w:t>
            </w:r>
            <w:proofErr w:type="spellStart"/>
            <w:r w:rsidRPr="00625D4F">
              <w:rPr>
                <w:sz w:val="24"/>
                <w:szCs w:val="24"/>
              </w:rPr>
              <w:t>Dạng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cô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đặc</w:t>
            </w:r>
            <w:proofErr w:type="spellEnd"/>
            <w:r w:rsidRPr="00625D4F">
              <w:rPr>
                <w:sz w:val="24"/>
                <w:szCs w:val="24"/>
              </w:rPr>
              <w:t xml:space="preserve">, có </w:t>
            </w:r>
            <w:proofErr w:type="spellStart"/>
            <w:r w:rsidRPr="00625D4F">
              <w:rPr>
                <w:sz w:val="24"/>
                <w:szCs w:val="24"/>
              </w:rPr>
              <w:t>thê</w:t>
            </w:r>
            <w:proofErr w:type="spellEnd"/>
            <w:r w:rsidRPr="00625D4F">
              <w:rPr>
                <w:sz w:val="24"/>
                <w:szCs w:val="24"/>
              </w:rPr>
              <w:t xml:space="preserve">̉ </w:t>
            </w:r>
            <w:proofErr w:type="spellStart"/>
            <w:r w:rsidRPr="00625D4F">
              <w:rPr>
                <w:sz w:val="24"/>
                <w:szCs w:val="24"/>
              </w:rPr>
              <w:t>pha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loãng</w:t>
            </w:r>
            <w:proofErr w:type="spellEnd"/>
            <w:r w:rsidRPr="00625D4F">
              <w:rPr>
                <w:sz w:val="24"/>
                <w:szCs w:val="24"/>
              </w:rPr>
              <w:t xml:space="preserve"> 1000 </w:t>
            </w:r>
            <w:proofErr w:type="spellStart"/>
            <w:r w:rsidRPr="00625D4F">
              <w:rPr>
                <w:sz w:val="24"/>
                <w:szCs w:val="24"/>
              </w:rPr>
              <w:t>lần</w:t>
            </w:r>
            <w:proofErr w:type="spellEnd"/>
            <w:r w:rsidRPr="00625D4F">
              <w:rPr>
                <w:sz w:val="24"/>
                <w:szCs w:val="24"/>
              </w:rPr>
              <w:t>.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90520" w14:textId="3D267C9C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500,00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B03D7" w14:textId="16EF2AAC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µl</w:t>
            </w:r>
          </w:p>
        </w:tc>
      </w:tr>
      <w:tr w:rsidR="00625D4F" w:rsidRPr="00625D4F" w14:paraId="40550310" w14:textId="7044BA9C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660185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220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96AB5" w14:textId="460F6544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Thuốc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tính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thể</w:t>
            </w:r>
            <w:proofErr w:type="spellEnd"/>
            <w:r w:rsidRPr="00625D4F">
              <w:rPr>
                <w:sz w:val="24"/>
                <w:szCs w:val="24"/>
              </w:rPr>
              <w:t xml:space="preserve"> bcl-2 </w:t>
            </w:r>
            <w:proofErr w:type="spellStart"/>
            <w:r w:rsidRPr="00625D4F">
              <w:rPr>
                <w:sz w:val="24"/>
                <w:szCs w:val="24"/>
              </w:rPr>
              <w:t>bằng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pháp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mô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miễn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A64B0" w14:textId="220D7E07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Hạn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sư</w:t>
            </w:r>
            <w:proofErr w:type="spellEnd"/>
            <w:r w:rsidRPr="00625D4F">
              <w:rPr>
                <w:sz w:val="24"/>
                <w:szCs w:val="24"/>
              </w:rPr>
              <w:t xml:space="preserve">̉ </w:t>
            </w:r>
            <w:proofErr w:type="spellStart"/>
            <w:r w:rsidRPr="00625D4F">
              <w:rPr>
                <w:sz w:val="24"/>
                <w:szCs w:val="24"/>
              </w:rPr>
              <w:t>dụng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6 </w:t>
            </w:r>
            <w:proofErr w:type="spellStart"/>
            <w:r w:rsidRPr="00625D4F">
              <w:rPr>
                <w:sz w:val="24"/>
                <w:szCs w:val="24"/>
              </w:rPr>
              <w:t>tháng</w:t>
            </w:r>
            <w:proofErr w:type="spellEnd"/>
            <w:r w:rsidRPr="00625D4F">
              <w:rPr>
                <w:sz w:val="24"/>
                <w:szCs w:val="24"/>
              </w:rPr>
              <w:t xml:space="preserve">, </w:t>
            </w:r>
            <w:proofErr w:type="spellStart"/>
            <w:r w:rsidRPr="00625D4F">
              <w:rPr>
                <w:sz w:val="24"/>
                <w:szCs w:val="24"/>
              </w:rPr>
              <w:t>bảo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quản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tại</w:t>
            </w:r>
            <w:proofErr w:type="spellEnd"/>
            <w:r w:rsidRPr="00625D4F">
              <w:rPr>
                <w:sz w:val="24"/>
                <w:szCs w:val="24"/>
              </w:rPr>
              <w:t xml:space="preserve"> 2-8 </w:t>
            </w:r>
            <w:proofErr w:type="spellStart"/>
            <w:r w:rsidRPr="00625D4F">
              <w:rPr>
                <w:sz w:val="24"/>
                <w:szCs w:val="24"/>
              </w:rPr>
              <w:t>độC</w:t>
            </w:r>
            <w:proofErr w:type="spellEnd"/>
            <w:r w:rsidRPr="00625D4F">
              <w:rPr>
                <w:sz w:val="24"/>
                <w:szCs w:val="24"/>
              </w:rPr>
              <w:t xml:space="preserve">. </w:t>
            </w:r>
            <w:proofErr w:type="spellStart"/>
            <w:r w:rsidRPr="00625D4F">
              <w:rPr>
                <w:sz w:val="24"/>
                <w:szCs w:val="24"/>
              </w:rPr>
              <w:t>Sư</w:t>
            </w:r>
            <w:proofErr w:type="spellEnd"/>
            <w:r w:rsidRPr="00625D4F">
              <w:rPr>
                <w:sz w:val="24"/>
                <w:szCs w:val="24"/>
              </w:rPr>
              <w:t xml:space="preserve">̉ </w:t>
            </w:r>
            <w:proofErr w:type="spellStart"/>
            <w:r w:rsidRPr="00625D4F">
              <w:rPr>
                <w:sz w:val="24"/>
                <w:szCs w:val="24"/>
              </w:rPr>
              <w:t>dụng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xét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nghiệm</w:t>
            </w:r>
            <w:proofErr w:type="spellEnd"/>
            <w:r w:rsidRPr="00625D4F">
              <w:rPr>
                <w:sz w:val="24"/>
                <w:szCs w:val="24"/>
              </w:rPr>
              <w:t xml:space="preserve"> IVD. </w:t>
            </w:r>
            <w:proofErr w:type="spellStart"/>
            <w:r w:rsidRPr="00625D4F">
              <w:rPr>
                <w:sz w:val="24"/>
                <w:szCs w:val="24"/>
              </w:rPr>
              <w:t>Dạng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cô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đặc</w:t>
            </w:r>
            <w:proofErr w:type="spellEnd"/>
            <w:r w:rsidRPr="00625D4F">
              <w:rPr>
                <w:sz w:val="24"/>
                <w:szCs w:val="24"/>
              </w:rPr>
              <w:t xml:space="preserve">, có </w:t>
            </w:r>
            <w:proofErr w:type="spellStart"/>
            <w:r w:rsidRPr="00625D4F">
              <w:rPr>
                <w:sz w:val="24"/>
                <w:szCs w:val="24"/>
              </w:rPr>
              <w:t>thê</w:t>
            </w:r>
            <w:proofErr w:type="spellEnd"/>
            <w:r w:rsidRPr="00625D4F">
              <w:rPr>
                <w:sz w:val="24"/>
                <w:szCs w:val="24"/>
              </w:rPr>
              <w:t xml:space="preserve">̉ </w:t>
            </w:r>
            <w:proofErr w:type="spellStart"/>
            <w:r w:rsidRPr="00625D4F">
              <w:rPr>
                <w:sz w:val="24"/>
                <w:szCs w:val="24"/>
              </w:rPr>
              <w:t>pha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loãng</w:t>
            </w:r>
            <w:proofErr w:type="spellEnd"/>
            <w:r w:rsidRPr="00625D4F">
              <w:rPr>
                <w:sz w:val="24"/>
                <w:szCs w:val="24"/>
              </w:rPr>
              <w:t xml:space="preserve"> 200 </w:t>
            </w:r>
            <w:proofErr w:type="spellStart"/>
            <w:r w:rsidRPr="00625D4F">
              <w:rPr>
                <w:sz w:val="24"/>
                <w:szCs w:val="24"/>
              </w:rPr>
              <w:t>lần</w:t>
            </w:r>
            <w:proofErr w:type="spellEnd"/>
            <w:r w:rsidRPr="00625D4F">
              <w:rPr>
                <w:sz w:val="24"/>
                <w:szCs w:val="24"/>
              </w:rPr>
              <w:t>.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45657" w14:textId="5B01348D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200,00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7E05F" w14:textId="04274CFF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µl</w:t>
            </w:r>
          </w:p>
        </w:tc>
      </w:tr>
      <w:tr w:rsidR="00625D4F" w:rsidRPr="00625D4F" w14:paraId="36CF0D07" w14:textId="72C173C1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635C0D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221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C8BCE" w14:textId="747C0924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Thuốc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tính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thể</w:t>
            </w:r>
            <w:proofErr w:type="spellEnd"/>
            <w:r w:rsidRPr="00625D4F">
              <w:rPr>
                <w:sz w:val="24"/>
                <w:szCs w:val="24"/>
              </w:rPr>
              <w:t xml:space="preserve"> Calretinin </w:t>
            </w:r>
            <w:proofErr w:type="spellStart"/>
            <w:r w:rsidRPr="00625D4F">
              <w:rPr>
                <w:sz w:val="24"/>
                <w:szCs w:val="24"/>
              </w:rPr>
              <w:t>bằng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pháp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mô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miễn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6287A" w14:textId="2EF9362E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Hạn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sư</w:t>
            </w:r>
            <w:proofErr w:type="spellEnd"/>
            <w:r w:rsidRPr="00625D4F">
              <w:rPr>
                <w:sz w:val="24"/>
                <w:szCs w:val="24"/>
              </w:rPr>
              <w:t xml:space="preserve">̉ </w:t>
            </w:r>
            <w:proofErr w:type="spellStart"/>
            <w:r w:rsidRPr="00625D4F">
              <w:rPr>
                <w:sz w:val="24"/>
                <w:szCs w:val="24"/>
              </w:rPr>
              <w:t>dụng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6 </w:t>
            </w:r>
            <w:proofErr w:type="spellStart"/>
            <w:r w:rsidRPr="00625D4F">
              <w:rPr>
                <w:sz w:val="24"/>
                <w:szCs w:val="24"/>
              </w:rPr>
              <w:t>tháng</w:t>
            </w:r>
            <w:proofErr w:type="spellEnd"/>
            <w:r w:rsidRPr="00625D4F">
              <w:rPr>
                <w:sz w:val="24"/>
                <w:szCs w:val="24"/>
              </w:rPr>
              <w:t xml:space="preserve">, </w:t>
            </w:r>
            <w:proofErr w:type="spellStart"/>
            <w:r w:rsidRPr="00625D4F">
              <w:rPr>
                <w:sz w:val="24"/>
                <w:szCs w:val="24"/>
              </w:rPr>
              <w:t>bảo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quản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tại</w:t>
            </w:r>
            <w:proofErr w:type="spellEnd"/>
            <w:r w:rsidRPr="00625D4F">
              <w:rPr>
                <w:sz w:val="24"/>
                <w:szCs w:val="24"/>
              </w:rPr>
              <w:t xml:space="preserve"> 2-8 </w:t>
            </w:r>
            <w:proofErr w:type="spellStart"/>
            <w:r w:rsidRPr="00625D4F">
              <w:rPr>
                <w:sz w:val="24"/>
                <w:szCs w:val="24"/>
              </w:rPr>
              <w:t>độC</w:t>
            </w:r>
            <w:proofErr w:type="spellEnd"/>
            <w:r w:rsidRPr="00625D4F">
              <w:rPr>
                <w:sz w:val="24"/>
                <w:szCs w:val="24"/>
              </w:rPr>
              <w:t xml:space="preserve">. </w:t>
            </w:r>
            <w:proofErr w:type="spellStart"/>
            <w:r w:rsidRPr="00625D4F">
              <w:rPr>
                <w:sz w:val="24"/>
                <w:szCs w:val="24"/>
              </w:rPr>
              <w:t>Sư</w:t>
            </w:r>
            <w:proofErr w:type="spellEnd"/>
            <w:r w:rsidRPr="00625D4F">
              <w:rPr>
                <w:sz w:val="24"/>
                <w:szCs w:val="24"/>
              </w:rPr>
              <w:t xml:space="preserve">̉ </w:t>
            </w:r>
            <w:proofErr w:type="spellStart"/>
            <w:r w:rsidRPr="00625D4F">
              <w:rPr>
                <w:sz w:val="24"/>
                <w:szCs w:val="24"/>
              </w:rPr>
              <w:t>dụng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xét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nghiệm</w:t>
            </w:r>
            <w:proofErr w:type="spellEnd"/>
            <w:r w:rsidRPr="00625D4F">
              <w:rPr>
                <w:sz w:val="24"/>
                <w:szCs w:val="24"/>
              </w:rPr>
              <w:t xml:space="preserve"> IVD. </w:t>
            </w:r>
            <w:proofErr w:type="spellStart"/>
            <w:r w:rsidRPr="00625D4F">
              <w:rPr>
                <w:sz w:val="24"/>
                <w:szCs w:val="24"/>
              </w:rPr>
              <w:t>Dạng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cô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đặc</w:t>
            </w:r>
            <w:proofErr w:type="spellEnd"/>
            <w:r w:rsidRPr="00625D4F">
              <w:rPr>
                <w:sz w:val="24"/>
                <w:szCs w:val="24"/>
              </w:rPr>
              <w:t xml:space="preserve">, có </w:t>
            </w:r>
            <w:proofErr w:type="spellStart"/>
            <w:r w:rsidRPr="00625D4F">
              <w:rPr>
                <w:sz w:val="24"/>
                <w:szCs w:val="24"/>
              </w:rPr>
              <w:t>thê</w:t>
            </w:r>
            <w:proofErr w:type="spellEnd"/>
            <w:r w:rsidRPr="00625D4F">
              <w:rPr>
                <w:sz w:val="24"/>
                <w:szCs w:val="24"/>
              </w:rPr>
              <w:t xml:space="preserve">̉ </w:t>
            </w:r>
            <w:proofErr w:type="spellStart"/>
            <w:r w:rsidRPr="00625D4F">
              <w:rPr>
                <w:sz w:val="24"/>
                <w:szCs w:val="24"/>
              </w:rPr>
              <w:t>pha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loãng</w:t>
            </w:r>
            <w:proofErr w:type="spellEnd"/>
            <w:r w:rsidRPr="00625D4F">
              <w:rPr>
                <w:sz w:val="24"/>
                <w:szCs w:val="24"/>
              </w:rPr>
              <w:t xml:space="preserve"> 500 </w:t>
            </w:r>
            <w:proofErr w:type="spellStart"/>
            <w:r w:rsidRPr="00625D4F">
              <w:rPr>
                <w:sz w:val="24"/>
                <w:szCs w:val="24"/>
              </w:rPr>
              <w:t>lần</w:t>
            </w:r>
            <w:proofErr w:type="spellEnd"/>
            <w:r w:rsidRPr="00625D4F">
              <w:rPr>
                <w:sz w:val="24"/>
                <w:szCs w:val="24"/>
              </w:rPr>
              <w:t>.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A7381" w14:textId="314DD689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200,00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297E5" w14:textId="6709EB81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µl</w:t>
            </w:r>
          </w:p>
        </w:tc>
      </w:tr>
      <w:tr w:rsidR="00625D4F" w:rsidRPr="00625D4F" w14:paraId="18EBF377" w14:textId="029CA05E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33A91F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222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B1EAD" w14:textId="2794CBEF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Thuốc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tính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thể</w:t>
            </w:r>
            <w:proofErr w:type="spellEnd"/>
            <w:r w:rsidRPr="00625D4F">
              <w:rPr>
                <w:sz w:val="24"/>
                <w:szCs w:val="24"/>
              </w:rPr>
              <w:t xml:space="preserve"> CD3 </w:t>
            </w:r>
            <w:proofErr w:type="spellStart"/>
            <w:r w:rsidRPr="00625D4F">
              <w:rPr>
                <w:sz w:val="24"/>
                <w:szCs w:val="24"/>
              </w:rPr>
              <w:t>bằng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pháp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mô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miễn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0BAE5" w14:textId="03C7100B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Hạn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sư</w:t>
            </w:r>
            <w:proofErr w:type="spellEnd"/>
            <w:r w:rsidRPr="00625D4F">
              <w:rPr>
                <w:sz w:val="24"/>
                <w:szCs w:val="24"/>
              </w:rPr>
              <w:t xml:space="preserve">̉ </w:t>
            </w:r>
            <w:proofErr w:type="spellStart"/>
            <w:r w:rsidRPr="00625D4F">
              <w:rPr>
                <w:sz w:val="24"/>
                <w:szCs w:val="24"/>
              </w:rPr>
              <w:t>dụng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6 </w:t>
            </w:r>
            <w:proofErr w:type="spellStart"/>
            <w:r w:rsidRPr="00625D4F">
              <w:rPr>
                <w:sz w:val="24"/>
                <w:szCs w:val="24"/>
              </w:rPr>
              <w:t>tháng</w:t>
            </w:r>
            <w:proofErr w:type="spellEnd"/>
            <w:r w:rsidRPr="00625D4F">
              <w:rPr>
                <w:sz w:val="24"/>
                <w:szCs w:val="24"/>
              </w:rPr>
              <w:t xml:space="preserve">, </w:t>
            </w:r>
            <w:proofErr w:type="spellStart"/>
            <w:r w:rsidRPr="00625D4F">
              <w:rPr>
                <w:sz w:val="24"/>
                <w:szCs w:val="24"/>
              </w:rPr>
              <w:t>bảo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quản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tại</w:t>
            </w:r>
            <w:proofErr w:type="spellEnd"/>
            <w:r w:rsidRPr="00625D4F">
              <w:rPr>
                <w:sz w:val="24"/>
                <w:szCs w:val="24"/>
              </w:rPr>
              <w:t xml:space="preserve"> 2-8 </w:t>
            </w:r>
            <w:proofErr w:type="spellStart"/>
            <w:r w:rsidRPr="00625D4F">
              <w:rPr>
                <w:sz w:val="24"/>
                <w:szCs w:val="24"/>
              </w:rPr>
              <w:t>độC</w:t>
            </w:r>
            <w:proofErr w:type="spellEnd"/>
            <w:r w:rsidRPr="00625D4F">
              <w:rPr>
                <w:sz w:val="24"/>
                <w:szCs w:val="24"/>
              </w:rPr>
              <w:t xml:space="preserve">. </w:t>
            </w:r>
            <w:proofErr w:type="spellStart"/>
            <w:r w:rsidRPr="00625D4F">
              <w:rPr>
                <w:sz w:val="24"/>
                <w:szCs w:val="24"/>
              </w:rPr>
              <w:t>Sư</w:t>
            </w:r>
            <w:proofErr w:type="spellEnd"/>
            <w:r w:rsidRPr="00625D4F">
              <w:rPr>
                <w:sz w:val="24"/>
                <w:szCs w:val="24"/>
              </w:rPr>
              <w:t xml:space="preserve">̉ </w:t>
            </w:r>
            <w:proofErr w:type="spellStart"/>
            <w:r w:rsidRPr="00625D4F">
              <w:rPr>
                <w:sz w:val="24"/>
                <w:szCs w:val="24"/>
              </w:rPr>
              <w:t>dụng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xét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nghiệm</w:t>
            </w:r>
            <w:proofErr w:type="spellEnd"/>
            <w:r w:rsidRPr="00625D4F">
              <w:rPr>
                <w:sz w:val="24"/>
                <w:szCs w:val="24"/>
              </w:rPr>
              <w:t xml:space="preserve"> IVD. </w:t>
            </w:r>
            <w:proofErr w:type="spellStart"/>
            <w:r w:rsidRPr="00625D4F">
              <w:rPr>
                <w:sz w:val="24"/>
                <w:szCs w:val="24"/>
              </w:rPr>
              <w:t>Dạng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cô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đặc</w:t>
            </w:r>
            <w:proofErr w:type="spellEnd"/>
            <w:r w:rsidRPr="00625D4F">
              <w:rPr>
                <w:sz w:val="24"/>
                <w:szCs w:val="24"/>
              </w:rPr>
              <w:t xml:space="preserve">, có </w:t>
            </w:r>
            <w:proofErr w:type="spellStart"/>
            <w:r w:rsidRPr="00625D4F">
              <w:rPr>
                <w:sz w:val="24"/>
                <w:szCs w:val="24"/>
              </w:rPr>
              <w:t>thê</w:t>
            </w:r>
            <w:proofErr w:type="spellEnd"/>
            <w:r w:rsidRPr="00625D4F">
              <w:rPr>
                <w:sz w:val="24"/>
                <w:szCs w:val="24"/>
              </w:rPr>
              <w:t xml:space="preserve">̉ </w:t>
            </w:r>
            <w:proofErr w:type="spellStart"/>
            <w:r w:rsidRPr="00625D4F">
              <w:rPr>
                <w:sz w:val="24"/>
                <w:szCs w:val="24"/>
              </w:rPr>
              <w:t>pha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loãng</w:t>
            </w:r>
            <w:proofErr w:type="spellEnd"/>
            <w:r w:rsidRPr="00625D4F">
              <w:rPr>
                <w:sz w:val="24"/>
                <w:szCs w:val="24"/>
              </w:rPr>
              <w:t xml:space="preserve"> 500 </w:t>
            </w:r>
            <w:proofErr w:type="spellStart"/>
            <w:r w:rsidRPr="00625D4F">
              <w:rPr>
                <w:sz w:val="24"/>
                <w:szCs w:val="24"/>
              </w:rPr>
              <w:t>lần</w:t>
            </w:r>
            <w:proofErr w:type="spellEnd"/>
            <w:r w:rsidRPr="00625D4F">
              <w:rPr>
                <w:sz w:val="24"/>
                <w:szCs w:val="24"/>
              </w:rPr>
              <w:t>.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048B0" w14:textId="4C0153C4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500,00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0DADD" w14:textId="7A992A46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µl</w:t>
            </w:r>
          </w:p>
        </w:tc>
      </w:tr>
      <w:tr w:rsidR="00625D4F" w:rsidRPr="00625D4F" w14:paraId="0E3AA2E1" w14:textId="60F7B60A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E7D09B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223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08F79" w14:textId="375CBF98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Thuốc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tính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thể</w:t>
            </w:r>
            <w:proofErr w:type="spellEnd"/>
            <w:r w:rsidRPr="00625D4F">
              <w:rPr>
                <w:sz w:val="24"/>
                <w:szCs w:val="24"/>
              </w:rPr>
              <w:t xml:space="preserve"> CD10 </w:t>
            </w:r>
            <w:proofErr w:type="spellStart"/>
            <w:r w:rsidRPr="00625D4F">
              <w:rPr>
                <w:sz w:val="24"/>
                <w:szCs w:val="24"/>
              </w:rPr>
              <w:t>bằng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pháp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mô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miễn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C8C75" w14:textId="6D8D254D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Hạn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sư</w:t>
            </w:r>
            <w:proofErr w:type="spellEnd"/>
            <w:r w:rsidRPr="00625D4F">
              <w:rPr>
                <w:sz w:val="24"/>
                <w:szCs w:val="24"/>
              </w:rPr>
              <w:t xml:space="preserve">̉ </w:t>
            </w:r>
            <w:proofErr w:type="spellStart"/>
            <w:r w:rsidRPr="00625D4F">
              <w:rPr>
                <w:sz w:val="24"/>
                <w:szCs w:val="24"/>
              </w:rPr>
              <w:t>dụng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6 </w:t>
            </w:r>
            <w:proofErr w:type="spellStart"/>
            <w:r w:rsidRPr="00625D4F">
              <w:rPr>
                <w:sz w:val="24"/>
                <w:szCs w:val="24"/>
              </w:rPr>
              <w:t>tháng</w:t>
            </w:r>
            <w:proofErr w:type="spellEnd"/>
            <w:r w:rsidRPr="00625D4F">
              <w:rPr>
                <w:sz w:val="24"/>
                <w:szCs w:val="24"/>
              </w:rPr>
              <w:t xml:space="preserve">, </w:t>
            </w:r>
            <w:proofErr w:type="spellStart"/>
            <w:r w:rsidRPr="00625D4F">
              <w:rPr>
                <w:sz w:val="24"/>
                <w:szCs w:val="24"/>
              </w:rPr>
              <w:t>bảo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quản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tại</w:t>
            </w:r>
            <w:proofErr w:type="spellEnd"/>
            <w:r w:rsidRPr="00625D4F">
              <w:rPr>
                <w:sz w:val="24"/>
                <w:szCs w:val="24"/>
              </w:rPr>
              <w:t xml:space="preserve"> 2-8 </w:t>
            </w:r>
            <w:proofErr w:type="spellStart"/>
            <w:r w:rsidRPr="00625D4F">
              <w:rPr>
                <w:sz w:val="24"/>
                <w:szCs w:val="24"/>
              </w:rPr>
              <w:t>độC</w:t>
            </w:r>
            <w:proofErr w:type="spellEnd"/>
            <w:r w:rsidRPr="00625D4F">
              <w:rPr>
                <w:sz w:val="24"/>
                <w:szCs w:val="24"/>
              </w:rPr>
              <w:t xml:space="preserve">. </w:t>
            </w:r>
            <w:proofErr w:type="spellStart"/>
            <w:r w:rsidRPr="00625D4F">
              <w:rPr>
                <w:sz w:val="24"/>
                <w:szCs w:val="24"/>
              </w:rPr>
              <w:t>Sư</w:t>
            </w:r>
            <w:proofErr w:type="spellEnd"/>
            <w:r w:rsidRPr="00625D4F">
              <w:rPr>
                <w:sz w:val="24"/>
                <w:szCs w:val="24"/>
              </w:rPr>
              <w:t xml:space="preserve">̉ </w:t>
            </w:r>
            <w:proofErr w:type="spellStart"/>
            <w:r w:rsidRPr="00625D4F">
              <w:rPr>
                <w:sz w:val="24"/>
                <w:szCs w:val="24"/>
              </w:rPr>
              <w:t>dụng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xét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nghiệm</w:t>
            </w:r>
            <w:proofErr w:type="spellEnd"/>
            <w:r w:rsidRPr="00625D4F">
              <w:rPr>
                <w:sz w:val="24"/>
                <w:szCs w:val="24"/>
              </w:rPr>
              <w:t xml:space="preserve"> IVD. </w:t>
            </w:r>
            <w:proofErr w:type="spellStart"/>
            <w:r w:rsidRPr="00625D4F">
              <w:rPr>
                <w:sz w:val="24"/>
                <w:szCs w:val="24"/>
              </w:rPr>
              <w:t>Dạng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cô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đặc</w:t>
            </w:r>
            <w:proofErr w:type="spellEnd"/>
            <w:r w:rsidRPr="00625D4F">
              <w:rPr>
                <w:sz w:val="24"/>
                <w:szCs w:val="24"/>
              </w:rPr>
              <w:t xml:space="preserve">, có </w:t>
            </w:r>
            <w:proofErr w:type="spellStart"/>
            <w:r w:rsidRPr="00625D4F">
              <w:rPr>
                <w:sz w:val="24"/>
                <w:szCs w:val="24"/>
              </w:rPr>
              <w:t>thê</w:t>
            </w:r>
            <w:proofErr w:type="spellEnd"/>
            <w:r w:rsidRPr="00625D4F">
              <w:rPr>
                <w:sz w:val="24"/>
                <w:szCs w:val="24"/>
              </w:rPr>
              <w:t xml:space="preserve">̉ </w:t>
            </w:r>
            <w:proofErr w:type="spellStart"/>
            <w:r w:rsidRPr="00625D4F">
              <w:rPr>
                <w:sz w:val="24"/>
                <w:szCs w:val="24"/>
              </w:rPr>
              <w:t>pha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loãng</w:t>
            </w:r>
            <w:proofErr w:type="spellEnd"/>
            <w:r w:rsidRPr="00625D4F">
              <w:rPr>
                <w:sz w:val="24"/>
                <w:szCs w:val="24"/>
              </w:rPr>
              <w:t xml:space="preserve"> 50 </w:t>
            </w:r>
            <w:proofErr w:type="spellStart"/>
            <w:r w:rsidRPr="00625D4F">
              <w:rPr>
                <w:sz w:val="24"/>
                <w:szCs w:val="24"/>
              </w:rPr>
              <w:t>lần</w:t>
            </w:r>
            <w:proofErr w:type="spellEnd"/>
            <w:r w:rsidRPr="00625D4F">
              <w:rPr>
                <w:sz w:val="24"/>
                <w:szCs w:val="24"/>
              </w:rPr>
              <w:t>.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3E391" w14:textId="68DE0691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200,00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F8C28" w14:textId="61808AEF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µl</w:t>
            </w:r>
          </w:p>
        </w:tc>
      </w:tr>
      <w:tr w:rsidR="00625D4F" w:rsidRPr="00625D4F" w14:paraId="30BC7492" w14:textId="1B5ED9B4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8739AC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224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40FEE" w14:textId="49E3E5EB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Thuốc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tính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thể</w:t>
            </w:r>
            <w:proofErr w:type="spellEnd"/>
            <w:r w:rsidRPr="00625D4F">
              <w:rPr>
                <w:sz w:val="24"/>
                <w:szCs w:val="24"/>
              </w:rPr>
              <w:t xml:space="preserve"> CD15 </w:t>
            </w:r>
            <w:proofErr w:type="spellStart"/>
            <w:r w:rsidRPr="00625D4F">
              <w:rPr>
                <w:sz w:val="24"/>
                <w:szCs w:val="24"/>
              </w:rPr>
              <w:t>bằng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pháp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mô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miễn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A7A5E" w14:textId="67D3DF2A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Hạn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sư</w:t>
            </w:r>
            <w:proofErr w:type="spellEnd"/>
            <w:r w:rsidRPr="00625D4F">
              <w:rPr>
                <w:sz w:val="24"/>
                <w:szCs w:val="24"/>
              </w:rPr>
              <w:t xml:space="preserve">̉ </w:t>
            </w:r>
            <w:proofErr w:type="spellStart"/>
            <w:r w:rsidRPr="00625D4F">
              <w:rPr>
                <w:sz w:val="24"/>
                <w:szCs w:val="24"/>
              </w:rPr>
              <w:t>dụng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6 </w:t>
            </w:r>
            <w:proofErr w:type="spellStart"/>
            <w:r w:rsidRPr="00625D4F">
              <w:rPr>
                <w:sz w:val="24"/>
                <w:szCs w:val="24"/>
              </w:rPr>
              <w:t>tháng</w:t>
            </w:r>
            <w:proofErr w:type="spellEnd"/>
            <w:r w:rsidRPr="00625D4F">
              <w:rPr>
                <w:sz w:val="24"/>
                <w:szCs w:val="24"/>
              </w:rPr>
              <w:t xml:space="preserve">, </w:t>
            </w:r>
            <w:proofErr w:type="spellStart"/>
            <w:r w:rsidRPr="00625D4F">
              <w:rPr>
                <w:sz w:val="24"/>
                <w:szCs w:val="24"/>
              </w:rPr>
              <w:t>bảo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quản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tại</w:t>
            </w:r>
            <w:proofErr w:type="spellEnd"/>
            <w:r w:rsidRPr="00625D4F">
              <w:rPr>
                <w:sz w:val="24"/>
                <w:szCs w:val="24"/>
              </w:rPr>
              <w:t xml:space="preserve"> 2-8 </w:t>
            </w:r>
            <w:proofErr w:type="spellStart"/>
            <w:r w:rsidRPr="00625D4F">
              <w:rPr>
                <w:sz w:val="24"/>
                <w:szCs w:val="24"/>
              </w:rPr>
              <w:t>độC</w:t>
            </w:r>
            <w:proofErr w:type="spellEnd"/>
            <w:r w:rsidRPr="00625D4F">
              <w:rPr>
                <w:sz w:val="24"/>
                <w:szCs w:val="24"/>
              </w:rPr>
              <w:t xml:space="preserve">. </w:t>
            </w:r>
            <w:proofErr w:type="spellStart"/>
            <w:r w:rsidRPr="00625D4F">
              <w:rPr>
                <w:sz w:val="24"/>
                <w:szCs w:val="24"/>
              </w:rPr>
              <w:t>Sư</w:t>
            </w:r>
            <w:proofErr w:type="spellEnd"/>
            <w:r w:rsidRPr="00625D4F">
              <w:rPr>
                <w:sz w:val="24"/>
                <w:szCs w:val="24"/>
              </w:rPr>
              <w:t xml:space="preserve">̉ </w:t>
            </w:r>
            <w:proofErr w:type="spellStart"/>
            <w:r w:rsidRPr="00625D4F">
              <w:rPr>
                <w:sz w:val="24"/>
                <w:szCs w:val="24"/>
              </w:rPr>
              <w:t>dụng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xét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nghiệm</w:t>
            </w:r>
            <w:proofErr w:type="spellEnd"/>
            <w:r w:rsidRPr="00625D4F">
              <w:rPr>
                <w:sz w:val="24"/>
                <w:szCs w:val="24"/>
              </w:rPr>
              <w:t xml:space="preserve"> IVD. </w:t>
            </w:r>
            <w:proofErr w:type="spellStart"/>
            <w:r w:rsidRPr="00625D4F">
              <w:rPr>
                <w:sz w:val="24"/>
                <w:szCs w:val="24"/>
              </w:rPr>
              <w:t>Dạng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cô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đặc</w:t>
            </w:r>
            <w:proofErr w:type="spellEnd"/>
            <w:r w:rsidRPr="00625D4F">
              <w:rPr>
                <w:sz w:val="24"/>
                <w:szCs w:val="24"/>
              </w:rPr>
              <w:t xml:space="preserve">, có </w:t>
            </w:r>
            <w:proofErr w:type="spellStart"/>
            <w:r w:rsidRPr="00625D4F">
              <w:rPr>
                <w:sz w:val="24"/>
                <w:szCs w:val="24"/>
              </w:rPr>
              <w:t>thê</w:t>
            </w:r>
            <w:proofErr w:type="spellEnd"/>
            <w:r w:rsidRPr="00625D4F">
              <w:rPr>
                <w:sz w:val="24"/>
                <w:szCs w:val="24"/>
              </w:rPr>
              <w:t xml:space="preserve">̉ </w:t>
            </w:r>
            <w:proofErr w:type="spellStart"/>
            <w:r w:rsidRPr="00625D4F">
              <w:rPr>
                <w:sz w:val="24"/>
                <w:szCs w:val="24"/>
              </w:rPr>
              <w:t>pha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loãng</w:t>
            </w:r>
            <w:proofErr w:type="spellEnd"/>
            <w:r w:rsidRPr="00625D4F">
              <w:rPr>
                <w:sz w:val="24"/>
                <w:szCs w:val="24"/>
              </w:rPr>
              <w:t xml:space="preserve"> 200 </w:t>
            </w:r>
            <w:proofErr w:type="spellStart"/>
            <w:r w:rsidRPr="00625D4F">
              <w:rPr>
                <w:sz w:val="24"/>
                <w:szCs w:val="24"/>
              </w:rPr>
              <w:t>lần</w:t>
            </w:r>
            <w:proofErr w:type="spellEnd"/>
            <w:r w:rsidRPr="00625D4F">
              <w:rPr>
                <w:sz w:val="24"/>
                <w:szCs w:val="24"/>
              </w:rPr>
              <w:t>.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0BEBB" w14:textId="2FA1E7CC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200,00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90EE" w14:textId="490EB953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µl</w:t>
            </w:r>
          </w:p>
        </w:tc>
      </w:tr>
      <w:tr w:rsidR="00625D4F" w:rsidRPr="00625D4F" w14:paraId="0D514E74" w14:textId="54E88E33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D0CCE5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lastRenderedPageBreak/>
              <w:t>225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89AB3" w14:textId="54238910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Thuốc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tính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thể</w:t>
            </w:r>
            <w:proofErr w:type="spellEnd"/>
            <w:r w:rsidRPr="00625D4F">
              <w:rPr>
                <w:sz w:val="24"/>
                <w:szCs w:val="24"/>
              </w:rPr>
              <w:t xml:space="preserve"> CD20 </w:t>
            </w:r>
            <w:proofErr w:type="spellStart"/>
            <w:r w:rsidRPr="00625D4F">
              <w:rPr>
                <w:sz w:val="24"/>
                <w:szCs w:val="24"/>
              </w:rPr>
              <w:t>bằng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pháp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mô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miễn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51CC7" w14:textId="1F290316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Hạn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sư</w:t>
            </w:r>
            <w:proofErr w:type="spellEnd"/>
            <w:r w:rsidRPr="00625D4F">
              <w:rPr>
                <w:sz w:val="24"/>
                <w:szCs w:val="24"/>
              </w:rPr>
              <w:t xml:space="preserve">̉ </w:t>
            </w:r>
            <w:proofErr w:type="spellStart"/>
            <w:r w:rsidRPr="00625D4F">
              <w:rPr>
                <w:sz w:val="24"/>
                <w:szCs w:val="24"/>
              </w:rPr>
              <w:t>dụng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6 </w:t>
            </w:r>
            <w:proofErr w:type="spellStart"/>
            <w:r w:rsidRPr="00625D4F">
              <w:rPr>
                <w:sz w:val="24"/>
                <w:szCs w:val="24"/>
              </w:rPr>
              <w:t>tháng</w:t>
            </w:r>
            <w:proofErr w:type="spellEnd"/>
            <w:r w:rsidRPr="00625D4F">
              <w:rPr>
                <w:sz w:val="24"/>
                <w:szCs w:val="24"/>
              </w:rPr>
              <w:t xml:space="preserve">, </w:t>
            </w:r>
            <w:proofErr w:type="spellStart"/>
            <w:r w:rsidRPr="00625D4F">
              <w:rPr>
                <w:sz w:val="24"/>
                <w:szCs w:val="24"/>
              </w:rPr>
              <w:t>bảo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quản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tại</w:t>
            </w:r>
            <w:proofErr w:type="spellEnd"/>
            <w:r w:rsidRPr="00625D4F">
              <w:rPr>
                <w:sz w:val="24"/>
                <w:szCs w:val="24"/>
              </w:rPr>
              <w:t xml:space="preserve"> 2-8 </w:t>
            </w:r>
            <w:proofErr w:type="spellStart"/>
            <w:r w:rsidRPr="00625D4F">
              <w:rPr>
                <w:sz w:val="24"/>
                <w:szCs w:val="24"/>
              </w:rPr>
              <w:t>độC</w:t>
            </w:r>
            <w:proofErr w:type="spellEnd"/>
            <w:r w:rsidRPr="00625D4F">
              <w:rPr>
                <w:sz w:val="24"/>
                <w:szCs w:val="24"/>
              </w:rPr>
              <w:t xml:space="preserve">. </w:t>
            </w:r>
            <w:proofErr w:type="spellStart"/>
            <w:r w:rsidRPr="00625D4F">
              <w:rPr>
                <w:sz w:val="24"/>
                <w:szCs w:val="24"/>
              </w:rPr>
              <w:t>Sư</w:t>
            </w:r>
            <w:proofErr w:type="spellEnd"/>
            <w:r w:rsidRPr="00625D4F">
              <w:rPr>
                <w:sz w:val="24"/>
                <w:szCs w:val="24"/>
              </w:rPr>
              <w:t xml:space="preserve">̉ </w:t>
            </w:r>
            <w:proofErr w:type="spellStart"/>
            <w:r w:rsidRPr="00625D4F">
              <w:rPr>
                <w:sz w:val="24"/>
                <w:szCs w:val="24"/>
              </w:rPr>
              <w:t>dụng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xét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nghiệm</w:t>
            </w:r>
            <w:proofErr w:type="spellEnd"/>
            <w:r w:rsidRPr="00625D4F">
              <w:rPr>
                <w:sz w:val="24"/>
                <w:szCs w:val="24"/>
              </w:rPr>
              <w:t xml:space="preserve"> IVD. </w:t>
            </w:r>
            <w:proofErr w:type="spellStart"/>
            <w:r w:rsidRPr="00625D4F">
              <w:rPr>
                <w:sz w:val="24"/>
                <w:szCs w:val="24"/>
              </w:rPr>
              <w:t>Dạng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cô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đặc</w:t>
            </w:r>
            <w:proofErr w:type="spellEnd"/>
            <w:r w:rsidRPr="00625D4F">
              <w:rPr>
                <w:sz w:val="24"/>
                <w:szCs w:val="24"/>
              </w:rPr>
              <w:t xml:space="preserve">, có </w:t>
            </w:r>
            <w:proofErr w:type="spellStart"/>
            <w:r w:rsidRPr="00625D4F">
              <w:rPr>
                <w:sz w:val="24"/>
                <w:szCs w:val="24"/>
              </w:rPr>
              <w:t>thê</w:t>
            </w:r>
            <w:proofErr w:type="spellEnd"/>
            <w:r w:rsidRPr="00625D4F">
              <w:rPr>
                <w:sz w:val="24"/>
                <w:szCs w:val="24"/>
              </w:rPr>
              <w:t xml:space="preserve">̉ </w:t>
            </w:r>
            <w:proofErr w:type="spellStart"/>
            <w:r w:rsidRPr="00625D4F">
              <w:rPr>
                <w:sz w:val="24"/>
                <w:szCs w:val="24"/>
              </w:rPr>
              <w:t>pha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loãng</w:t>
            </w:r>
            <w:proofErr w:type="spellEnd"/>
            <w:r w:rsidRPr="00625D4F">
              <w:rPr>
                <w:sz w:val="24"/>
                <w:szCs w:val="24"/>
              </w:rPr>
              <w:t xml:space="preserve"> 1000 </w:t>
            </w:r>
            <w:proofErr w:type="spellStart"/>
            <w:r w:rsidRPr="00625D4F">
              <w:rPr>
                <w:sz w:val="24"/>
                <w:szCs w:val="24"/>
              </w:rPr>
              <w:t>lần</w:t>
            </w:r>
            <w:proofErr w:type="spellEnd"/>
            <w:r w:rsidRPr="00625D4F">
              <w:rPr>
                <w:sz w:val="24"/>
                <w:szCs w:val="24"/>
              </w:rPr>
              <w:t>.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C4E62" w14:textId="4317DDF1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500,00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42DB0" w14:textId="4D79C01C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µl</w:t>
            </w:r>
          </w:p>
        </w:tc>
      </w:tr>
      <w:tr w:rsidR="00625D4F" w:rsidRPr="00625D4F" w14:paraId="18492D55" w14:textId="52CBBFB9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3B62C7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226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DD0FF" w14:textId="68379B14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Thuốc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tính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thể</w:t>
            </w:r>
            <w:proofErr w:type="spellEnd"/>
            <w:r w:rsidRPr="00625D4F">
              <w:rPr>
                <w:sz w:val="24"/>
                <w:szCs w:val="24"/>
              </w:rPr>
              <w:t xml:space="preserve"> CD30 </w:t>
            </w:r>
            <w:proofErr w:type="spellStart"/>
            <w:r w:rsidRPr="00625D4F">
              <w:rPr>
                <w:sz w:val="24"/>
                <w:szCs w:val="24"/>
              </w:rPr>
              <w:t>bằng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pháp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mô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miễn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9F441" w14:textId="4D8B903C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Hạn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sư</w:t>
            </w:r>
            <w:proofErr w:type="spellEnd"/>
            <w:r w:rsidRPr="00625D4F">
              <w:rPr>
                <w:sz w:val="24"/>
                <w:szCs w:val="24"/>
              </w:rPr>
              <w:t xml:space="preserve">̉ </w:t>
            </w:r>
            <w:proofErr w:type="spellStart"/>
            <w:r w:rsidRPr="00625D4F">
              <w:rPr>
                <w:sz w:val="24"/>
                <w:szCs w:val="24"/>
              </w:rPr>
              <w:t>dụng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6 </w:t>
            </w:r>
            <w:proofErr w:type="spellStart"/>
            <w:r w:rsidRPr="00625D4F">
              <w:rPr>
                <w:sz w:val="24"/>
                <w:szCs w:val="24"/>
              </w:rPr>
              <w:t>tháng</w:t>
            </w:r>
            <w:proofErr w:type="spellEnd"/>
            <w:r w:rsidRPr="00625D4F">
              <w:rPr>
                <w:sz w:val="24"/>
                <w:szCs w:val="24"/>
              </w:rPr>
              <w:t xml:space="preserve">, </w:t>
            </w:r>
            <w:proofErr w:type="spellStart"/>
            <w:r w:rsidRPr="00625D4F">
              <w:rPr>
                <w:sz w:val="24"/>
                <w:szCs w:val="24"/>
              </w:rPr>
              <w:t>bảo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quản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tại</w:t>
            </w:r>
            <w:proofErr w:type="spellEnd"/>
            <w:r w:rsidRPr="00625D4F">
              <w:rPr>
                <w:sz w:val="24"/>
                <w:szCs w:val="24"/>
              </w:rPr>
              <w:t xml:space="preserve"> 2-8 </w:t>
            </w:r>
            <w:proofErr w:type="spellStart"/>
            <w:r w:rsidRPr="00625D4F">
              <w:rPr>
                <w:sz w:val="24"/>
                <w:szCs w:val="24"/>
              </w:rPr>
              <w:t>độC</w:t>
            </w:r>
            <w:proofErr w:type="spellEnd"/>
            <w:r w:rsidRPr="00625D4F">
              <w:rPr>
                <w:sz w:val="24"/>
                <w:szCs w:val="24"/>
              </w:rPr>
              <w:t xml:space="preserve">. </w:t>
            </w:r>
            <w:proofErr w:type="spellStart"/>
            <w:r w:rsidRPr="00625D4F">
              <w:rPr>
                <w:sz w:val="24"/>
                <w:szCs w:val="24"/>
              </w:rPr>
              <w:t>Sư</w:t>
            </w:r>
            <w:proofErr w:type="spellEnd"/>
            <w:r w:rsidRPr="00625D4F">
              <w:rPr>
                <w:sz w:val="24"/>
                <w:szCs w:val="24"/>
              </w:rPr>
              <w:t xml:space="preserve">̉ </w:t>
            </w:r>
            <w:proofErr w:type="spellStart"/>
            <w:r w:rsidRPr="00625D4F">
              <w:rPr>
                <w:sz w:val="24"/>
                <w:szCs w:val="24"/>
              </w:rPr>
              <w:t>dụng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xét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nghiệm</w:t>
            </w:r>
            <w:proofErr w:type="spellEnd"/>
            <w:r w:rsidRPr="00625D4F">
              <w:rPr>
                <w:sz w:val="24"/>
                <w:szCs w:val="24"/>
              </w:rPr>
              <w:t xml:space="preserve"> IVD. </w:t>
            </w:r>
            <w:proofErr w:type="spellStart"/>
            <w:r w:rsidRPr="00625D4F">
              <w:rPr>
                <w:sz w:val="24"/>
                <w:szCs w:val="24"/>
              </w:rPr>
              <w:t>Dạng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cô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đặc</w:t>
            </w:r>
            <w:proofErr w:type="spellEnd"/>
            <w:r w:rsidRPr="00625D4F">
              <w:rPr>
                <w:sz w:val="24"/>
                <w:szCs w:val="24"/>
              </w:rPr>
              <w:t xml:space="preserve">, có </w:t>
            </w:r>
            <w:proofErr w:type="spellStart"/>
            <w:r w:rsidRPr="00625D4F">
              <w:rPr>
                <w:sz w:val="24"/>
                <w:szCs w:val="24"/>
              </w:rPr>
              <w:t>thê</w:t>
            </w:r>
            <w:proofErr w:type="spellEnd"/>
            <w:r w:rsidRPr="00625D4F">
              <w:rPr>
                <w:sz w:val="24"/>
                <w:szCs w:val="24"/>
              </w:rPr>
              <w:t xml:space="preserve">̉ </w:t>
            </w:r>
            <w:proofErr w:type="spellStart"/>
            <w:r w:rsidRPr="00625D4F">
              <w:rPr>
                <w:sz w:val="24"/>
                <w:szCs w:val="24"/>
              </w:rPr>
              <w:t>pha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loãng</w:t>
            </w:r>
            <w:proofErr w:type="spellEnd"/>
            <w:r w:rsidRPr="00625D4F">
              <w:rPr>
                <w:sz w:val="24"/>
                <w:szCs w:val="24"/>
              </w:rPr>
              <w:t xml:space="preserve"> 500 </w:t>
            </w:r>
            <w:proofErr w:type="spellStart"/>
            <w:r w:rsidRPr="00625D4F">
              <w:rPr>
                <w:sz w:val="24"/>
                <w:szCs w:val="24"/>
              </w:rPr>
              <w:t>lần</w:t>
            </w:r>
            <w:proofErr w:type="spellEnd"/>
            <w:r w:rsidRPr="00625D4F">
              <w:rPr>
                <w:sz w:val="24"/>
                <w:szCs w:val="24"/>
              </w:rPr>
              <w:t xml:space="preserve">. 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823C8" w14:textId="00619CC2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200,00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6F5F8" w14:textId="6D971C28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µl</w:t>
            </w:r>
          </w:p>
        </w:tc>
      </w:tr>
      <w:tr w:rsidR="00625D4F" w:rsidRPr="00625D4F" w14:paraId="6876E4C3" w14:textId="59202E7B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5CE2D5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227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3D689" w14:textId="63BA1F62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Thuốc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tính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thể</w:t>
            </w:r>
            <w:proofErr w:type="spellEnd"/>
            <w:r w:rsidRPr="00625D4F">
              <w:rPr>
                <w:sz w:val="24"/>
                <w:szCs w:val="24"/>
              </w:rPr>
              <w:t xml:space="preserve"> CD34 </w:t>
            </w:r>
            <w:proofErr w:type="spellStart"/>
            <w:r w:rsidRPr="00625D4F">
              <w:rPr>
                <w:sz w:val="24"/>
                <w:szCs w:val="24"/>
              </w:rPr>
              <w:t>bằng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pháp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mô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miễn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86F43" w14:textId="0EF8E653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Hạn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sư</w:t>
            </w:r>
            <w:proofErr w:type="spellEnd"/>
            <w:r w:rsidRPr="00625D4F">
              <w:rPr>
                <w:sz w:val="24"/>
                <w:szCs w:val="24"/>
              </w:rPr>
              <w:t xml:space="preserve">̉ </w:t>
            </w:r>
            <w:proofErr w:type="spellStart"/>
            <w:r w:rsidRPr="00625D4F">
              <w:rPr>
                <w:sz w:val="24"/>
                <w:szCs w:val="24"/>
              </w:rPr>
              <w:t>dụng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6 </w:t>
            </w:r>
            <w:proofErr w:type="spellStart"/>
            <w:r w:rsidRPr="00625D4F">
              <w:rPr>
                <w:sz w:val="24"/>
                <w:szCs w:val="24"/>
              </w:rPr>
              <w:t>tháng</w:t>
            </w:r>
            <w:proofErr w:type="spellEnd"/>
            <w:r w:rsidRPr="00625D4F">
              <w:rPr>
                <w:sz w:val="24"/>
                <w:szCs w:val="24"/>
              </w:rPr>
              <w:t xml:space="preserve">, </w:t>
            </w:r>
            <w:proofErr w:type="spellStart"/>
            <w:r w:rsidRPr="00625D4F">
              <w:rPr>
                <w:sz w:val="24"/>
                <w:szCs w:val="24"/>
              </w:rPr>
              <w:t>bảo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quản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tại</w:t>
            </w:r>
            <w:proofErr w:type="spellEnd"/>
            <w:r w:rsidRPr="00625D4F">
              <w:rPr>
                <w:sz w:val="24"/>
                <w:szCs w:val="24"/>
              </w:rPr>
              <w:t xml:space="preserve"> 2-8 </w:t>
            </w:r>
            <w:proofErr w:type="spellStart"/>
            <w:r w:rsidRPr="00625D4F">
              <w:rPr>
                <w:sz w:val="24"/>
                <w:szCs w:val="24"/>
              </w:rPr>
              <w:t>độC</w:t>
            </w:r>
            <w:proofErr w:type="spellEnd"/>
            <w:r w:rsidRPr="00625D4F">
              <w:rPr>
                <w:sz w:val="24"/>
                <w:szCs w:val="24"/>
              </w:rPr>
              <w:t xml:space="preserve">. </w:t>
            </w:r>
            <w:proofErr w:type="spellStart"/>
            <w:r w:rsidRPr="00625D4F">
              <w:rPr>
                <w:sz w:val="24"/>
                <w:szCs w:val="24"/>
              </w:rPr>
              <w:t>Sư</w:t>
            </w:r>
            <w:proofErr w:type="spellEnd"/>
            <w:r w:rsidRPr="00625D4F">
              <w:rPr>
                <w:sz w:val="24"/>
                <w:szCs w:val="24"/>
              </w:rPr>
              <w:t xml:space="preserve">̉ </w:t>
            </w:r>
            <w:proofErr w:type="spellStart"/>
            <w:r w:rsidRPr="00625D4F">
              <w:rPr>
                <w:sz w:val="24"/>
                <w:szCs w:val="24"/>
              </w:rPr>
              <w:t>dụng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xét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nghiệm</w:t>
            </w:r>
            <w:proofErr w:type="spellEnd"/>
            <w:r w:rsidRPr="00625D4F">
              <w:rPr>
                <w:sz w:val="24"/>
                <w:szCs w:val="24"/>
              </w:rPr>
              <w:t xml:space="preserve"> IVD. </w:t>
            </w:r>
            <w:proofErr w:type="spellStart"/>
            <w:r w:rsidRPr="00625D4F">
              <w:rPr>
                <w:sz w:val="24"/>
                <w:szCs w:val="24"/>
              </w:rPr>
              <w:t>Dạng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cô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đặc</w:t>
            </w:r>
            <w:proofErr w:type="spellEnd"/>
            <w:r w:rsidRPr="00625D4F">
              <w:rPr>
                <w:sz w:val="24"/>
                <w:szCs w:val="24"/>
              </w:rPr>
              <w:t xml:space="preserve">, có </w:t>
            </w:r>
            <w:proofErr w:type="spellStart"/>
            <w:r w:rsidRPr="00625D4F">
              <w:rPr>
                <w:sz w:val="24"/>
                <w:szCs w:val="24"/>
              </w:rPr>
              <w:t>thê</w:t>
            </w:r>
            <w:proofErr w:type="spellEnd"/>
            <w:r w:rsidRPr="00625D4F">
              <w:rPr>
                <w:sz w:val="24"/>
                <w:szCs w:val="24"/>
              </w:rPr>
              <w:t xml:space="preserve">̉ </w:t>
            </w:r>
            <w:proofErr w:type="spellStart"/>
            <w:r w:rsidRPr="00625D4F">
              <w:rPr>
                <w:sz w:val="24"/>
                <w:szCs w:val="24"/>
              </w:rPr>
              <w:t>pha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loãng</w:t>
            </w:r>
            <w:proofErr w:type="spellEnd"/>
            <w:r w:rsidRPr="00625D4F">
              <w:rPr>
                <w:sz w:val="24"/>
                <w:szCs w:val="24"/>
              </w:rPr>
              <w:t xml:space="preserve"> 500 </w:t>
            </w:r>
            <w:proofErr w:type="spellStart"/>
            <w:r w:rsidRPr="00625D4F">
              <w:rPr>
                <w:sz w:val="24"/>
                <w:szCs w:val="24"/>
              </w:rPr>
              <w:t>lần</w:t>
            </w:r>
            <w:proofErr w:type="spellEnd"/>
            <w:r w:rsidRPr="00625D4F">
              <w:rPr>
                <w:sz w:val="24"/>
                <w:szCs w:val="24"/>
              </w:rPr>
              <w:t>.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D927D" w14:textId="22C9B594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200,00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3F994" w14:textId="27AA74E4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µl</w:t>
            </w:r>
          </w:p>
        </w:tc>
      </w:tr>
      <w:tr w:rsidR="00625D4F" w:rsidRPr="00625D4F" w14:paraId="2118C3C1" w14:textId="5153054D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32EF72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228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E4CAF" w14:textId="0530C931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Thuốc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tính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thể</w:t>
            </w:r>
            <w:proofErr w:type="spellEnd"/>
            <w:r w:rsidRPr="00625D4F">
              <w:rPr>
                <w:sz w:val="24"/>
                <w:szCs w:val="24"/>
              </w:rPr>
              <w:t xml:space="preserve"> CD45 </w:t>
            </w:r>
            <w:proofErr w:type="spellStart"/>
            <w:r w:rsidRPr="00625D4F">
              <w:rPr>
                <w:sz w:val="24"/>
                <w:szCs w:val="24"/>
              </w:rPr>
              <w:t>bằng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pháp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mô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miễn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45294" w14:textId="4E48616A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Hạn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sư</w:t>
            </w:r>
            <w:proofErr w:type="spellEnd"/>
            <w:r w:rsidRPr="00625D4F">
              <w:rPr>
                <w:sz w:val="24"/>
                <w:szCs w:val="24"/>
              </w:rPr>
              <w:t xml:space="preserve">̉ </w:t>
            </w:r>
            <w:proofErr w:type="spellStart"/>
            <w:r w:rsidRPr="00625D4F">
              <w:rPr>
                <w:sz w:val="24"/>
                <w:szCs w:val="24"/>
              </w:rPr>
              <w:t>dụng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6 </w:t>
            </w:r>
            <w:proofErr w:type="spellStart"/>
            <w:r w:rsidRPr="00625D4F">
              <w:rPr>
                <w:sz w:val="24"/>
                <w:szCs w:val="24"/>
              </w:rPr>
              <w:t>tháng</w:t>
            </w:r>
            <w:proofErr w:type="spellEnd"/>
            <w:r w:rsidRPr="00625D4F">
              <w:rPr>
                <w:sz w:val="24"/>
                <w:szCs w:val="24"/>
              </w:rPr>
              <w:t xml:space="preserve">, </w:t>
            </w:r>
            <w:proofErr w:type="spellStart"/>
            <w:r w:rsidRPr="00625D4F">
              <w:rPr>
                <w:sz w:val="24"/>
                <w:szCs w:val="24"/>
              </w:rPr>
              <w:t>bảo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quản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tại</w:t>
            </w:r>
            <w:proofErr w:type="spellEnd"/>
            <w:r w:rsidRPr="00625D4F">
              <w:rPr>
                <w:sz w:val="24"/>
                <w:szCs w:val="24"/>
              </w:rPr>
              <w:t xml:space="preserve"> 2-8 </w:t>
            </w:r>
            <w:proofErr w:type="spellStart"/>
            <w:r w:rsidRPr="00625D4F">
              <w:rPr>
                <w:sz w:val="24"/>
                <w:szCs w:val="24"/>
              </w:rPr>
              <w:t>độC</w:t>
            </w:r>
            <w:proofErr w:type="spellEnd"/>
            <w:r w:rsidRPr="00625D4F">
              <w:rPr>
                <w:sz w:val="24"/>
                <w:szCs w:val="24"/>
              </w:rPr>
              <w:t xml:space="preserve">. </w:t>
            </w:r>
            <w:proofErr w:type="spellStart"/>
            <w:r w:rsidRPr="00625D4F">
              <w:rPr>
                <w:sz w:val="24"/>
                <w:szCs w:val="24"/>
              </w:rPr>
              <w:t>Sư</w:t>
            </w:r>
            <w:proofErr w:type="spellEnd"/>
            <w:r w:rsidRPr="00625D4F">
              <w:rPr>
                <w:sz w:val="24"/>
                <w:szCs w:val="24"/>
              </w:rPr>
              <w:t xml:space="preserve">̉ </w:t>
            </w:r>
            <w:proofErr w:type="spellStart"/>
            <w:r w:rsidRPr="00625D4F">
              <w:rPr>
                <w:sz w:val="24"/>
                <w:szCs w:val="24"/>
              </w:rPr>
              <w:t>dụng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xét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nghiệm</w:t>
            </w:r>
            <w:proofErr w:type="spellEnd"/>
            <w:r w:rsidRPr="00625D4F">
              <w:rPr>
                <w:sz w:val="24"/>
                <w:szCs w:val="24"/>
              </w:rPr>
              <w:t xml:space="preserve"> IVD. </w:t>
            </w:r>
            <w:proofErr w:type="spellStart"/>
            <w:r w:rsidRPr="00625D4F">
              <w:rPr>
                <w:sz w:val="24"/>
                <w:szCs w:val="24"/>
              </w:rPr>
              <w:t>Dạng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cô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đặc</w:t>
            </w:r>
            <w:proofErr w:type="spellEnd"/>
            <w:r w:rsidRPr="00625D4F">
              <w:rPr>
                <w:sz w:val="24"/>
                <w:szCs w:val="24"/>
              </w:rPr>
              <w:t xml:space="preserve">, có </w:t>
            </w:r>
            <w:proofErr w:type="spellStart"/>
            <w:r w:rsidRPr="00625D4F">
              <w:rPr>
                <w:sz w:val="24"/>
                <w:szCs w:val="24"/>
              </w:rPr>
              <w:t>thê</w:t>
            </w:r>
            <w:proofErr w:type="spellEnd"/>
            <w:r w:rsidRPr="00625D4F">
              <w:rPr>
                <w:sz w:val="24"/>
                <w:szCs w:val="24"/>
              </w:rPr>
              <w:t xml:space="preserve">̉ </w:t>
            </w:r>
            <w:proofErr w:type="spellStart"/>
            <w:r w:rsidRPr="00625D4F">
              <w:rPr>
                <w:sz w:val="24"/>
                <w:szCs w:val="24"/>
              </w:rPr>
              <w:t>pha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loãng</w:t>
            </w:r>
            <w:proofErr w:type="spellEnd"/>
            <w:r w:rsidRPr="00625D4F">
              <w:rPr>
                <w:sz w:val="24"/>
                <w:szCs w:val="24"/>
              </w:rPr>
              <w:t xml:space="preserve"> 1000 </w:t>
            </w:r>
            <w:proofErr w:type="spellStart"/>
            <w:r w:rsidRPr="00625D4F">
              <w:rPr>
                <w:sz w:val="24"/>
                <w:szCs w:val="24"/>
              </w:rPr>
              <w:t>lần</w:t>
            </w:r>
            <w:proofErr w:type="spellEnd"/>
            <w:r w:rsidRPr="00625D4F">
              <w:rPr>
                <w:sz w:val="24"/>
                <w:szCs w:val="24"/>
              </w:rPr>
              <w:t>.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C198A" w14:textId="211CB447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500,00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F36D5" w14:textId="71E77DBD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µl</w:t>
            </w:r>
          </w:p>
        </w:tc>
      </w:tr>
      <w:tr w:rsidR="00625D4F" w:rsidRPr="00625D4F" w14:paraId="6AAE54B8" w14:textId="58CFBF4F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1A86B3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229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3D37C" w14:textId="74153E6B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Thuốc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tính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thể</w:t>
            </w:r>
            <w:proofErr w:type="spellEnd"/>
            <w:r w:rsidRPr="00625D4F">
              <w:rPr>
                <w:sz w:val="24"/>
                <w:szCs w:val="24"/>
              </w:rPr>
              <w:t xml:space="preserve"> CD56 </w:t>
            </w:r>
            <w:proofErr w:type="spellStart"/>
            <w:r w:rsidRPr="00625D4F">
              <w:rPr>
                <w:sz w:val="24"/>
                <w:szCs w:val="24"/>
              </w:rPr>
              <w:t>bằng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pháp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mô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miễn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B69B6" w14:textId="7F818A61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Hạn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sư</w:t>
            </w:r>
            <w:proofErr w:type="spellEnd"/>
            <w:r w:rsidRPr="00625D4F">
              <w:rPr>
                <w:sz w:val="24"/>
                <w:szCs w:val="24"/>
              </w:rPr>
              <w:t xml:space="preserve">̉ </w:t>
            </w:r>
            <w:proofErr w:type="spellStart"/>
            <w:r w:rsidRPr="00625D4F">
              <w:rPr>
                <w:sz w:val="24"/>
                <w:szCs w:val="24"/>
              </w:rPr>
              <w:t>dụng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6 </w:t>
            </w:r>
            <w:proofErr w:type="spellStart"/>
            <w:r w:rsidRPr="00625D4F">
              <w:rPr>
                <w:sz w:val="24"/>
                <w:szCs w:val="24"/>
              </w:rPr>
              <w:t>tháng</w:t>
            </w:r>
            <w:proofErr w:type="spellEnd"/>
            <w:r w:rsidRPr="00625D4F">
              <w:rPr>
                <w:sz w:val="24"/>
                <w:szCs w:val="24"/>
              </w:rPr>
              <w:t xml:space="preserve">, </w:t>
            </w:r>
            <w:proofErr w:type="spellStart"/>
            <w:r w:rsidRPr="00625D4F">
              <w:rPr>
                <w:sz w:val="24"/>
                <w:szCs w:val="24"/>
              </w:rPr>
              <w:t>bảo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quản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tại</w:t>
            </w:r>
            <w:proofErr w:type="spellEnd"/>
            <w:r w:rsidRPr="00625D4F">
              <w:rPr>
                <w:sz w:val="24"/>
                <w:szCs w:val="24"/>
              </w:rPr>
              <w:t xml:space="preserve"> 2-8 </w:t>
            </w:r>
            <w:proofErr w:type="spellStart"/>
            <w:r w:rsidRPr="00625D4F">
              <w:rPr>
                <w:sz w:val="24"/>
                <w:szCs w:val="24"/>
              </w:rPr>
              <w:t>độC</w:t>
            </w:r>
            <w:proofErr w:type="spellEnd"/>
            <w:r w:rsidRPr="00625D4F">
              <w:rPr>
                <w:sz w:val="24"/>
                <w:szCs w:val="24"/>
              </w:rPr>
              <w:t xml:space="preserve">. </w:t>
            </w:r>
            <w:proofErr w:type="spellStart"/>
            <w:r w:rsidRPr="00625D4F">
              <w:rPr>
                <w:sz w:val="24"/>
                <w:szCs w:val="24"/>
              </w:rPr>
              <w:t>Sư</w:t>
            </w:r>
            <w:proofErr w:type="spellEnd"/>
            <w:r w:rsidRPr="00625D4F">
              <w:rPr>
                <w:sz w:val="24"/>
                <w:szCs w:val="24"/>
              </w:rPr>
              <w:t xml:space="preserve">̉ </w:t>
            </w:r>
            <w:proofErr w:type="spellStart"/>
            <w:r w:rsidRPr="00625D4F">
              <w:rPr>
                <w:sz w:val="24"/>
                <w:szCs w:val="24"/>
              </w:rPr>
              <w:t>dụng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xét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nghiệm</w:t>
            </w:r>
            <w:proofErr w:type="spellEnd"/>
            <w:r w:rsidRPr="00625D4F">
              <w:rPr>
                <w:sz w:val="24"/>
                <w:szCs w:val="24"/>
              </w:rPr>
              <w:t xml:space="preserve"> IVD. </w:t>
            </w:r>
            <w:proofErr w:type="spellStart"/>
            <w:r w:rsidRPr="00625D4F">
              <w:rPr>
                <w:sz w:val="24"/>
                <w:szCs w:val="24"/>
              </w:rPr>
              <w:t>Dạng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cô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đặc</w:t>
            </w:r>
            <w:proofErr w:type="spellEnd"/>
            <w:r w:rsidRPr="00625D4F">
              <w:rPr>
                <w:sz w:val="24"/>
                <w:szCs w:val="24"/>
              </w:rPr>
              <w:t xml:space="preserve">, có </w:t>
            </w:r>
            <w:proofErr w:type="spellStart"/>
            <w:r w:rsidRPr="00625D4F">
              <w:rPr>
                <w:sz w:val="24"/>
                <w:szCs w:val="24"/>
              </w:rPr>
              <w:t>thê</w:t>
            </w:r>
            <w:proofErr w:type="spellEnd"/>
            <w:r w:rsidRPr="00625D4F">
              <w:rPr>
                <w:sz w:val="24"/>
                <w:szCs w:val="24"/>
              </w:rPr>
              <w:t xml:space="preserve">̉ </w:t>
            </w:r>
            <w:proofErr w:type="spellStart"/>
            <w:r w:rsidRPr="00625D4F">
              <w:rPr>
                <w:sz w:val="24"/>
                <w:szCs w:val="24"/>
              </w:rPr>
              <w:t>pha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loãng</w:t>
            </w:r>
            <w:proofErr w:type="spellEnd"/>
            <w:r w:rsidRPr="00625D4F">
              <w:rPr>
                <w:sz w:val="24"/>
                <w:szCs w:val="24"/>
              </w:rPr>
              <w:t xml:space="preserve"> 1000 </w:t>
            </w:r>
            <w:proofErr w:type="spellStart"/>
            <w:r w:rsidRPr="00625D4F">
              <w:rPr>
                <w:sz w:val="24"/>
                <w:szCs w:val="24"/>
              </w:rPr>
              <w:t>lần</w:t>
            </w:r>
            <w:proofErr w:type="spellEnd"/>
            <w:r w:rsidRPr="00625D4F">
              <w:rPr>
                <w:sz w:val="24"/>
                <w:szCs w:val="24"/>
              </w:rPr>
              <w:t>.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7051D" w14:textId="41DC174E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200,00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B1915" w14:textId="3A2E1D3C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µl</w:t>
            </w:r>
          </w:p>
        </w:tc>
      </w:tr>
      <w:tr w:rsidR="00625D4F" w:rsidRPr="00625D4F" w14:paraId="20E3E025" w14:textId="16246223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F512ED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230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61A07" w14:textId="3A115EAD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Thuốc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tính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thể</w:t>
            </w:r>
            <w:proofErr w:type="spellEnd"/>
            <w:r w:rsidRPr="00625D4F">
              <w:rPr>
                <w:sz w:val="24"/>
                <w:szCs w:val="24"/>
              </w:rPr>
              <w:t xml:space="preserve"> CD79a </w:t>
            </w:r>
            <w:proofErr w:type="spellStart"/>
            <w:r w:rsidRPr="00625D4F">
              <w:rPr>
                <w:sz w:val="24"/>
                <w:szCs w:val="24"/>
              </w:rPr>
              <w:t>bằng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pháp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mô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miễn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E7D6F" w14:textId="3D48BF9D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Hạn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sư</w:t>
            </w:r>
            <w:proofErr w:type="spellEnd"/>
            <w:r w:rsidRPr="00625D4F">
              <w:rPr>
                <w:sz w:val="24"/>
                <w:szCs w:val="24"/>
              </w:rPr>
              <w:t xml:space="preserve">̉ </w:t>
            </w:r>
            <w:proofErr w:type="spellStart"/>
            <w:r w:rsidRPr="00625D4F">
              <w:rPr>
                <w:sz w:val="24"/>
                <w:szCs w:val="24"/>
              </w:rPr>
              <w:t>dụng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6 </w:t>
            </w:r>
            <w:proofErr w:type="spellStart"/>
            <w:r w:rsidRPr="00625D4F">
              <w:rPr>
                <w:sz w:val="24"/>
                <w:szCs w:val="24"/>
              </w:rPr>
              <w:t>tháng</w:t>
            </w:r>
            <w:proofErr w:type="spellEnd"/>
            <w:r w:rsidRPr="00625D4F">
              <w:rPr>
                <w:sz w:val="24"/>
                <w:szCs w:val="24"/>
              </w:rPr>
              <w:t xml:space="preserve">, </w:t>
            </w:r>
            <w:proofErr w:type="spellStart"/>
            <w:r w:rsidRPr="00625D4F">
              <w:rPr>
                <w:sz w:val="24"/>
                <w:szCs w:val="24"/>
              </w:rPr>
              <w:t>bảo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quản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tại</w:t>
            </w:r>
            <w:proofErr w:type="spellEnd"/>
            <w:r w:rsidRPr="00625D4F">
              <w:rPr>
                <w:sz w:val="24"/>
                <w:szCs w:val="24"/>
              </w:rPr>
              <w:t xml:space="preserve"> 2-8 </w:t>
            </w:r>
            <w:proofErr w:type="spellStart"/>
            <w:r w:rsidRPr="00625D4F">
              <w:rPr>
                <w:sz w:val="24"/>
                <w:szCs w:val="24"/>
              </w:rPr>
              <w:t>độC</w:t>
            </w:r>
            <w:proofErr w:type="spellEnd"/>
            <w:r w:rsidRPr="00625D4F">
              <w:rPr>
                <w:sz w:val="24"/>
                <w:szCs w:val="24"/>
              </w:rPr>
              <w:t xml:space="preserve">. </w:t>
            </w:r>
            <w:proofErr w:type="spellStart"/>
            <w:r w:rsidRPr="00625D4F">
              <w:rPr>
                <w:sz w:val="24"/>
                <w:szCs w:val="24"/>
              </w:rPr>
              <w:t>Sư</w:t>
            </w:r>
            <w:proofErr w:type="spellEnd"/>
            <w:r w:rsidRPr="00625D4F">
              <w:rPr>
                <w:sz w:val="24"/>
                <w:szCs w:val="24"/>
              </w:rPr>
              <w:t xml:space="preserve">̉ </w:t>
            </w:r>
            <w:proofErr w:type="spellStart"/>
            <w:r w:rsidRPr="00625D4F">
              <w:rPr>
                <w:sz w:val="24"/>
                <w:szCs w:val="24"/>
              </w:rPr>
              <w:t>dụng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xét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nghiệm</w:t>
            </w:r>
            <w:proofErr w:type="spellEnd"/>
            <w:r w:rsidRPr="00625D4F">
              <w:rPr>
                <w:sz w:val="24"/>
                <w:szCs w:val="24"/>
              </w:rPr>
              <w:t xml:space="preserve"> IVD. </w:t>
            </w:r>
            <w:proofErr w:type="spellStart"/>
            <w:r w:rsidRPr="00625D4F">
              <w:rPr>
                <w:sz w:val="24"/>
                <w:szCs w:val="24"/>
              </w:rPr>
              <w:t>Dạng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cô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đặc</w:t>
            </w:r>
            <w:proofErr w:type="spellEnd"/>
            <w:r w:rsidRPr="00625D4F">
              <w:rPr>
                <w:sz w:val="24"/>
                <w:szCs w:val="24"/>
              </w:rPr>
              <w:t xml:space="preserve">, có </w:t>
            </w:r>
            <w:proofErr w:type="spellStart"/>
            <w:r w:rsidRPr="00625D4F">
              <w:rPr>
                <w:sz w:val="24"/>
                <w:szCs w:val="24"/>
              </w:rPr>
              <w:t>thê</w:t>
            </w:r>
            <w:proofErr w:type="spellEnd"/>
            <w:r w:rsidRPr="00625D4F">
              <w:rPr>
                <w:sz w:val="24"/>
                <w:szCs w:val="24"/>
              </w:rPr>
              <w:t xml:space="preserve">̉ </w:t>
            </w:r>
            <w:proofErr w:type="spellStart"/>
            <w:r w:rsidRPr="00625D4F">
              <w:rPr>
                <w:sz w:val="24"/>
                <w:szCs w:val="24"/>
              </w:rPr>
              <w:t>pha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loãng</w:t>
            </w:r>
            <w:proofErr w:type="spellEnd"/>
            <w:r w:rsidRPr="00625D4F">
              <w:rPr>
                <w:sz w:val="24"/>
                <w:szCs w:val="24"/>
              </w:rPr>
              <w:t xml:space="preserve"> 1000 </w:t>
            </w:r>
            <w:proofErr w:type="spellStart"/>
            <w:r w:rsidRPr="00625D4F">
              <w:rPr>
                <w:sz w:val="24"/>
                <w:szCs w:val="24"/>
              </w:rPr>
              <w:t>lần</w:t>
            </w:r>
            <w:proofErr w:type="spellEnd"/>
            <w:r w:rsidRPr="00625D4F">
              <w:rPr>
                <w:sz w:val="24"/>
                <w:szCs w:val="24"/>
              </w:rPr>
              <w:t>.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B1A2A" w14:textId="3787A269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200,00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59C4E" w14:textId="79DA09AA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µl</w:t>
            </w:r>
          </w:p>
        </w:tc>
      </w:tr>
      <w:tr w:rsidR="00625D4F" w:rsidRPr="00625D4F" w14:paraId="5A76D3AE" w14:textId="3CB1BAD7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1AC14F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231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C0AA3" w14:textId="0B60D68D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Thuốc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tính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thể</w:t>
            </w:r>
            <w:proofErr w:type="spellEnd"/>
            <w:r w:rsidRPr="00625D4F">
              <w:rPr>
                <w:sz w:val="24"/>
                <w:szCs w:val="24"/>
              </w:rPr>
              <w:t xml:space="preserve"> CD117 </w:t>
            </w:r>
            <w:proofErr w:type="spellStart"/>
            <w:r w:rsidRPr="00625D4F">
              <w:rPr>
                <w:sz w:val="24"/>
                <w:szCs w:val="24"/>
              </w:rPr>
              <w:t>bằng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pháp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mô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miễn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9A7E6" w14:textId="2F7334D2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Hạn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sư</w:t>
            </w:r>
            <w:proofErr w:type="spellEnd"/>
            <w:r w:rsidRPr="00625D4F">
              <w:rPr>
                <w:sz w:val="24"/>
                <w:szCs w:val="24"/>
              </w:rPr>
              <w:t xml:space="preserve">̉ </w:t>
            </w:r>
            <w:proofErr w:type="spellStart"/>
            <w:r w:rsidRPr="00625D4F">
              <w:rPr>
                <w:sz w:val="24"/>
                <w:szCs w:val="24"/>
              </w:rPr>
              <w:t>dụng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6 </w:t>
            </w:r>
            <w:proofErr w:type="spellStart"/>
            <w:r w:rsidRPr="00625D4F">
              <w:rPr>
                <w:sz w:val="24"/>
                <w:szCs w:val="24"/>
              </w:rPr>
              <w:t>tháng</w:t>
            </w:r>
            <w:proofErr w:type="spellEnd"/>
            <w:r w:rsidRPr="00625D4F">
              <w:rPr>
                <w:sz w:val="24"/>
                <w:szCs w:val="24"/>
              </w:rPr>
              <w:t xml:space="preserve">, </w:t>
            </w:r>
            <w:proofErr w:type="spellStart"/>
            <w:r w:rsidRPr="00625D4F">
              <w:rPr>
                <w:sz w:val="24"/>
                <w:szCs w:val="24"/>
              </w:rPr>
              <w:t>bảo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quản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tại</w:t>
            </w:r>
            <w:proofErr w:type="spellEnd"/>
            <w:r w:rsidRPr="00625D4F">
              <w:rPr>
                <w:sz w:val="24"/>
                <w:szCs w:val="24"/>
              </w:rPr>
              <w:t xml:space="preserve"> 2-8 </w:t>
            </w:r>
            <w:proofErr w:type="spellStart"/>
            <w:r w:rsidRPr="00625D4F">
              <w:rPr>
                <w:sz w:val="24"/>
                <w:szCs w:val="24"/>
              </w:rPr>
              <w:t>độC</w:t>
            </w:r>
            <w:proofErr w:type="spellEnd"/>
            <w:r w:rsidRPr="00625D4F">
              <w:rPr>
                <w:sz w:val="24"/>
                <w:szCs w:val="24"/>
              </w:rPr>
              <w:t xml:space="preserve">. </w:t>
            </w:r>
            <w:proofErr w:type="spellStart"/>
            <w:r w:rsidRPr="00625D4F">
              <w:rPr>
                <w:sz w:val="24"/>
                <w:szCs w:val="24"/>
              </w:rPr>
              <w:t>Sư</w:t>
            </w:r>
            <w:proofErr w:type="spellEnd"/>
            <w:r w:rsidRPr="00625D4F">
              <w:rPr>
                <w:sz w:val="24"/>
                <w:szCs w:val="24"/>
              </w:rPr>
              <w:t xml:space="preserve">̉ </w:t>
            </w:r>
            <w:proofErr w:type="spellStart"/>
            <w:r w:rsidRPr="00625D4F">
              <w:rPr>
                <w:sz w:val="24"/>
                <w:szCs w:val="24"/>
              </w:rPr>
              <w:t>dụng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xét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nghiệm</w:t>
            </w:r>
            <w:proofErr w:type="spellEnd"/>
            <w:r w:rsidRPr="00625D4F">
              <w:rPr>
                <w:sz w:val="24"/>
                <w:szCs w:val="24"/>
              </w:rPr>
              <w:t xml:space="preserve"> IVD. </w:t>
            </w:r>
            <w:proofErr w:type="spellStart"/>
            <w:r w:rsidRPr="00625D4F">
              <w:rPr>
                <w:sz w:val="24"/>
                <w:szCs w:val="24"/>
              </w:rPr>
              <w:t>Dạng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cô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đặc</w:t>
            </w:r>
            <w:proofErr w:type="spellEnd"/>
            <w:r w:rsidRPr="00625D4F">
              <w:rPr>
                <w:sz w:val="24"/>
                <w:szCs w:val="24"/>
              </w:rPr>
              <w:t xml:space="preserve">, có </w:t>
            </w:r>
            <w:proofErr w:type="spellStart"/>
            <w:r w:rsidRPr="00625D4F">
              <w:rPr>
                <w:sz w:val="24"/>
                <w:szCs w:val="24"/>
              </w:rPr>
              <w:t>thê</w:t>
            </w:r>
            <w:proofErr w:type="spellEnd"/>
            <w:r w:rsidRPr="00625D4F">
              <w:rPr>
                <w:sz w:val="24"/>
                <w:szCs w:val="24"/>
              </w:rPr>
              <w:t xml:space="preserve">̉ </w:t>
            </w:r>
            <w:proofErr w:type="spellStart"/>
            <w:r w:rsidRPr="00625D4F">
              <w:rPr>
                <w:sz w:val="24"/>
                <w:szCs w:val="24"/>
              </w:rPr>
              <w:t>pha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loãng</w:t>
            </w:r>
            <w:proofErr w:type="spellEnd"/>
            <w:r w:rsidRPr="00625D4F">
              <w:rPr>
                <w:sz w:val="24"/>
                <w:szCs w:val="24"/>
              </w:rPr>
              <w:t xml:space="preserve"> 500 </w:t>
            </w:r>
            <w:proofErr w:type="spellStart"/>
            <w:r w:rsidRPr="00625D4F">
              <w:rPr>
                <w:sz w:val="24"/>
                <w:szCs w:val="24"/>
              </w:rPr>
              <w:t>lần</w:t>
            </w:r>
            <w:proofErr w:type="spellEnd"/>
            <w:r w:rsidRPr="00625D4F">
              <w:rPr>
                <w:sz w:val="24"/>
                <w:szCs w:val="24"/>
              </w:rPr>
              <w:t>.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CD9BC" w14:textId="5E09D97C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100,00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99C28" w14:textId="4DC85A09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µl</w:t>
            </w:r>
          </w:p>
        </w:tc>
      </w:tr>
      <w:tr w:rsidR="00625D4F" w:rsidRPr="00625D4F" w14:paraId="715EBB42" w14:textId="1A32EB41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A3AE34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232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CB3E0" w14:textId="550D56CA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Thuốc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tính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thể</w:t>
            </w:r>
            <w:proofErr w:type="spellEnd"/>
            <w:r w:rsidRPr="00625D4F">
              <w:rPr>
                <w:sz w:val="24"/>
                <w:szCs w:val="24"/>
              </w:rPr>
              <w:t xml:space="preserve"> CEA </w:t>
            </w:r>
            <w:proofErr w:type="spellStart"/>
            <w:r w:rsidRPr="00625D4F">
              <w:rPr>
                <w:sz w:val="24"/>
                <w:szCs w:val="24"/>
              </w:rPr>
              <w:t>bằng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pháp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mô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miễn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6035D" w14:textId="24BA3501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Hạn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sư</w:t>
            </w:r>
            <w:proofErr w:type="spellEnd"/>
            <w:r w:rsidRPr="00625D4F">
              <w:rPr>
                <w:sz w:val="24"/>
                <w:szCs w:val="24"/>
              </w:rPr>
              <w:t xml:space="preserve">̉ </w:t>
            </w:r>
            <w:proofErr w:type="spellStart"/>
            <w:r w:rsidRPr="00625D4F">
              <w:rPr>
                <w:sz w:val="24"/>
                <w:szCs w:val="24"/>
              </w:rPr>
              <w:t>dụng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6 </w:t>
            </w:r>
            <w:proofErr w:type="spellStart"/>
            <w:r w:rsidRPr="00625D4F">
              <w:rPr>
                <w:sz w:val="24"/>
                <w:szCs w:val="24"/>
              </w:rPr>
              <w:t>tháng</w:t>
            </w:r>
            <w:proofErr w:type="spellEnd"/>
            <w:r w:rsidRPr="00625D4F">
              <w:rPr>
                <w:sz w:val="24"/>
                <w:szCs w:val="24"/>
              </w:rPr>
              <w:t xml:space="preserve">, </w:t>
            </w:r>
            <w:proofErr w:type="spellStart"/>
            <w:r w:rsidRPr="00625D4F">
              <w:rPr>
                <w:sz w:val="24"/>
                <w:szCs w:val="24"/>
              </w:rPr>
              <w:t>bảo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quản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tại</w:t>
            </w:r>
            <w:proofErr w:type="spellEnd"/>
            <w:r w:rsidRPr="00625D4F">
              <w:rPr>
                <w:sz w:val="24"/>
                <w:szCs w:val="24"/>
              </w:rPr>
              <w:t xml:space="preserve"> 2-8 </w:t>
            </w:r>
            <w:proofErr w:type="spellStart"/>
            <w:r w:rsidRPr="00625D4F">
              <w:rPr>
                <w:sz w:val="24"/>
                <w:szCs w:val="24"/>
              </w:rPr>
              <w:t>độC</w:t>
            </w:r>
            <w:proofErr w:type="spellEnd"/>
            <w:r w:rsidRPr="00625D4F">
              <w:rPr>
                <w:sz w:val="24"/>
                <w:szCs w:val="24"/>
              </w:rPr>
              <w:t xml:space="preserve">. </w:t>
            </w:r>
            <w:proofErr w:type="spellStart"/>
            <w:r w:rsidRPr="00625D4F">
              <w:rPr>
                <w:sz w:val="24"/>
                <w:szCs w:val="24"/>
              </w:rPr>
              <w:t>Sư</w:t>
            </w:r>
            <w:proofErr w:type="spellEnd"/>
            <w:r w:rsidRPr="00625D4F">
              <w:rPr>
                <w:sz w:val="24"/>
                <w:szCs w:val="24"/>
              </w:rPr>
              <w:t xml:space="preserve">̉ </w:t>
            </w:r>
            <w:proofErr w:type="spellStart"/>
            <w:r w:rsidRPr="00625D4F">
              <w:rPr>
                <w:sz w:val="24"/>
                <w:szCs w:val="24"/>
              </w:rPr>
              <w:t>dụng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xét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nghiệm</w:t>
            </w:r>
            <w:proofErr w:type="spellEnd"/>
            <w:r w:rsidRPr="00625D4F">
              <w:rPr>
                <w:sz w:val="24"/>
                <w:szCs w:val="24"/>
              </w:rPr>
              <w:t xml:space="preserve"> IVD. </w:t>
            </w:r>
            <w:proofErr w:type="spellStart"/>
            <w:r w:rsidRPr="00625D4F">
              <w:rPr>
                <w:sz w:val="24"/>
                <w:szCs w:val="24"/>
              </w:rPr>
              <w:t>Dạng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cô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đặc</w:t>
            </w:r>
            <w:proofErr w:type="spellEnd"/>
            <w:r w:rsidRPr="00625D4F">
              <w:rPr>
                <w:sz w:val="24"/>
                <w:szCs w:val="24"/>
              </w:rPr>
              <w:t xml:space="preserve">, có </w:t>
            </w:r>
            <w:proofErr w:type="spellStart"/>
            <w:r w:rsidRPr="00625D4F">
              <w:rPr>
                <w:sz w:val="24"/>
                <w:szCs w:val="24"/>
              </w:rPr>
              <w:t>thê</w:t>
            </w:r>
            <w:proofErr w:type="spellEnd"/>
            <w:r w:rsidRPr="00625D4F">
              <w:rPr>
                <w:sz w:val="24"/>
                <w:szCs w:val="24"/>
              </w:rPr>
              <w:t xml:space="preserve">̉ </w:t>
            </w:r>
            <w:proofErr w:type="spellStart"/>
            <w:r w:rsidRPr="00625D4F">
              <w:rPr>
                <w:sz w:val="24"/>
                <w:szCs w:val="24"/>
              </w:rPr>
              <w:t>pha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loãng</w:t>
            </w:r>
            <w:proofErr w:type="spellEnd"/>
            <w:r w:rsidRPr="00625D4F">
              <w:rPr>
                <w:sz w:val="24"/>
                <w:szCs w:val="24"/>
              </w:rPr>
              <w:t xml:space="preserve"> 1000 </w:t>
            </w:r>
            <w:proofErr w:type="spellStart"/>
            <w:r w:rsidRPr="00625D4F">
              <w:rPr>
                <w:sz w:val="24"/>
                <w:szCs w:val="24"/>
              </w:rPr>
              <w:t>lần</w:t>
            </w:r>
            <w:proofErr w:type="spellEnd"/>
            <w:r w:rsidRPr="00625D4F">
              <w:rPr>
                <w:sz w:val="24"/>
                <w:szCs w:val="24"/>
              </w:rPr>
              <w:t>.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A58C3" w14:textId="58DBF6D2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500,00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7EA3E" w14:textId="496206E4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µl</w:t>
            </w:r>
          </w:p>
        </w:tc>
      </w:tr>
      <w:tr w:rsidR="00625D4F" w:rsidRPr="00625D4F" w14:paraId="4DC99EC5" w14:textId="50AF45C6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42BFEC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233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37114" w14:textId="00E5C48A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Thuốc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tính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Cromogranin</w:t>
            </w:r>
            <w:proofErr w:type="spellEnd"/>
            <w:r w:rsidRPr="00625D4F">
              <w:rPr>
                <w:sz w:val="24"/>
                <w:szCs w:val="24"/>
              </w:rPr>
              <w:t xml:space="preserve"> A </w:t>
            </w:r>
            <w:proofErr w:type="spellStart"/>
            <w:r w:rsidRPr="00625D4F">
              <w:rPr>
                <w:sz w:val="24"/>
                <w:szCs w:val="24"/>
              </w:rPr>
              <w:t>bằng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pháp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mô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miễn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A9062" w14:textId="350B919E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Hạn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sư</w:t>
            </w:r>
            <w:proofErr w:type="spellEnd"/>
            <w:r w:rsidRPr="00625D4F">
              <w:rPr>
                <w:sz w:val="24"/>
                <w:szCs w:val="24"/>
              </w:rPr>
              <w:t xml:space="preserve">̉ </w:t>
            </w:r>
            <w:proofErr w:type="spellStart"/>
            <w:r w:rsidRPr="00625D4F">
              <w:rPr>
                <w:sz w:val="24"/>
                <w:szCs w:val="24"/>
              </w:rPr>
              <w:t>dụng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6 </w:t>
            </w:r>
            <w:proofErr w:type="spellStart"/>
            <w:r w:rsidRPr="00625D4F">
              <w:rPr>
                <w:sz w:val="24"/>
                <w:szCs w:val="24"/>
              </w:rPr>
              <w:t>tháng</w:t>
            </w:r>
            <w:proofErr w:type="spellEnd"/>
            <w:r w:rsidRPr="00625D4F">
              <w:rPr>
                <w:sz w:val="24"/>
                <w:szCs w:val="24"/>
              </w:rPr>
              <w:t xml:space="preserve">, </w:t>
            </w:r>
            <w:proofErr w:type="spellStart"/>
            <w:r w:rsidRPr="00625D4F">
              <w:rPr>
                <w:sz w:val="24"/>
                <w:szCs w:val="24"/>
              </w:rPr>
              <w:t>bảo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quản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tại</w:t>
            </w:r>
            <w:proofErr w:type="spellEnd"/>
            <w:r w:rsidRPr="00625D4F">
              <w:rPr>
                <w:sz w:val="24"/>
                <w:szCs w:val="24"/>
              </w:rPr>
              <w:t xml:space="preserve"> 2-8 </w:t>
            </w:r>
            <w:proofErr w:type="spellStart"/>
            <w:r w:rsidRPr="00625D4F">
              <w:rPr>
                <w:sz w:val="24"/>
                <w:szCs w:val="24"/>
              </w:rPr>
              <w:t>độC</w:t>
            </w:r>
            <w:proofErr w:type="spellEnd"/>
            <w:r w:rsidRPr="00625D4F">
              <w:rPr>
                <w:sz w:val="24"/>
                <w:szCs w:val="24"/>
              </w:rPr>
              <w:t xml:space="preserve">. </w:t>
            </w:r>
            <w:proofErr w:type="spellStart"/>
            <w:r w:rsidRPr="00625D4F">
              <w:rPr>
                <w:sz w:val="24"/>
                <w:szCs w:val="24"/>
              </w:rPr>
              <w:t>Sư</w:t>
            </w:r>
            <w:proofErr w:type="spellEnd"/>
            <w:r w:rsidRPr="00625D4F">
              <w:rPr>
                <w:sz w:val="24"/>
                <w:szCs w:val="24"/>
              </w:rPr>
              <w:t xml:space="preserve">̉ </w:t>
            </w:r>
            <w:proofErr w:type="spellStart"/>
            <w:r w:rsidRPr="00625D4F">
              <w:rPr>
                <w:sz w:val="24"/>
                <w:szCs w:val="24"/>
              </w:rPr>
              <w:t>dụng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xét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nghiệm</w:t>
            </w:r>
            <w:proofErr w:type="spellEnd"/>
            <w:r w:rsidRPr="00625D4F">
              <w:rPr>
                <w:sz w:val="24"/>
                <w:szCs w:val="24"/>
              </w:rPr>
              <w:t xml:space="preserve"> IVD. </w:t>
            </w:r>
            <w:proofErr w:type="spellStart"/>
            <w:r w:rsidRPr="00625D4F">
              <w:rPr>
                <w:sz w:val="24"/>
                <w:szCs w:val="24"/>
              </w:rPr>
              <w:t>Dạng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cô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đặc</w:t>
            </w:r>
            <w:proofErr w:type="spellEnd"/>
            <w:r w:rsidRPr="00625D4F">
              <w:rPr>
                <w:sz w:val="24"/>
                <w:szCs w:val="24"/>
              </w:rPr>
              <w:t xml:space="preserve">, có </w:t>
            </w:r>
            <w:proofErr w:type="spellStart"/>
            <w:r w:rsidRPr="00625D4F">
              <w:rPr>
                <w:sz w:val="24"/>
                <w:szCs w:val="24"/>
              </w:rPr>
              <w:t>thê</w:t>
            </w:r>
            <w:proofErr w:type="spellEnd"/>
            <w:r w:rsidRPr="00625D4F">
              <w:rPr>
                <w:sz w:val="24"/>
                <w:szCs w:val="24"/>
              </w:rPr>
              <w:t xml:space="preserve">̉ </w:t>
            </w:r>
            <w:proofErr w:type="spellStart"/>
            <w:r w:rsidRPr="00625D4F">
              <w:rPr>
                <w:sz w:val="24"/>
                <w:szCs w:val="24"/>
              </w:rPr>
              <w:t>pha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loãng</w:t>
            </w:r>
            <w:proofErr w:type="spellEnd"/>
            <w:r w:rsidRPr="00625D4F">
              <w:rPr>
                <w:sz w:val="24"/>
                <w:szCs w:val="24"/>
              </w:rPr>
              <w:t xml:space="preserve"> 1000 </w:t>
            </w:r>
            <w:proofErr w:type="spellStart"/>
            <w:r w:rsidRPr="00625D4F">
              <w:rPr>
                <w:sz w:val="24"/>
                <w:szCs w:val="24"/>
              </w:rPr>
              <w:t>lần</w:t>
            </w:r>
            <w:proofErr w:type="spellEnd"/>
            <w:r w:rsidRPr="00625D4F">
              <w:rPr>
                <w:sz w:val="24"/>
                <w:szCs w:val="24"/>
              </w:rPr>
              <w:t>.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9C877" w14:textId="063C5B45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200,00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49AD0" w14:textId="04840E42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µl</w:t>
            </w:r>
          </w:p>
        </w:tc>
      </w:tr>
      <w:tr w:rsidR="00625D4F" w:rsidRPr="00625D4F" w14:paraId="12519B2C" w14:textId="5923B4A5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DCC3D5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234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3D80E" w14:textId="1D2482CB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Thuốc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tính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thể</w:t>
            </w:r>
            <w:proofErr w:type="spellEnd"/>
            <w:r w:rsidRPr="00625D4F">
              <w:rPr>
                <w:sz w:val="24"/>
                <w:szCs w:val="24"/>
              </w:rPr>
              <w:t xml:space="preserve"> Cytokeratin 20 </w:t>
            </w:r>
            <w:proofErr w:type="spellStart"/>
            <w:r w:rsidRPr="00625D4F">
              <w:rPr>
                <w:sz w:val="24"/>
                <w:szCs w:val="24"/>
              </w:rPr>
              <w:t>bằng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pháp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mô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miễn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097C5" w14:textId="4258DBE7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Hạn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sư</w:t>
            </w:r>
            <w:proofErr w:type="spellEnd"/>
            <w:r w:rsidRPr="00625D4F">
              <w:rPr>
                <w:sz w:val="24"/>
                <w:szCs w:val="24"/>
              </w:rPr>
              <w:t xml:space="preserve">̉ </w:t>
            </w:r>
            <w:proofErr w:type="spellStart"/>
            <w:r w:rsidRPr="00625D4F">
              <w:rPr>
                <w:sz w:val="24"/>
                <w:szCs w:val="24"/>
              </w:rPr>
              <w:t>dụng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6 </w:t>
            </w:r>
            <w:proofErr w:type="spellStart"/>
            <w:r w:rsidRPr="00625D4F">
              <w:rPr>
                <w:sz w:val="24"/>
                <w:szCs w:val="24"/>
              </w:rPr>
              <w:t>tháng</w:t>
            </w:r>
            <w:proofErr w:type="spellEnd"/>
            <w:r w:rsidRPr="00625D4F">
              <w:rPr>
                <w:sz w:val="24"/>
                <w:szCs w:val="24"/>
              </w:rPr>
              <w:t xml:space="preserve">, </w:t>
            </w:r>
            <w:proofErr w:type="spellStart"/>
            <w:r w:rsidRPr="00625D4F">
              <w:rPr>
                <w:sz w:val="24"/>
                <w:szCs w:val="24"/>
              </w:rPr>
              <w:t>bảo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quản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tại</w:t>
            </w:r>
            <w:proofErr w:type="spellEnd"/>
            <w:r w:rsidRPr="00625D4F">
              <w:rPr>
                <w:sz w:val="24"/>
                <w:szCs w:val="24"/>
              </w:rPr>
              <w:t xml:space="preserve"> 2-8 </w:t>
            </w:r>
            <w:proofErr w:type="spellStart"/>
            <w:r w:rsidRPr="00625D4F">
              <w:rPr>
                <w:sz w:val="24"/>
                <w:szCs w:val="24"/>
              </w:rPr>
              <w:t>độC</w:t>
            </w:r>
            <w:proofErr w:type="spellEnd"/>
            <w:r w:rsidRPr="00625D4F">
              <w:rPr>
                <w:sz w:val="24"/>
                <w:szCs w:val="24"/>
              </w:rPr>
              <w:t xml:space="preserve">. </w:t>
            </w:r>
            <w:proofErr w:type="spellStart"/>
            <w:r w:rsidRPr="00625D4F">
              <w:rPr>
                <w:sz w:val="24"/>
                <w:szCs w:val="24"/>
              </w:rPr>
              <w:t>Sư</w:t>
            </w:r>
            <w:proofErr w:type="spellEnd"/>
            <w:r w:rsidRPr="00625D4F">
              <w:rPr>
                <w:sz w:val="24"/>
                <w:szCs w:val="24"/>
              </w:rPr>
              <w:t xml:space="preserve">̉ </w:t>
            </w:r>
            <w:proofErr w:type="spellStart"/>
            <w:r w:rsidRPr="00625D4F">
              <w:rPr>
                <w:sz w:val="24"/>
                <w:szCs w:val="24"/>
              </w:rPr>
              <w:t>dụng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xét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nghiệm</w:t>
            </w:r>
            <w:proofErr w:type="spellEnd"/>
            <w:r w:rsidRPr="00625D4F">
              <w:rPr>
                <w:sz w:val="24"/>
                <w:szCs w:val="24"/>
              </w:rPr>
              <w:t xml:space="preserve"> IVD. </w:t>
            </w:r>
            <w:proofErr w:type="spellStart"/>
            <w:r w:rsidRPr="00625D4F">
              <w:rPr>
                <w:sz w:val="24"/>
                <w:szCs w:val="24"/>
              </w:rPr>
              <w:t>Dạng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cô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đặc</w:t>
            </w:r>
            <w:proofErr w:type="spellEnd"/>
            <w:r w:rsidRPr="00625D4F">
              <w:rPr>
                <w:sz w:val="24"/>
                <w:szCs w:val="24"/>
              </w:rPr>
              <w:t xml:space="preserve">, có </w:t>
            </w:r>
            <w:proofErr w:type="spellStart"/>
            <w:r w:rsidRPr="00625D4F">
              <w:rPr>
                <w:sz w:val="24"/>
                <w:szCs w:val="24"/>
              </w:rPr>
              <w:t>thê</w:t>
            </w:r>
            <w:proofErr w:type="spellEnd"/>
            <w:r w:rsidRPr="00625D4F">
              <w:rPr>
                <w:sz w:val="24"/>
                <w:szCs w:val="24"/>
              </w:rPr>
              <w:t xml:space="preserve">̉ </w:t>
            </w:r>
            <w:proofErr w:type="spellStart"/>
            <w:r w:rsidRPr="00625D4F">
              <w:rPr>
                <w:sz w:val="24"/>
                <w:szCs w:val="24"/>
              </w:rPr>
              <w:t>pha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loãng</w:t>
            </w:r>
            <w:proofErr w:type="spellEnd"/>
            <w:r w:rsidRPr="00625D4F">
              <w:rPr>
                <w:sz w:val="24"/>
                <w:szCs w:val="24"/>
              </w:rPr>
              <w:t xml:space="preserve"> 500 </w:t>
            </w:r>
            <w:proofErr w:type="spellStart"/>
            <w:r w:rsidRPr="00625D4F">
              <w:rPr>
                <w:sz w:val="24"/>
                <w:szCs w:val="24"/>
              </w:rPr>
              <w:t>lần</w:t>
            </w:r>
            <w:proofErr w:type="spellEnd"/>
            <w:r w:rsidRPr="00625D4F">
              <w:rPr>
                <w:sz w:val="24"/>
                <w:szCs w:val="24"/>
              </w:rPr>
              <w:t>.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25DE2" w14:textId="6DE88A4E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500,00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60066" w14:textId="31DA1675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µl</w:t>
            </w:r>
          </w:p>
        </w:tc>
      </w:tr>
      <w:tr w:rsidR="00625D4F" w:rsidRPr="00625D4F" w14:paraId="162BC260" w14:textId="169C5256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BAA3D3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lastRenderedPageBreak/>
              <w:t>235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CA812" w14:textId="2A5877C2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Thuốc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tính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thể</w:t>
            </w:r>
            <w:proofErr w:type="spellEnd"/>
            <w:r w:rsidRPr="00625D4F">
              <w:rPr>
                <w:sz w:val="24"/>
                <w:szCs w:val="24"/>
              </w:rPr>
              <w:t xml:space="preserve"> Cytokeratin 7 </w:t>
            </w:r>
            <w:proofErr w:type="spellStart"/>
            <w:r w:rsidRPr="00625D4F">
              <w:rPr>
                <w:sz w:val="24"/>
                <w:szCs w:val="24"/>
              </w:rPr>
              <w:t>bằng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pháp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mô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miễn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4B6B3" w14:textId="1BD5E58D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Hạn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sư</w:t>
            </w:r>
            <w:proofErr w:type="spellEnd"/>
            <w:r w:rsidRPr="00625D4F">
              <w:rPr>
                <w:sz w:val="24"/>
                <w:szCs w:val="24"/>
              </w:rPr>
              <w:t xml:space="preserve">̉ </w:t>
            </w:r>
            <w:proofErr w:type="spellStart"/>
            <w:r w:rsidRPr="00625D4F">
              <w:rPr>
                <w:sz w:val="24"/>
                <w:szCs w:val="24"/>
              </w:rPr>
              <w:t>dụng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6 </w:t>
            </w:r>
            <w:proofErr w:type="spellStart"/>
            <w:r w:rsidRPr="00625D4F">
              <w:rPr>
                <w:sz w:val="24"/>
                <w:szCs w:val="24"/>
              </w:rPr>
              <w:t>tháng</w:t>
            </w:r>
            <w:proofErr w:type="spellEnd"/>
            <w:r w:rsidRPr="00625D4F">
              <w:rPr>
                <w:sz w:val="24"/>
                <w:szCs w:val="24"/>
              </w:rPr>
              <w:t xml:space="preserve">, </w:t>
            </w:r>
            <w:proofErr w:type="spellStart"/>
            <w:r w:rsidRPr="00625D4F">
              <w:rPr>
                <w:sz w:val="24"/>
                <w:szCs w:val="24"/>
              </w:rPr>
              <w:t>bảo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quản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tại</w:t>
            </w:r>
            <w:proofErr w:type="spellEnd"/>
            <w:r w:rsidRPr="00625D4F">
              <w:rPr>
                <w:sz w:val="24"/>
                <w:szCs w:val="24"/>
              </w:rPr>
              <w:t xml:space="preserve"> 2-8 </w:t>
            </w:r>
            <w:proofErr w:type="spellStart"/>
            <w:r w:rsidRPr="00625D4F">
              <w:rPr>
                <w:sz w:val="24"/>
                <w:szCs w:val="24"/>
              </w:rPr>
              <w:t>độC</w:t>
            </w:r>
            <w:proofErr w:type="spellEnd"/>
            <w:r w:rsidRPr="00625D4F">
              <w:rPr>
                <w:sz w:val="24"/>
                <w:szCs w:val="24"/>
              </w:rPr>
              <w:t xml:space="preserve">. </w:t>
            </w:r>
            <w:proofErr w:type="spellStart"/>
            <w:r w:rsidRPr="00625D4F">
              <w:rPr>
                <w:sz w:val="24"/>
                <w:szCs w:val="24"/>
              </w:rPr>
              <w:t>Sư</w:t>
            </w:r>
            <w:proofErr w:type="spellEnd"/>
            <w:r w:rsidRPr="00625D4F">
              <w:rPr>
                <w:sz w:val="24"/>
                <w:szCs w:val="24"/>
              </w:rPr>
              <w:t xml:space="preserve">̉ </w:t>
            </w:r>
            <w:proofErr w:type="spellStart"/>
            <w:r w:rsidRPr="00625D4F">
              <w:rPr>
                <w:sz w:val="24"/>
                <w:szCs w:val="24"/>
              </w:rPr>
              <w:t>dụng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xét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nghiệm</w:t>
            </w:r>
            <w:proofErr w:type="spellEnd"/>
            <w:r w:rsidRPr="00625D4F">
              <w:rPr>
                <w:sz w:val="24"/>
                <w:szCs w:val="24"/>
              </w:rPr>
              <w:t xml:space="preserve"> IVD. </w:t>
            </w:r>
            <w:proofErr w:type="spellStart"/>
            <w:r w:rsidRPr="00625D4F">
              <w:rPr>
                <w:sz w:val="24"/>
                <w:szCs w:val="24"/>
              </w:rPr>
              <w:t>Dạng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cô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đặc</w:t>
            </w:r>
            <w:proofErr w:type="spellEnd"/>
            <w:r w:rsidRPr="00625D4F">
              <w:rPr>
                <w:sz w:val="24"/>
                <w:szCs w:val="24"/>
              </w:rPr>
              <w:t xml:space="preserve">, có </w:t>
            </w:r>
            <w:proofErr w:type="spellStart"/>
            <w:r w:rsidRPr="00625D4F">
              <w:rPr>
                <w:sz w:val="24"/>
                <w:szCs w:val="24"/>
              </w:rPr>
              <w:t>thê</w:t>
            </w:r>
            <w:proofErr w:type="spellEnd"/>
            <w:r w:rsidRPr="00625D4F">
              <w:rPr>
                <w:sz w:val="24"/>
                <w:szCs w:val="24"/>
              </w:rPr>
              <w:t xml:space="preserve">̉ </w:t>
            </w:r>
            <w:proofErr w:type="spellStart"/>
            <w:r w:rsidRPr="00625D4F">
              <w:rPr>
                <w:sz w:val="24"/>
                <w:szCs w:val="24"/>
              </w:rPr>
              <w:t>pha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loãng</w:t>
            </w:r>
            <w:proofErr w:type="spellEnd"/>
            <w:r w:rsidRPr="00625D4F">
              <w:rPr>
                <w:sz w:val="24"/>
                <w:szCs w:val="24"/>
              </w:rPr>
              <w:t xml:space="preserve"> 500 </w:t>
            </w:r>
            <w:proofErr w:type="spellStart"/>
            <w:r w:rsidRPr="00625D4F">
              <w:rPr>
                <w:sz w:val="24"/>
                <w:szCs w:val="24"/>
              </w:rPr>
              <w:t>lần</w:t>
            </w:r>
            <w:proofErr w:type="spellEnd"/>
            <w:r w:rsidRPr="00625D4F">
              <w:rPr>
                <w:sz w:val="24"/>
                <w:szCs w:val="24"/>
              </w:rPr>
              <w:t>.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46B82" w14:textId="4F5D1186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500,00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F59D4" w14:textId="15F5D06B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µl</w:t>
            </w:r>
          </w:p>
        </w:tc>
      </w:tr>
      <w:tr w:rsidR="00625D4F" w:rsidRPr="00625D4F" w14:paraId="7103993F" w14:textId="12494768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CCA5DB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236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9A7CE" w14:textId="49E73C0A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Thuốc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tính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thể</w:t>
            </w:r>
            <w:proofErr w:type="spellEnd"/>
            <w:r w:rsidRPr="00625D4F">
              <w:rPr>
                <w:sz w:val="24"/>
                <w:szCs w:val="24"/>
              </w:rPr>
              <w:t xml:space="preserve"> Cytokeratin Cocktail, AE1&amp;AE3 </w:t>
            </w:r>
            <w:proofErr w:type="spellStart"/>
            <w:r w:rsidRPr="00625D4F">
              <w:rPr>
                <w:sz w:val="24"/>
                <w:szCs w:val="24"/>
              </w:rPr>
              <w:t>bằng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pháp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mô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miễn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AE89F" w14:textId="1C80EEFA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Hạn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sư</w:t>
            </w:r>
            <w:proofErr w:type="spellEnd"/>
            <w:r w:rsidRPr="00625D4F">
              <w:rPr>
                <w:sz w:val="24"/>
                <w:szCs w:val="24"/>
              </w:rPr>
              <w:t xml:space="preserve">̉ </w:t>
            </w:r>
            <w:proofErr w:type="spellStart"/>
            <w:r w:rsidRPr="00625D4F">
              <w:rPr>
                <w:sz w:val="24"/>
                <w:szCs w:val="24"/>
              </w:rPr>
              <w:t>dụng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6 </w:t>
            </w:r>
            <w:proofErr w:type="spellStart"/>
            <w:r w:rsidRPr="00625D4F">
              <w:rPr>
                <w:sz w:val="24"/>
                <w:szCs w:val="24"/>
              </w:rPr>
              <w:t>tháng</w:t>
            </w:r>
            <w:proofErr w:type="spellEnd"/>
            <w:r w:rsidRPr="00625D4F">
              <w:rPr>
                <w:sz w:val="24"/>
                <w:szCs w:val="24"/>
              </w:rPr>
              <w:t xml:space="preserve">, </w:t>
            </w:r>
            <w:proofErr w:type="spellStart"/>
            <w:r w:rsidRPr="00625D4F">
              <w:rPr>
                <w:sz w:val="24"/>
                <w:szCs w:val="24"/>
              </w:rPr>
              <w:t>bảo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quản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tại</w:t>
            </w:r>
            <w:proofErr w:type="spellEnd"/>
            <w:r w:rsidRPr="00625D4F">
              <w:rPr>
                <w:sz w:val="24"/>
                <w:szCs w:val="24"/>
              </w:rPr>
              <w:t xml:space="preserve"> 2-8 </w:t>
            </w:r>
            <w:proofErr w:type="spellStart"/>
            <w:r w:rsidRPr="00625D4F">
              <w:rPr>
                <w:sz w:val="24"/>
                <w:szCs w:val="24"/>
              </w:rPr>
              <w:t>độC</w:t>
            </w:r>
            <w:proofErr w:type="spellEnd"/>
            <w:r w:rsidRPr="00625D4F">
              <w:rPr>
                <w:sz w:val="24"/>
                <w:szCs w:val="24"/>
              </w:rPr>
              <w:t xml:space="preserve">. </w:t>
            </w:r>
            <w:proofErr w:type="spellStart"/>
            <w:r w:rsidRPr="00625D4F">
              <w:rPr>
                <w:sz w:val="24"/>
                <w:szCs w:val="24"/>
              </w:rPr>
              <w:t>Sư</w:t>
            </w:r>
            <w:proofErr w:type="spellEnd"/>
            <w:r w:rsidRPr="00625D4F">
              <w:rPr>
                <w:sz w:val="24"/>
                <w:szCs w:val="24"/>
              </w:rPr>
              <w:t xml:space="preserve">̉ </w:t>
            </w:r>
            <w:proofErr w:type="spellStart"/>
            <w:r w:rsidRPr="00625D4F">
              <w:rPr>
                <w:sz w:val="24"/>
                <w:szCs w:val="24"/>
              </w:rPr>
              <w:t>dụng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xét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nghiệm</w:t>
            </w:r>
            <w:proofErr w:type="spellEnd"/>
            <w:r w:rsidRPr="00625D4F">
              <w:rPr>
                <w:sz w:val="24"/>
                <w:szCs w:val="24"/>
              </w:rPr>
              <w:t xml:space="preserve"> IVD. </w:t>
            </w:r>
            <w:proofErr w:type="spellStart"/>
            <w:r w:rsidRPr="00625D4F">
              <w:rPr>
                <w:sz w:val="24"/>
                <w:szCs w:val="24"/>
              </w:rPr>
              <w:t>Dạng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cô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đặc</w:t>
            </w:r>
            <w:proofErr w:type="spellEnd"/>
            <w:r w:rsidRPr="00625D4F">
              <w:rPr>
                <w:sz w:val="24"/>
                <w:szCs w:val="24"/>
              </w:rPr>
              <w:t xml:space="preserve">, có </w:t>
            </w:r>
            <w:proofErr w:type="spellStart"/>
            <w:r w:rsidRPr="00625D4F">
              <w:rPr>
                <w:sz w:val="24"/>
                <w:szCs w:val="24"/>
              </w:rPr>
              <w:t>thê</w:t>
            </w:r>
            <w:proofErr w:type="spellEnd"/>
            <w:r w:rsidRPr="00625D4F">
              <w:rPr>
                <w:sz w:val="24"/>
                <w:szCs w:val="24"/>
              </w:rPr>
              <w:t xml:space="preserve">̉ </w:t>
            </w:r>
            <w:proofErr w:type="spellStart"/>
            <w:r w:rsidRPr="00625D4F">
              <w:rPr>
                <w:sz w:val="24"/>
                <w:szCs w:val="24"/>
              </w:rPr>
              <w:t>pha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loãng</w:t>
            </w:r>
            <w:proofErr w:type="spellEnd"/>
            <w:r w:rsidRPr="00625D4F">
              <w:rPr>
                <w:sz w:val="24"/>
                <w:szCs w:val="24"/>
              </w:rPr>
              <w:t xml:space="preserve"> 500 </w:t>
            </w:r>
            <w:proofErr w:type="spellStart"/>
            <w:r w:rsidRPr="00625D4F">
              <w:rPr>
                <w:sz w:val="24"/>
                <w:szCs w:val="24"/>
              </w:rPr>
              <w:t>lần</w:t>
            </w:r>
            <w:proofErr w:type="spellEnd"/>
            <w:r w:rsidRPr="00625D4F">
              <w:rPr>
                <w:sz w:val="24"/>
                <w:szCs w:val="24"/>
              </w:rPr>
              <w:t>.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54BA1" w14:textId="79431A74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500,00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50C8B" w14:textId="13FEE6F9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µl</w:t>
            </w:r>
          </w:p>
        </w:tc>
      </w:tr>
      <w:tr w:rsidR="00625D4F" w:rsidRPr="00625D4F" w14:paraId="52AE478D" w14:textId="34EF93F5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1B0C29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237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AB88C" w14:textId="00769AB8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Thuốc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tính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thể</w:t>
            </w:r>
            <w:proofErr w:type="spellEnd"/>
            <w:r w:rsidRPr="00625D4F">
              <w:rPr>
                <w:sz w:val="24"/>
                <w:szCs w:val="24"/>
              </w:rPr>
              <w:t xml:space="preserve"> Desmin </w:t>
            </w:r>
            <w:proofErr w:type="spellStart"/>
            <w:r w:rsidRPr="00625D4F">
              <w:rPr>
                <w:sz w:val="24"/>
                <w:szCs w:val="24"/>
              </w:rPr>
              <w:t>bằng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pháp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mô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miễn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03302" w14:textId="13D43A62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Hạn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sư</w:t>
            </w:r>
            <w:proofErr w:type="spellEnd"/>
            <w:r w:rsidRPr="00625D4F">
              <w:rPr>
                <w:sz w:val="24"/>
                <w:szCs w:val="24"/>
              </w:rPr>
              <w:t xml:space="preserve">̉ </w:t>
            </w:r>
            <w:proofErr w:type="spellStart"/>
            <w:r w:rsidRPr="00625D4F">
              <w:rPr>
                <w:sz w:val="24"/>
                <w:szCs w:val="24"/>
              </w:rPr>
              <w:t>dụng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6 </w:t>
            </w:r>
            <w:proofErr w:type="spellStart"/>
            <w:r w:rsidRPr="00625D4F">
              <w:rPr>
                <w:sz w:val="24"/>
                <w:szCs w:val="24"/>
              </w:rPr>
              <w:t>tháng</w:t>
            </w:r>
            <w:proofErr w:type="spellEnd"/>
            <w:r w:rsidRPr="00625D4F">
              <w:rPr>
                <w:sz w:val="24"/>
                <w:szCs w:val="24"/>
              </w:rPr>
              <w:t xml:space="preserve">, </w:t>
            </w:r>
            <w:proofErr w:type="spellStart"/>
            <w:r w:rsidRPr="00625D4F">
              <w:rPr>
                <w:sz w:val="24"/>
                <w:szCs w:val="24"/>
              </w:rPr>
              <w:t>bảo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quản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tại</w:t>
            </w:r>
            <w:proofErr w:type="spellEnd"/>
            <w:r w:rsidRPr="00625D4F">
              <w:rPr>
                <w:sz w:val="24"/>
                <w:szCs w:val="24"/>
              </w:rPr>
              <w:t xml:space="preserve"> 2-8 </w:t>
            </w:r>
            <w:proofErr w:type="spellStart"/>
            <w:r w:rsidRPr="00625D4F">
              <w:rPr>
                <w:sz w:val="24"/>
                <w:szCs w:val="24"/>
              </w:rPr>
              <w:t>độC</w:t>
            </w:r>
            <w:proofErr w:type="spellEnd"/>
            <w:r w:rsidRPr="00625D4F">
              <w:rPr>
                <w:sz w:val="24"/>
                <w:szCs w:val="24"/>
              </w:rPr>
              <w:t xml:space="preserve">. </w:t>
            </w:r>
            <w:proofErr w:type="spellStart"/>
            <w:r w:rsidRPr="00625D4F">
              <w:rPr>
                <w:sz w:val="24"/>
                <w:szCs w:val="24"/>
              </w:rPr>
              <w:t>Sư</w:t>
            </w:r>
            <w:proofErr w:type="spellEnd"/>
            <w:r w:rsidRPr="00625D4F">
              <w:rPr>
                <w:sz w:val="24"/>
                <w:szCs w:val="24"/>
              </w:rPr>
              <w:t xml:space="preserve">̉ </w:t>
            </w:r>
            <w:proofErr w:type="spellStart"/>
            <w:r w:rsidRPr="00625D4F">
              <w:rPr>
                <w:sz w:val="24"/>
                <w:szCs w:val="24"/>
              </w:rPr>
              <w:t>dụng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xét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nghiệm</w:t>
            </w:r>
            <w:proofErr w:type="spellEnd"/>
            <w:r w:rsidRPr="00625D4F">
              <w:rPr>
                <w:sz w:val="24"/>
                <w:szCs w:val="24"/>
              </w:rPr>
              <w:t xml:space="preserve"> IVD. </w:t>
            </w:r>
            <w:proofErr w:type="spellStart"/>
            <w:r w:rsidRPr="00625D4F">
              <w:rPr>
                <w:sz w:val="24"/>
                <w:szCs w:val="24"/>
              </w:rPr>
              <w:t>Dạng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cô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đặc</w:t>
            </w:r>
            <w:proofErr w:type="spellEnd"/>
            <w:r w:rsidRPr="00625D4F">
              <w:rPr>
                <w:sz w:val="24"/>
                <w:szCs w:val="24"/>
              </w:rPr>
              <w:t xml:space="preserve">, có </w:t>
            </w:r>
            <w:proofErr w:type="spellStart"/>
            <w:r w:rsidRPr="00625D4F">
              <w:rPr>
                <w:sz w:val="24"/>
                <w:szCs w:val="24"/>
              </w:rPr>
              <w:t>thê</w:t>
            </w:r>
            <w:proofErr w:type="spellEnd"/>
            <w:r w:rsidRPr="00625D4F">
              <w:rPr>
                <w:sz w:val="24"/>
                <w:szCs w:val="24"/>
              </w:rPr>
              <w:t xml:space="preserve">̉ </w:t>
            </w:r>
            <w:proofErr w:type="spellStart"/>
            <w:r w:rsidRPr="00625D4F">
              <w:rPr>
                <w:sz w:val="24"/>
                <w:szCs w:val="24"/>
              </w:rPr>
              <w:t>pha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loãng</w:t>
            </w:r>
            <w:proofErr w:type="spellEnd"/>
            <w:r w:rsidRPr="00625D4F">
              <w:rPr>
                <w:sz w:val="24"/>
                <w:szCs w:val="24"/>
              </w:rPr>
              <w:t xml:space="preserve"> 100 </w:t>
            </w:r>
            <w:proofErr w:type="spellStart"/>
            <w:r w:rsidRPr="00625D4F">
              <w:rPr>
                <w:sz w:val="24"/>
                <w:szCs w:val="24"/>
              </w:rPr>
              <w:t>lần</w:t>
            </w:r>
            <w:proofErr w:type="spellEnd"/>
            <w:r w:rsidRPr="00625D4F">
              <w:rPr>
                <w:sz w:val="24"/>
                <w:szCs w:val="24"/>
              </w:rPr>
              <w:t>.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92907" w14:textId="1AB7A672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200,00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BEC01" w14:textId="7269BF92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µl</w:t>
            </w:r>
          </w:p>
        </w:tc>
      </w:tr>
      <w:tr w:rsidR="00625D4F" w:rsidRPr="00625D4F" w14:paraId="1190B27A" w14:textId="5DE742BE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FBD115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238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C06A9" w14:textId="33684DE6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Thuốc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tính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thể</w:t>
            </w:r>
            <w:proofErr w:type="spellEnd"/>
            <w:r w:rsidRPr="00625D4F">
              <w:rPr>
                <w:sz w:val="24"/>
                <w:szCs w:val="24"/>
              </w:rPr>
              <w:t xml:space="preserve"> EMA </w:t>
            </w:r>
            <w:proofErr w:type="spellStart"/>
            <w:r w:rsidRPr="00625D4F">
              <w:rPr>
                <w:sz w:val="24"/>
                <w:szCs w:val="24"/>
              </w:rPr>
              <w:t>bằng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pháp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mô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miễn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8A48C" w14:textId="0EDCE743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Hạn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sư</w:t>
            </w:r>
            <w:proofErr w:type="spellEnd"/>
            <w:r w:rsidRPr="00625D4F">
              <w:rPr>
                <w:sz w:val="24"/>
                <w:szCs w:val="24"/>
              </w:rPr>
              <w:t xml:space="preserve">̉ </w:t>
            </w:r>
            <w:proofErr w:type="spellStart"/>
            <w:r w:rsidRPr="00625D4F">
              <w:rPr>
                <w:sz w:val="24"/>
                <w:szCs w:val="24"/>
              </w:rPr>
              <w:t>dụng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6 </w:t>
            </w:r>
            <w:proofErr w:type="spellStart"/>
            <w:r w:rsidRPr="00625D4F">
              <w:rPr>
                <w:sz w:val="24"/>
                <w:szCs w:val="24"/>
              </w:rPr>
              <w:t>tháng</w:t>
            </w:r>
            <w:proofErr w:type="spellEnd"/>
            <w:r w:rsidRPr="00625D4F">
              <w:rPr>
                <w:sz w:val="24"/>
                <w:szCs w:val="24"/>
              </w:rPr>
              <w:t xml:space="preserve">, </w:t>
            </w:r>
            <w:proofErr w:type="spellStart"/>
            <w:r w:rsidRPr="00625D4F">
              <w:rPr>
                <w:sz w:val="24"/>
                <w:szCs w:val="24"/>
              </w:rPr>
              <w:t>bảo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quản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tại</w:t>
            </w:r>
            <w:proofErr w:type="spellEnd"/>
            <w:r w:rsidRPr="00625D4F">
              <w:rPr>
                <w:sz w:val="24"/>
                <w:szCs w:val="24"/>
              </w:rPr>
              <w:t xml:space="preserve"> 2-8 </w:t>
            </w:r>
            <w:proofErr w:type="spellStart"/>
            <w:r w:rsidRPr="00625D4F">
              <w:rPr>
                <w:sz w:val="24"/>
                <w:szCs w:val="24"/>
              </w:rPr>
              <w:t>độC</w:t>
            </w:r>
            <w:proofErr w:type="spellEnd"/>
            <w:r w:rsidRPr="00625D4F">
              <w:rPr>
                <w:sz w:val="24"/>
                <w:szCs w:val="24"/>
              </w:rPr>
              <w:t xml:space="preserve">. </w:t>
            </w:r>
            <w:proofErr w:type="spellStart"/>
            <w:r w:rsidRPr="00625D4F">
              <w:rPr>
                <w:sz w:val="24"/>
                <w:szCs w:val="24"/>
              </w:rPr>
              <w:t>Sư</w:t>
            </w:r>
            <w:proofErr w:type="spellEnd"/>
            <w:r w:rsidRPr="00625D4F">
              <w:rPr>
                <w:sz w:val="24"/>
                <w:szCs w:val="24"/>
              </w:rPr>
              <w:t xml:space="preserve">̉ </w:t>
            </w:r>
            <w:proofErr w:type="spellStart"/>
            <w:r w:rsidRPr="00625D4F">
              <w:rPr>
                <w:sz w:val="24"/>
                <w:szCs w:val="24"/>
              </w:rPr>
              <w:t>dụng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xét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nghiệm</w:t>
            </w:r>
            <w:proofErr w:type="spellEnd"/>
            <w:r w:rsidRPr="00625D4F">
              <w:rPr>
                <w:sz w:val="24"/>
                <w:szCs w:val="24"/>
              </w:rPr>
              <w:t xml:space="preserve"> IVD. </w:t>
            </w:r>
            <w:proofErr w:type="spellStart"/>
            <w:r w:rsidRPr="00625D4F">
              <w:rPr>
                <w:sz w:val="24"/>
                <w:szCs w:val="24"/>
              </w:rPr>
              <w:t>Dạng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cô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đặc</w:t>
            </w:r>
            <w:proofErr w:type="spellEnd"/>
            <w:r w:rsidRPr="00625D4F">
              <w:rPr>
                <w:sz w:val="24"/>
                <w:szCs w:val="24"/>
              </w:rPr>
              <w:t xml:space="preserve">, có </w:t>
            </w:r>
            <w:proofErr w:type="spellStart"/>
            <w:r w:rsidRPr="00625D4F">
              <w:rPr>
                <w:sz w:val="24"/>
                <w:szCs w:val="24"/>
              </w:rPr>
              <w:t>thê</w:t>
            </w:r>
            <w:proofErr w:type="spellEnd"/>
            <w:r w:rsidRPr="00625D4F">
              <w:rPr>
                <w:sz w:val="24"/>
                <w:szCs w:val="24"/>
              </w:rPr>
              <w:t xml:space="preserve">̉ </w:t>
            </w:r>
            <w:proofErr w:type="spellStart"/>
            <w:r w:rsidRPr="00625D4F">
              <w:rPr>
                <w:sz w:val="24"/>
                <w:szCs w:val="24"/>
              </w:rPr>
              <w:t>pha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loãng</w:t>
            </w:r>
            <w:proofErr w:type="spellEnd"/>
            <w:r w:rsidRPr="00625D4F">
              <w:rPr>
                <w:sz w:val="24"/>
                <w:szCs w:val="24"/>
              </w:rPr>
              <w:t xml:space="preserve"> 1000 </w:t>
            </w:r>
            <w:proofErr w:type="spellStart"/>
            <w:r w:rsidRPr="00625D4F">
              <w:rPr>
                <w:sz w:val="24"/>
                <w:szCs w:val="24"/>
              </w:rPr>
              <w:t>lần</w:t>
            </w:r>
            <w:proofErr w:type="spellEnd"/>
            <w:r w:rsidRPr="00625D4F">
              <w:rPr>
                <w:sz w:val="24"/>
                <w:szCs w:val="24"/>
              </w:rPr>
              <w:t>.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EAAB9" w14:textId="5278508D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500,00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852DC" w14:textId="508F819C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µl</w:t>
            </w:r>
          </w:p>
        </w:tc>
      </w:tr>
      <w:tr w:rsidR="00625D4F" w:rsidRPr="00625D4F" w14:paraId="7BD6BEB8" w14:textId="2C6C26A6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1BAD5D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239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DDA72" w14:textId="15E21FAF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Thuốc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tính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Estrogen</w:t>
            </w:r>
            <w:proofErr w:type="spellEnd"/>
            <w:r w:rsidRPr="00625D4F">
              <w:rPr>
                <w:sz w:val="24"/>
                <w:szCs w:val="24"/>
              </w:rPr>
              <w:t xml:space="preserve"> Receptor </w:t>
            </w:r>
            <w:proofErr w:type="spellStart"/>
            <w:r w:rsidRPr="00625D4F">
              <w:rPr>
                <w:sz w:val="24"/>
                <w:szCs w:val="24"/>
              </w:rPr>
              <w:t>bằng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pháp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mô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miễn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35F15" w14:textId="709287E7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Hạn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sư</w:t>
            </w:r>
            <w:proofErr w:type="spellEnd"/>
            <w:r w:rsidRPr="00625D4F">
              <w:rPr>
                <w:sz w:val="24"/>
                <w:szCs w:val="24"/>
              </w:rPr>
              <w:t xml:space="preserve">̉ </w:t>
            </w:r>
            <w:proofErr w:type="spellStart"/>
            <w:r w:rsidRPr="00625D4F">
              <w:rPr>
                <w:sz w:val="24"/>
                <w:szCs w:val="24"/>
              </w:rPr>
              <w:t>dụng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6 </w:t>
            </w:r>
            <w:proofErr w:type="spellStart"/>
            <w:r w:rsidRPr="00625D4F">
              <w:rPr>
                <w:sz w:val="24"/>
                <w:szCs w:val="24"/>
              </w:rPr>
              <w:t>tháng</w:t>
            </w:r>
            <w:proofErr w:type="spellEnd"/>
            <w:r w:rsidRPr="00625D4F">
              <w:rPr>
                <w:sz w:val="24"/>
                <w:szCs w:val="24"/>
              </w:rPr>
              <w:t xml:space="preserve">, </w:t>
            </w:r>
            <w:proofErr w:type="spellStart"/>
            <w:r w:rsidRPr="00625D4F">
              <w:rPr>
                <w:sz w:val="24"/>
                <w:szCs w:val="24"/>
              </w:rPr>
              <w:t>bảo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quản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tại</w:t>
            </w:r>
            <w:proofErr w:type="spellEnd"/>
            <w:r w:rsidRPr="00625D4F">
              <w:rPr>
                <w:sz w:val="24"/>
                <w:szCs w:val="24"/>
              </w:rPr>
              <w:t xml:space="preserve"> 2-8 </w:t>
            </w:r>
            <w:proofErr w:type="spellStart"/>
            <w:r w:rsidRPr="00625D4F">
              <w:rPr>
                <w:sz w:val="24"/>
                <w:szCs w:val="24"/>
              </w:rPr>
              <w:t>độC</w:t>
            </w:r>
            <w:proofErr w:type="spellEnd"/>
            <w:r w:rsidRPr="00625D4F">
              <w:rPr>
                <w:sz w:val="24"/>
                <w:szCs w:val="24"/>
              </w:rPr>
              <w:t xml:space="preserve">. </w:t>
            </w:r>
            <w:proofErr w:type="spellStart"/>
            <w:r w:rsidRPr="00625D4F">
              <w:rPr>
                <w:sz w:val="24"/>
                <w:szCs w:val="24"/>
              </w:rPr>
              <w:t>Sư</w:t>
            </w:r>
            <w:proofErr w:type="spellEnd"/>
            <w:r w:rsidRPr="00625D4F">
              <w:rPr>
                <w:sz w:val="24"/>
                <w:szCs w:val="24"/>
              </w:rPr>
              <w:t xml:space="preserve">̉ </w:t>
            </w:r>
            <w:proofErr w:type="spellStart"/>
            <w:r w:rsidRPr="00625D4F">
              <w:rPr>
                <w:sz w:val="24"/>
                <w:szCs w:val="24"/>
              </w:rPr>
              <w:t>dụng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xét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nghiệm</w:t>
            </w:r>
            <w:proofErr w:type="spellEnd"/>
            <w:r w:rsidRPr="00625D4F">
              <w:rPr>
                <w:sz w:val="24"/>
                <w:szCs w:val="24"/>
              </w:rPr>
              <w:t xml:space="preserve"> IVD. </w:t>
            </w:r>
            <w:proofErr w:type="spellStart"/>
            <w:r w:rsidRPr="00625D4F">
              <w:rPr>
                <w:sz w:val="24"/>
                <w:szCs w:val="24"/>
              </w:rPr>
              <w:t>Dạng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cô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đặc</w:t>
            </w:r>
            <w:proofErr w:type="spellEnd"/>
            <w:r w:rsidRPr="00625D4F">
              <w:rPr>
                <w:sz w:val="24"/>
                <w:szCs w:val="24"/>
              </w:rPr>
              <w:t xml:space="preserve">, có </w:t>
            </w:r>
            <w:proofErr w:type="spellStart"/>
            <w:r w:rsidRPr="00625D4F">
              <w:rPr>
                <w:sz w:val="24"/>
                <w:szCs w:val="24"/>
              </w:rPr>
              <w:t>thê</w:t>
            </w:r>
            <w:proofErr w:type="spellEnd"/>
            <w:r w:rsidRPr="00625D4F">
              <w:rPr>
                <w:sz w:val="24"/>
                <w:szCs w:val="24"/>
              </w:rPr>
              <w:t xml:space="preserve">̉ </w:t>
            </w:r>
            <w:proofErr w:type="spellStart"/>
            <w:r w:rsidRPr="00625D4F">
              <w:rPr>
                <w:sz w:val="24"/>
                <w:szCs w:val="24"/>
              </w:rPr>
              <w:t>pha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loãng</w:t>
            </w:r>
            <w:proofErr w:type="spellEnd"/>
            <w:r w:rsidRPr="00625D4F">
              <w:rPr>
                <w:sz w:val="24"/>
                <w:szCs w:val="24"/>
              </w:rPr>
              <w:t xml:space="preserve"> 200 </w:t>
            </w:r>
            <w:proofErr w:type="spellStart"/>
            <w:r w:rsidRPr="00625D4F">
              <w:rPr>
                <w:sz w:val="24"/>
                <w:szCs w:val="24"/>
              </w:rPr>
              <w:t>lần</w:t>
            </w:r>
            <w:proofErr w:type="spellEnd"/>
            <w:r w:rsidRPr="00625D4F">
              <w:rPr>
                <w:sz w:val="24"/>
                <w:szCs w:val="24"/>
              </w:rPr>
              <w:t>.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C5DDB" w14:textId="57F978BE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500,00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37423" w14:textId="215B47A5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µl</w:t>
            </w:r>
          </w:p>
        </w:tc>
      </w:tr>
      <w:tr w:rsidR="00625D4F" w:rsidRPr="00625D4F" w14:paraId="05F53951" w14:textId="45D8521E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5F9572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240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5F634" w14:textId="1CE3159D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Thuốc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tính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thể</w:t>
            </w:r>
            <w:proofErr w:type="spellEnd"/>
            <w:r w:rsidRPr="00625D4F">
              <w:rPr>
                <w:sz w:val="24"/>
                <w:szCs w:val="24"/>
              </w:rPr>
              <w:t xml:space="preserve"> GFAP </w:t>
            </w:r>
            <w:proofErr w:type="spellStart"/>
            <w:r w:rsidRPr="00625D4F">
              <w:rPr>
                <w:sz w:val="24"/>
                <w:szCs w:val="24"/>
              </w:rPr>
              <w:t>bằng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pháp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mô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miễn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F394F" w14:textId="52BD47B8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Hạn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sư</w:t>
            </w:r>
            <w:proofErr w:type="spellEnd"/>
            <w:r w:rsidRPr="00625D4F">
              <w:rPr>
                <w:sz w:val="24"/>
                <w:szCs w:val="24"/>
              </w:rPr>
              <w:t xml:space="preserve">̉ </w:t>
            </w:r>
            <w:proofErr w:type="spellStart"/>
            <w:r w:rsidRPr="00625D4F">
              <w:rPr>
                <w:sz w:val="24"/>
                <w:szCs w:val="24"/>
              </w:rPr>
              <w:t>dụng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6 </w:t>
            </w:r>
            <w:proofErr w:type="spellStart"/>
            <w:r w:rsidRPr="00625D4F">
              <w:rPr>
                <w:sz w:val="24"/>
                <w:szCs w:val="24"/>
              </w:rPr>
              <w:t>tháng</w:t>
            </w:r>
            <w:proofErr w:type="spellEnd"/>
            <w:r w:rsidRPr="00625D4F">
              <w:rPr>
                <w:sz w:val="24"/>
                <w:szCs w:val="24"/>
              </w:rPr>
              <w:t xml:space="preserve">, </w:t>
            </w:r>
            <w:proofErr w:type="spellStart"/>
            <w:r w:rsidRPr="00625D4F">
              <w:rPr>
                <w:sz w:val="24"/>
                <w:szCs w:val="24"/>
              </w:rPr>
              <w:t>bảo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quản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tại</w:t>
            </w:r>
            <w:proofErr w:type="spellEnd"/>
            <w:r w:rsidRPr="00625D4F">
              <w:rPr>
                <w:sz w:val="24"/>
                <w:szCs w:val="24"/>
              </w:rPr>
              <w:t xml:space="preserve"> 2-8 </w:t>
            </w:r>
            <w:proofErr w:type="spellStart"/>
            <w:r w:rsidRPr="00625D4F">
              <w:rPr>
                <w:sz w:val="24"/>
                <w:szCs w:val="24"/>
              </w:rPr>
              <w:t>độC</w:t>
            </w:r>
            <w:proofErr w:type="spellEnd"/>
            <w:r w:rsidRPr="00625D4F">
              <w:rPr>
                <w:sz w:val="24"/>
                <w:szCs w:val="24"/>
              </w:rPr>
              <w:t xml:space="preserve">. </w:t>
            </w:r>
            <w:proofErr w:type="spellStart"/>
            <w:r w:rsidRPr="00625D4F">
              <w:rPr>
                <w:sz w:val="24"/>
                <w:szCs w:val="24"/>
              </w:rPr>
              <w:t>Sư</w:t>
            </w:r>
            <w:proofErr w:type="spellEnd"/>
            <w:r w:rsidRPr="00625D4F">
              <w:rPr>
                <w:sz w:val="24"/>
                <w:szCs w:val="24"/>
              </w:rPr>
              <w:t xml:space="preserve">̉ </w:t>
            </w:r>
            <w:proofErr w:type="spellStart"/>
            <w:r w:rsidRPr="00625D4F">
              <w:rPr>
                <w:sz w:val="24"/>
                <w:szCs w:val="24"/>
              </w:rPr>
              <w:t>dụng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xét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nghiệm</w:t>
            </w:r>
            <w:proofErr w:type="spellEnd"/>
            <w:r w:rsidRPr="00625D4F">
              <w:rPr>
                <w:sz w:val="24"/>
                <w:szCs w:val="24"/>
              </w:rPr>
              <w:t xml:space="preserve"> IVD. </w:t>
            </w:r>
            <w:proofErr w:type="spellStart"/>
            <w:r w:rsidRPr="00625D4F">
              <w:rPr>
                <w:sz w:val="24"/>
                <w:szCs w:val="24"/>
              </w:rPr>
              <w:t>Dạng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cô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đặc</w:t>
            </w:r>
            <w:proofErr w:type="spellEnd"/>
            <w:r w:rsidRPr="00625D4F">
              <w:rPr>
                <w:sz w:val="24"/>
                <w:szCs w:val="24"/>
              </w:rPr>
              <w:t xml:space="preserve">, có </w:t>
            </w:r>
            <w:proofErr w:type="spellStart"/>
            <w:r w:rsidRPr="00625D4F">
              <w:rPr>
                <w:sz w:val="24"/>
                <w:szCs w:val="24"/>
              </w:rPr>
              <w:t>thê</w:t>
            </w:r>
            <w:proofErr w:type="spellEnd"/>
            <w:r w:rsidRPr="00625D4F">
              <w:rPr>
                <w:sz w:val="24"/>
                <w:szCs w:val="24"/>
              </w:rPr>
              <w:t xml:space="preserve">̉ </w:t>
            </w:r>
            <w:proofErr w:type="spellStart"/>
            <w:r w:rsidRPr="00625D4F">
              <w:rPr>
                <w:sz w:val="24"/>
                <w:szCs w:val="24"/>
              </w:rPr>
              <w:t>pha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loãng</w:t>
            </w:r>
            <w:proofErr w:type="spellEnd"/>
            <w:r w:rsidRPr="00625D4F">
              <w:rPr>
                <w:sz w:val="24"/>
                <w:szCs w:val="24"/>
              </w:rPr>
              <w:t xml:space="preserve"> 1000 </w:t>
            </w:r>
            <w:proofErr w:type="spellStart"/>
            <w:r w:rsidRPr="00625D4F">
              <w:rPr>
                <w:sz w:val="24"/>
                <w:szCs w:val="24"/>
              </w:rPr>
              <w:t>lần</w:t>
            </w:r>
            <w:proofErr w:type="spellEnd"/>
            <w:r w:rsidRPr="00625D4F">
              <w:rPr>
                <w:sz w:val="24"/>
                <w:szCs w:val="24"/>
              </w:rPr>
              <w:t>.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E3C9E" w14:textId="68585D5A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200,00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32630" w14:textId="3D6CB862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µl</w:t>
            </w:r>
          </w:p>
        </w:tc>
      </w:tr>
      <w:tr w:rsidR="00625D4F" w:rsidRPr="00625D4F" w14:paraId="647AD8DC" w14:textId="0EEA633E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A4987E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241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DDD04" w14:textId="7244BE3D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Thuốc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tính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thể</w:t>
            </w:r>
            <w:proofErr w:type="spellEnd"/>
            <w:r w:rsidRPr="00625D4F">
              <w:rPr>
                <w:sz w:val="24"/>
                <w:szCs w:val="24"/>
              </w:rPr>
              <w:t xml:space="preserve"> Ki-67 </w:t>
            </w:r>
            <w:proofErr w:type="spellStart"/>
            <w:r w:rsidRPr="00625D4F">
              <w:rPr>
                <w:sz w:val="24"/>
                <w:szCs w:val="24"/>
              </w:rPr>
              <w:t>bằng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pháp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mô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miễn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12855" w14:textId="28A64690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Hạn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sư</w:t>
            </w:r>
            <w:proofErr w:type="spellEnd"/>
            <w:r w:rsidRPr="00625D4F">
              <w:rPr>
                <w:sz w:val="24"/>
                <w:szCs w:val="24"/>
              </w:rPr>
              <w:t xml:space="preserve">̉ </w:t>
            </w:r>
            <w:proofErr w:type="spellStart"/>
            <w:r w:rsidRPr="00625D4F">
              <w:rPr>
                <w:sz w:val="24"/>
                <w:szCs w:val="24"/>
              </w:rPr>
              <w:t>dụng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6 </w:t>
            </w:r>
            <w:proofErr w:type="spellStart"/>
            <w:r w:rsidRPr="00625D4F">
              <w:rPr>
                <w:sz w:val="24"/>
                <w:szCs w:val="24"/>
              </w:rPr>
              <w:t>tháng</w:t>
            </w:r>
            <w:proofErr w:type="spellEnd"/>
            <w:r w:rsidRPr="00625D4F">
              <w:rPr>
                <w:sz w:val="24"/>
                <w:szCs w:val="24"/>
              </w:rPr>
              <w:t xml:space="preserve">, </w:t>
            </w:r>
            <w:proofErr w:type="spellStart"/>
            <w:r w:rsidRPr="00625D4F">
              <w:rPr>
                <w:sz w:val="24"/>
                <w:szCs w:val="24"/>
              </w:rPr>
              <w:t>bảo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quản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tại</w:t>
            </w:r>
            <w:proofErr w:type="spellEnd"/>
            <w:r w:rsidRPr="00625D4F">
              <w:rPr>
                <w:sz w:val="24"/>
                <w:szCs w:val="24"/>
              </w:rPr>
              <w:t xml:space="preserve"> 2-8 </w:t>
            </w:r>
            <w:proofErr w:type="spellStart"/>
            <w:r w:rsidRPr="00625D4F">
              <w:rPr>
                <w:sz w:val="24"/>
                <w:szCs w:val="24"/>
              </w:rPr>
              <w:t>độC</w:t>
            </w:r>
            <w:proofErr w:type="spellEnd"/>
            <w:r w:rsidRPr="00625D4F">
              <w:rPr>
                <w:sz w:val="24"/>
                <w:szCs w:val="24"/>
              </w:rPr>
              <w:t xml:space="preserve">. </w:t>
            </w:r>
            <w:proofErr w:type="spellStart"/>
            <w:r w:rsidRPr="00625D4F">
              <w:rPr>
                <w:sz w:val="24"/>
                <w:szCs w:val="24"/>
              </w:rPr>
              <w:t>Sư</w:t>
            </w:r>
            <w:proofErr w:type="spellEnd"/>
            <w:r w:rsidRPr="00625D4F">
              <w:rPr>
                <w:sz w:val="24"/>
                <w:szCs w:val="24"/>
              </w:rPr>
              <w:t xml:space="preserve">̉ </w:t>
            </w:r>
            <w:proofErr w:type="spellStart"/>
            <w:r w:rsidRPr="00625D4F">
              <w:rPr>
                <w:sz w:val="24"/>
                <w:szCs w:val="24"/>
              </w:rPr>
              <w:t>dụng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xét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nghiệm</w:t>
            </w:r>
            <w:proofErr w:type="spellEnd"/>
            <w:r w:rsidRPr="00625D4F">
              <w:rPr>
                <w:sz w:val="24"/>
                <w:szCs w:val="24"/>
              </w:rPr>
              <w:t xml:space="preserve"> IVD. </w:t>
            </w:r>
            <w:proofErr w:type="spellStart"/>
            <w:r w:rsidRPr="00625D4F">
              <w:rPr>
                <w:sz w:val="24"/>
                <w:szCs w:val="24"/>
              </w:rPr>
              <w:t>Dạng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cô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đặc</w:t>
            </w:r>
            <w:proofErr w:type="spellEnd"/>
            <w:r w:rsidRPr="00625D4F">
              <w:rPr>
                <w:sz w:val="24"/>
                <w:szCs w:val="24"/>
              </w:rPr>
              <w:t xml:space="preserve">, có </w:t>
            </w:r>
            <w:proofErr w:type="spellStart"/>
            <w:r w:rsidRPr="00625D4F">
              <w:rPr>
                <w:sz w:val="24"/>
                <w:szCs w:val="24"/>
              </w:rPr>
              <w:t>thê</w:t>
            </w:r>
            <w:proofErr w:type="spellEnd"/>
            <w:r w:rsidRPr="00625D4F">
              <w:rPr>
                <w:sz w:val="24"/>
                <w:szCs w:val="24"/>
              </w:rPr>
              <w:t xml:space="preserve">̉ </w:t>
            </w:r>
            <w:proofErr w:type="spellStart"/>
            <w:r w:rsidRPr="00625D4F">
              <w:rPr>
                <w:sz w:val="24"/>
                <w:szCs w:val="24"/>
              </w:rPr>
              <w:t>pha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loãng</w:t>
            </w:r>
            <w:proofErr w:type="spellEnd"/>
            <w:r w:rsidRPr="00625D4F">
              <w:rPr>
                <w:sz w:val="24"/>
                <w:szCs w:val="24"/>
              </w:rPr>
              <w:t xml:space="preserve"> 200 </w:t>
            </w:r>
            <w:proofErr w:type="spellStart"/>
            <w:r w:rsidRPr="00625D4F">
              <w:rPr>
                <w:sz w:val="24"/>
                <w:szCs w:val="24"/>
              </w:rPr>
              <w:t>lần</w:t>
            </w:r>
            <w:proofErr w:type="spellEnd"/>
            <w:r w:rsidRPr="00625D4F">
              <w:rPr>
                <w:sz w:val="24"/>
                <w:szCs w:val="24"/>
              </w:rPr>
              <w:t>.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6C801" w14:textId="1573CF2B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500,00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DFA9E" w14:textId="54B468F9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µl</w:t>
            </w:r>
          </w:p>
        </w:tc>
      </w:tr>
      <w:tr w:rsidR="00625D4F" w:rsidRPr="00625D4F" w14:paraId="0B2A112E" w14:textId="282BEFAD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DE6DE0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242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B83EA" w14:textId="5030A656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Thuốc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tính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thể</w:t>
            </w:r>
            <w:proofErr w:type="spellEnd"/>
            <w:r w:rsidRPr="00625D4F">
              <w:rPr>
                <w:sz w:val="24"/>
                <w:szCs w:val="24"/>
              </w:rPr>
              <w:t xml:space="preserve"> NSE </w:t>
            </w:r>
            <w:proofErr w:type="spellStart"/>
            <w:r w:rsidRPr="00625D4F">
              <w:rPr>
                <w:sz w:val="24"/>
                <w:szCs w:val="24"/>
              </w:rPr>
              <w:t>bằng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pháp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mô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miễn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4EEF" w14:textId="773DCBB1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Hạn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sư</w:t>
            </w:r>
            <w:proofErr w:type="spellEnd"/>
            <w:r w:rsidRPr="00625D4F">
              <w:rPr>
                <w:sz w:val="24"/>
                <w:szCs w:val="24"/>
              </w:rPr>
              <w:t xml:space="preserve">̉ </w:t>
            </w:r>
            <w:proofErr w:type="spellStart"/>
            <w:r w:rsidRPr="00625D4F">
              <w:rPr>
                <w:sz w:val="24"/>
                <w:szCs w:val="24"/>
              </w:rPr>
              <w:t>dụng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6 </w:t>
            </w:r>
            <w:proofErr w:type="spellStart"/>
            <w:r w:rsidRPr="00625D4F">
              <w:rPr>
                <w:sz w:val="24"/>
                <w:szCs w:val="24"/>
              </w:rPr>
              <w:t>tháng</w:t>
            </w:r>
            <w:proofErr w:type="spellEnd"/>
            <w:r w:rsidRPr="00625D4F">
              <w:rPr>
                <w:sz w:val="24"/>
                <w:szCs w:val="24"/>
              </w:rPr>
              <w:t xml:space="preserve">, </w:t>
            </w:r>
            <w:proofErr w:type="spellStart"/>
            <w:r w:rsidRPr="00625D4F">
              <w:rPr>
                <w:sz w:val="24"/>
                <w:szCs w:val="24"/>
              </w:rPr>
              <w:t>bảo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quản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tại</w:t>
            </w:r>
            <w:proofErr w:type="spellEnd"/>
            <w:r w:rsidRPr="00625D4F">
              <w:rPr>
                <w:sz w:val="24"/>
                <w:szCs w:val="24"/>
              </w:rPr>
              <w:t xml:space="preserve"> 2-8 </w:t>
            </w:r>
            <w:proofErr w:type="spellStart"/>
            <w:r w:rsidRPr="00625D4F">
              <w:rPr>
                <w:sz w:val="24"/>
                <w:szCs w:val="24"/>
              </w:rPr>
              <w:t>độC</w:t>
            </w:r>
            <w:proofErr w:type="spellEnd"/>
            <w:r w:rsidRPr="00625D4F">
              <w:rPr>
                <w:sz w:val="24"/>
                <w:szCs w:val="24"/>
              </w:rPr>
              <w:t xml:space="preserve">. </w:t>
            </w:r>
            <w:proofErr w:type="spellStart"/>
            <w:r w:rsidRPr="00625D4F">
              <w:rPr>
                <w:sz w:val="24"/>
                <w:szCs w:val="24"/>
              </w:rPr>
              <w:t>Sư</w:t>
            </w:r>
            <w:proofErr w:type="spellEnd"/>
            <w:r w:rsidRPr="00625D4F">
              <w:rPr>
                <w:sz w:val="24"/>
                <w:szCs w:val="24"/>
              </w:rPr>
              <w:t xml:space="preserve">̉ </w:t>
            </w:r>
            <w:proofErr w:type="spellStart"/>
            <w:r w:rsidRPr="00625D4F">
              <w:rPr>
                <w:sz w:val="24"/>
                <w:szCs w:val="24"/>
              </w:rPr>
              <w:t>dụng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xét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nghiệm</w:t>
            </w:r>
            <w:proofErr w:type="spellEnd"/>
            <w:r w:rsidRPr="00625D4F">
              <w:rPr>
                <w:sz w:val="24"/>
                <w:szCs w:val="24"/>
              </w:rPr>
              <w:t xml:space="preserve"> IVD. </w:t>
            </w:r>
            <w:proofErr w:type="spellStart"/>
            <w:r w:rsidRPr="00625D4F">
              <w:rPr>
                <w:sz w:val="24"/>
                <w:szCs w:val="24"/>
              </w:rPr>
              <w:t>Dạng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cô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đặc</w:t>
            </w:r>
            <w:proofErr w:type="spellEnd"/>
            <w:r w:rsidRPr="00625D4F">
              <w:rPr>
                <w:sz w:val="24"/>
                <w:szCs w:val="24"/>
              </w:rPr>
              <w:t xml:space="preserve">, có </w:t>
            </w:r>
            <w:proofErr w:type="spellStart"/>
            <w:r w:rsidRPr="00625D4F">
              <w:rPr>
                <w:sz w:val="24"/>
                <w:szCs w:val="24"/>
              </w:rPr>
              <w:t>thê</w:t>
            </w:r>
            <w:proofErr w:type="spellEnd"/>
            <w:r w:rsidRPr="00625D4F">
              <w:rPr>
                <w:sz w:val="24"/>
                <w:szCs w:val="24"/>
              </w:rPr>
              <w:t xml:space="preserve">̉ </w:t>
            </w:r>
            <w:proofErr w:type="spellStart"/>
            <w:r w:rsidRPr="00625D4F">
              <w:rPr>
                <w:sz w:val="24"/>
                <w:szCs w:val="24"/>
              </w:rPr>
              <w:t>pha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loãng</w:t>
            </w:r>
            <w:proofErr w:type="spellEnd"/>
            <w:r w:rsidRPr="00625D4F">
              <w:rPr>
                <w:sz w:val="24"/>
                <w:szCs w:val="24"/>
              </w:rPr>
              <w:t xml:space="preserve"> 200 </w:t>
            </w:r>
            <w:proofErr w:type="spellStart"/>
            <w:r w:rsidRPr="00625D4F">
              <w:rPr>
                <w:sz w:val="24"/>
                <w:szCs w:val="24"/>
              </w:rPr>
              <w:t>lần</w:t>
            </w:r>
            <w:proofErr w:type="spellEnd"/>
            <w:r w:rsidRPr="00625D4F">
              <w:rPr>
                <w:sz w:val="24"/>
                <w:szCs w:val="24"/>
              </w:rPr>
              <w:t>.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7F8B8" w14:textId="50FD77F2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100,00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683CF" w14:textId="014B6C60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µl</w:t>
            </w:r>
          </w:p>
        </w:tc>
      </w:tr>
      <w:tr w:rsidR="00625D4F" w:rsidRPr="00625D4F" w14:paraId="5C8D0624" w14:textId="45895FFD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E1CD47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243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7E5C0" w14:textId="2125B385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Thuốc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tính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thể</w:t>
            </w:r>
            <w:proofErr w:type="spellEnd"/>
            <w:r w:rsidRPr="00625D4F">
              <w:rPr>
                <w:sz w:val="24"/>
                <w:szCs w:val="24"/>
              </w:rPr>
              <w:t xml:space="preserve"> Tinto p63 </w:t>
            </w:r>
            <w:proofErr w:type="spellStart"/>
            <w:r w:rsidRPr="00625D4F">
              <w:rPr>
                <w:sz w:val="24"/>
                <w:szCs w:val="24"/>
              </w:rPr>
              <w:t>bằng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pháp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mô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miễn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C192B" w14:textId="0A950E19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Hạn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sư</w:t>
            </w:r>
            <w:proofErr w:type="spellEnd"/>
            <w:r w:rsidRPr="00625D4F">
              <w:rPr>
                <w:sz w:val="24"/>
                <w:szCs w:val="24"/>
              </w:rPr>
              <w:t xml:space="preserve">̉ </w:t>
            </w:r>
            <w:proofErr w:type="spellStart"/>
            <w:r w:rsidRPr="00625D4F">
              <w:rPr>
                <w:sz w:val="24"/>
                <w:szCs w:val="24"/>
              </w:rPr>
              <w:t>dụng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6 </w:t>
            </w:r>
            <w:proofErr w:type="spellStart"/>
            <w:r w:rsidRPr="00625D4F">
              <w:rPr>
                <w:sz w:val="24"/>
                <w:szCs w:val="24"/>
              </w:rPr>
              <w:t>tháng</w:t>
            </w:r>
            <w:proofErr w:type="spellEnd"/>
            <w:r w:rsidRPr="00625D4F">
              <w:rPr>
                <w:sz w:val="24"/>
                <w:szCs w:val="24"/>
              </w:rPr>
              <w:t xml:space="preserve">, </w:t>
            </w:r>
            <w:proofErr w:type="spellStart"/>
            <w:r w:rsidRPr="00625D4F">
              <w:rPr>
                <w:sz w:val="24"/>
                <w:szCs w:val="24"/>
              </w:rPr>
              <w:t>bảo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quản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tại</w:t>
            </w:r>
            <w:proofErr w:type="spellEnd"/>
            <w:r w:rsidRPr="00625D4F">
              <w:rPr>
                <w:sz w:val="24"/>
                <w:szCs w:val="24"/>
              </w:rPr>
              <w:t xml:space="preserve"> 2-8 </w:t>
            </w:r>
            <w:proofErr w:type="spellStart"/>
            <w:r w:rsidRPr="00625D4F">
              <w:rPr>
                <w:sz w:val="24"/>
                <w:szCs w:val="24"/>
              </w:rPr>
              <w:t>độC</w:t>
            </w:r>
            <w:proofErr w:type="spellEnd"/>
            <w:r w:rsidRPr="00625D4F">
              <w:rPr>
                <w:sz w:val="24"/>
                <w:szCs w:val="24"/>
              </w:rPr>
              <w:t xml:space="preserve">. </w:t>
            </w:r>
            <w:proofErr w:type="spellStart"/>
            <w:r w:rsidRPr="00625D4F">
              <w:rPr>
                <w:sz w:val="24"/>
                <w:szCs w:val="24"/>
              </w:rPr>
              <w:t>Sư</w:t>
            </w:r>
            <w:proofErr w:type="spellEnd"/>
            <w:r w:rsidRPr="00625D4F">
              <w:rPr>
                <w:sz w:val="24"/>
                <w:szCs w:val="24"/>
              </w:rPr>
              <w:t xml:space="preserve">̉ </w:t>
            </w:r>
            <w:proofErr w:type="spellStart"/>
            <w:r w:rsidRPr="00625D4F">
              <w:rPr>
                <w:sz w:val="24"/>
                <w:szCs w:val="24"/>
              </w:rPr>
              <w:t>dụng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xét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nghiệm</w:t>
            </w:r>
            <w:proofErr w:type="spellEnd"/>
            <w:r w:rsidRPr="00625D4F">
              <w:rPr>
                <w:sz w:val="24"/>
                <w:szCs w:val="24"/>
              </w:rPr>
              <w:t xml:space="preserve"> IVD. </w:t>
            </w:r>
            <w:proofErr w:type="spellStart"/>
            <w:r w:rsidRPr="00625D4F">
              <w:rPr>
                <w:sz w:val="24"/>
                <w:szCs w:val="24"/>
              </w:rPr>
              <w:t>Dạng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sẵn</w:t>
            </w:r>
            <w:proofErr w:type="spellEnd"/>
            <w:r w:rsidRPr="00625D4F">
              <w:rPr>
                <w:sz w:val="24"/>
                <w:szCs w:val="24"/>
              </w:rPr>
              <w:t>.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59BDD" w14:textId="5A59488C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6.000,00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440D5" w14:textId="69A7FB1A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µl</w:t>
            </w:r>
          </w:p>
        </w:tc>
      </w:tr>
      <w:tr w:rsidR="00625D4F" w:rsidRPr="00625D4F" w14:paraId="6A656B6F" w14:textId="6C58F879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317BC1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lastRenderedPageBreak/>
              <w:t>244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55C5B" w14:textId="0964F411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Thuốc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tính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thể</w:t>
            </w:r>
            <w:proofErr w:type="spellEnd"/>
            <w:r w:rsidRPr="00625D4F">
              <w:rPr>
                <w:sz w:val="24"/>
                <w:szCs w:val="24"/>
              </w:rPr>
              <w:t xml:space="preserve"> Synaptophysin </w:t>
            </w:r>
            <w:proofErr w:type="spellStart"/>
            <w:r w:rsidRPr="00625D4F">
              <w:rPr>
                <w:sz w:val="24"/>
                <w:szCs w:val="24"/>
              </w:rPr>
              <w:t>bằng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pháp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mô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miễn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0C497" w14:textId="2E3D3DEC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Hạn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sư</w:t>
            </w:r>
            <w:proofErr w:type="spellEnd"/>
            <w:r w:rsidRPr="00625D4F">
              <w:rPr>
                <w:sz w:val="24"/>
                <w:szCs w:val="24"/>
              </w:rPr>
              <w:t xml:space="preserve">̉ </w:t>
            </w:r>
            <w:proofErr w:type="spellStart"/>
            <w:r w:rsidRPr="00625D4F">
              <w:rPr>
                <w:sz w:val="24"/>
                <w:szCs w:val="24"/>
              </w:rPr>
              <w:t>dụng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6 </w:t>
            </w:r>
            <w:proofErr w:type="spellStart"/>
            <w:r w:rsidRPr="00625D4F">
              <w:rPr>
                <w:sz w:val="24"/>
                <w:szCs w:val="24"/>
              </w:rPr>
              <w:t>tháng</w:t>
            </w:r>
            <w:proofErr w:type="spellEnd"/>
            <w:r w:rsidRPr="00625D4F">
              <w:rPr>
                <w:sz w:val="24"/>
                <w:szCs w:val="24"/>
              </w:rPr>
              <w:t xml:space="preserve">, </w:t>
            </w:r>
            <w:proofErr w:type="spellStart"/>
            <w:r w:rsidRPr="00625D4F">
              <w:rPr>
                <w:sz w:val="24"/>
                <w:szCs w:val="24"/>
              </w:rPr>
              <w:t>bảo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quản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tại</w:t>
            </w:r>
            <w:proofErr w:type="spellEnd"/>
            <w:r w:rsidRPr="00625D4F">
              <w:rPr>
                <w:sz w:val="24"/>
                <w:szCs w:val="24"/>
              </w:rPr>
              <w:t xml:space="preserve"> 2-8 </w:t>
            </w:r>
            <w:proofErr w:type="spellStart"/>
            <w:r w:rsidRPr="00625D4F">
              <w:rPr>
                <w:sz w:val="24"/>
                <w:szCs w:val="24"/>
              </w:rPr>
              <w:t>độC</w:t>
            </w:r>
            <w:proofErr w:type="spellEnd"/>
            <w:r w:rsidRPr="00625D4F">
              <w:rPr>
                <w:sz w:val="24"/>
                <w:szCs w:val="24"/>
              </w:rPr>
              <w:t xml:space="preserve">. </w:t>
            </w:r>
            <w:proofErr w:type="spellStart"/>
            <w:r w:rsidRPr="00625D4F">
              <w:rPr>
                <w:sz w:val="24"/>
                <w:szCs w:val="24"/>
              </w:rPr>
              <w:t>Sư</w:t>
            </w:r>
            <w:proofErr w:type="spellEnd"/>
            <w:r w:rsidRPr="00625D4F">
              <w:rPr>
                <w:sz w:val="24"/>
                <w:szCs w:val="24"/>
              </w:rPr>
              <w:t xml:space="preserve">̉ </w:t>
            </w:r>
            <w:proofErr w:type="spellStart"/>
            <w:r w:rsidRPr="00625D4F">
              <w:rPr>
                <w:sz w:val="24"/>
                <w:szCs w:val="24"/>
              </w:rPr>
              <w:t>dụng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xét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nghiệm</w:t>
            </w:r>
            <w:proofErr w:type="spellEnd"/>
            <w:r w:rsidRPr="00625D4F">
              <w:rPr>
                <w:sz w:val="24"/>
                <w:szCs w:val="24"/>
              </w:rPr>
              <w:t xml:space="preserve"> IVD. </w:t>
            </w:r>
            <w:proofErr w:type="spellStart"/>
            <w:r w:rsidRPr="00625D4F">
              <w:rPr>
                <w:sz w:val="24"/>
                <w:szCs w:val="24"/>
              </w:rPr>
              <w:t>Dạng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cô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đặc</w:t>
            </w:r>
            <w:proofErr w:type="spellEnd"/>
            <w:r w:rsidRPr="00625D4F">
              <w:rPr>
                <w:sz w:val="24"/>
                <w:szCs w:val="24"/>
              </w:rPr>
              <w:t xml:space="preserve">, có </w:t>
            </w:r>
            <w:proofErr w:type="spellStart"/>
            <w:r w:rsidRPr="00625D4F">
              <w:rPr>
                <w:sz w:val="24"/>
                <w:szCs w:val="24"/>
              </w:rPr>
              <w:t>thê</w:t>
            </w:r>
            <w:proofErr w:type="spellEnd"/>
            <w:r w:rsidRPr="00625D4F">
              <w:rPr>
                <w:sz w:val="24"/>
                <w:szCs w:val="24"/>
              </w:rPr>
              <w:t xml:space="preserve">̉ </w:t>
            </w:r>
            <w:proofErr w:type="spellStart"/>
            <w:r w:rsidRPr="00625D4F">
              <w:rPr>
                <w:sz w:val="24"/>
                <w:szCs w:val="24"/>
              </w:rPr>
              <w:t>pha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loãng</w:t>
            </w:r>
            <w:proofErr w:type="spellEnd"/>
            <w:r w:rsidRPr="00625D4F">
              <w:rPr>
                <w:sz w:val="24"/>
                <w:szCs w:val="24"/>
              </w:rPr>
              <w:t xml:space="preserve"> 1000 </w:t>
            </w:r>
            <w:proofErr w:type="spellStart"/>
            <w:r w:rsidRPr="00625D4F">
              <w:rPr>
                <w:sz w:val="24"/>
                <w:szCs w:val="24"/>
              </w:rPr>
              <w:t>lần</w:t>
            </w:r>
            <w:proofErr w:type="spellEnd"/>
            <w:r w:rsidRPr="00625D4F">
              <w:rPr>
                <w:sz w:val="24"/>
                <w:szCs w:val="24"/>
              </w:rPr>
              <w:t>.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9E0ED" w14:textId="37869314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200,00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1269B" w14:textId="5A72CA78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µl</w:t>
            </w:r>
          </w:p>
        </w:tc>
      </w:tr>
      <w:tr w:rsidR="00625D4F" w:rsidRPr="00625D4F" w14:paraId="17F2FC57" w14:textId="00CE4659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D776BC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245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6D92C" w14:textId="0416264F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Thuốc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tính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thể</w:t>
            </w:r>
            <w:proofErr w:type="spellEnd"/>
            <w:r w:rsidRPr="00625D4F">
              <w:rPr>
                <w:sz w:val="24"/>
                <w:szCs w:val="24"/>
              </w:rPr>
              <w:t xml:space="preserve"> TTF-1 </w:t>
            </w:r>
            <w:proofErr w:type="spellStart"/>
            <w:r w:rsidRPr="00625D4F">
              <w:rPr>
                <w:sz w:val="24"/>
                <w:szCs w:val="24"/>
              </w:rPr>
              <w:t>bằng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pháp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mô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miễn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80CE5" w14:textId="2A8A1D9A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Hạn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sư</w:t>
            </w:r>
            <w:proofErr w:type="spellEnd"/>
            <w:r w:rsidRPr="00625D4F">
              <w:rPr>
                <w:sz w:val="24"/>
                <w:szCs w:val="24"/>
              </w:rPr>
              <w:t xml:space="preserve">̉ </w:t>
            </w:r>
            <w:proofErr w:type="spellStart"/>
            <w:r w:rsidRPr="00625D4F">
              <w:rPr>
                <w:sz w:val="24"/>
                <w:szCs w:val="24"/>
              </w:rPr>
              <w:t>dụng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6 </w:t>
            </w:r>
            <w:proofErr w:type="spellStart"/>
            <w:r w:rsidRPr="00625D4F">
              <w:rPr>
                <w:sz w:val="24"/>
                <w:szCs w:val="24"/>
              </w:rPr>
              <w:t>tháng</w:t>
            </w:r>
            <w:proofErr w:type="spellEnd"/>
            <w:r w:rsidRPr="00625D4F">
              <w:rPr>
                <w:sz w:val="24"/>
                <w:szCs w:val="24"/>
              </w:rPr>
              <w:t xml:space="preserve">, </w:t>
            </w:r>
            <w:proofErr w:type="spellStart"/>
            <w:r w:rsidRPr="00625D4F">
              <w:rPr>
                <w:sz w:val="24"/>
                <w:szCs w:val="24"/>
              </w:rPr>
              <w:t>bảo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quản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tại</w:t>
            </w:r>
            <w:proofErr w:type="spellEnd"/>
            <w:r w:rsidRPr="00625D4F">
              <w:rPr>
                <w:sz w:val="24"/>
                <w:szCs w:val="24"/>
              </w:rPr>
              <w:t xml:space="preserve"> 2-8 </w:t>
            </w:r>
            <w:proofErr w:type="spellStart"/>
            <w:r w:rsidRPr="00625D4F">
              <w:rPr>
                <w:sz w:val="24"/>
                <w:szCs w:val="24"/>
              </w:rPr>
              <w:t>độC</w:t>
            </w:r>
            <w:proofErr w:type="spellEnd"/>
            <w:r w:rsidRPr="00625D4F">
              <w:rPr>
                <w:sz w:val="24"/>
                <w:szCs w:val="24"/>
              </w:rPr>
              <w:t xml:space="preserve">. </w:t>
            </w:r>
            <w:proofErr w:type="spellStart"/>
            <w:r w:rsidRPr="00625D4F">
              <w:rPr>
                <w:sz w:val="24"/>
                <w:szCs w:val="24"/>
              </w:rPr>
              <w:t>Sư</w:t>
            </w:r>
            <w:proofErr w:type="spellEnd"/>
            <w:r w:rsidRPr="00625D4F">
              <w:rPr>
                <w:sz w:val="24"/>
                <w:szCs w:val="24"/>
              </w:rPr>
              <w:t xml:space="preserve">̉ </w:t>
            </w:r>
            <w:proofErr w:type="spellStart"/>
            <w:r w:rsidRPr="00625D4F">
              <w:rPr>
                <w:sz w:val="24"/>
                <w:szCs w:val="24"/>
              </w:rPr>
              <w:t>dụng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xét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nghiệm</w:t>
            </w:r>
            <w:proofErr w:type="spellEnd"/>
            <w:r w:rsidRPr="00625D4F">
              <w:rPr>
                <w:sz w:val="24"/>
                <w:szCs w:val="24"/>
              </w:rPr>
              <w:t xml:space="preserve"> IVD. </w:t>
            </w:r>
            <w:proofErr w:type="spellStart"/>
            <w:r w:rsidRPr="00625D4F">
              <w:rPr>
                <w:sz w:val="24"/>
                <w:szCs w:val="24"/>
              </w:rPr>
              <w:t>Dạng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cô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đặc</w:t>
            </w:r>
            <w:proofErr w:type="spellEnd"/>
            <w:r w:rsidRPr="00625D4F">
              <w:rPr>
                <w:sz w:val="24"/>
                <w:szCs w:val="24"/>
              </w:rPr>
              <w:t xml:space="preserve">, có </w:t>
            </w:r>
            <w:proofErr w:type="spellStart"/>
            <w:r w:rsidRPr="00625D4F">
              <w:rPr>
                <w:sz w:val="24"/>
                <w:szCs w:val="24"/>
              </w:rPr>
              <w:t>thê</w:t>
            </w:r>
            <w:proofErr w:type="spellEnd"/>
            <w:r w:rsidRPr="00625D4F">
              <w:rPr>
                <w:sz w:val="24"/>
                <w:szCs w:val="24"/>
              </w:rPr>
              <w:t xml:space="preserve">̉ </w:t>
            </w:r>
            <w:proofErr w:type="spellStart"/>
            <w:r w:rsidRPr="00625D4F">
              <w:rPr>
                <w:sz w:val="24"/>
                <w:szCs w:val="24"/>
              </w:rPr>
              <w:t>pha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loãng</w:t>
            </w:r>
            <w:proofErr w:type="spellEnd"/>
            <w:r w:rsidRPr="00625D4F">
              <w:rPr>
                <w:sz w:val="24"/>
                <w:szCs w:val="24"/>
              </w:rPr>
              <w:t xml:space="preserve"> 1000 </w:t>
            </w:r>
            <w:proofErr w:type="spellStart"/>
            <w:r w:rsidRPr="00625D4F">
              <w:rPr>
                <w:sz w:val="24"/>
                <w:szCs w:val="24"/>
              </w:rPr>
              <w:t>lần</w:t>
            </w:r>
            <w:proofErr w:type="spellEnd"/>
            <w:r w:rsidRPr="00625D4F">
              <w:rPr>
                <w:sz w:val="24"/>
                <w:szCs w:val="24"/>
              </w:rPr>
              <w:t>.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544DA" w14:textId="1E7F3D4F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100,00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D7544" w14:textId="76385644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µl</w:t>
            </w:r>
          </w:p>
        </w:tc>
      </w:tr>
      <w:tr w:rsidR="00625D4F" w:rsidRPr="00625D4F" w14:paraId="7DEC1E09" w14:textId="6A526C9D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C75A9D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246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2A726" w14:textId="1DB2FBFA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Thuốc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tính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thể</w:t>
            </w:r>
            <w:proofErr w:type="spellEnd"/>
            <w:r w:rsidRPr="00625D4F">
              <w:rPr>
                <w:sz w:val="24"/>
                <w:szCs w:val="24"/>
              </w:rPr>
              <w:t xml:space="preserve"> Vimentin </w:t>
            </w:r>
            <w:proofErr w:type="spellStart"/>
            <w:r w:rsidRPr="00625D4F">
              <w:rPr>
                <w:sz w:val="24"/>
                <w:szCs w:val="24"/>
              </w:rPr>
              <w:t>bằng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pháp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mô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miễn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8C26C" w14:textId="4BCFDF3F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Hạn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sư</w:t>
            </w:r>
            <w:proofErr w:type="spellEnd"/>
            <w:r w:rsidRPr="00625D4F">
              <w:rPr>
                <w:sz w:val="24"/>
                <w:szCs w:val="24"/>
              </w:rPr>
              <w:t xml:space="preserve">̉ </w:t>
            </w:r>
            <w:proofErr w:type="spellStart"/>
            <w:r w:rsidRPr="00625D4F">
              <w:rPr>
                <w:sz w:val="24"/>
                <w:szCs w:val="24"/>
              </w:rPr>
              <w:t>dụng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6 </w:t>
            </w:r>
            <w:proofErr w:type="spellStart"/>
            <w:r w:rsidRPr="00625D4F">
              <w:rPr>
                <w:sz w:val="24"/>
                <w:szCs w:val="24"/>
              </w:rPr>
              <w:t>tháng</w:t>
            </w:r>
            <w:proofErr w:type="spellEnd"/>
            <w:r w:rsidRPr="00625D4F">
              <w:rPr>
                <w:sz w:val="24"/>
                <w:szCs w:val="24"/>
              </w:rPr>
              <w:t xml:space="preserve">, </w:t>
            </w:r>
            <w:proofErr w:type="spellStart"/>
            <w:r w:rsidRPr="00625D4F">
              <w:rPr>
                <w:sz w:val="24"/>
                <w:szCs w:val="24"/>
              </w:rPr>
              <w:t>bảo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quản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tại</w:t>
            </w:r>
            <w:proofErr w:type="spellEnd"/>
            <w:r w:rsidRPr="00625D4F">
              <w:rPr>
                <w:sz w:val="24"/>
                <w:szCs w:val="24"/>
              </w:rPr>
              <w:t xml:space="preserve"> 2-8 </w:t>
            </w:r>
            <w:proofErr w:type="spellStart"/>
            <w:r w:rsidRPr="00625D4F">
              <w:rPr>
                <w:sz w:val="24"/>
                <w:szCs w:val="24"/>
              </w:rPr>
              <w:t>độC</w:t>
            </w:r>
            <w:proofErr w:type="spellEnd"/>
            <w:r w:rsidRPr="00625D4F">
              <w:rPr>
                <w:sz w:val="24"/>
                <w:szCs w:val="24"/>
              </w:rPr>
              <w:t xml:space="preserve">. </w:t>
            </w:r>
            <w:proofErr w:type="spellStart"/>
            <w:r w:rsidRPr="00625D4F">
              <w:rPr>
                <w:sz w:val="24"/>
                <w:szCs w:val="24"/>
              </w:rPr>
              <w:t>Sư</w:t>
            </w:r>
            <w:proofErr w:type="spellEnd"/>
            <w:r w:rsidRPr="00625D4F">
              <w:rPr>
                <w:sz w:val="24"/>
                <w:szCs w:val="24"/>
              </w:rPr>
              <w:t xml:space="preserve">̉ </w:t>
            </w:r>
            <w:proofErr w:type="spellStart"/>
            <w:r w:rsidRPr="00625D4F">
              <w:rPr>
                <w:sz w:val="24"/>
                <w:szCs w:val="24"/>
              </w:rPr>
              <w:t>dụng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xét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nghiệm</w:t>
            </w:r>
            <w:proofErr w:type="spellEnd"/>
            <w:r w:rsidRPr="00625D4F">
              <w:rPr>
                <w:sz w:val="24"/>
                <w:szCs w:val="24"/>
              </w:rPr>
              <w:t xml:space="preserve"> IVD. </w:t>
            </w:r>
            <w:proofErr w:type="spellStart"/>
            <w:r w:rsidRPr="00625D4F">
              <w:rPr>
                <w:sz w:val="24"/>
                <w:szCs w:val="24"/>
              </w:rPr>
              <w:t>Dạng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cô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đặc</w:t>
            </w:r>
            <w:proofErr w:type="spellEnd"/>
            <w:r w:rsidRPr="00625D4F">
              <w:rPr>
                <w:sz w:val="24"/>
                <w:szCs w:val="24"/>
              </w:rPr>
              <w:t xml:space="preserve">, có </w:t>
            </w:r>
            <w:proofErr w:type="spellStart"/>
            <w:r w:rsidRPr="00625D4F">
              <w:rPr>
                <w:sz w:val="24"/>
                <w:szCs w:val="24"/>
              </w:rPr>
              <w:t>thê</w:t>
            </w:r>
            <w:proofErr w:type="spellEnd"/>
            <w:r w:rsidRPr="00625D4F">
              <w:rPr>
                <w:sz w:val="24"/>
                <w:szCs w:val="24"/>
              </w:rPr>
              <w:t xml:space="preserve">̉ </w:t>
            </w:r>
            <w:proofErr w:type="spellStart"/>
            <w:r w:rsidRPr="00625D4F">
              <w:rPr>
                <w:sz w:val="24"/>
                <w:szCs w:val="24"/>
              </w:rPr>
              <w:t>pha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loãng</w:t>
            </w:r>
            <w:proofErr w:type="spellEnd"/>
            <w:r w:rsidRPr="00625D4F">
              <w:rPr>
                <w:sz w:val="24"/>
                <w:szCs w:val="24"/>
              </w:rPr>
              <w:t xml:space="preserve"> 1000 </w:t>
            </w:r>
            <w:proofErr w:type="spellStart"/>
            <w:r w:rsidRPr="00625D4F">
              <w:rPr>
                <w:sz w:val="24"/>
                <w:szCs w:val="24"/>
              </w:rPr>
              <w:t>lần</w:t>
            </w:r>
            <w:proofErr w:type="spellEnd"/>
            <w:r w:rsidRPr="00625D4F">
              <w:rPr>
                <w:sz w:val="24"/>
                <w:szCs w:val="24"/>
              </w:rPr>
              <w:t>.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88DB4" w14:textId="7DA13C55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200,00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DB200" w14:textId="4942AA94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µl</w:t>
            </w:r>
          </w:p>
        </w:tc>
      </w:tr>
      <w:tr w:rsidR="00625D4F" w:rsidRPr="00625D4F" w14:paraId="223A6089" w14:textId="1D96BDEB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4939C6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247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F7C0A" w14:textId="20665E6E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Thuốc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tính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thể</w:t>
            </w:r>
            <w:proofErr w:type="spellEnd"/>
            <w:r w:rsidRPr="00625D4F">
              <w:rPr>
                <w:sz w:val="24"/>
                <w:szCs w:val="24"/>
              </w:rPr>
              <w:t xml:space="preserve"> Dog1 </w:t>
            </w:r>
            <w:proofErr w:type="spellStart"/>
            <w:r w:rsidRPr="00625D4F">
              <w:rPr>
                <w:sz w:val="24"/>
                <w:szCs w:val="24"/>
              </w:rPr>
              <w:t>bằng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pháp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mô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miễn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1685A" w14:textId="1E957B93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Hạn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sư</w:t>
            </w:r>
            <w:proofErr w:type="spellEnd"/>
            <w:r w:rsidRPr="00625D4F">
              <w:rPr>
                <w:sz w:val="24"/>
                <w:szCs w:val="24"/>
              </w:rPr>
              <w:t xml:space="preserve">̉ </w:t>
            </w:r>
            <w:proofErr w:type="spellStart"/>
            <w:r w:rsidRPr="00625D4F">
              <w:rPr>
                <w:sz w:val="24"/>
                <w:szCs w:val="24"/>
              </w:rPr>
              <w:t>dụng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6 </w:t>
            </w:r>
            <w:proofErr w:type="spellStart"/>
            <w:r w:rsidRPr="00625D4F">
              <w:rPr>
                <w:sz w:val="24"/>
                <w:szCs w:val="24"/>
              </w:rPr>
              <w:t>tháng</w:t>
            </w:r>
            <w:proofErr w:type="spellEnd"/>
            <w:r w:rsidRPr="00625D4F">
              <w:rPr>
                <w:sz w:val="24"/>
                <w:szCs w:val="24"/>
              </w:rPr>
              <w:t xml:space="preserve">, </w:t>
            </w:r>
            <w:proofErr w:type="spellStart"/>
            <w:r w:rsidRPr="00625D4F">
              <w:rPr>
                <w:sz w:val="24"/>
                <w:szCs w:val="24"/>
              </w:rPr>
              <w:t>bảo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quản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tại</w:t>
            </w:r>
            <w:proofErr w:type="spellEnd"/>
            <w:r w:rsidRPr="00625D4F">
              <w:rPr>
                <w:sz w:val="24"/>
                <w:szCs w:val="24"/>
              </w:rPr>
              <w:t xml:space="preserve"> 2-8 </w:t>
            </w:r>
            <w:proofErr w:type="spellStart"/>
            <w:r w:rsidRPr="00625D4F">
              <w:rPr>
                <w:sz w:val="24"/>
                <w:szCs w:val="24"/>
              </w:rPr>
              <w:t>độC</w:t>
            </w:r>
            <w:proofErr w:type="spellEnd"/>
            <w:r w:rsidRPr="00625D4F">
              <w:rPr>
                <w:sz w:val="24"/>
                <w:szCs w:val="24"/>
              </w:rPr>
              <w:t xml:space="preserve">. </w:t>
            </w:r>
            <w:proofErr w:type="spellStart"/>
            <w:r w:rsidRPr="00625D4F">
              <w:rPr>
                <w:sz w:val="24"/>
                <w:szCs w:val="24"/>
              </w:rPr>
              <w:t>Sư</w:t>
            </w:r>
            <w:proofErr w:type="spellEnd"/>
            <w:r w:rsidRPr="00625D4F">
              <w:rPr>
                <w:sz w:val="24"/>
                <w:szCs w:val="24"/>
              </w:rPr>
              <w:t xml:space="preserve">̉ </w:t>
            </w:r>
            <w:proofErr w:type="spellStart"/>
            <w:r w:rsidRPr="00625D4F">
              <w:rPr>
                <w:sz w:val="24"/>
                <w:szCs w:val="24"/>
              </w:rPr>
              <w:t>dụng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xét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nghiệm</w:t>
            </w:r>
            <w:proofErr w:type="spellEnd"/>
            <w:r w:rsidRPr="00625D4F">
              <w:rPr>
                <w:sz w:val="24"/>
                <w:szCs w:val="24"/>
              </w:rPr>
              <w:t xml:space="preserve"> IVD. </w:t>
            </w:r>
            <w:proofErr w:type="spellStart"/>
            <w:r w:rsidRPr="00625D4F">
              <w:rPr>
                <w:sz w:val="24"/>
                <w:szCs w:val="24"/>
              </w:rPr>
              <w:t>Dạng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cô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đặc</w:t>
            </w:r>
            <w:proofErr w:type="spellEnd"/>
            <w:r w:rsidRPr="00625D4F">
              <w:rPr>
                <w:sz w:val="24"/>
                <w:szCs w:val="24"/>
              </w:rPr>
              <w:t xml:space="preserve">, có </w:t>
            </w:r>
            <w:proofErr w:type="spellStart"/>
            <w:r w:rsidRPr="00625D4F">
              <w:rPr>
                <w:sz w:val="24"/>
                <w:szCs w:val="24"/>
              </w:rPr>
              <w:t>thê</w:t>
            </w:r>
            <w:proofErr w:type="spellEnd"/>
            <w:r w:rsidRPr="00625D4F">
              <w:rPr>
                <w:sz w:val="24"/>
                <w:szCs w:val="24"/>
              </w:rPr>
              <w:t xml:space="preserve">̉ </w:t>
            </w:r>
            <w:proofErr w:type="spellStart"/>
            <w:r w:rsidRPr="00625D4F">
              <w:rPr>
                <w:sz w:val="24"/>
                <w:szCs w:val="24"/>
              </w:rPr>
              <w:t>pha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loãng</w:t>
            </w:r>
            <w:proofErr w:type="spellEnd"/>
            <w:r w:rsidRPr="00625D4F">
              <w:rPr>
                <w:sz w:val="24"/>
                <w:szCs w:val="24"/>
              </w:rPr>
              <w:t xml:space="preserve"> 500 </w:t>
            </w:r>
            <w:proofErr w:type="spellStart"/>
            <w:r w:rsidRPr="00625D4F">
              <w:rPr>
                <w:sz w:val="24"/>
                <w:szCs w:val="24"/>
              </w:rPr>
              <w:t>lần</w:t>
            </w:r>
            <w:proofErr w:type="spellEnd"/>
            <w:r w:rsidRPr="00625D4F">
              <w:rPr>
                <w:sz w:val="24"/>
                <w:szCs w:val="24"/>
              </w:rPr>
              <w:t>.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C23F3" w14:textId="282BFCB1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200,00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0A528" w14:textId="22CCBFA2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µl</w:t>
            </w:r>
          </w:p>
        </w:tc>
      </w:tr>
      <w:tr w:rsidR="00625D4F" w:rsidRPr="00625D4F" w14:paraId="7F8B9B71" w14:textId="23E063FF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96280F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248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0AC27" w14:textId="10294BE8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Thuốc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tính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thể</w:t>
            </w:r>
            <w:proofErr w:type="spellEnd"/>
            <w:r w:rsidRPr="00625D4F">
              <w:rPr>
                <w:sz w:val="24"/>
                <w:szCs w:val="24"/>
              </w:rPr>
              <w:t xml:space="preserve"> Bcl2 </w:t>
            </w:r>
            <w:proofErr w:type="spellStart"/>
            <w:r w:rsidRPr="00625D4F">
              <w:rPr>
                <w:sz w:val="24"/>
                <w:szCs w:val="24"/>
              </w:rPr>
              <w:t>bằng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pháp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mô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miễn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57B3C" w14:textId="44C82090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Hạn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sư</w:t>
            </w:r>
            <w:proofErr w:type="spellEnd"/>
            <w:r w:rsidRPr="00625D4F">
              <w:rPr>
                <w:sz w:val="24"/>
                <w:szCs w:val="24"/>
              </w:rPr>
              <w:t xml:space="preserve">̉ </w:t>
            </w:r>
            <w:proofErr w:type="spellStart"/>
            <w:r w:rsidRPr="00625D4F">
              <w:rPr>
                <w:sz w:val="24"/>
                <w:szCs w:val="24"/>
              </w:rPr>
              <w:t>dụng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6 </w:t>
            </w:r>
            <w:proofErr w:type="spellStart"/>
            <w:r w:rsidRPr="00625D4F">
              <w:rPr>
                <w:sz w:val="24"/>
                <w:szCs w:val="24"/>
              </w:rPr>
              <w:t>tháng</w:t>
            </w:r>
            <w:proofErr w:type="spellEnd"/>
            <w:r w:rsidRPr="00625D4F">
              <w:rPr>
                <w:sz w:val="24"/>
                <w:szCs w:val="24"/>
              </w:rPr>
              <w:t xml:space="preserve">, </w:t>
            </w:r>
            <w:proofErr w:type="spellStart"/>
            <w:r w:rsidRPr="00625D4F">
              <w:rPr>
                <w:sz w:val="24"/>
                <w:szCs w:val="24"/>
              </w:rPr>
              <w:t>bảo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quản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tại</w:t>
            </w:r>
            <w:proofErr w:type="spellEnd"/>
            <w:r w:rsidRPr="00625D4F">
              <w:rPr>
                <w:sz w:val="24"/>
                <w:szCs w:val="24"/>
              </w:rPr>
              <w:t xml:space="preserve"> 2-8 </w:t>
            </w:r>
            <w:proofErr w:type="spellStart"/>
            <w:r w:rsidRPr="00625D4F">
              <w:rPr>
                <w:sz w:val="24"/>
                <w:szCs w:val="24"/>
              </w:rPr>
              <w:t>độC</w:t>
            </w:r>
            <w:proofErr w:type="spellEnd"/>
            <w:r w:rsidRPr="00625D4F">
              <w:rPr>
                <w:sz w:val="24"/>
                <w:szCs w:val="24"/>
              </w:rPr>
              <w:t xml:space="preserve">. </w:t>
            </w:r>
            <w:proofErr w:type="spellStart"/>
            <w:r w:rsidRPr="00625D4F">
              <w:rPr>
                <w:sz w:val="24"/>
                <w:szCs w:val="24"/>
              </w:rPr>
              <w:t>Sư</w:t>
            </w:r>
            <w:proofErr w:type="spellEnd"/>
            <w:r w:rsidRPr="00625D4F">
              <w:rPr>
                <w:sz w:val="24"/>
                <w:szCs w:val="24"/>
              </w:rPr>
              <w:t xml:space="preserve">̉ </w:t>
            </w:r>
            <w:proofErr w:type="spellStart"/>
            <w:r w:rsidRPr="00625D4F">
              <w:rPr>
                <w:sz w:val="24"/>
                <w:szCs w:val="24"/>
              </w:rPr>
              <w:t>dụng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xét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nghiệm</w:t>
            </w:r>
            <w:proofErr w:type="spellEnd"/>
            <w:r w:rsidRPr="00625D4F">
              <w:rPr>
                <w:sz w:val="24"/>
                <w:szCs w:val="24"/>
              </w:rPr>
              <w:t xml:space="preserve"> IVD. </w:t>
            </w:r>
            <w:proofErr w:type="spellStart"/>
            <w:r w:rsidRPr="00625D4F">
              <w:rPr>
                <w:sz w:val="24"/>
                <w:szCs w:val="24"/>
              </w:rPr>
              <w:t>Dạng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cô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đặc</w:t>
            </w:r>
            <w:proofErr w:type="spellEnd"/>
            <w:r w:rsidRPr="00625D4F">
              <w:rPr>
                <w:sz w:val="24"/>
                <w:szCs w:val="24"/>
              </w:rPr>
              <w:t xml:space="preserve">, có </w:t>
            </w:r>
            <w:proofErr w:type="spellStart"/>
            <w:r w:rsidRPr="00625D4F">
              <w:rPr>
                <w:sz w:val="24"/>
                <w:szCs w:val="24"/>
              </w:rPr>
              <w:t>thê</w:t>
            </w:r>
            <w:proofErr w:type="spellEnd"/>
            <w:r w:rsidRPr="00625D4F">
              <w:rPr>
                <w:sz w:val="24"/>
                <w:szCs w:val="24"/>
              </w:rPr>
              <w:t xml:space="preserve">̉ </w:t>
            </w:r>
            <w:proofErr w:type="spellStart"/>
            <w:r w:rsidRPr="00625D4F">
              <w:rPr>
                <w:sz w:val="24"/>
                <w:szCs w:val="24"/>
              </w:rPr>
              <w:t>pha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loãng</w:t>
            </w:r>
            <w:proofErr w:type="spellEnd"/>
            <w:r w:rsidRPr="00625D4F">
              <w:rPr>
                <w:sz w:val="24"/>
                <w:szCs w:val="24"/>
              </w:rPr>
              <w:t xml:space="preserve"> 200 </w:t>
            </w:r>
            <w:proofErr w:type="spellStart"/>
            <w:r w:rsidRPr="00625D4F">
              <w:rPr>
                <w:sz w:val="24"/>
                <w:szCs w:val="24"/>
              </w:rPr>
              <w:t>lần</w:t>
            </w:r>
            <w:proofErr w:type="spellEnd"/>
            <w:r w:rsidRPr="00625D4F">
              <w:rPr>
                <w:sz w:val="24"/>
                <w:szCs w:val="24"/>
              </w:rPr>
              <w:t>.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A8D22" w14:textId="22352772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100,00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905AD" w14:textId="420BA819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µl</w:t>
            </w:r>
          </w:p>
        </w:tc>
      </w:tr>
      <w:tr w:rsidR="00625D4F" w:rsidRPr="00625D4F" w14:paraId="3F4B8E81" w14:textId="543C9070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D72FA5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249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3F090" w14:textId="57108653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Thuốc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tính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thể</w:t>
            </w:r>
            <w:proofErr w:type="spellEnd"/>
            <w:r w:rsidRPr="00625D4F">
              <w:rPr>
                <w:sz w:val="24"/>
                <w:szCs w:val="24"/>
              </w:rPr>
              <w:t xml:space="preserve"> PNL2 </w:t>
            </w:r>
            <w:proofErr w:type="spellStart"/>
            <w:r w:rsidRPr="00625D4F">
              <w:rPr>
                <w:sz w:val="24"/>
                <w:szCs w:val="24"/>
              </w:rPr>
              <w:t>bằng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pháp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mô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miễn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0E3DC" w14:textId="35788B05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Hạn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sư</w:t>
            </w:r>
            <w:proofErr w:type="spellEnd"/>
            <w:r w:rsidRPr="00625D4F">
              <w:rPr>
                <w:sz w:val="24"/>
                <w:szCs w:val="24"/>
              </w:rPr>
              <w:t xml:space="preserve">̉ </w:t>
            </w:r>
            <w:proofErr w:type="spellStart"/>
            <w:r w:rsidRPr="00625D4F">
              <w:rPr>
                <w:sz w:val="24"/>
                <w:szCs w:val="24"/>
              </w:rPr>
              <w:t>dụng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6 </w:t>
            </w:r>
            <w:proofErr w:type="spellStart"/>
            <w:r w:rsidRPr="00625D4F">
              <w:rPr>
                <w:sz w:val="24"/>
                <w:szCs w:val="24"/>
              </w:rPr>
              <w:t>tháng</w:t>
            </w:r>
            <w:proofErr w:type="spellEnd"/>
            <w:r w:rsidRPr="00625D4F">
              <w:rPr>
                <w:sz w:val="24"/>
                <w:szCs w:val="24"/>
              </w:rPr>
              <w:t xml:space="preserve">, </w:t>
            </w:r>
            <w:proofErr w:type="spellStart"/>
            <w:r w:rsidRPr="00625D4F">
              <w:rPr>
                <w:sz w:val="24"/>
                <w:szCs w:val="24"/>
              </w:rPr>
              <w:t>bảo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quản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tại</w:t>
            </w:r>
            <w:proofErr w:type="spellEnd"/>
            <w:r w:rsidRPr="00625D4F">
              <w:rPr>
                <w:sz w:val="24"/>
                <w:szCs w:val="24"/>
              </w:rPr>
              <w:t xml:space="preserve"> 2-8 </w:t>
            </w:r>
            <w:proofErr w:type="spellStart"/>
            <w:r w:rsidRPr="00625D4F">
              <w:rPr>
                <w:sz w:val="24"/>
                <w:szCs w:val="24"/>
              </w:rPr>
              <w:t>độC</w:t>
            </w:r>
            <w:proofErr w:type="spellEnd"/>
            <w:r w:rsidRPr="00625D4F">
              <w:rPr>
                <w:sz w:val="24"/>
                <w:szCs w:val="24"/>
              </w:rPr>
              <w:t xml:space="preserve">. </w:t>
            </w:r>
            <w:proofErr w:type="spellStart"/>
            <w:r w:rsidRPr="00625D4F">
              <w:rPr>
                <w:sz w:val="24"/>
                <w:szCs w:val="24"/>
              </w:rPr>
              <w:t>Sư</w:t>
            </w:r>
            <w:proofErr w:type="spellEnd"/>
            <w:r w:rsidRPr="00625D4F">
              <w:rPr>
                <w:sz w:val="24"/>
                <w:szCs w:val="24"/>
              </w:rPr>
              <w:t xml:space="preserve">̉ </w:t>
            </w:r>
            <w:proofErr w:type="spellStart"/>
            <w:r w:rsidRPr="00625D4F">
              <w:rPr>
                <w:sz w:val="24"/>
                <w:szCs w:val="24"/>
              </w:rPr>
              <w:t>dụng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xét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nghiệm</w:t>
            </w:r>
            <w:proofErr w:type="spellEnd"/>
            <w:r w:rsidRPr="00625D4F">
              <w:rPr>
                <w:sz w:val="24"/>
                <w:szCs w:val="24"/>
              </w:rPr>
              <w:t xml:space="preserve"> IVD. </w:t>
            </w:r>
            <w:proofErr w:type="spellStart"/>
            <w:r w:rsidRPr="00625D4F">
              <w:rPr>
                <w:sz w:val="24"/>
                <w:szCs w:val="24"/>
              </w:rPr>
              <w:t>Dạng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cô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đặc</w:t>
            </w:r>
            <w:proofErr w:type="spellEnd"/>
            <w:r w:rsidRPr="00625D4F">
              <w:rPr>
                <w:sz w:val="24"/>
                <w:szCs w:val="24"/>
              </w:rPr>
              <w:t xml:space="preserve">, có </w:t>
            </w:r>
            <w:proofErr w:type="spellStart"/>
            <w:r w:rsidRPr="00625D4F">
              <w:rPr>
                <w:sz w:val="24"/>
                <w:szCs w:val="24"/>
              </w:rPr>
              <w:t>thê</w:t>
            </w:r>
            <w:proofErr w:type="spellEnd"/>
            <w:r w:rsidRPr="00625D4F">
              <w:rPr>
                <w:sz w:val="24"/>
                <w:szCs w:val="24"/>
              </w:rPr>
              <w:t xml:space="preserve">̉ </w:t>
            </w:r>
            <w:proofErr w:type="spellStart"/>
            <w:r w:rsidRPr="00625D4F">
              <w:rPr>
                <w:sz w:val="24"/>
                <w:szCs w:val="24"/>
              </w:rPr>
              <w:t>pha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loãng</w:t>
            </w:r>
            <w:proofErr w:type="spellEnd"/>
            <w:r w:rsidRPr="00625D4F">
              <w:rPr>
                <w:sz w:val="24"/>
                <w:szCs w:val="24"/>
              </w:rPr>
              <w:t xml:space="preserve"> 500 </w:t>
            </w:r>
            <w:proofErr w:type="spellStart"/>
            <w:r w:rsidRPr="00625D4F">
              <w:rPr>
                <w:sz w:val="24"/>
                <w:szCs w:val="24"/>
              </w:rPr>
              <w:t>lần</w:t>
            </w:r>
            <w:proofErr w:type="spellEnd"/>
            <w:r w:rsidRPr="00625D4F">
              <w:rPr>
                <w:sz w:val="24"/>
                <w:szCs w:val="24"/>
              </w:rPr>
              <w:t>.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4F4D1" w14:textId="4B70B17E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200,00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DEBDC" w14:textId="23CE223A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µl</w:t>
            </w:r>
          </w:p>
        </w:tc>
      </w:tr>
      <w:tr w:rsidR="00625D4F" w:rsidRPr="00625D4F" w14:paraId="28762355" w14:textId="3603D39A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A6C23B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250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4FB44" w14:textId="1A6829E2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 xml:space="preserve">Lam </w:t>
            </w:r>
            <w:proofErr w:type="spellStart"/>
            <w:r w:rsidRPr="00625D4F">
              <w:rPr>
                <w:sz w:val="24"/>
                <w:szCs w:val="24"/>
              </w:rPr>
              <w:t>kính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mô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miễn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9A9B8" w14:textId="214D6B02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 xml:space="preserve">Slide </w:t>
            </w:r>
            <w:proofErr w:type="spellStart"/>
            <w:r w:rsidRPr="00625D4F">
              <w:rPr>
                <w:sz w:val="24"/>
                <w:szCs w:val="24"/>
              </w:rPr>
              <w:t>tích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điện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dương</w:t>
            </w:r>
            <w:proofErr w:type="spellEnd"/>
            <w:r w:rsidRPr="00625D4F">
              <w:rPr>
                <w:sz w:val="24"/>
                <w:szCs w:val="24"/>
              </w:rPr>
              <w:t xml:space="preserve">. </w:t>
            </w:r>
            <w:proofErr w:type="spellStart"/>
            <w:r w:rsidRPr="00625D4F">
              <w:rPr>
                <w:sz w:val="24"/>
                <w:szCs w:val="24"/>
              </w:rPr>
              <w:t>Bề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mặt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ưa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nước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giúp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,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bám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tốt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bề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mặt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hỗ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trợ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nhuộm</w:t>
            </w:r>
            <w:proofErr w:type="spellEnd"/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845F0" w14:textId="2BCFD883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2.000,00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98E31" w14:textId="7430C012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Tấm</w:t>
            </w:r>
            <w:proofErr w:type="spellEnd"/>
          </w:p>
        </w:tc>
      </w:tr>
      <w:tr w:rsidR="00625D4F" w:rsidRPr="00625D4F" w14:paraId="56A15C6C" w14:textId="0D455D51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363BCF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251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DE6DD" w14:textId="076E78F1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Vật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liệu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kiểm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soát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Na, K, Cl, Ca, pH</w:t>
            </w:r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AB50C" w14:textId="0480A6EC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 xml:space="preserve">Dung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kiểm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chứng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điện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cực</w:t>
            </w:r>
            <w:proofErr w:type="spellEnd"/>
            <w:r w:rsidRPr="00625D4F">
              <w:rPr>
                <w:sz w:val="24"/>
                <w:szCs w:val="24"/>
              </w:rPr>
              <w:t xml:space="preserve"> Na, K, Cl, Ca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pH.</w:t>
            </w:r>
            <w:proofErr w:type="spellEnd"/>
            <w:r w:rsidRPr="00625D4F">
              <w:rPr>
                <w:sz w:val="24"/>
                <w:szCs w:val="24"/>
              </w:rPr>
              <w:br/>
              <w:t xml:space="preserve">Thành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tối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thiểu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gồm</w:t>
            </w:r>
            <w:proofErr w:type="spellEnd"/>
            <w:r w:rsidRPr="00625D4F">
              <w:rPr>
                <w:sz w:val="24"/>
                <w:szCs w:val="24"/>
              </w:rPr>
              <w:t xml:space="preserve">: Organic </w:t>
            </w:r>
            <w:proofErr w:type="gramStart"/>
            <w:r w:rsidRPr="00625D4F">
              <w:rPr>
                <w:sz w:val="24"/>
                <w:szCs w:val="24"/>
              </w:rPr>
              <w:t>Buffer,  Inorganic</w:t>
            </w:r>
            <w:proofErr w:type="gramEnd"/>
            <w:r w:rsidRPr="00625D4F">
              <w:rPr>
                <w:sz w:val="24"/>
                <w:szCs w:val="24"/>
              </w:rPr>
              <w:t xml:space="preserve"> salts, 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6A741" w14:textId="16BB53FD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300,00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999C2" w14:textId="262C7D32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mL</w:t>
            </w:r>
          </w:p>
        </w:tc>
      </w:tr>
      <w:tr w:rsidR="00625D4F" w:rsidRPr="00625D4F" w14:paraId="115D9FBC" w14:textId="13CBB937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638E7A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252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8AF3E" w14:textId="1C07B68A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 xml:space="preserve">Dung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rửa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dùng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phân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tích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điện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giải</w:t>
            </w:r>
            <w:proofErr w:type="spellEnd"/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8C344" w14:textId="7B45706D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 xml:space="preserve">Dung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rửa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phân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tích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điện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giải</w:t>
            </w:r>
            <w:proofErr w:type="spellEnd"/>
            <w:r w:rsidRPr="00625D4F">
              <w:rPr>
                <w:sz w:val="24"/>
                <w:szCs w:val="24"/>
              </w:rPr>
              <w:br/>
              <w:t xml:space="preserve">Thành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: </w:t>
            </w:r>
            <w:proofErr w:type="spellStart"/>
            <w:r w:rsidRPr="00625D4F">
              <w:rPr>
                <w:sz w:val="24"/>
                <w:szCs w:val="24"/>
              </w:rPr>
              <w:t>Tối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thiểu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gồm</w:t>
            </w:r>
            <w:proofErr w:type="spellEnd"/>
            <w:r w:rsidRPr="00625D4F">
              <w:rPr>
                <w:sz w:val="24"/>
                <w:szCs w:val="24"/>
              </w:rPr>
              <w:t xml:space="preserve">: Hypochlorite de sodium, Surfactant </w:t>
            </w:r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4285F" w14:textId="4D1D7750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2.880,00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D227D" w14:textId="0670CF09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mL</w:t>
            </w:r>
          </w:p>
        </w:tc>
      </w:tr>
      <w:tr w:rsidR="00625D4F" w:rsidRPr="00625D4F" w14:paraId="6F4C91B5" w14:textId="30C33389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C5B8BA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253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FA118" w14:textId="42F40656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Thuốc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Na, K, Cl, Ca</w:t>
            </w:r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1F64A" w14:textId="6959413D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nồng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</w:t>
            </w:r>
            <w:proofErr w:type="spellEnd"/>
            <w:r w:rsidRPr="00625D4F">
              <w:rPr>
                <w:sz w:val="24"/>
                <w:szCs w:val="24"/>
              </w:rPr>
              <w:t xml:space="preserve"> Na, K, Cl, Ca, pH </w:t>
            </w:r>
            <w:proofErr w:type="spellStart"/>
            <w:r w:rsidRPr="00625D4F">
              <w:rPr>
                <w:sz w:val="24"/>
                <w:szCs w:val="24"/>
              </w:rPr>
              <w:t>trong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mẫu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thanh</w:t>
            </w:r>
            <w:proofErr w:type="spellEnd"/>
            <w:r w:rsidRPr="00625D4F">
              <w:rPr>
                <w:sz w:val="24"/>
                <w:szCs w:val="24"/>
              </w:rPr>
              <w:t xml:space="preserve">. Thành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: </w:t>
            </w:r>
            <w:proofErr w:type="spellStart"/>
            <w:r w:rsidRPr="00625D4F">
              <w:rPr>
                <w:sz w:val="24"/>
                <w:szCs w:val="24"/>
              </w:rPr>
              <w:t>Tối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thiểu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gồm</w:t>
            </w:r>
            <w:proofErr w:type="spellEnd"/>
            <w:r w:rsidRPr="00625D4F">
              <w:rPr>
                <w:sz w:val="24"/>
                <w:szCs w:val="24"/>
              </w:rPr>
              <w:t>: buffer, Inorganic salts</w:t>
            </w:r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6D281" w14:textId="015669B9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96.000,00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CC923" w14:textId="58DD30A9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mL</w:t>
            </w:r>
          </w:p>
        </w:tc>
      </w:tr>
      <w:tr w:rsidR="00625D4F" w:rsidRPr="00625D4F" w14:paraId="03BDE508" w14:textId="38A0A148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7EBA4C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lastRenderedPageBreak/>
              <w:t>254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9D5C8" w14:textId="37DB48ED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hiệu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chuẩn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Na, K, Cl, Ca, pH</w:t>
            </w:r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40168" w14:textId="5521CEE1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hiệu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chuẩn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phân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tích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điện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giải</w:t>
            </w:r>
            <w:proofErr w:type="spellEnd"/>
            <w:r w:rsidRPr="00625D4F">
              <w:rPr>
                <w:sz w:val="24"/>
                <w:szCs w:val="24"/>
              </w:rPr>
              <w:t xml:space="preserve">. Thành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tối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thiểu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gồm</w:t>
            </w:r>
            <w:proofErr w:type="spellEnd"/>
            <w:r w:rsidRPr="00625D4F">
              <w:rPr>
                <w:sz w:val="24"/>
                <w:szCs w:val="24"/>
              </w:rPr>
              <w:t xml:space="preserve">:  Organic Buffer, Inorganic salts, </w:t>
            </w:r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F7C13" w14:textId="43E79A2D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90,00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8117D" w14:textId="1EA3A315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mL</w:t>
            </w:r>
          </w:p>
        </w:tc>
      </w:tr>
      <w:tr w:rsidR="00625D4F" w:rsidRPr="00625D4F" w14:paraId="7D0875AD" w14:textId="06B418BA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081B35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255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2EB31" w14:textId="30E578F7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Bộ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HbA1c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sắc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ký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lỏng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hiệu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năng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cao</w:t>
            </w:r>
            <w:proofErr w:type="spellEnd"/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754D5" w14:textId="66D4E0AA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Bộ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HbA1C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sắc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ký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lỏng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hiệu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năng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cao</w:t>
            </w:r>
            <w:proofErr w:type="spellEnd"/>
            <w:r w:rsidRPr="00625D4F">
              <w:rPr>
                <w:sz w:val="24"/>
                <w:szCs w:val="24"/>
              </w:rPr>
              <w:br/>
              <w:t xml:space="preserve">-Thành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: </w:t>
            </w:r>
            <w:proofErr w:type="spellStart"/>
            <w:r w:rsidRPr="00625D4F">
              <w:rPr>
                <w:sz w:val="24"/>
                <w:szCs w:val="24"/>
              </w:rPr>
              <w:t>Tối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thiểu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gồm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thành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: Dung </w:t>
            </w:r>
            <w:proofErr w:type="gramStart"/>
            <w:r w:rsidRPr="00625D4F">
              <w:rPr>
                <w:sz w:val="24"/>
                <w:szCs w:val="24"/>
              </w:rPr>
              <w:t>dich</w:t>
            </w:r>
            <w:proofErr w:type="gramEnd"/>
            <w:r w:rsidRPr="00625D4F">
              <w:rPr>
                <w:sz w:val="24"/>
                <w:szCs w:val="24"/>
              </w:rPr>
              <w:t xml:space="preserve"> Methanol, dung dich Ammonia, Dung dich Diluent. Ethanol, TRITON XI00,</w:t>
            </w:r>
            <w:r w:rsidRPr="00625D4F">
              <w:rPr>
                <w:sz w:val="24"/>
                <w:szCs w:val="24"/>
              </w:rPr>
              <w:br/>
              <w:t xml:space="preserve">Sodium </w:t>
            </w:r>
            <w:proofErr w:type="spellStart"/>
            <w:r w:rsidRPr="00625D4F">
              <w:rPr>
                <w:sz w:val="24"/>
                <w:szCs w:val="24"/>
              </w:rPr>
              <w:t>azide</w:t>
            </w:r>
            <w:proofErr w:type="spellEnd"/>
            <w:r w:rsidRPr="00625D4F">
              <w:rPr>
                <w:sz w:val="24"/>
                <w:szCs w:val="24"/>
              </w:rPr>
              <w:t xml:space="preserve">. </w:t>
            </w:r>
            <w:proofErr w:type="spellStart"/>
            <w:r w:rsidRPr="00625D4F">
              <w:rPr>
                <w:sz w:val="24"/>
                <w:szCs w:val="24"/>
              </w:rPr>
              <w:t>Cột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phân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tích</w:t>
            </w:r>
            <w:proofErr w:type="spellEnd"/>
            <w:r w:rsidRPr="00625D4F">
              <w:rPr>
                <w:sz w:val="24"/>
                <w:szCs w:val="24"/>
              </w:rPr>
              <w:br/>
              <w:t xml:space="preserve">- Bảo </w:t>
            </w:r>
            <w:proofErr w:type="spellStart"/>
            <w:r w:rsidRPr="00625D4F">
              <w:rPr>
                <w:sz w:val="24"/>
                <w:szCs w:val="24"/>
              </w:rPr>
              <w:t>quản</w:t>
            </w:r>
            <w:proofErr w:type="spellEnd"/>
            <w:r w:rsidRPr="00625D4F">
              <w:rPr>
                <w:sz w:val="24"/>
                <w:szCs w:val="24"/>
              </w:rPr>
              <w:t xml:space="preserve">: </w:t>
            </w:r>
            <w:proofErr w:type="spellStart"/>
            <w:r w:rsidRPr="00625D4F">
              <w:rPr>
                <w:sz w:val="24"/>
                <w:szCs w:val="24"/>
              </w:rPr>
              <w:t>cột</w:t>
            </w:r>
            <w:proofErr w:type="spellEnd"/>
            <w:r w:rsidRPr="00625D4F">
              <w:rPr>
                <w:sz w:val="24"/>
                <w:szCs w:val="24"/>
              </w:rPr>
              <w:t xml:space="preserve"> ở 2 - 8 </w:t>
            </w:r>
            <w:proofErr w:type="spellStart"/>
            <w:r w:rsidRPr="00625D4F">
              <w:rPr>
                <w:sz w:val="24"/>
                <w:szCs w:val="24"/>
              </w:rPr>
              <w:t>độ</w:t>
            </w:r>
            <w:proofErr w:type="spellEnd"/>
            <w:r w:rsidRPr="00625D4F">
              <w:rPr>
                <w:sz w:val="24"/>
                <w:szCs w:val="24"/>
              </w:rPr>
              <w:t xml:space="preserve"> C, dung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ở 2 - 28 </w:t>
            </w:r>
            <w:proofErr w:type="spellStart"/>
            <w:r w:rsidRPr="00625D4F">
              <w:rPr>
                <w:sz w:val="24"/>
                <w:szCs w:val="24"/>
              </w:rPr>
              <w:t>độ</w:t>
            </w:r>
            <w:proofErr w:type="spellEnd"/>
            <w:r w:rsidRPr="00625D4F">
              <w:rPr>
                <w:sz w:val="24"/>
                <w:szCs w:val="24"/>
              </w:rPr>
              <w:t xml:space="preserve"> C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Bộ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cột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hoàn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chỉnh</w:t>
            </w:r>
            <w:proofErr w:type="spellEnd"/>
            <w:r w:rsidRPr="00625D4F">
              <w:rPr>
                <w:sz w:val="24"/>
                <w:szCs w:val="24"/>
              </w:rPr>
              <w:t xml:space="preserve"> ≤ 500 test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HbA1C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3BB6A" w14:textId="0BD9825D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36.000,00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53E9C" w14:textId="1DDFB280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Test</w:t>
            </w:r>
          </w:p>
        </w:tc>
      </w:tr>
      <w:tr w:rsidR="00625D4F" w:rsidRPr="00625D4F" w14:paraId="71943ADA" w14:textId="29CFAB73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975B3E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256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D7C31" w14:textId="78A22ECD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hiệu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chuẩn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HbA1c</w:t>
            </w:r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392A3" w14:textId="309212FC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hiệu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chuẩn</w:t>
            </w:r>
            <w:proofErr w:type="spellEnd"/>
            <w:r w:rsidRPr="00625D4F">
              <w:rPr>
                <w:sz w:val="24"/>
                <w:szCs w:val="24"/>
              </w:rPr>
              <w:t xml:space="preserve"> HbA1C ở </w:t>
            </w:r>
            <w:proofErr w:type="spellStart"/>
            <w:r w:rsidRPr="00625D4F">
              <w:rPr>
                <w:sz w:val="24"/>
                <w:szCs w:val="24"/>
              </w:rPr>
              <w:t>mức</w:t>
            </w:r>
            <w:proofErr w:type="spellEnd"/>
            <w:r w:rsidRPr="00625D4F">
              <w:rPr>
                <w:sz w:val="24"/>
                <w:szCs w:val="24"/>
              </w:rPr>
              <w:t xml:space="preserve"> 1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mức</w:t>
            </w:r>
            <w:proofErr w:type="spellEnd"/>
            <w:r w:rsidRPr="00625D4F">
              <w:rPr>
                <w:sz w:val="24"/>
                <w:szCs w:val="24"/>
              </w:rPr>
              <w:t xml:space="preserve"> 2 </w:t>
            </w:r>
            <w:proofErr w:type="spellStart"/>
            <w:r w:rsidRPr="00625D4F">
              <w:rPr>
                <w:sz w:val="24"/>
                <w:szCs w:val="24"/>
              </w:rPr>
              <w:t>được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dụng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hiệu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chuẩn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HbA1C </w:t>
            </w:r>
            <w:proofErr w:type="spellStart"/>
            <w:r w:rsidRPr="00625D4F">
              <w:rPr>
                <w:sz w:val="24"/>
                <w:szCs w:val="24"/>
              </w:rPr>
              <w:t>theo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nguyên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ái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lực</w:t>
            </w:r>
            <w:proofErr w:type="spellEnd"/>
            <w:r w:rsidRPr="00625D4F">
              <w:rPr>
                <w:sz w:val="24"/>
                <w:szCs w:val="24"/>
              </w:rPr>
              <w:br/>
              <w:t xml:space="preserve">Thành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: </w:t>
            </w:r>
            <w:proofErr w:type="spellStart"/>
            <w:r w:rsidRPr="00625D4F">
              <w:rPr>
                <w:sz w:val="24"/>
                <w:szCs w:val="24"/>
              </w:rPr>
              <w:t>Tối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thiểu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gồm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thành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: </w:t>
            </w:r>
            <w:proofErr w:type="spellStart"/>
            <w:r w:rsidRPr="00625D4F">
              <w:rPr>
                <w:sz w:val="24"/>
                <w:szCs w:val="24"/>
              </w:rPr>
              <w:t>Máu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toàn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25D4F">
              <w:rPr>
                <w:sz w:val="24"/>
                <w:szCs w:val="24"/>
              </w:rPr>
              <w:t>phần,bột</w:t>
            </w:r>
            <w:proofErr w:type="spellEnd"/>
            <w:proofErr w:type="gram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đông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khô</w:t>
            </w:r>
            <w:proofErr w:type="spellEnd"/>
            <w:r w:rsidRPr="00625D4F">
              <w:rPr>
                <w:sz w:val="24"/>
                <w:szCs w:val="24"/>
              </w:rPr>
              <w:t xml:space="preserve">, </w:t>
            </w:r>
            <w:proofErr w:type="spellStart"/>
            <w:r w:rsidRPr="00625D4F">
              <w:rPr>
                <w:sz w:val="24"/>
                <w:szCs w:val="24"/>
              </w:rPr>
              <w:t>cần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hoàn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nguyên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trước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dụng</w:t>
            </w:r>
            <w:proofErr w:type="spellEnd"/>
            <w:r w:rsidRPr="00625D4F">
              <w:rPr>
                <w:sz w:val="24"/>
                <w:szCs w:val="24"/>
              </w:rPr>
              <w:br/>
              <w:t xml:space="preserve">Bảo </w:t>
            </w:r>
            <w:proofErr w:type="spellStart"/>
            <w:r w:rsidRPr="00625D4F">
              <w:rPr>
                <w:sz w:val="24"/>
                <w:szCs w:val="24"/>
              </w:rPr>
              <w:t>quản</w:t>
            </w:r>
            <w:proofErr w:type="spellEnd"/>
            <w:r w:rsidRPr="00625D4F">
              <w:rPr>
                <w:sz w:val="24"/>
                <w:szCs w:val="24"/>
              </w:rPr>
              <w:t xml:space="preserve"> ở 2 </w:t>
            </w:r>
            <w:proofErr w:type="spellStart"/>
            <w:r w:rsidRPr="00625D4F">
              <w:rPr>
                <w:sz w:val="24"/>
                <w:szCs w:val="24"/>
              </w:rPr>
              <w:t>đến</w:t>
            </w:r>
            <w:proofErr w:type="spellEnd"/>
            <w:r w:rsidRPr="00625D4F">
              <w:rPr>
                <w:sz w:val="24"/>
                <w:szCs w:val="24"/>
              </w:rPr>
              <w:t xml:space="preserve"> 8 </w:t>
            </w:r>
            <w:proofErr w:type="spellStart"/>
            <w:r w:rsidRPr="00625D4F">
              <w:rPr>
                <w:sz w:val="24"/>
                <w:szCs w:val="24"/>
              </w:rPr>
              <w:t>độ</w:t>
            </w:r>
            <w:proofErr w:type="spellEnd"/>
            <w:r w:rsidRPr="00625D4F">
              <w:rPr>
                <w:sz w:val="24"/>
                <w:szCs w:val="24"/>
              </w:rPr>
              <w:t xml:space="preserve"> C</w:t>
            </w:r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F888F" w14:textId="7996BD6C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12,00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1112D" w14:textId="212CC03E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mL</w:t>
            </w:r>
          </w:p>
        </w:tc>
      </w:tr>
      <w:tr w:rsidR="00625D4F" w:rsidRPr="00625D4F" w14:paraId="2400E71D" w14:textId="4CD7DCA5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A2BB86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257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F204A" w14:textId="62A687A8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Vật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liệu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kiểm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soát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HbA1c</w:t>
            </w:r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B05CB" w14:textId="67ACF3CC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kiểm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chứng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HbA1C </w:t>
            </w:r>
            <w:proofErr w:type="spellStart"/>
            <w:r w:rsidRPr="00625D4F">
              <w:rPr>
                <w:sz w:val="24"/>
                <w:szCs w:val="24"/>
              </w:rPr>
              <w:t>mức</w:t>
            </w:r>
            <w:proofErr w:type="spellEnd"/>
            <w:r w:rsidRPr="00625D4F">
              <w:rPr>
                <w:sz w:val="24"/>
                <w:szCs w:val="24"/>
              </w:rPr>
              <w:t xml:space="preserve"> 1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mưc</w:t>
            </w:r>
            <w:proofErr w:type="spellEnd"/>
            <w:r w:rsidRPr="00625D4F">
              <w:rPr>
                <w:sz w:val="24"/>
                <w:szCs w:val="24"/>
              </w:rPr>
              <w:t xml:space="preserve"> 2, </w:t>
            </w:r>
            <w:proofErr w:type="spellStart"/>
            <w:r w:rsidRPr="00625D4F">
              <w:rPr>
                <w:sz w:val="24"/>
                <w:szCs w:val="24"/>
              </w:rPr>
              <w:t>được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dụng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kiểm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soát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hiệu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năng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của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Glycerated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Hemoglobin</w:t>
            </w:r>
            <w:proofErr w:type="spellEnd"/>
            <w:r w:rsidRPr="00625D4F">
              <w:rPr>
                <w:sz w:val="24"/>
                <w:szCs w:val="24"/>
              </w:rPr>
              <w:br/>
              <w:t xml:space="preserve"> - Thành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: </w:t>
            </w:r>
            <w:proofErr w:type="spellStart"/>
            <w:r w:rsidRPr="00625D4F">
              <w:rPr>
                <w:sz w:val="24"/>
                <w:szCs w:val="24"/>
              </w:rPr>
              <w:t>tối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thiểu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gồm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thành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: </w:t>
            </w:r>
            <w:proofErr w:type="spellStart"/>
            <w:r w:rsidRPr="00625D4F">
              <w:rPr>
                <w:sz w:val="24"/>
                <w:szCs w:val="24"/>
              </w:rPr>
              <w:t>Máu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toàn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bột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đông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khô</w:t>
            </w:r>
            <w:proofErr w:type="spellEnd"/>
            <w:r w:rsidRPr="00625D4F">
              <w:rPr>
                <w:sz w:val="24"/>
                <w:szCs w:val="24"/>
              </w:rPr>
              <w:t xml:space="preserve">, </w:t>
            </w:r>
            <w:proofErr w:type="spellStart"/>
            <w:r w:rsidRPr="00625D4F">
              <w:rPr>
                <w:sz w:val="24"/>
                <w:szCs w:val="24"/>
              </w:rPr>
              <w:t>cần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hoàn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nguyên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trước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dụng</w:t>
            </w:r>
            <w:proofErr w:type="spellEnd"/>
            <w:r w:rsidRPr="00625D4F">
              <w:rPr>
                <w:sz w:val="24"/>
                <w:szCs w:val="24"/>
              </w:rPr>
              <w:t xml:space="preserve">. </w:t>
            </w:r>
            <w:r w:rsidRPr="00625D4F">
              <w:rPr>
                <w:sz w:val="24"/>
                <w:szCs w:val="24"/>
              </w:rPr>
              <w:br/>
              <w:t>-</w:t>
            </w:r>
            <w:proofErr w:type="spellStart"/>
            <w:r w:rsidRPr="00625D4F">
              <w:rPr>
                <w:sz w:val="24"/>
                <w:szCs w:val="24"/>
              </w:rPr>
              <w:t>Điều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kiện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bảo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quản</w:t>
            </w:r>
            <w:proofErr w:type="spellEnd"/>
            <w:r w:rsidRPr="00625D4F">
              <w:rPr>
                <w:sz w:val="24"/>
                <w:szCs w:val="24"/>
              </w:rPr>
              <w:t xml:space="preserve"> 2-8 </w:t>
            </w:r>
            <w:proofErr w:type="spellStart"/>
            <w:r w:rsidRPr="00625D4F">
              <w:rPr>
                <w:sz w:val="24"/>
                <w:szCs w:val="24"/>
              </w:rPr>
              <w:t>độ</w:t>
            </w:r>
            <w:proofErr w:type="spellEnd"/>
            <w:r w:rsidRPr="00625D4F">
              <w:rPr>
                <w:sz w:val="24"/>
                <w:szCs w:val="24"/>
              </w:rPr>
              <w:t xml:space="preserve"> C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1FC94" w14:textId="23337F73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17,00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882C8" w14:textId="62FDE82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mL</w:t>
            </w:r>
          </w:p>
        </w:tc>
      </w:tr>
      <w:tr w:rsidR="00625D4F" w:rsidRPr="00625D4F" w14:paraId="407D9D4E" w14:textId="41C01488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AEF86F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258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B8292" w14:textId="31FCF7F4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Dụng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cụ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lấy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mẫu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dùng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máu</w:t>
            </w:r>
            <w:proofErr w:type="spellEnd"/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4B582" w14:textId="548B6694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Bơm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tiêm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mạch</w:t>
            </w:r>
            <w:proofErr w:type="spellEnd"/>
            <w:r w:rsidRPr="00625D4F">
              <w:rPr>
                <w:sz w:val="24"/>
                <w:szCs w:val="24"/>
              </w:rPr>
              <w:t xml:space="preserve"> 1cc </w:t>
            </w:r>
            <w:proofErr w:type="spellStart"/>
            <w:r w:rsidRPr="00625D4F">
              <w:rPr>
                <w:sz w:val="24"/>
                <w:szCs w:val="24"/>
              </w:rPr>
              <w:t>tráng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sẵn</w:t>
            </w:r>
            <w:proofErr w:type="spellEnd"/>
            <w:r w:rsidRPr="00625D4F">
              <w:rPr>
                <w:sz w:val="24"/>
                <w:szCs w:val="24"/>
              </w:rPr>
              <w:t xml:space="preserve"> Li/Zn Heparin </w:t>
            </w:r>
            <w:proofErr w:type="spellStart"/>
            <w:r w:rsidRPr="00625D4F">
              <w:rPr>
                <w:sz w:val="24"/>
                <w:szCs w:val="24"/>
              </w:rPr>
              <w:t>đảm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bảo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cân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bằng</w:t>
            </w:r>
            <w:proofErr w:type="spellEnd"/>
            <w:r w:rsidRPr="00625D4F">
              <w:rPr>
                <w:sz w:val="24"/>
                <w:szCs w:val="24"/>
              </w:rPr>
              <w:t xml:space="preserve"> Ca++ </w:t>
            </w:r>
            <w:proofErr w:type="spellStart"/>
            <w:r w:rsidRPr="00625D4F">
              <w:rPr>
                <w:sz w:val="24"/>
                <w:szCs w:val="24"/>
              </w:rPr>
              <w:t>trong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mẫu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mà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không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cần</w:t>
            </w:r>
            <w:proofErr w:type="spellEnd"/>
            <w:r w:rsidRPr="00625D4F">
              <w:rPr>
                <w:sz w:val="24"/>
                <w:szCs w:val="24"/>
              </w:rPr>
              <w:t xml:space="preserve"> can </w:t>
            </w:r>
            <w:proofErr w:type="spellStart"/>
            <w:r w:rsidRPr="00625D4F">
              <w:rPr>
                <w:sz w:val="24"/>
                <w:szCs w:val="24"/>
              </w:rPr>
              <w:t>thiệp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vào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mẫu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cân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bằng</w:t>
            </w:r>
            <w:proofErr w:type="spellEnd"/>
            <w:r w:rsidRPr="00625D4F">
              <w:rPr>
                <w:sz w:val="24"/>
                <w:szCs w:val="24"/>
              </w:rPr>
              <w:t xml:space="preserve"> Ca++, 25</w:t>
            </w:r>
            <w:proofErr w:type="gramStart"/>
            <w:r w:rsidRPr="00625D4F">
              <w:rPr>
                <w:sz w:val="24"/>
                <w:szCs w:val="24"/>
              </w:rPr>
              <w:t>u,chất</w:t>
            </w:r>
            <w:proofErr w:type="gram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liệu</w:t>
            </w:r>
            <w:proofErr w:type="spellEnd"/>
            <w:r w:rsidRPr="00625D4F">
              <w:rPr>
                <w:sz w:val="24"/>
                <w:szCs w:val="24"/>
              </w:rPr>
              <w:t xml:space="preserve"> Polypropylene, </w:t>
            </w:r>
            <w:proofErr w:type="spellStart"/>
            <w:r w:rsidRPr="00625D4F">
              <w:rPr>
                <w:sz w:val="24"/>
                <w:szCs w:val="24"/>
              </w:rPr>
              <w:t>có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nắp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đậy</w:t>
            </w:r>
            <w:proofErr w:type="spellEnd"/>
            <w:r w:rsidRPr="00625D4F">
              <w:rPr>
                <w:sz w:val="24"/>
                <w:szCs w:val="24"/>
              </w:rPr>
              <w:t xml:space="preserve">. </w:t>
            </w:r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Hoăc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49BFC" w14:textId="4710EF15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48.000,00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0829F" w14:textId="3FFFBFBD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Cái</w:t>
            </w:r>
            <w:proofErr w:type="spellEnd"/>
          </w:p>
        </w:tc>
      </w:tr>
      <w:tr w:rsidR="00625D4F" w:rsidRPr="00625D4F" w14:paraId="19B55A84" w14:textId="516B956B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089127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259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0E40E" w14:textId="5819A44F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 xml:space="preserve">Que </w:t>
            </w:r>
            <w:proofErr w:type="spellStart"/>
            <w:r w:rsidRPr="00625D4F">
              <w:rPr>
                <w:sz w:val="24"/>
                <w:szCs w:val="24"/>
              </w:rPr>
              <w:t>thử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tính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bán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nước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tiểu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dùng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tự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động</w:t>
            </w:r>
            <w:proofErr w:type="spellEnd"/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3B309" w14:textId="11AE15B4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Dùng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tính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bán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in vitro pH, </w:t>
            </w:r>
            <w:proofErr w:type="spellStart"/>
            <w:r w:rsidRPr="00625D4F">
              <w:rPr>
                <w:sz w:val="24"/>
                <w:szCs w:val="24"/>
              </w:rPr>
              <w:t>tỷ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trọng</w:t>
            </w:r>
            <w:proofErr w:type="spellEnd"/>
            <w:r w:rsidRPr="00625D4F">
              <w:rPr>
                <w:sz w:val="24"/>
                <w:szCs w:val="24"/>
              </w:rPr>
              <w:t xml:space="preserve">, </w:t>
            </w:r>
            <w:proofErr w:type="spellStart"/>
            <w:r w:rsidRPr="00625D4F">
              <w:rPr>
                <w:sz w:val="24"/>
                <w:szCs w:val="24"/>
              </w:rPr>
              <w:t>bạch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cầu</w:t>
            </w:r>
            <w:proofErr w:type="spellEnd"/>
            <w:r w:rsidRPr="00625D4F">
              <w:rPr>
                <w:sz w:val="24"/>
                <w:szCs w:val="24"/>
              </w:rPr>
              <w:t xml:space="preserve">, nitrite, protein, glucose, </w:t>
            </w:r>
            <w:proofErr w:type="spellStart"/>
            <w:r w:rsidRPr="00625D4F">
              <w:rPr>
                <w:sz w:val="24"/>
                <w:szCs w:val="24"/>
              </w:rPr>
              <w:t>thể</w:t>
            </w:r>
            <w:proofErr w:type="spellEnd"/>
            <w:r w:rsidRPr="00625D4F">
              <w:rPr>
                <w:sz w:val="24"/>
                <w:szCs w:val="24"/>
              </w:rPr>
              <w:t xml:space="preserve"> ketone, urobilinogen, bilirubin, </w:t>
            </w:r>
            <w:proofErr w:type="spellStart"/>
            <w:r w:rsidRPr="00625D4F">
              <w:rPr>
                <w:sz w:val="24"/>
                <w:szCs w:val="24"/>
              </w:rPr>
              <w:t>màu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sắc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hồng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cầu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trong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nước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tiểu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với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phân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tích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nước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tiểu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tự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r w:rsidRPr="00625D4F">
              <w:rPr>
                <w:sz w:val="24"/>
                <w:szCs w:val="24"/>
              </w:rPr>
              <w:br/>
              <w:t xml:space="preserve">Thành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: </w:t>
            </w:r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lastRenderedPageBreak/>
              <w:t>Mỗi</w:t>
            </w:r>
            <w:proofErr w:type="spellEnd"/>
            <w:r w:rsidRPr="00625D4F">
              <w:rPr>
                <w:sz w:val="24"/>
                <w:szCs w:val="24"/>
              </w:rPr>
              <w:t xml:space="preserve"> 1 cm2 </w:t>
            </w:r>
            <w:proofErr w:type="spellStart"/>
            <w:r w:rsidRPr="00625D4F">
              <w:rPr>
                <w:sz w:val="24"/>
                <w:szCs w:val="24"/>
              </w:rPr>
              <w:t>của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vùng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chứa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tối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thiểu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thành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sau</w:t>
            </w:r>
            <w:proofErr w:type="spellEnd"/>
            <w:r w:rsidRPr="00625D4F">
              <w:rPr>
                <w:sz w:val="24"/>
                <w:szCs w:val="24"/>
              </w:rPr>
              <w:t>:</w:t>
            </w:r>
            <w:r w:rsidRPr="00625D4F">
              <w:rPr>
                <w:sz w:val="24"/>
                <w:szCs w:val="24"/>
              </w:rPr>
              <w:br/>
              <w:t xml:space="preserve">pH: Xanh bromothymol; </w:t>
            </w:r>
            <w:proofErr w:type="spellStart"/>
            <w:r w:rsidRPr="00625D4F">
              <w:rPr>
                <w:sz w:val="24"/>
                <w:szCs w:val="24"/>
              </w:rPr>
              <w:t>đỏ</w:t>
            </w:r>
            <w:proofErr w:type="spellEnd"/>
            <w:r w:rsidRPr="00625D4F">
              <w:rPr>
                <w:sz w:val="24"/>
                <w:szCs w:val="24"/>
              </w:rPr>
              <w:t xml:space="preserve"> methyl; phenolphthalein</w:t>
            </w:r>
            <w:r w:rsidRPr="00625D4F">
              <w:rPr>
                <w:sz w:val="24"/>
                <w:szCs w:val="24"/>
              </w:rPr>
              <w:br/>
              <w:t xml:space="preserve">Bạch </w:t>
            </w:r>
            <w:proofErr w:type="spellStart"/>
            <w:r w:rsidRPr="00625D4F">
              <w:rPr>
                <w:sz w:val="24"/>
                <w:szCs w:val="24"/>
              </w:rPr>
              <w:t>cầu</w:t>
            </w:r>
            <w:proofErr w:type="spellEnd"/>
            <w:r w:rsidRPr="00625D4F">
              <w:rPr>
                <w:sz w:val="24"/>
                <w:szCs w:val="24"/>
              </w:rPr>
              <w:t xml:space="preserve">: Ester acid </w:t>
            </w:r>
            <w:proofErr w:type="spellStart"/>
            <w:r w:rsidRPr="00625D4F">
              <w:rPr>
                <w:sz w:val="24"/>
                <w:szCs w:val="24"/>
              </w:rPr>
              <w:t>indoxylcarbonic</w:t>
            </w:r>
            <w:proofErr w:type="spellEnd"/>
            <w:r w:rsidRPr="00625D4F">
              <w:rPr>
                <w:sz w:val="24"/>
                <w:szCs w:val="24"/>
              </w:rPr>
              <w:t xml:space="preserve">; </w:t>
            </w:r>
            <w:proofErr w:type="spellStart"/>
            <w:r w:rsidRPr="00625D4F">
              <w:rPr>
                <w:sz w:val="24"/>
                <w:szCs w:val="24"/>
              </w:rPr>
              <w:t>muối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methoxymorpholinobenzene</w:t>
            </w:r>
            <w:proofErr w:type="spellEnd"/>
            <w:r w:rsidRPr="00625D4F">
              <w:rPr>
                <w:sz w:val="24"/>
                <w:szCs w:val="24"/>
              </w:rPr>
              <w:t xml:space="preserve"> diazonium</w:t>
            </w:r>
            <w:r w:rsidRPr="00625D4F">
              <w:rPr>
                <w:sz w:val="24"/>
                <w:szCs w:val="24"/>
              </w:rPr>
              <w:br/>
              <w:t xml:space="preserve">Nitrite: 3-hydroxy-1,2,3,4-tetrahydro-7,8-benzoquinoline; </w:t>
            </w:r>
            <w:proofErr w:type="spellStart"/>
            <w:r w:rsidRPr="00625D4F">
              <w:rPr>
                <w:sz w:val="24"/>
                <w:szCs w:val="24"/>
              </w:rPr>
              <w:t>sulfanilamide</w:t>
            </w:r>
            <w:proofErr w:type="spellEnd"/>
            <w:r w:rsidRPr="00625D4F">
              <w:rPr>
                <w:sz w:val="24"/>
                <w:szCs w:val="24"/>
              </w:rPr>
              <w:br/>
              <w:t>Protein: 3’,3’’,5’,5’’- tetrachlorophenol-3,4,5,6-tetrabromosulfophthalein</w:t>
            </w:r>
            <w:r w:rsidRPr="00625D4F">
              <w:rPr>
                <w:sz w:val="24"/>
                <w:szCs w:val="24"/>
              </w:rPr>
              <w:br/>
              <w:t xml:space="preserve">Glucose: 3,3’,5,5’-tetramethylbenzidine; GOD, POD </w:t>
            </w:r>
            <w:r w:rsidRPr="00625D4F">
              <w:rPr>
                <w:sz w:val="24"/>
                <w:szCs w:val="24"/>
              </w:rPr>
              <w:br/>
              <w:t xml:space="preserve">Ketones: Natri nitroprusside </w:t>
            </w:r>
            <w:r w:rsidRPr="00625D4F">
              <w:rPr>
                <w:sz w:val="24"/>
                <w:szCs w:val="24"/>
              </w:rPr>
              <w:br/>
              <w:t>Urobilinogen: 4-methoxybenzene-diazonium-tetrafluoroborate</w:t>
            </w:r>
            <w:r w:rsidRPr="00625D4F">
              <w:rPr>
                <w:sz w:val="24"/>
                <w:szCs w:val="24"/>
              </w:rPr>
              <w:br/>
              <w:t xml:space="preserve">Bilirubin: 2,6-dichlorobenzene-diazonium-tetrafluoroborate </w:t>
            </w:r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Máu</w:t>
            </w:r>
            <w:proofErr w:type="spellEnd"/>
            <w:r w:rsidRPr="00625D4F">
              <w:rPr>
                <w:sz w:val="24"/>
                <w:szCs w:val="24"/>
              </w:rPr>
              <w:t xml:space="preserve">: 3,3’,5,5’-tetramethylbenzidine; 2,5-dimethyl-2,5-dihydroperoxyhexane </w:t>
            </w:r>
            <w:r w:rsidRPr="00625D4F">
              <w:rPr>
                <w:sz w:val="24"/>
                <w:szCs w:val="24"/>
              </w:rPr>
              <w:br/>
              <w:t xml:space="preserve">Que </w:t>
            </w:r>
            <w:proofErr w:type="spellStart"/>
            <w:r w:rsidRPr="00625D4F">
              <w:rPr>
                <w:sz w:val="24"/>
                <w:szCs w:val="24"/>
              </w:rPr>
              <w:t>thử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có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thành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kháng</w:t>
            </w:r>
            <w:proofErr w:type="spellEnd"/>
            <w:r w:rsidRPr="00625D4F">
              <w:rPr>
                <w:sz w:val="24"/>
                <w:szCs w:val="24"/>
              </w:rPr>
              <w:t xml:space="preserve"> Acid ascorbic</w:t>
            </w:r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Điều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kiện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bảo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quản</w:t>
            </w:r>
            <w:proofErr w:type="spellEnd"/>
            <w:r w:rsidRPr="00625D4F">
              <w:rPr>
                <w:sz w:val="24"/>
                <w:szCs w:val="24"/>
              </w:rPr>
              <w:t xml:space="preserve">: Bảo </w:t>
            </w:r>
            <w:proofErr w:type="spellStart"/>
            <w:r w:rsidRPr="00625D4F">
              <w:rPr>
                <w:sz w:val="24"/>
                <w:szCs w:val="24"/>
              </w:rPr>
              <w:t>quản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hộp</w:t>
            </w:r>
            <w:proofErr w:type="spellEnd"/>
            <w:r w:rsidRPr="00625D4F">
              <w:rPr>
                <w:sz w:val="24"/>
                <w:szCs w:val="24"/>
              </w:rPr>
              <w:t xml:space="preserve"> cassette ở 2 </w:t>
            </w:r>
            <w:r w:rsidRPr="00625D4F">
              <w:rPr>
                <w:sz w:val="24"/>
                <w:szCs w:val="24"/>
              </w:rPr>
              <w:noBreakHyphen/>
              <w:t xml:space="preserve"> 30 °C. Sau </w:t>
            </w:r>
            <w:proofErr w:type="spellStart"/>
            <w:r w:rsidRPr="00625D4F">
              <w:rPr>
                <w:sz w:val="24"/>
                <w:szCs w:val="24"/>
              </w:rPr>
              <w:t>khi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nạp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hộp</w:t>
            </w:r>
            <w:proofErr w:type="spellEnd"/>
            <w:r w:rsidRPr="00625D4F">
              <w:rPr>
                <w:sz w:val="24"/>
                <w:szCs w:val="24"/>
              </w:rPr>
              <w:t xml:space="preserve"> cassette </w:t>
            </w:r>
            <w:proofErr w:type="spellStart"/>
            <w:r w:rsidRPr="00625D4F">
              <w:rPr>
                <w:sz w:val="24"/>
                <w:szCs w:val="24"/>
              </w:rPr>
              <w:t>vào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phân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tích</w:t>
            </w:r>
            <w:proofErr w:type="spellEnd"/>
            <w:r w:rsidRPr="00625D4F">
              <w:rPr>
                <w:sz w:val="24"/>
                <w:szCs w:val="24"/>
              </w:rPr>
              <w:t xml:space="preserve">, que </w:t>
            </w:r>
            <w:proofErr w:type="spellStart"/>
            <w:r w:rsidRPr="00625D4F">
              <w:rPr>
                <w:sz w:val="24"/>
                <w:szCs w:val="24"/>
              </w:rPr>
              <w:t>thử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ổn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trong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ngăn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chứa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hộp</w:t>
            </w:r>
            <w:proofErr w:type="spellEnd"/>
            <w:r w:rsidRPr="00625D4F">
              <w:rPr>
                <w:sz w:val="24"/>
                <w:szCs w:val="24"/>
              </w:rPr>
              <w:t xml:space="preserve"> cassette </w:t>
            </w:r>
            <w:proofErr w:type="spellStart"/>
            <w:r w:rsidRPr="00625D4F">
              <w:rPr>
                <w:sz w:val="24"/>
                <w:szCs w:val="24"/>
              </w:rPr>
              <w:t>đóng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chặt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trong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vòng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tối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thiểu</w:t>
            </w:r>
            <w:proofErr w:type="spellEnd"/>
            <w:r w:rsidRPr="00625D4F">
              <w:rPr>
                <w:sz w:val="24"/>
                <w:szCs w:val="24"/>
              </w:rPr>
              <w:t xml:space="preserve"> 14 </w:t>
            </w:r>
            <w:proofErr w:type="spellStart"/>
            <w:r w:rsidRPr="00625D4F">
              <w:rPr>
                <w:sz w:val="24"/>
                <w:szCs w:val="24"/>
              </w:rPr>
              <w:t>ngày</w:t>
            </w:r>
            <w:proofErr w:type="spellEnd"/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721AA" w14:textId="628378E8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lastRenderedPageBreak/>
              <w:t>96.000,00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0146C" w14:textId="462C31F3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Cái</w:t>
            </w:r>
            <w:proofErr w:type="spellEnd"/>
          </w:p>
        </w:tc>
      </w:tr>
      <w:tr w:rsidR="00625D4F" w:rsidRPr="00625D4F" w14:paraId="005DCE02" w14:textId="28851264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5E2928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260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E9C79" w14:textId="4FB5888D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hiệu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chuẩn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tính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bán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nước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tiểu</w:t>
            </w:r>
            <w:proofErr w:type="spellEnd"/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418DF" w14:textId="720F3B20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 xml:space="preserve">Que </w:t>
            </w:r>
            <w:proofErr w:type="spellStart"/>
            <w:r w:rsidRPr="00625D4F">
              <w:rPr>
                <w:sz w:val="24"/>
                <w:szCs w:val="24"/>
              </w:rPr>
              <w:t>chuẩn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hệ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thống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được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dụng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chuẩn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hệ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thống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phân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tích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nước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tiểu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tự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động</w:t>
            </w:r>
            <w:proofErr w:type="spellEnd"/>
            <w:r w:rsidRPr="00625D4F">
              <w:rPr>
                <w:sz w:val="24"/>
                <w:szCs w:val="24"/>
              </w:rPr>
              <w:br/>
              <w:t xml:space="preserve">Thành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: Que </w:t>
            </w:r>
            <w:proofErr w:type="spellStart"/>
            <w:r w:rsidRPr="00625D4F">
              <w:rPr>
                <w:sz w:val="24"/>
                <w:szCs w:val="24"/>
              </w:rPr>
              <w:t>mẫu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chuẩn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sẵn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sàng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dụng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được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làm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từ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vật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liệu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nhựa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trơ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màu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xám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có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điểm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phản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xạ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không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đổi</w:t>
            </w:r>
            <w:proofErr w:type="spellEnd"/>
            <w:r w:rsidRPr="00625D4F">
              <w:rPr>
                <w:sz w:val="24"/>
                <w:szCs w:val="24"/>
              </w:rPr>
              <w:t xml:space="preserve">. Các </w:t>
            </w:r>
            <w:proofErr w:type="spellStart"/>
            <w:r w:rsidRPr="00625D4F">
              <w:rPr>
                <w:sz w:val="24"/>
                <w:szCs w:val="24"/>
              </w:rPr>
              <w:t>giá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trị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chuẩn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được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tham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chiếu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từ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một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mức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chuẩn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trắng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được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trong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mềm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của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phân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tích</w:t>
            </w:r>
            <w:proofErr w:type="spellEnd"/>
            <w:r w:rsidRPr="00625D4F">
              <w:rPr>
                <w:sz w:val="24"/>
                <w:szCs w:val="24"/>
              </w:rPr>
              <w:t>.</w:t>
            </w:r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Điều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kiện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bảo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quản</w:t>
            </w:r>
            <w:proofErr w:type="spellEnd"/>
            <w:r w:rsidRPr="00625D4F">
              <w:rPr>
                <w:sz w:val="24"/>
                <w:szCs w:val="24"/>
              </w:rPr>
              <w:t xml:space="preserve">: Bảo </w:t>
            </w:r>
            <w:proofErr w:type="spellStart"/>
            <w:r w:rsidRPr="00625D4F">
              <w:rPr>
                <w:sz w:val="24"/>
                <w:szCs w:val="24"/>
              </w:rPr>
              <w:t>quản</w:t>
            </w:r>
            <w:proofErr w:type="spellEnd"/>
            <w:r w:rsidRPr="00625D4F">
              <w:rPr>
                <w:sz w:val="24"/>
                <w:szCs w:val="24"/>
              </w:rPr>
              <w:t xml:space="preserve"> que </w:t>
            </w:r>
            <w:proofErr w:type="spellStart"/>
            <w:r w:rsidRPr="00625D4F">
              <w:rPr>
                <w:sz w:val="24"/>
                <w:szCs w:val="24"/>
              </w:rPr>
              <w:t>mẫu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chuẩn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trong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lọ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gốc</w:t>
            </w:r>
            <w:proofErr w:type="spellEnd"/>
            <w:r w:rsidRPr="00625D4F">
              <w:rPr>
                <w:sz w:val="24"/>
                <w:szCs w:val="24"/>
              </w:rPr>
              <w:t xml:space="preserve"> ở </w:t>
            </w:r>
            <w:proofErr w:type="spellStart"/>
            <w:r w:rsidRPr="00625D4F">
              <w:rPr>
                <w:sz w:val="24"/>
                <w:szCs w:val="24"/>
              </w:rPr>
              <w:t>nhiệt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từ</w:t>
            </w:r>
            <w:proofErr w:type="spellEnd"/>
            <w:r w:rsidRPr="00625D4F">
              <w:rPr>
                <w:sz w:val="24"/>
                <w:szCs w:val="24"/>
              </w:rPr>
              <w:t xml:space="preserve"> 2</w:t>
            </w:r>
            <w:r w:rsidRPr="00625D4F">
              <w:rPr>
                <w:sz w:val="24"/>
                <w:szCs w:val="24"/>
              </w:rPr>
              <w:noBreakHyphen/>
              <w:t>30 °C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4330E" w14:textId="50774D91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50,00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F5B60" w14:textId="12012B93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Cái</w:t>
            </w:r>
            <w:proofErr w:type="spellEnd"/>
          </w:p>
        </w:tc>
      </w:tr>
      <w:tr w:rsidR="00625D4F" w:rsidRPr="00625D4F" w14:paraId="1A2E3332" w14:textId="51F154A2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B4DA7A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261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86BA4" w14:textId="4DA63E08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 xml:space="preserve">Que </w:t>
            </w:r>
            <w:proofErr w:type="spellStart"/>
            <w:r w:rsidRPr="00625D4F">
              <w:rPr>
                <w:sz w:val="24"/>
                <w:szCs w:val="24"/>
              </w:rPr>
              <w:t>thử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tính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bán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nước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tiểu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dùng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bán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tự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động</w:t>
            </w:r>
            <w:proofErr w:type="spellEnd"/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5A4B9" w14:textId="658ED13E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Dùng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tính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bán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in vitro pH, </w:t>
            </w:r>
            <w:proofErr w:type="spellStart"/>
            <w:r w:rsidRPr="00625D4F">
              <w:rPr>
                <w:sz w:val="24"/>
                <w:szCs w:val="24"/>
              </w:rPr>
              <w:t>bạch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cầu</w:t>
            </w:r>
            <w:proofErr w:type="spellEnd"/>
            <w:r w:rsidRPr="00625D4F">
              <w:rPr>
                <w:sz w:val="24"/>
                <w:szCs w:val="24"/>
              </w:rPr>
              <w:t xml:space="preserve">, nitrite, protein, glucose, ketone, urobilinogen, bilirubin, </w:t>
            </w:r>
            <w:proofErr w:type="spellStart"/>
            <w:r w:rsidRPr="00625D4F">
              <w:rPr>
                <w:sz w:val="24"/>
                <w:szCs w:val="24"/>
              </w:rPr>
              <w:t>hồng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cầu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trọng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riêng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trong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nước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tiểu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với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phân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tích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nước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tiểu</w:t>
            </w:r>
            <w:proofErr w:type="spellEnd"/>
            <w:r w:rsidRPr="00625D4F">
              <w:rPr>
                <w:sz w:val="24"/>
                <w:szCs w:val="24"/>
              </w:rPr>
              <w:br/>
              <w:t xml:space="preserve">Thành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: </w:t>
            </w:r>
            <w:proofErr w:type="spellStart"/>
            <w:r w:rsidRPr="00625D4F">
              <w:rPr>
                <w:sz w:val="24"/>
                <w:szCs w:val="24"/>
              </w:rPr>
              <w:t>Tối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thiểu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gồm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thành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>:</w:t>
            </w:r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Trọng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riêng</w:t>
            </w:r>
            <w:proofErr w:type="spellEnd"/>
            <w:r w:rsidRPr="00625D4F">
              <w:rPr>
                <w:sz w:val="24"/>
                <w:szCs w:val="24"/>
              </w:rPr>
              <w:t>: Ethyleneglycol-bis(</w:t>
            </w:r>
            <w:proofErr w:type="spellStart"/>
            <w:r w:rsidRPr="00625D4F">
              <w:rPr>
                <w:sz w:val="24"/>
                <w:szCs w:val="24"/>
              </w:rPr>
              <w:t>diaminoethylether</w:t>
            </w:r>
            <w:proofErr w:type="spellEnd"/>
            <w:r w:rsidRPr="00625D4F">
              <w:rPr>
                <w:sz w:val="24"/>
                <w:szCs w:val="24"/>
              </w:rPr>
              <w:t>)</w:t>
            </w:r>
            <w:proofErr w:type="spellStart"/>
            <w:r w:rsidRPr="00625D4F">
              <w:rPr>
                <w:sz w:val="24"/>
                <w:szCs w:val="24"/>
              </w:rPr>
              <w:t>tetraacetic</w:t>
            </w:r>
            <w:proofErr w:type="spellEnd"/>
            <w:r w:rsidRPr="00625D4F">
              <w:rPr>
                <w:sz w:val="24"/>
                <w:szCs w:val="24"/>
              </w:rPr>
              <w:t xml:space="preserve"> acid; </w:t>
            </w:r>
            <w:proofErr w:type="spellStart"/>
            <w:r w:rsidRPr="00625D4F">
              <w:rPr>
                <w:sz w:val="24"/>
                <w:szCs w:val="24"/>
              </w:rPr>
              <w:lastRenderedPageBreak/>
              <w:t>xanh</w:t>
            </w:r>
            <w:proofErr w:type="spellEnd"/>
            <w:r w:rsidRPr="00625D4F">
              <w:rPr>
                <w:sz w:val="24"/>
                <w:szCs w:val="24"/>
              </w:rPr>
              <w:t xml:space="preserve"> bromothymol </w:t>
            </w:r>
            <w:r w:rsidRPr="00625D4F">
              <w:rPr>
                <w:sz w:val="24"/>
                <w:szCs w:val="24"/>
              </w:rPr>
              <w:br/>
              <w:t xml:space="preserve">pH: Xanh bromothymol; </w:t>
            </w:r>
            <w:proofErr w:type="spellStart"/>
            <w:r w:rsidRPr="00625D4F">
              <w:rPr>
                <w:sz w:val="24"/>
                <w:szCs w:val="24"/>
              </w:rPr>
              <w:t>đỏ</w:t>
            </w:r>
            <w:proofErr w:type="spellEnd"/>
            <w:r w:rsidRPr="00625D4F">
              <w:rPr>
                <w:sz w:val="24"/>
                <w:szCs w:val="24"/>
              </w:rPr>
              <w:t xml:space="preserve"> methyl ; phenolphthalein</w:t>
            </w:r>
            <w:r w:rsidRPr="00625D4F">
              <w:rPr>
                <w:sz w:val="24"/>
                <w:szCs w:val="24"/>
              </w:rPr>
              <w:br/>
              <w:t xml:space="preserve">Bạch </w:t>
            </w:r>
            <w:proofErr w:type="spellStart"/>
            <w:r w:rsidRPr="00625D4F">
              <w:rPr>
                <w:sz w:val="24"/>
                <w:szCs w:val="24"/>
              </w:rPr>
              <w:t>cầu</w:t>
            </w:r>
            <w:proofErr w:type="spellEnd"/>
            <w:r w:rsidRPr="00625D4F">
              <w:rPr>
                <w:sz w:val="24"/>
                <w:szCs w:val="24"/>
              </w:rPr>
              <w:t xml:space="preserve">: Ester acid </w:t>
            </w:r>
            <w:proofErr w:type="spellStart"/>
            <w:r w:rsidRPr="00625D4F">
              <w:rPr>
                <w:sz w:val="24"/>
                <w:szCs w:val="24"/>
              </w:rPr>
              <w:t>indoxylcarbonic</w:t>
            </w:r>
            <w:proofErr w:type="spellEnd"/>
            <w:r w:rsidRPr="00625D4F">
              <w:rPr>
                <w:sz w:val="24"/>
                <w:szCs w:val="24"/>
              </w:rPr>
              <w:t xml:space="preserve"> ; </w:t>
            </w:r>
            <w:proofErr w:type="spellStart"/>
            <w:r w:rsidRPr="00625D4F">
              <w:rPr>
                <w:sz w:val="24"/>
                <w:szCs w:val="24"/>
              </w:rPr>
              <w:t>muối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methoxymorpholinobenzene</w:t>
            </w:r>
            <w:proofErr w:type="spellEnd"/>
            <w:r w:rsidRPr="00625D4F">
              <w:rPr>
                <w:sz w:val="24"/>
                <w:szCs w:val="24"/>
              </w:rPr>
              <w:t xml:space="preserve"> diazonium </w:t>
            </w:r>
            <w:r w:rsidRPr="00625D4F">
              <w:rPr>
                <w:sz w:val="24"/>
                <w:szCs w:val="24"/>
              </w:rPr>
              <w:br/>
              <w:t xml:space="preserve">Nitrite: 3-hydroxy-1,2,3,4-tetrahydro-7,8-benzoquinoline; </w:t>
            </w:r>
            <w:proofErr w:type="spellStart"/>
            <w:r w:rsidRPr="00625D4F">
              <w:rPr>
                <w:sz w:val="24"/>
                <w:szCs w:val="24"/>
              </w:rPr>
              <w:t>sulfanilamide</w:t>
            </w:r>
            <w:proofErr w:type="spellEnd"/>
            <w:r w:rsidRPr="00625D4F">
              <w:rPr>
                <w:sz w:val="24"/>
                <w:szCs w:val="24"/>
              </w:rPr>
              <w:br/>
              <w:t>Protein: 3’,3’’,5’,5’’- tetrachlorophenol-3,4,5,6-tetrabromosulfophthalein</w:t>
            </w:r>
            <w:r w:rsidRPr="00625D4F">
              <w:rPr>
                <w:sz w:val="24"/>
                <w:szCs w:val="24"/>
              </w:rPr>
              <w:br/>
              <w:t xml:space="preserve">Glucose: 3,3’,5,5’-tetramethylbenzidine; GOD, POD </w:t>
            </w:r>
            <w:r w:rsidRPr="00625D4F">
              <w:rPr>
                <w:sz w:val="24"/>
                <w:szCs w:val="24"/>
              </w:rPr>
              <w:br/>
              <w:t xml:space="preserve">Ketones: Natri nitroprusside </w:t>
            </w:r>
            <w:r w:rsidRPr="00625D4F">
              <w:rPr>
                <w:sz w:val="24"/>
                <w:szCs w:val="24"/>
              </w:rPr>
              <w:br/>
              <w:t>Urobilinogen: 4-methoxybenzene-diazonium-tetrafluoroborate</w:t>
            </w:r>
            <w:r w:rsidRPr="00625D4F">
              <w:rPr>
                <w:sz w:val="24"/>
                <w:szCs w:val="24"/>
              </w:rPr>
              <w:br/>
              <w:t xml:space="preserve">Bilirubin: 2,6-dichlorobenzene-diazonium-tetrafluoroborate </w:t>
            </w:r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Máu</w:t>
            </w:r>
            <w:proofErr w:type="spellEnd"/>
            <w:r w:rsidRPr="00625D4F">
              <w:rPr>
                <w:sz w:val="24"/>
                <w:szCs w:val="24"/>
              </w:rPr>
              <w:t xml:space="preserve">: 3,3’,5,5’-tetramethylbenzidine; 2,5-dimethyl-2,5-dihydroperoxyhexane 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Đóng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gói</w:t>
            </w:r>
            <w:proofErr w:type="spellEnd"/>
            <w:r w:rsidRPr="00625D4F">
              <w:rPr>
                <w:sz w:val="24"/>
                <w:szCs w:val="24"/>
              </w:rPr>
              <w:t xml:space="preserve"> ≤ 100 test/ </w:t>
            </w:r>
            <w:proofErr w:type="spellStart"/>
            <w:r w:rsidRPr="00625D4F">
              <w:rPr>
                <w:sz w:val="24"/>
                <w:szCs w:val="24"/>
              </w:rPr>
              <w:t>hộp</w:t>
            </w:r>
            <w:proofErr w:type="spellEnd"/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Điều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kiện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bảo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quản</w:t>
            </w:r>
            <w:proofErr w:type="spellEnd"/>
            <w:r w:rsidRPr="00625D4F">
              <w:rPr>
                <w:sz w:val="24"/>
                <w:szCs w:val="24"/>
              </w:rPr>
              <w:t xml:space="preserve">: Bảo </w:t>
            </w:r>
            <w:proofErr w:type="spellStart"/>
            <w:r w:rsidRPr="00625D4F">
              <w:rPr>
                <w:sz w:val="24"/>
                <w:szCs w:val="24"/>
              </w:rPr>
              <w:t>quản</w:t>
            </w:r>
            <w:proofErr w:type="spellEnd"/>
            <w:r w:rsidRPr="00625D4F">
              <w:rPr>
                <w:sz w:val="24"/>
                <w:szCs w:val="24"/>
              </w:rPr>
              <w:t xml:space="preserve"> ở 2-30 °C. Que </w:t>
            </w:r>
            <w:proofErr w:type="spellStart"/>
            <w:r w:rsidRPr="00625D4F">
              <w:rPr>
                <w:sz w:val="24"/>
                <w:szCs w:val="24"/>
              </w:rPr>
              <w:t>thử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ổn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tối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đến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ngày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hạn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được</w:t>
            </w:r>
            <w:proofErr w:type="spellEnd"/>
            <w:r w:rsidRPr="00625D4F">
              <w:rPr>
                <w:sz w:val="24"/>
                <w:szCs w:val="24"/>
              </w:rPr>
              <w:t xml:space="preserve"> in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nhãn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hộp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được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bảo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quản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trong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lọ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gốc</w:t>
            </w:r>
            <w:proofErr w:type="spellEnd"/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56D26" w14:textId="3B591968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lastRenderedPageBreak/>
              <w:t>3.500,00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8A777" w14:textId="284D4730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Test</w:t>
            </w:r>
          </w:p>
        </w:tc>
      </w:tr>
      <w:tr w:rsidR="00625D4F" w:rsidRPr="00625D4F" w14:paraId="290FCD58" w14:textId="37B0D6CD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6EC1DA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262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9992C" w14:textId="0B862732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Vật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liệu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kiểm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soát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tính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bán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nước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tiểu</w:t>
            </w:r>
            <w:proofErr w:type="spellEnd"/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2EE55" w14:textId="59D87857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 xml:space="preserve">Que </w:t>
            </w:r>
            <w:proofErr w:type="spellStart"/>
            <w:r w:rsidRPr="00625D4F">
              <w:rPr>
                <w:sz w:val="24"/>
                <w:szCs w:val="24"/>
              </w:rPr>
              <w:t>mẫu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chuẩn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dụng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hiện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chuẩn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hệ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thống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phân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tích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nước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tiểu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bán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tự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động</w:t>
            </w:r>
            <w:proofErr w:type="spellEnd"/>
            <w:r w:rsidRPr="00625D4F">
              <w:rPr>
                <w:sz w:val="24"/>
                <w:szCs w:val="24"/>
              </w:rPr>
              <w:br/>
              <w:t xml:space="preserve">Thành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: </w:t>
            </w:r>
            <w:proofErr w:type="spellStart"/>
            <w:r w:rsidRPr="00625D4F">
              <w:rPr>
                <w:sz w:val="24"/>
                <w:szCs w:val="24"/>
              </w:rPr>
              <w:t>Tối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thiểu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gồm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thành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: Que </w:t>
            </w:r>
            <w:proofErr w:type="spellStart"/>
            <w:r w:rsidRPr="00625D4F">
              <w:rPr>
                <w:sz w:val="24"/>
                <w:szCs w:val="24"/>
              </w:rPr>
              <w:t>mẫu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sẵn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sàng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dụng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được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làm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từ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vật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liệu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nhựa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trơ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màu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xám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có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điểm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phản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xạ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không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đổi</w:t>
            </w:r>
            <w:proofErr w:type="spellEnd"/>
            <w:r w:rsidRPr="00625D4F">
              <w:rPr>
                <w:sz w:val="24"/>
                <w:szCs w:val="24"/>
              </w:rPr>
              <w:t xml:space="preserve">. Các </w:t>
            </w:r>
            <w:proofErr w:type="spellStart"/>
            <w:r w:rsidRPr="00625D4F">
              <w:rPr>
                <w:sz w:val="24"/>
                <w:szCs w:val="24"/>
              </w:rPr>
              <w:t>giá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trị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chuẩn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được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tham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chiếu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từ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một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mức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chuẩn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trắng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được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trong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mềm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của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phân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tích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ứng</w:t>
            </w:r>
            <w:proofErr w:type="spellEnd"/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Điều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kiện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bảo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quản</w:t>
            </w:r>
            <w:proofErr w:type="spellEnd"/>
            <w:r w:rsidRPr="00625D4F">
              <w:rPr>
                <w:sz w:val="24"/>
                <w:szCs w:val="24"/>
              </w:rPr>
              <w:t xml:space="preserve">: Bảo </w:t>
            </w:r>
            <w:proofErr w:type="spellStart"/>
            <w:r w:rsidRPr="00625D4F">
              <w:rPr>
                <w:sz w:val="24"/>
                <w:szCs w:val="24"/>
              </w:rPr>
              <w:t>quản</w:t>
            </w:r>
            <w:proofErr w:type="spellEnd"/>
            <w:r w:rsidRPr="00625D4F">
              <w:rPr>
                <w:sz w:val="24"/>
                <w:szCs w:val="24"/>
              </w:rPr>
              <w:t xml:space="preserve"> ở 2-30 °C. Que </w:t>
            </w:r>
            <w:proofErr w:type="spellStart"/>
            <w:r w:rsidRPr="00625D4F">
              <w:rPr>
                <w:sz w:val="24"/>
                <w:szCs w:val="24"/>
              </w:rPr>
              <w:t>thử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ổn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đến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ngày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hạn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được</w:t>
            </w:r>
            <w:proofErr w:type="spellEnd"/>
            <w:r w:rsidRPr="00625D4F">
              <w:rPr>
                <w:sz w:val="24"/>
                <w:szCs w:val="24"/>
              </w:rPr>
              <w:t xml:space="preserve"> in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nhãn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hộp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được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bảo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quản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trong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lọ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gốc</w:t>
            </w:r>
            <w:proofErr w:type="spellEnd"/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thích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với</w:t>
            </w:r>
            <w:proofErr w:type="spellEnd"/>
            <w:r w:rsidRPr="00625D4F">
              <w:rPr>
                <w:sz w:val="24"/>
                <w:szCs w:val="24"/>
              </w:rPr>
              <w:t xml:space="preserve"> que </w:t>
            </w:r>
            <w:proofErr w:type="spellStart"/>
            <w:r w:rsidRPr="00625D4F">
              <w:rPr>
                <w:sz w:val="24"/>
                <w:szCs w:val="24"/>
              </w:rPr>
              <w:t>thử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nước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tiểu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thiết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bị</w:t>
            </w:r>
            <w:proofErr w:type="spellEnd"/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917D4" w14:textId="24D3DC69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100,00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D5290" w14:textId="63C51ADA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Test</w:t>
            </w:r>
          </w:p>
        </w:tc>
      </w:tr>
      <w:tr w:rsidR="00625D4F" w:rsidRPr="00625D4F" w14:paraId="2A705F9E" w14:textId="1BA41469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457A44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263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C402E" w14:textId="4816F735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Thuốc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mẫu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có</w:t>
            </w:r>
            <w:proofErr w:type="spellEnd"/>
            <w:r w:rsidRPr="00625D4F">
              <w:rPr>
                <w:sz w:val="24"/>
                <w:szCs w:val="24"/>
              </w:rPr>
              <w:t xml:space="preserve"> lactate</w:t>
            </w:r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68D36" w14:textId="3254CD17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chạy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mẫu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có</w:t>
            </w:r>
            <w:proofErr w:type="spellEnd"/>
            <w:r w:rsidRPr="00625D4F">
              <w:rPr>
                <w:sz w:val="24"/>
                <w:szCs w:val="24"/>
              </w:rPr>
              <w:t xml:space="preserve"> Lactate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máu</w:t>
            </w:r>
            <w:proofErr w:type="spellEnd"/>
            <w:r w:rsidRPr="00625D4F">
              <w:rPr>
                <w:sz w:val="24"/>
                <w:szCs w:val="24"/>
              </w:rPr>
              <w:t xml:space="preserve">. </w:t>
            </w:r>
            <w:r w:rsidRPr="00625D4F">
              <w:rPr>
                <w:sz w:val="24"/>
                <w:szCs w:val="24"/>
              </w:rPr>
              <w:br/>
              <w:t xml:space="preserve">Thành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: </w:t>
            </w:r>
            <w:proofErr w:type="spellStart"/>
            <w:r w:rsidRPr="00625D4F">
              <w:rPr>
                <w:sz w:val="24"/>
                <w:szCs w:val="24"/>
              </w:rPr>
              <w:t>Tối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thiểu</w:t>
            </w:r>
            <w:proofErr w:type="spellEnd"/>
            <w:r w:rsidRPr="00625D4F">
              <w:rPr>
                <w:sz w:val="24"/>
                <w:szCs w:val="24"/>
              </w:rPr>
              <w:t xml:space="preserve"> bao </w:t>
            </w:r>
            <w:proofErr w:type="spellStart"/>
            <w:r w:rsidRPr="00625D4F">
              <w:rPr>
                <w:sz w:val="24"/>
                <w:szCs w:val="24"/>
              </w:rPr>
              <w:t>gồm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cảm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biến</w:t>
            </w:r>
            <w:proofErr w:type="spellEnd"/>
            <w:r w:rsidRPr="00625D4F">
              <w:rPr>
                <w:sz w:val="24"/>
                <w:szCs w:val="24"/>
              </w:rPr>
              <w:t xml:space="preserve">, </w:t>
            </w:r>
            <w:proofErr w:type="spellStart"/>
            <w:r w:rsidRPr="00625D4F">
              <w:rPr>
                <w:sz w:val="24"/>
                <w:szCs w:val="24"/>
              </w:rPr>
              <w:t>thuốc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thử</w:t>
            </w:r>
            <w:proofErr w:type="spellEnd"/>
            <w:r w:rsidRPr="00625D4F">
              <w:rPr>
                <w:sz w:val="24"/>
                <w:szCs w:val="24"/>
              </w:rPr>
              <w:t xml:space="preserve">,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thành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lỏng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cần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thiết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phân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tích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mẫu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bệnh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phẩm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hiệu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chuẩn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hệ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thống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máu</w:t>
            </w:r>
            <w:proofErr w:type="spellEnd"/>
            <w:r w:rsidRPr="00625D4F">
              <w:rPr>
                <w:sz w:val="24"/>
                <w:szCs w:val="24"/>
              </w:rPr>
              <w:t xml:space="preserve">. Các </w:t>
            </w:r>
            <w:proofErr w:type="spellStart"/>
            <w:r w:rsidRPr="00625D4F">
              <w:rPr>
                <w:sz w:val="24"/>
                <w:szCs w:val="24"/>
              </w:rPr>
              <w:t>cảm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biến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trong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hộp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có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khả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năng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lường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chỉ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số</w:t>
            </w:r>
            <w:proofErr w:type="spellEnd"/>
            <w:r w:rsidRPr="00625D4F">
              <w:rPr>
                <w:sz w:val="24"/>
                <w:szCs w:val="24"/>
              </w:rPr>
              <w:t xml:space="preserve"> pH, pO2, pCO2, ion Na+, K+, Ca++, Cl-, glucose, lactate, </w:t>
            </w:r>
            <w:proofErr w:type="spellStart"/>
            <w:r w:rsidRPr="00625D4F">
              <w:rPr>
                <w:sz w:val="24"/>
                <w:szCs w:val="24"/>
              </w:rPr>
              <w:t>hemoglobin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toàn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r w:rsidRPr="00625D4F">
              <w:rPr>
                <w:sz w:val="24"/>
                <w:szCs w:val="24"/>
              </w:rPr>
              <w:lastRenderedPageBreak/>
              <w:t>(</w:t>
            </w:r>
            <w:proofErr w:type="spellStart"/>
            <w:r w:rsidRPr="00625D4F">
              <w:rPr>
                <w:sz w:val="24"/>
                <w:szCs w:val="24"/>
              </w:rPr>
              <w:t>tHb</w:t>
            </w:r>
            <w:proofErr w:type="spellEnd"/>
            <w:r w:rsidRPr="00625D4F">
              <w:rPr>
                <w:sz w:val="24"/>
                <w:szCs w:val="24"/>
              </w:rPr>
              <w:t xml:space="preserve">), </w:t>
            </w:r>
            <w:proofErr w:type="spellStart"/>
            <w:r w:rsidRPr="00625D4F">
              <w:rPr>
                <w:sz w:val="24"/>
                <w:szCs w:val="24"/>
              </w:rPr>
              <w:t>oxyhemoglobin</w:t>
            </w:r>
            <w:proofErr w:type="spellEnd"/>
            <w:r w:rsidRPr="00625D4F">
              <w:rPr>
                <w:sz w:val="24"/>
                <w:szCs w:val="24"/>
              </w:rPr>
              <w:t xml:space="preserve"> (FO2Hb), </w:t>
            </w:r>
            <w:proofErr w:type="spellStart"/>
            <w:r w:rsidRPr="00625D4F">
              <w:rPr>
                <w:sz w:val="24"/>
                <w:szCs w:val="24"/>
              </w:rPr>
              <w:t>deoxyhemoglobin</w:t>
            </w:r>
            <w:proofErr w:type="spellEnd"/>
            <w:r w:rsidRPr="00625D4F">
              <w:rPr>
                <w:sz w:val="24"/>
                <w:szCs w:val="24"/>
              </w:rPr>
              <w:t xml:space="preserve"> (</w:t>
            </w:r>
            <w:proofErr w:type="spellStart"/>
            <w:r w:rsidRPr="00625D4F">
              <w:rPr>
                <w:sz w:val="24"/>
                <w:szCs w:val="24"/>
              </w:rPr>
              <w:t>HHb</w:t>
            </w:r>
            <w:proofErr w:type="spellEnd"/>
            <w:proofErr w:type="gramStart"/>
            <w:r w:rsidRPr="00625D4F">
              <w:rPr>
                <w:sz w:val="24"/>
                <w:szCs w:val="24"/>
              </w:rPr>
              <w:t xml:space="preserve">),  </w:t>
            </w:r>
            <w:proofErr w:type="spellStart"/>
            <w:r w:rsidRPr="00625D4F">
              <w:rPr>
                <w:sz w:val="24"/>
                <w:szCs w:val="24"/>
              </w:rPr>
              <w:t>methemoglobin</w:t>
            </w:r>
            <w:proofErr w:type="spellEnd"/>
            <w:proofErr w:type="gramEnd"/>
            <w:r w:rsidRPr="00625D4F">
              <w:rPr>
                <w:sz w:val="24"/>
                <w:szCs w:val="24"/>
              </w:rPr>
              <w:t xml:space="preserve"> (MetHb), </w:t>
            </w:r>
            <w:proofErr w:type="spellStart"/>
            <w:r w:rsidRPr="00625D4F">
              <w:rPr>
                <w:sz w:val="24"/>
                <w:szCs w:val="24"/>
              </w:rPr>
              <w:t>carboxyhemoglobin</w:t>
            </w:r>
            <w:proofErr w:type="spellEnd"/>
            <w:r w:rsidRPr="00625D4F">
              <w:rPr>
                <w:sz w:val="24"/>
                <w:szCs w:val="24"/>
              </w:rPr>
              <w:t xml:space="preserve"> (</w:t>
            </w:r>
            <w:proofErr w:type="spellStart"/>
            <w:r w:rsidRPr="00625D4F">
              <w:rPr>
                <w:sz w:val="24"/>
                <w:szCs w:val="24"/>
              </w:rPr>
              <w:t>COHb</w:t>
            </w:r>
            <w:proofErr w:type="spellEnd"/>
            <w:r w:rsidRPr="00625D4F">
              <w:rPr>
                <w:sz w:val="24"/>
                <w:szCs w:val="24"/>
              </w:rPr>
              <w:t xml:space="preserve">),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neonatal bilirubin (</w:t>
            </w:r>
            <w:proofErr w:type="spellStart"/>
            <w:r w:rsidRPr="00625D4F">
              <w:rPr>
                <w:sz w:val="24"/>
                <w:szCs w:val="24"/>
              </w:rPr>
              <w:t>nBili</w:t>
            </w:r>
            <w:proofErr w:type="spellEnd"/>
            <w:r w:rsidRPr="00625D4F">
              <w:rPr>
                <w:sz w:val="24"/>
                <w:szCs w:val="24"/>
              </w:rPr>
              <w:t>).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dụng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ổn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tối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thiểu</w:t>
            </w:r>
            <w:proofErr w:type="spellEnd"/>
            <w:r w:rsidRPr="00625D4F">
              <w:rPr>
                <w:sz w:val="24"/>
                <w:szCs w:val="24"/>
              </w:rPr>
              <w:t xml:space="preserve"> 28 </w:t>
            </w:r>
            <w:proofErr w:type="spellStart"/>
            <w:r w:rsidRPr="00625D4F">
              <w:rPr>
                <w:sz w:val="24"/>
                <w:szCs w:val="24"/>
              </w:rPr>
              <w:t>ngày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sau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lắp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đặt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vào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hệ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thống</w:t>
            </w:r>
            <w:proofErr w:type="spellEnd"/>
            <w:r w:rsidRPr="00625D4F">
              <w:rPr>
                <w:sz w:val="24"/>
                <w:szCs w:val="24"/>
              </w:rPr>
              <w:t xml:space="preserve">. Bảo </w:t>
            </w:r>
            <w:proofErr w:type="spellStart"/>
            <w:r w:rsidRPr="00625D4F">
              <w:rPr>
                <w:sz w:val="24"/>
                <w:szCs w:val="24"/>
              </w:rPr>
              <w:t>quản</w:t>
            </w:r>
            <w:proofErr w:type="spellEnd"/>
            <w:r w:rsidRPr="00625D4F">
              <w:rPr>
                <w:sz w:val="24"/>
                <w:szCs w:val="24"/>
              </w:rPr>
              <w:t xml:space="preserve"> ở </w:t>
            </w:r>
            <w:proofErr w:type="spellStart"/>
            <w:r w:rsidRPr="00625D4F">
              <w:rPr>
                <w:sz w:val="24"/>
                <w:szCs w:val="24"/>
              </w:rPr>
              <w:t>nhiệt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</w:t>
            </w:r>
            <w:proofErr w:type="spellEnd"/>
            <w:r w:rsidRPr="00625D4F">
              <w:rPr>
                <w:sz w:val="24"/>
                <w:szCs w:val="24"/>
              </w:rPr>
              <w:t xml:space="preserve"> 2-8°C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6D9CB" w14:textId="4CDE1531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lastRenderedPageBreak/>
              <w:t>20.000,00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FB340" w14:textId="6F7C4D14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Test</w:t>
            </w:r>
          </w:p>
        </w:tc>
      </w:tr>
      <w:tr w:rsidR="00625D4F" w:rsidRPr="00625D4F" w14:paraId="085BCA88" w14:textId="0EA5E644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10ECDE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264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EF94B" w14:textId="5C7EA87B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Vật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liệu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kiểm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soát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mẫu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có</w:t>
            </w:r>
            <w:proofErr w:type="spellEnd"/>
            <w:r w:rsidRPr="00625D4F">
              <w:rPr>
                <w:sz w:val="24"/>
                <w:szCs w:val="24"/>
              </w:rPr>
              <w:t xml:space="preserve"> lactate </w:t>
            </w:r>
            <w:proofErr w:type="spellStart"/>
            <w:r w:rsidRPr="00625D4F">
              <w:rPr>
                <w:sz w:val="24"/>
                <w:szCs w:val="24"/>
              </w:rPr>
              <w:t>mức</w:t>
            </w:r>
            <w:proofErr w:type="spellEnd"/>
            <w:r w:rsidRPr="00625D4F">
              <w:rPr>
                <w:sz w:val="24"/>
                <w:szCs w:val="24"/>
              </w:rPr>
              <w:t xml:space="preserve"> 1</w:t>
            </w:r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4A341" w14:textId="6DD7051A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kiểm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soát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mức</w:t>
            </w:r>
            <w:proofErr w:type="spellEnd"/>
            <w:r w:rsidRPr="00625D4F">
              <w:rPr>
                <w:sz w:val="24"/>
                <w:szCs w:val="24"/>
              </w:rPr>
              <w:t xml:space="preserve"> 1 </w:t>
            </w:r>
            <w:proofErr w:type="spellStart"/>
            <w:r w:rsidRPr="00625D4F">
              <w:rPr>
                <w:sz w:val="24"/>
                <w:szCs w:val="24"/>
              </w:rPr>
              <w:t>cho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thông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số</w:t>
            </w:r>
            <w:proofErr w:type="spellEnd"/>
            <w:r w:rsidRPr="00625D4F">
              <w:rPr>
                <w:sz w:val="24"/>
                <w:szCs w:val="24"/>
              </w:rPr>
              <w:t xml:space="preserve"> pH, </w:t>
            </w:r>
            <w:proofErr w:type="spellStart"/>
            <w:r w:rsidRPr="00625D4F">
              <w:rPr>
                <w:sz w:val="24"/>
                <w:szCs w:val="24"/>
              </w:rPr>
              <w:t>khí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máu</w:t>
            </w:r>
            <w:proofErr w:type="spellEnd"/>
            <w:r w:rsidRPr="00625D4F">
              <w:rPr>
                <w:sz w:val="24"/>
                <w:szCs w:val="24"/>
              </w:rPr>
              <w:t xml:space="preserve">, </w:t>
            </w:r>
            <w:proofErr w:type="spellStart"/>
            <w:r w:rsidRPr="00625D4F">
              <w:rPr>
                <w:sz w:val="24"/>
                <w:szCs w:val="24"/>
              </w:rPr>
              <w:t>điện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giải</w:t>
            </w:r>
            <w:proofErr w:type="spellEnd"/>
            <w:r w:rsidRPr="00625D4F">
              <w:rPr>
                <w:sz w:val="24"/>
                <w:szCs w:val="24"/>
              </w:rPr>
              <w:t xml:space="preserve">, Co-ox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chuyển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hệ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thống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phân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tích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chuyển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>.</w:t>
            </w:r>
            <w:r w:rsidRPr="00625D4F">
              <w:rPr>
                <w:sz w:val="24"/>
                <w:szCs w:val="24"/>
              </w:rPr>
              <w:br/>
              <w:t xml:space="preserve"> Thành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: </w:t>
            </w:r>
            <w:proofErr w:type="spellStart"/>
            <w:r w:rsidRPr="00625D4F">
              <w:rPr>
                <w:sz w:val="24"/>
                <w:szCs w:val="24"/>
              </w:rPr>
              <w:t>Tối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thiểu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gồm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thành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: </w:t>
            </w:r>
            <w:proofErr w:type="spellStart"/>
            <w:r w:rsidRPr="00625D4F">
              <w:rPr>
                <w:sz w:val="24"/>
                <w:szCs w:val="24"/>
              </w:rPr>
              <w:t>đệm</w:t>
            </w:r>
            <w:proofErr w:type="spellEnd"/>
            <w:r w:rsidRPr="00625D4F">
              <w:rPr>
                <w:sz w:val="24"/>
                <w:szCs w:val="24"/>
              </w:rPr>
              <w:t xml:space="preserve"> bicarbonate, Ca, Na, K, Cl, Carbon dioxide, oxygen, </w:t>
            </w:r>
            <w:proofErr w:type="spellStart"/>
            <w:r w:rsidRPr="00625D4F">
              <w:rPr>
                <w:sz w:val="24"/>
                <w:szCs w:val="24"/>
              </w:rPr>
              <w:t>Nitơ</w:t>
            </w:r>
            <w:proofErr w:type="spellEnd"/>
            <w:r w:rsidRPr="00625D4F">
              <w:rPr>
                <w:sz w:val="24"/>
                <w:szCs w:val="24"/>
              </w:rPr>
              <w:t xml:space="preserve">, glucose, lactate, </w:t>
            </w:r>
            <w:proofErr w:type="spellStart"/>
            <w:r w:rsidRPr="00625D4F">
              <w:rPr>
                <w:sz w:val="24"/>
                <w:szCs w:val="24"/>
              </w:rPr>
              <w:t>thuốc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nhuộm</w:t>
            </w:r>
            <w:proofErr w:type="spellEnd"/>
            <w:r w:rsidRPr="00625D4F">
              <w:rPr>
                <w:sz w:val="24"/>
                <w:szCs w:val="24"/>
              </w:rPr>
              <w:t>.</w:t>
            </w:r>
            <w:r w:rsidRPr="00625D4F">
              <w:rPr>
                <w:sz w:val="24"/>
                <w:szCs w:val="24"/>
              </w:rPr>
              <w:br/>
              <w:t xml:space="preserve">Bảo </w:t>
            </w:r>
            <w:proofErr w:type="spellStart"/>
            <w:r w:rsidRPr="00625D4F">
              <w:rPr>
                <w:sz w:val="24"/>
                <w:szCs w:val="24"/>
              </w:rPr>
              <w:t>quản</w:t>
            </w:r>
            <w:proofErr w:type="spellEnd"/>
            <w:r w:rsidRPr="00625D4F">
              <w:rPr>
                <w:sz w:val="24"/>
                <w:szCs w:val="24"/>
              </w:rPr>
              <w:t xml:space="preserve"> ở </w:t>
            </w:r>
            <w:proofErr w:type="spellStart"/>
            <w:r w:rsidRPr="00625D4F">
              <w:rPr>
                <w:sz w:val="24"/>
                <w:szCs w:val="24"/>
              </w:rPr>
              <w:t>nhiệt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</w:t>
            </w:r>
            <w:proofErr w:type="spellEnd"/>
            <w:r w:rsidRPr="00625D4F">
              <w:rPr>
                <w:sz w:val="24"/>
                <w:szCs w:val="24"/>
              </w:rPr>
              <w:t xml:space="preserve"> 18-25°C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46284" w14:textId="5F746201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300,00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F703C" w14:textId="6D0163BE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Lọ</w:t>
            </w:r>
            <w:proofErr w:type="spellEnd"/>
          </w:p>
        </w:tc>
      </w:tr>
      <w:tr w:rsidR="00625D4F" w:rsidRPr="00625D4F" w14:paraId="69EE474E" w14:textId="695C67D5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757AA1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265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58CB6" w14:textId="6233E4E1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Vật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liệu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kiểm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soát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mẫu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có</w:t>
            </w:r>
            <w:proofErr w:type="spellEnd"/>
            <w:r w:rsidRPr="00625D4F">
              <w:rPr>
                <w:sz w:val="24"/>
                <w:szCs w:val="24"/>
              </w:rPr>
              <w:t xml:space="preserve"> lactate </w:t>
            </w:r>
            <w:proofErr w:type="spellStart"/>
            <w:r w:rsidRPr="00625D4F">
              <w:rPr>
                <w:sz w:val="24"/>
                <w:szCs w:val="24"/>
              </w:rPr>
              <w:t>mức</w:t>
            </w:r>
            <w:proofErr w:type="spellEnd"/>
            <w:r w:rsidRPr="00625D4F">
              <w:rPr>
                <w:sz w:val="24"/>
                <w:szCs w:val="24"/>
              </w:rPr>
              <w:t xml:space="preserve"> 2</w:t>
            </w:r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59472" w14:textId="271EAED5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kiểm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soát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mức</w:t>
            </w:r>
            <w:proofErr w:type="spellEnd"/>
            <w:r w:rsidRPr="00625D4F">
              <w:rPr>
                <w:sz w:val="24"/>
                <w:szCs w:val="24"/>
              </w:rPr>
              <w:t xml:space="preserve"> 2 </w:t>
            </w:r>
            <w:proofErr w:type="spellStart"/>
            <w:r w:rsidRPr="00625D4F">
              <w:rPr>
                <w:sz w:val="24"/>
                <w:szCs w:val="24"/>
              </w:rPr>
              <w:t>cho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thông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số</w:t>
            </w:r>
            <w:proofErr w:type="spellEnd"/>
            <w:r w:rsidRPr="00625D4F">
              <w:rPr>
                <w:sz w:val="24"/>
                <w:szCs w:val="24"/>
              </w:rPr>
              <w:t xml:space="preserve"> pH, </w:t>
            </w:r>
            <w:proofErr w:type="spellStart"/>
            <w:r w:rsidRPr="00625D4F">
              <w:rPr>
                <w:sz w:val="24"/>
                <w:szCs w:val="24"/>
              </w:rPr>
              <w:t>khí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máu</w:t>
            </w:r>
            <w:proofErr w:type="spellEnd"/>
            <w:r w:rsidRPr="00625D4F">
              <w:rPr>
                <w:sz w:val="24"/>
                <w:szCs w:val="24"/>
              </w:rPr>
              <w:t xml:space="preserve">, </w:t>
            </w:r>
            <w:proofErr w:type="spellStart"/>
            <w:r w:rsidRPr="00625D4F">
              <w:rPr>
                <w:sz w:val="24"/>
                <w:szCs w:val="24"/>
              </w:rPr>
              <w:t>điện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giải</w:t>
            </w:r>
            <w:proofErr w:type="spellEnd"/>
            <w:r w:rsidRPr="00625D4F">
              <w:rPr>
                <w:sz w:val="24"/>
                <w:szCs w:val="24"/>
              </w:rPr>
              <w:t xml:space="preserve">, Co-ox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chuyển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hệ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thống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phân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tích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máu</w:t>
            </w:r>
            <w:proofErr w:type="spellEnd"/>
            <w:r w:rsidRPr="00625D4F">
              <w:rPr>
                <w:sz w:val="24"/>
                <w:szCs w:val="24"/>
              </w:rPr>
              <w:t>.</w:t>
            </w:r>
            <w:r w:rsidRPr="00625D4F">
              <w:rPr>
                <w:sz w:val="24"/>
                <w:szCs w:val="24"/>
              </w:rPr>
              <w:br/>
              <w:t xml:space="preserve"> Thành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: </w:t>
            </w:r>
            <w:proofErr w:type="spellStart"/>
            <w:r w:rsidRPr="00625D4F">
              <w:rPr>
                <w:sz w:val="24"/>
                <w:szCs w:val="24"/>
              </w:rPr>
              <w:t>Tối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thiểu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gồm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thành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: </w:t>
            </w:r>
            <w:proofErr w:type="spellStart"/>
            <w:r w:rsidRPr="00625D4F">
              <w:rPr>
                <w:sz w:val="24"/>
                <w:szCs w:val="24"/>
              </w:rPr>
              <w:t>đệm</w:t>
            </w:r>
            <w:proofErr w:type="spellEnd"/>
            <w:r w:rsidRPr="00625D4F">
              <w:rPr>
                <w:sz w:val="24"/>
                <w:szCs w:val="24"/>
              </w:rPr>
              <w:t xml:space="preserve"> bicarbonate, Ca, Na, K, Cl, Carbon dioxide, oxygen, </w:t>
            </w:r>
            <w:proofErr w:type="spellStart"/>
            <w:r w:rsidRPr="00625D4F">
              <w:rPr>
                <w:sz w:val="24"/>
                <w:szCs w:val="24"/>
              </w:rPr>
              <w:t>Nitơ</w:t>
            </w:r>
            <w:proofErr w:type="spellEnd"/>
            <w:r w:rsidRPr="00625D4F">
              <w:rPr>
                <w:sz w:val="24"/>
                <w:szCs w:val="24"/>
              </w:rPr>
              <w:t xml:space="preserve">, glucose, lactate, </w:t>
            </w:r>
            <w:proofErr w:type="spellStart"/>
            <w:r w:rsidRPr="00625D4F">
              <w:rPr>
                <w:sz w:val="24"/>
                <w:szCs w:val="24"/>
              </w:rPr>
              <w:t>thuốc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nhuộm</w:t>
            </w:r>
            <w:proofErr w:type="spellEnd"/>
            <w:r w:rsidRPr="00625D4F">
              <w:rPr>
                <w:sz w:val="24"/>
                <w:szCs w:val="24"/>
              </w:rPr>
              <w:t>.</w:t>
            </w:r>
            <w:r w:rsidRPr="00625D4F">
              <w:rPr>
                <w:sz w:val="24"/>
                <w:szCs w:val="24"/>
              </w:rPr>
              <w:br/>
              <w:t xml:space="preserve">Bảo </w:t>
            </w:r>
            <w:proofErr w:type="spellStart"/>
            <w:r w:rsidRPr="00625D4F">
              <w:rPr>
                <w:sz w:val="24"/>
                <w:szCs w:val="24"/>
              </w:rPr>
              <w:t>quản</w:t>
            </w:r>
            <w:proofErr w:type="spellEnd"/>
            <w:r w:rsidRPr="00625D4F">
              <w:rPr>
                <w:sz w:val="24"/>
                <w:szCs w:val="24"/>
              </w:rPr>
              <w:t xml:space="preserve"> ở </w:t>
            </w:r>
            <w:proofErr w:type="spellStart"/>
            <w:r w:rsidRPr="00625D4F">
              <w:rPr>
                <w:sz w:val="24"/>
                <w:szCs w:val="24"/>
              </w:rPr>
              <w:t>nhiệt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</w:t>
            </w:r>
            <w:proofErr w:type="spellEnd"/>
            <w:r w:rsidRPr="00625D4F">
              <w:rPr>
                <w:sz w:val="24"/>
                <w:szCs w:val="24"/>
              </w:rPr>
              <w:t xml:space="preserve"> 18-25°C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8527F" w14:textId="6081C5F9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300,00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8414E" w14:textId="6CBE088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Lọ</w:t>
            </w:r>
            <w:proofErr w:type="spellEnd"/>
          </w:p>
        </w:tc>
      </w:tr>
      <w:tr w:rsidR="00625D4F" w:rsidRPr="00625D4F" w14:paraId="2A86C827" w14:textId="515A0FEA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326CD9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266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F5335" w14:textId="4B980D5E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Vật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liệu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kiểm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soát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mẫu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có</w:t>
            </w:r>
            <w:proofErr w:type="spellEnd"/>
            <w:r w:rsidRPr="00625D4F">
              <w:rPr>
                <w:sz w:val="24"/>
                <w:szCs w:val="24"/>
              </w:rPr>
              <w:t xml:space="preserve"> lactate </w:t>
            </w:r>
            <w:proofErr w:type="spellStart"/>
            <w:r w:rsidRPr="00625D4F">
              <w:rPr>
                <w:sz w:val="24"/>
                <w:szCs w:val="24"/>
              </w:rPr>
              <w:t>mức</w:t>
            </w:r>
            <w:proofErr w:type="spellEnd"/>
            <w:r w:rsidRPr="00625D4F">
              <w:rPr>
                <w:sz w:val="24"/>
                <w:szCs w:val="24"/>
              </w:rPr>
              <w:t xml:space="preserve"> 3</w:t>
            </w:r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22F60" w14:textId="4DA23658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kiểm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soát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mức</w:t>
            </w:r>
            <w:proofErr w:type="spellEnd"/>
            <w:r w:rsidRPr="00625D4F">
              <w:rPr>
                <w:sz w:val="24"/>
                <w:szCs w:val="24"/>
              </w:rPr>
              <w:t xml:space="preserve"> 3 </w:t>
            </w:r>
            <w:proofErr w:type="spellStart"/>
            <w:r w:rsidRPr="00625D4F">
              <w:rPr>
                <w:sz w:val="24"/>
                <w:szCs w:val="24"/>
              </w:rPr>
              <w:t>cho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thông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số</w:t>
            </w:r>
            <w:proofErr w:type="spellEnd"/>
            <w:r w:rsidRPr="00625D4F">
              <w:rPr>
                <w:sz w:val="24"/>
                <w:szCs w:val="24"/>
              </w:rPr>
              <w:t xml:space="preserve"> pH, </w:t>
            </w:r>
            <w:proofErr w:type="spellStart"/>
            <w:r w:rsidRPr="00625D4F">
              <w:rPr>
                <w:sz w:val="24"/>
                <w:szCs w:val="24"/>
              </w:rPr>
              <w:t>khí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máu</w:t>
            </w:r>
            <w:proofErr w:type="spellEnd"/>
            <w:r w:rsidRPr="00625D4F">
              <w:rPr>
                <w:sz w:val="24"/>
                <w:szCs w:val="24"/>
              </w:rPr>
              <w:t xml:space="preserve">, </w:t>
            </w:r>
            <w:proofErr w:type="spellStart"/>
            <w:r w:rsidRPr="00625D4F">
              <w:rPr>
                <w:sz w:val="24"/>
                <w:szCs w:val="24"/>
              </w:rPr>
              <w:t>điện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giải</w:t>
            </w:r>
            <w:proofErr w:type="spellEnd"/>
            <w:r w:rsidRPr="00625D4F">
              <w:rPr>
                <w:sz w:val="24"/>
                <w:szCs w:val="24"/>
              </w:rPr>
              <w:t xml:space="preserve">, Co-ox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chuyển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hệ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thống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phân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tích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máu</w:t>
            </w:r>
            <w:proofErr w:type="spellEnd"/>
            <w:r w:rsidRPr="00625D4F">
              <w:rPr>
                <w:sz w:val="24"/>
                <w:szCs w:val="24"/>
              </w:rPr>
              <w:t>.</w:t>
            </w:r>
            <w:r w:rsidRPr="00625D4F">
              <w:rPr>
                <w:sz w:val="24"/>
                <w:szCs w:val="24"/>
              </w:rPr>
              <w:br/>
              <w:t xml:space="preserve"> Thành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: </w:t>
            </w:r>
            <w:proofErr w:type="spellStart"/>
            <w:r w:rsidRPr="00625D4F">
              <w:rPr>
                <w:sz w:val="24"/>
                <w:szCs w:val="24"/>
              </w:rPr>
              <w:t>Tối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thiểu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gồm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thành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: </w:t>
            </w:r>
            <w:proofErr w:type="spellStart"/>
            <w:r w:rsidRPr="00625D4F">
              <w:rPr>
                <w:sz w:val="24"/>
                <w:szCs w:val="24"/>
              </w:rPr>
              <w:t>đệm</w:t>
            </w:r>
            <w:proofErr w:type="spellEnd"/>
            <w:r w:rsidRPr="00625D4F">
              <w:rPr>
                <w:sz w:val="24"/>
                <w:szCs w:val="24"/>
              </w:rPr>
              <w:t xml:space="preserve"> bicarbonate, Ca, Na, K, Cl, Carbon dioxide, oxygen, </w:t>
            </w:r>
            <w:proofErr w:type="spellStart"/>
            <w:r w:rsidRPr="00625D4F">
              <w:rPr>
                <w:sz w:val="24"/>
                <w:szCs w:val="24"/>
              </w:rPr>
              <w:t>Nitơ</w:t>
            </w:r>
            <w:proofErr w:type="spellEnd"/>
            <w:r w:rsidRPr="00625D4F">
              <w:rPr>
                <w:sz w:val="24"/>
                <w:szCs w:val="24"/>
              </w:rPr>
              <w:t xml:space="preserve">, glucose, lactate, </w:t>
            </w:r>
            <w:proofErr w:type="spellStart"/>
            <w:r w:rsidRPr="00625D4F">
              <w:rPr>
                <w:sz w:val="24"/>
                <w:szCs w:val="24"/>
              </w:rPr>
              <w:t>thuốc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nhuộm</w:t>
            </w:r>
            <w:proofErr w:type="spellEnd"/>
            <w:r w:rsidRPr="00625D4F">
              <w:rPr>
                <w:sz w:val="24"/>
                <w:szCs w:val="24"/>
              </w:rPr>
              <w:t>.</w:t>
            </w:r>
            <w:r w:rsidRPr="00625D4F">
              <w:rPr>
                <w:sz w:val="24"/>
                <w:szCs w:val="24"/>
              </w:rPr>
              <w:br/>
              <w:t xml:space="preserve">Bảo </w:t>
            </w:r>
            <w:proofErr w:type="spellStart"/>
            <w:r w:rsidRPr="00625D4F">
              <w:rPr>
                <w:sz w:val="24"/>
                <w:szCs w:val="24"/>
              </w:rPr>
              <w:t>quản</w:t>
            </w:r>
            <w:proofErr w:type="spellEnd"/>
            <w:r w:rsidRPr="00625D4F">
              <w:rPr>
                <w:sz w:val="24"/>
                <w:szCs w:val="24"/>
              </w:rPr>
              <w:t xml:space="preserve"> ở </w:t>
            </w:r>
            <w:proofErr w:type="spellStart"/>
            <w:r w:rsidRPr="00625D4F">
              <w:rPr>
                <w:sz w:val="24"/>
                <w:szCs w:val="24"/>
              </w:rPr>
              <w:t>nhiệt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</w:t>
            </w:r>
            <w:proofErr w:type="spellEnd"/>
            <w:r w:rsidRPr="00625D4F">
              <w:rPr>
                <w:sz w:val="24"/>
                <w:szCs w:val="24"/>
              </w:rPr>
              <w:t xml:space="preserve"> 18-25°C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3AE3A" w14:textId="768F9DD7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300,00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15B01" w14:textId="25ACE46C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Lọ</w:t>
            </w:r>
            <w:proofErr w:type="spellEnd"/>
          </w:p>
        </w:tc>
      </w:tr>
      <w:tr w:rsidR="00625D4F" w:rsidRPr="00625D4F" w14:paraId="5503CD4B" w14:textId="74C3B968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B95BCF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267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6C9CA" w14:textId="4DD829C4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 xml:space="preserve">Dung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vệ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sinh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hệ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thống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máu</w:t>
            </w:r>
            <w:proofErr w:type="spellEnd"/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E15E7" w14:textId="5364E886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rửa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thải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được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dụng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hệ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thống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máu</w:t>
            </w:r>
            <w:proofErr w:type="spellEnd"/>
            <w:r w:rsidRPr="00625D4F">
              <w:rPr>
                <w:sz w:val="24"/>
                <w:szCs w:val="24"/>
              </w:rPr>
              <w:t xml:space="preserve">, </w:t>
            </w:r>
            <w:proofErr w:type="spellStart"/>
            <w:r w:rsidRPr="00625D4F">
              <w:rPr>
                <w:sz w:val="24"/>
                <w:szCs w:val="24"/>
              </w:rPr>
              <w:t>có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chứa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thuốc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rửa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làm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sạch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đường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dẫn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mẫu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sau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phân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tích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hiệu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chuẩn</w:t>
            </w:r>
            <w:proofErr w:type="spellEnd"/>
            <w:r w:rsidRPr="00625D4F">
              <w:rPr>
                <w:sz w:val="24"/>
                <w:szCs w:val="24"/>
              </w:rPr>
              <w:t>.</w:t>
            </w:r>
            <w:r w:rsidRPr="00625D4F">
              <w:rPr>
                <w:sz w:val="24"/>
                <w:szCs w:val="24"/>
              </w:rPr>
              <w:br/>
              <w:t xml:space="preserve">Thành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: </w:t>
            </w:r>
            <w:proofErr w:type="spellStart"/>
            <w:r w:rsidRPr="00625D4F">
              <w:rPr>
                <w:sz w:val="24"/>
                <w:szCs w:val="24"/>
              </w:rPr>
              <w:t>tối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thiểu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gồm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thành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: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rửa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với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muối</w:t>
            </w:r>
            <w:proofErr w:type="spellEnd"/>
            <w:r w:rsidRPr="00625D4F">
              <w:rPr>
                <w:sz w:val="24"/>
                <w:szCs w:val="24"/>
              </w:rPr>
              <w:t xml:space="preserve">,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hoạt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bề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mặt</w:t>
            </w:r>
            <w:proofErr w:type="spellEnd"/>
            <w:r w:rsidRPr="00625D4F">
              <w:rPr>
                <w:sz w:val="24"/>
                <w:szCs w:val="24"/>
              </w:rPr>
              <w:t xml:space="preserve">,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bảo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quản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trong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nước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khử</w:t>
            </w:r>
            <w:proofErr w:type="spellEnd"/>
            <w:r w:rsidRPr="00625D4F">
              <w:rPr>
                <w:sz w:val="24"/>
                <w:szCs w:val="24"/>
              </w:rPr>
              <w:t xml:space="preserve"> ion.</w:t>
            </w:r>
            <w:r w:rsidRPr="00625D4F">
              <w:rPr>
                <w:sz w:val="24"/>
                <w:szCs w:val="24"/>
              </w:rPr>
              <w:br/>
              <w:t xml:space="preserve"> Bảo </w:t>
            </w:r>
            <w:proofErr w:type="spellStart"/>
            <w:r w:rsidRPr="00625D4F">
              <w:rPr>
                <w:sz w:val="24"/>
                <w:szCs w:val="24"/>
              </w:rPr>
              <w:t>quản</w:t>
            </w:r>
            <w:proofErr w:type="spellEnd"/>
            <w:r w:rsidRPr="00625D4F">
              <w:rPr>
                <w:sz w:val="24"/>
                <w:szCs w:val="24"/>
              </w:rPr>
              <w:t xml:space="preserve"> ở </w:t>
            </w:r>
            <w:proofErr w:type="spellStart"/>
            <w:r w:rsidRPr="00625D4F">
              <w:rPr>
                <w:sz w:val="24"/>
                <w:szCs w:val="24"/>
              </w:rPr>
              <w:t>nhiệt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phòng</w:t>
            </w:r>
            <w:proofErr w:type="spellEnd"/>
            <w:r w:rsidRPr="00625D4F">
              <w:rPr>
                <w:sz w:val="24"/>
                <w:szCs w:val="24"/>
              </w:rPr>
              <w:t xml:space="preserve">, 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trong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môi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trường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lạnh</w:t>
            </w:r>
            <w:proofErr w:type="spellEnd"/>
            <w:r w:rsidRPr="00625D4F">
              <w:rPr>
                <w:sz w:val="24"/>
                <w:szCs w:val="24"/>
              </w:rPr>
              <w:t xml:space="preserve"> (2-8°C)</w:t>
            </w:r>
            <w:r w:rsidRPr="00625D4F">
              <w:rPr>
                <w:sz w:val="24"/>
                <w:szCs w:val="24"/>
              </w:rPr>
              <w:br/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  <w:r w:rsidRPr="00625D4F">
              <w:rPr>
                <w:sz w:val="24"/>
                <w:szCs w:val="24"/>
              </w:rPr>
              <w:t xml:space="preserve">. </w:t>
            </w:r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C8B0F" w14:textId="5DAFC17F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140,00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CB123" w14:textId="631443FC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Bộ</w:t>
            </w:r>
            <w:proofErr w:type="spellEnd"/>
          </w:p>
        </w:tc>
      </w:tr>
      <w:tr w:rsidR="00625D4F" w:rsidRPr="00625D4F" w14:paraId="09EB1282" w14:textId="1B810433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E79FD3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lastRenderedPageBreak/>
              <w:t>268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8AE8A" w14:textId="32BCA7CB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Thuốc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TSH</w:t>
            </w:r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73613" w14:textId="6A8BA262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Thuốc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dùng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TSH (Thyroid- Stimulating Hormone) </w:t>
            </w:r>
            <w:proofErr w:type="spellStart"/>
            <w:r w:rsidRPr="00625D4F">
              <w:rPr>
                <w:sz w:val="24"/>
                <w:szCs w:val="24"/>
              </w:rPr>
              <w:t>trong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thanh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người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bằng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pháp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miễn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điện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quang</w:t>
            </w:r>
            <w:proofErr w:type="spellEnd"/>
            <w:r w:rsidRPr="00625D4F">
              <w:rPr>
                <w:sz w:val="24"/>
                <w:szCs w:val="24"/>
              </w:rPr>
              <w:t xml:space="preserve">, </w:t>
            </w:r>
            <w:proofErr w:type="spellStart"/>
            <w:r w:rsidRPr="00625D4F">
              <w:rPr>
                <w:sz w:val="24"/>
                <w:szCs w:val="24"/>
              </w:rPr>
              <w:t>sử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dụng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miễn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tự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động</w:t>
            </w:r>
            <w:proofErr w:type="spellEnd"/>
            <w:r w:rsidRPr="00625D4F">
              <w:rPr>
                <w:sz w:val="24"/>
                <w:szCs w:val="24"/>
              </w:rPr>
              <w:t>.</w:t>
            </w:r>
            <w:r w:rsidRPr="00625D4F">
              <w:rPr>
                <w:sz w:val="24"/>
                <w:szCs w:val="24"/>
              </w:rPr>
              <w:br/>
              <w:t xml:space="preserve">Thành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: </w:t>
            </w:r>
            <w:proofErr w:type="spellStart"/>
            <w:r w:rsidRPr="00625D4F">
              <w:rPr>
                <w:sz w:val="24"/>
                <w:szCs w:val="24"/>
              </w:rPr>
              <w:t>Tối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thiểu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gồm</w:t>
            </w:r>
            <w:proofErr w:type="spellEnd"/>
            <w:r w:rsidRPr="00625D4F">
              <w:rPr>
                <w:sz w:val="24"/>
                <w:szCs w:val="24"/>
              </w:rPr>
              <w:t xml:space="preserve">: Vi </w:t>
            </w:r>
            <w:proofErr w:type="spellStart"/>
            <w:r w:rsidRPr="00625D4F">
              <w:rPr>
                <w:sz w:val="24"/>
                <w:szCs w:val="24"/>
              </w:rPr>
              <w:t>hạt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phủ</w:t>
            </w:r>
            <w:proofErr w:type="spellEnd"/>
            <w:r w:rsidRPr="00625D4F">
              <w:rPr>
                <w:sz w:val="24"/>
                <w:szCs w:val="24"/>
              </w:rPr>
              <w:t xml:space="preserve"> streptavidin, </w:t>
            </w:r>
            <w:proofErr w:type="spellStart"/>
            <w:r w:rsidRPr="00625D4F">
              <w:rPr>
                <w:sz w:val="24"/>
                <w:szCs w:val="24"/>
              </w:rPr>
              <w:t>Kháng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đơn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dòng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kháng</w:t>
            </w:r>
            <w:proofErr w:type="spellEnd"/>
            <w:r w:rsidRPr="00625D4F">
              <w:rPr>
                <w:sz w:val="24"/>
                <w:szCs w:val="24"/>
              </w:rPr>
              <w:t xml:space="preserve"> TSH </w:t>
            </w:r>
            <w:proofErr w:type="spellStart"/>
            <w:r w:rsidRPr="00625D4F">
              <w:rPr>
                <w:sz w:val="24"/>
                <w:szCs w:val="24"/>
              </w:rPr>
              <w:t>đánh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dấu</w:t>
            </w:r>
            <w:proofErr w:type="spellEnd"/>
            <w:r w:rsidRPr="00625D4F">
              <w:rPr>
                <w:sz w:val="24"/>
                <w:szCs w:val="24"/>
              </w:rPr>
              <w:t xml:space="preserve"> biotin, </w:t>
            </w:r>
            <w:proofErr w:type="spellStart"/>
            <w:r w:rsidRPr="00625D4F">
              <w:rPr>
                <w:sz w:val="24"/>
                <w:szCs w:val="24"/>
              </w:rPr>
              <w:t>kháng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đơn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dòng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kháng</w:t>
            </w:r>
            <w:proofErr w:type="spellEnd"/>
            <w:r w:rsidRPr="00625D4F">
              <w:rPr>
                <w:sz w:val="24"/>
                <w:szCs w:val="24"/>
              </w:rPr>
              <w:t xml:space="preserve"> TSH </w:t>
            </w:r>
            <w:proofErr w:type="spellStart"/>
            <w:r w:rsidRPr="00625D4F">
              <w:rPr>
                <w:sz w:val="24"/>
                <w:szCs w:val="24"/>
              </w:rPr>
              <w:t>đánh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dấu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phức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hợp</w:t>
            </w:r>
            <w:proofErr w:type="spellEnd"/>
            <w:r w:rsidRPr="00625D4F">
              <w:rPr>
                <w:sz w:val="24"/>
                <w:szCs w:val="24"/>
              </w:rPr>
              <w:t xml:space="preserve"> ruthenium</w:t>
            </w:r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Ngưỡng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dưới</w:t>
            </w:r>
            <w:proofErr w:type="spellEnd"/>
            <w:r w:rsidRPr="00625D4F">
              <w:rPr>
                <w:sz w:val="24"/>
                <w:szCs w:val="24"/>
              </w:rPr>
              <w:t xml:space="preserve">: ≤0.005 µIU/mL - </w:t>
            </w:r>
            <w:proofErr w:type="spellStart"/>
            <w:r w:rsidRPr="00625D4F">
              <w:rPr>
                <w:sz w:val="24"/>
                <w:szCs w:val="24"/>
              </w:rPr>
              <w:t>Ngưỡng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≥ 100 µIU/mL</w:t>
            </w:r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Điều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kiện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bảo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quản</w:t>
            </w:r>
            <w:proofErr w:type="spellEnd"/>
            <w:r w:rsidRPr="00625D4F">
              <w:rPr>
                <w:sz w:val="24"/>
                <w:szCs w:val="24"/>
              </w:rPr>
              <w:t xml:space="preserve">: 2 </w:t>
            </w:r>
            <w:proofErr w:type="spellStart"/>
            <w:r w:rsidRPr="00625D4F">
              <w:rPr>
                <w:sz w:val="24"/>
                <w:szCs w:val="24"/>
              </w:rPr>
              <w:t>đến</w:t>
            </w:r>
            <w:proofErr w:type="spellEnd"/>
            <w:r w:rsidRPr="00625D4F">
              <w:rPr>
                <w:sz w:val="24"/>
                <w:szCs w:val="24"/>
              </w:rPr>
              <w:t xml:space="preserve"> 8°C; </w:t>
            </w:r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Thời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gian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≤ 18 </w:t>
            </w:r>
            <w:proofErr w:type="spellStart"/>
            <w:r w:rsidRPr="00625D4F">
              <w:rPr>
                <w:sz w:val="24"/>
                <w:szCs w:val="24"/>
              </w:rPr>
              <w:t>phút</w:t>
            </w:r>
            <w:proofErr w:type="spellEnd"/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Đóng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gói</w:t>
            </w:r>
            <w:proofErr w:type="spellEnd"/>
            <w:r w:rsidRPr="00625D4F">
              <w:rPr>
                <w:sz w:val="24"/>
                <w:szCs w:val="24"/>
              </w:rPr>
              <w:t xml:space="preserve">: ≤ 200 test/ </w:t>
            </w:r>
            <w:proofErr w:type="spellStart"/>
            <w:r w:rsidRPr="00625D4F">
              <w:rPr>
                <w:sz w:val="24"/>
                <w:szCs w:val="24"/>
              </w:rPr>
              <w:t>hộp</w:t>
            </w:r>
            <w:proofErr w:type="spellEnd"/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220B7" w14:textId="5ACDBE75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9.600,00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AD059" w14:textId="4B67CC89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Test</w:t>
            </w:r>
          </w:p>
        </w:tc>
      </w:tr>
      <w:tr w:rsidR="00625D4F" w:rsidRPr="00625D4F" w14:paraId="0300069D" w14:textId="681E7451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31C930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269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31ABE" w14:textId="3845BD72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Thuốc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T3</w:t>
            </w:r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06D7A" w14:textId="2A5F8D4E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Thuốc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miễn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dùng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triiodothyronine </w:t>
            </w:r>
            <w:proofErr w:type="spellStart"/>
            <w:r w:rsidRPr="00625D4F">
              <w:rPr>
                <w:sz w:val="24"/>
                <w:szCs w:val="24"/>
              </w:rPr>
              <w:t>toàn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trong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thanh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người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bằng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pháp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điện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quang</w:t>
            </w:r>
            <w:proofErr w:type="spellEnd"/>
            <w:r w:rsidRPr="00625D4F">
              <w:rPr>
                <w:sz w:val="24"/>
                <w:szCs w:val="24"/>
              </w:rPr>
              <w:t xml:space="preserve">, </w:t>
            </w:r>
            <w:proofErr w:type="spellStart"/>
            <w:r w:rsidRPr="00625D4F">
              <w:rPr>
                <w:sz w:val="24"/>
                <w:szCs w:val="24"/>
              </w:rPr>
              <w:t>sử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dụng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miễn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tự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động</w:t>
            </w:r>
            <w:proofErr w:type="spellEnd"/>
            <w:r w:rsidRPr="00625D4F">
              <w:rPr>
                <w:sz w:val="24"/>
                <w:szCs w:val="24"/>
              </w:rPr>
              <w:t>.</w:t>
            </w:r>
            <w:r w:rsidRPr="00625D4F">
              <w:rPr>
                <w:sz w:val="24"/>
                <w:szCs w:val="24"/>
              </w:rPr>
              <w:br/>
              <w:t xml:space="preserve">Thành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: </w:t>
            </w:r>
            <w:proofErr w:type="spellStart"/>
            <w:r w:rsidRPr="00625D4F">
              <w:rPr>
                <w:sz w:val="24"/>
                <w:szCs w:val="24"/>
              </w:rPr>
              <w:t>Tối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thiểu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gồm</w:t>
            </w:r>
            <w:proofErr w:type="spellEnd"/>
            <w:r w:rsidRPr="00625D4F">
              <w:rPr>
                <w:sz w:val="24"/>
                <w:szCs w:val="24"/>
              </w:rPr>
              <w:t xml:space="preserve">: Vi </w:t>
            </w:r>
            <w:proofErr w:type="spellStart"/>
            <w:r w:rsidRPr="00625D4F">
              <w:rPr>
                <w:sz w:val="24"/>
                <w:szCs w:val="24"/>
              </w:rPr>
              <w:t>hạt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phủ</w:t>
            </w:r>
            <w:proofErr w:type="spellEnd"/>
            <w:r w:rsidRPr="00625D4F">
              <w:rPr>
                <w:sz w:val="24"/>
                <w:szCs w:val="24"/>
              </w:rPr>
              <w:t xml:space="preserve"> Streptavidin, </w:t>
            </w:r>
            <w:proofErr w:type="spellStart"/>
            <w:r w:rsidRPr="00625D4F">
              <w:rPr>
                <w:sz w:val="24"/>
                <w:szCs w:val="24"/>
              </w:rPr>
              <w:t>Kháng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dòng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kháng</w:t>
            </w:r>
            <w:proofErr w:type="spellEnd"/>
            <w:r w:rsidRPr="00625D4F">
              <w:rPr>
                <w:sz w:val="24"/>
                <w:szCs w:val="24"/>
              </w:rPr>
              <w:t xml:space="preserve"> T3 </w:t>
            </w:r>
            <w:proofErr w:type="spellStart"/>
            <w:r w:rsidRPr="00625D4F">
              <w:rPr>
                <w:sz w:val="24"/>
                <w:szCs w:val="24"/>
              </w:rPr>
              <w:t>đánh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dấu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phức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hợp</w:t>
            </w:r>
            <w:proofErr w:type="spellEnd"/>
            <w:r w:rsidRPr="00625D4F">
              <w:rPr>
                <w:sz w:val="24"/>
                <w:szCs w:val="24"/>
              </w:rPr>
              <w:t xml:space="preserve"> ruthenium, T3 </w:t>
            </w:r>
            <w:proofErr w:type="spellStart"/>
            <w:r w:rsidRPr="00625D4F">
              <w:rPr>
                <w:sz w:val="24"/>
                <w:szCs w:val="24"/>
              </w:rPr>
              <w:t>đánh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dấu</w:t>
            </w:r>
            <w:proofErr w:type="spellEnd"/>
            <w:r w:rsidRPr="00625D4F">
              <w:rPr>
                <w:sz w:val="24"/>
                <w:szCs w:val="24"/>
              </w:rPr>
              <w:t xml:space="preserve"> biotin</w:t>
            </w:r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Ngưỡng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dưới</w:t>
            </w:r>
            <w:proofErr w:type="spellEnd"/>
            <w:r w:rsidRPr="00625D4F">
              <w:rPr>
                <w:sz w:val="24"/>
                <w:szCs w:val="24"/>
              </w:rPr>
              <w:t xml:space="preserve">: ≤0.3 nmol/L </w:t>
            </w:r>
            <w:proofErr w:type="spellStart"/>
            <w:r w:rsidRPr="00625D4F">
              <w:rPr>
                <w:sz w:val="24"/>
                <w:szCs w:val="24"/>
              </w:rPr>
              <w:t>Ngưỡng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>: ≥10 nmol/L</w:t>
            </w:r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ổn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hệ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thống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sau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mở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nắp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tối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thiểu</w:t>
            </w:r>
            <w:proofErr w:type="spellEnd"/>
            <w:r w:rsidRPr="00625D4F">
              <w:rPr>
                <w:sz w:val="24"/>
                <w:szCs w:val="24"/>
              </w:rPr>
              <w:t xml:space="preserve"> 56 </w:t>
            </w:r>
            <w:proofErr w:type="spellStart"/>
            <w:r w:rsidRPr="00625D4F">
              <w:rPr>
                <w:sz w:val="24"/>
                <w:szCs w:val="24"/>
              </w:rPr>
              <w:t>ngày</w:t>
            </w:r>
            <w:proofErr w:type="spellEnd"/>
            <w:r w:rsidRPr="00625D4F">
              <w:rPr>
                <w:sz w:val="24"/>
                <w:szCs w:val="24"/>
              </w:rPr>
              <w:t>.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Đóng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gói</w:t>
            </w:r>
            <w:proofErr w:type="spellEnd"/>
            <w:r w:rsidRPr="00625D4F">
              <w:rPr>
                <w:sz w:val="24"/>
                <w:szCs w:val="24"/>
              </w:rPr>
              <w:t xml:space="preserve">: ≤ 200 test/ </w:t>
            </w:r>
            <w:proofErr w:type="spellStart"/>
            <w:r w:rsidRPr="00625D4F">
              <w:rPr>
                <w:sz w:val="24"/>
                <w:szCs w:val="24"/>
              </w:rPr>
              <w:t>hộp</w:t>
            </w:r>
            <w:proofErr w:type="spellEnd"/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Điều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kiện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bảo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quản</w:t>
            </w:r>
            <w:proofErr w:type="spellEnd"/>
            <w:r w:rsidRPr="00625D4F">
              <w:rPr>
                <w:sz w:val="24"/>
                <w:szCs w:val="24"/>
              </w:rPr>
              <w:t xml:space="preserve">: 2 </w:t>
            </w:r>
            <w:proofErr w:type="spellStart"/>
            <w:r w:rsidRPr="00625D4F">
              <w:rPr>
                <w:sz w:val="24"/>
                <w:szCs w:val="24"/>
              </w:rPr>
              <w:t>đến</w:t>
            </w:r>
            <w:proofErr w:type="spellEnd"/>
            <w:r w:rsidRPr="00625D4F">
              <w:rPr>
                <w:sz w:val="24"/>
                <w:szCs w:val="24"/>
              </w:rPr>
              <w:t xml:space="preserve"> 8°C. 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2DF6C" w14:textId="4B221F54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7.200,00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12B61" w14:textId="71CA0DEA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Test</w:t>
            </w:r>
          </w:p>
        </w:tc>
      </w:tr>
      <w:tr w:rsidR="00625D4F" w:rsidRPr="00625D4F" w14:paraId="336363BA" w14:textId="6F84B694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0A7626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270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B5439" w14:textId="48FAB7D8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Thuốc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FT4</w:t>
            </w:r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B9320" w14:textId="192E3751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Thuốc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miễn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điện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quang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dùng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thyroxine </w:t>
            </w:r>
            <w:proofErr w:type="spellStart"/>
            <w:r w:rsidRPr="00625D4F">
              <w:rPr>
                <w:sz w:val="24"/>
                <w:szCs w:val="24"/>
              </w:rPr>
              <w:t>tự</w:t>
            </w:r>
            <w:proofErr w:type="spellEnd"/>
            <w:r w:rsidRPr="00625D4F">
              <w:rPr>
                <w:sz w:val="24"/>
                <w:szCs w:val="24"/>
              </w:rPr>
              <w:t xml:space="preserve"> do </w:t>
            </w:r>
            <w:proofErr w:type="spellStart"/>
            <w:r w:rsidRPr="00625D4F">
              <w:rPr>
                <w:sz w:val="24"/>
                <w:szCs w:val="24"/>
              </w:rPr>
              <w:t>trong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thanh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người</w:t>
            </w:r>
            <w:proofErr w:type="spellEnd"/>
            <w:r w:rsidRPr="00625D4F">
              <w:rPr>
                <w:sz w:val="24"/>
                <w:szCs w:val="24"/>
              </w:rPr>
              <w:t xml:space="preserve">, </w:t>
            </w:r>
            <w:proofErr w:type="spellStart"/>
            <w:r w:rsidRPr="00625D4F">
              <w:rPr>
                <w:sz w:val="24"/>
                <w:szCs w:val="24"/>
              </w:rPr>
              <w:t>sử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dụng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miễn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tự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động</w:t>
            </w:r>
            <w:proofErr w:type="spellEnd"/>
            <w:r w:rsidRPr="00625D4F">
              <w:rPr>
                <w:sz w:val="24"/>
                <w:szCs w:val="24"/>
              </w:rPr>
              <w:t>.</w:t>
            </w:r>
            <w:r w:rsidRPr="00625D4F">
              <w:rPr>
                <w:sz w:val="24"/>
                <w:szCs w:val="24"/>
              </w:rPr>
              <w:br/>
              <w:t xml:space="preserve">Thành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: </w:t>
            </w:r>
            <w:proofErr w:type="spellStart"/>
            <w:r w:rsidRPr="00625D4F">
              <w:rPr>
                <w:sz w:val="24"/>
                <w:szCs w:val="24"/>
              </w:rPr>
              <w:t>Tối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thiểu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gồm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thành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: Vi </w:t>
            </w:r>
            <w:proofErr w:type="spellStart"/>
            <w:r w:rsidRPr="00625D4F">
              <w:rPr>
                <w:sz w:val="24"/>
                <w:szCs w:val="24"/>
              </w:rPr>
              <w:t>hạt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phủ</w:t>
            </w:r>
            <w:proofErr w:type="spellEnd"/>
            <w:r w:rsidRPr="00625D4F">
              <w:rPr>
                <w:sz w:val="24"/>
                <w:szCs w:val="24"/>
              </w:rPr>
              <w:t xml:space="preserve"> streptavidin, </w:t>
            </w:r>
            <w:proofErr w:type="spellStart"/>
            <w:r w:rsidRPr="00625D4F">
              <w:rPr>
                <w:sz w:val="24"/>
                <w:szCs w:val="24"/>
              </w:rPr>
              <w:t>Kháng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dòng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kháng</w:t>
            </w:r>
            <w:proofErr w:type="spellEnd"/>
            <w:r w:rsidRPr="00625D4F">
              <w:rPr>
                <w:sz w:val="24"/>
                <w:szCs w:val="24"/>
              </w:rPr>
              <w:t xml:space="preserve"> T4 </w:t>
            </w:r>
            <w:proofErr w:type="spellStart"/>
            <w:r w:rsidRPr="00625D4F">
              <w:rPr>
                <w:sz w:val="24"/>
                <w:szCs w:val="24"/>
              </w:rPr>
              <w:t>đánh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dấu</w:t>
            </w:r>
            <w:proofErr w:type="spellEnd"/>
            <w:r w:rsidRPr="00625D4F">
              <w:rPr>
                <w:sz w:val="24"/>
                <w:szCs w:val="24"/>
              </w:rPr>
              <w:t xml:space="preserve"> biotin</w:t>
            </w:r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Dải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đo</w:t>
            </w:r>
            <w:proofErr w:type="spellEnd"/>
            <w:r w:rsidRPr="00625D4F">
              <w:rPr>
                <w:sz w:val="24"/>
                <w:szCs w:val="24"/>
              </w:rPr>
              <w:t xml:space="preserve">: </w:t>
            </w:r>
            <w:proofErr w:type="spellStart"/>
            <w:r w:rsidRPr="00625D4F">
              <w:rPr>
                <w:sz w:val="24"/>
                <w:szCs w:val="24"/>
              </w:rPr>
              <w:t>Giới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hạn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dưới</w:t>
            </w:r>
            <w:proofErr w:type="spellEnd"/>
            <w:r w:rsidRPr="00625D4F">
              <w:rPr>
                <w:sz w:val="24"/>
                <w:szCs w:val="24"/>
              </w:rPr>
              <w:t xml:space="preserve">: ≤0.5 </w:t>
            </w:r>
            <w:proofErr w:type="spellStart"/>
            <w:r w:rsidRPr="00625D4F">
              <w:rPr>
                <w:sz w:val="24"/>
                <w:szCs w:val="24"/>
              </w:rPr>
              <w:t>pmol</w:t>
            </w:r>
            <w:proofErr w:type="spellEnd"/>
            <w:r w:rsidRPr="00625D4F">
              <w:rPr>
                <w:sz w:val="24"/>
                <w:szCs w:val="24"/>
              </w:rPr>
              <w:t xml:space="preserve">/L  - </w:t>
            </w:r>
            <w:proofErr w:type="spellStart"/>
            <w:r w:rsidRPr="00625D4F">
              <w:rPr>
                <w:sz w:val="24"/>
                <w:szCs w:val="24"/>
              </w:rPr>
              <w:t>Giới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hạn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≥100 </w:t>
            </w:r>
            <w:proofErr w:type="spellStart"/>
            <w:r w:rsidRPr="00625D4F">
              <w:rPr>
                <w:sz w:val="24"/>
                <w:szCs w:val="24"/>
              </w:rPr>
              <w:t>pmol</w:t>
            </w:r>
            <w:proofErr w:type="spellEnd"/>
            <w:r w:rsidRPr="00625D4F">
              <w:rPr>
                <w:sz w:val="24"/>
                <w:szCs w:val="24"/>
              </w:rPr>
              <w:t xml:space="preserve">/L  </w:t>
            </w:r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Điều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kiện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bảo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quản</w:t>
            </w:r>
            <w:proofErr w:type="spellEnd"/>
            <w:r w:rsidRPr="00625D4F">
              <w:rPr>
                <w:sz w:val="24"/>
                <w:szCs w:val="24"/>
              </w:rPr>
              <w:t xml:space="preserve">: 2 </w:t>
            </w:r>
            <w:proofErr w:type="spellStart"/>
            <w:r w:rsidRPr="00625D4F">
              <w:rPr>
                <w:sz w:val="24"/>
                <w:szCs w:val="24"/>
              </w:rPr>
              <w:t>đến</w:t>
            </w:r>
            <w:proofErr w:type="spellEnd"/>
            <w:r w:rsidRPr="00625D4F">
              <w:rPr>
                <w:sz w:val="24"/>
                <w:szCs w:val="24"/>
              </w:rPr>
              <w:t xml:space="preserve"> 8°C; </w:t>
            </w:r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ổn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sau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mở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nắp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tối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thiểu</w:t>
            </w:r>
            <w:proofErr w:type="spellEnd"/>
            <w:r w:rsidRPr="00625D4F">
              <w:rPr>
                <w:sz w:val="24"/>
                <w:szCs w:val="24"/>
              </w:rPr>
              <w:t xml:space="preserve"> 28 </w:t>
            </w:r>
            <w:proofErr w:type="spellStart"/>
            <w:r w:rsidRPr="00625D4F">
              <w:rPr>
                <w:sz w:val="24"/>
                <w:szCs w:val="24"/>
              </w:rPr>
              <w:t>ngày</w:t>
            </w:r>
            <w:proofErr w:type="spellEnd"/>
            <w:r w:rsidRPr="00625D4F">
              <w:rPr>
                <w:sz w:val="24"/>
                <w:szCs w:val="24"/>
              </w:rPr>
              <w:t>.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Đóng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gói</w:t>
            </w:r>
            <w:proofErr w:type="spellEnd"/>
            <w:r w:rsidRPr="00625D4F">
              <w:rPr>
                <w:sz w:val="24"/>
                <w:szCs w:val="24"/>
              </w:rPr>
              <w:t xml:space="preserve">: ≤ 200 test/ </w:t>
            </w:r>
            <w:proofErr w:type="spellStart"/>
            <w:r w:rsidRPr="00625D4F">
              <w:rPr>
                <w:sz w:val="24"/>
                <w:szCs w:val="24"/>
              </w:rPr>
              <w:t>hộp</w:t>
            </w:r>
            <w:proofErr w:type="spellEnd"/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lastRenderedPageBreak/>
              <w:t>Thời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gian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≤ 18 </w:t>
            </w:r>
            <w:proofErr w:type="spellStart"/>
            <w:r w:rsidRPr="00625D4F">
              <w:rPr>
                <w:sz w:val="24"/>
                <w:szCs w:val="24"/>
              </w:rPr>
              <w:t>phút</w:t>
            </w:r>
            <w:proofErr w:type="spellEnd"/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75CB2" w14:textId="0E8BD43C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lastRenderedPageBreak/>
              <w:t>9.600,00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D2D3F" w14:textId="7E9DAFDC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Test</w:t>
            </w:r>
          </w:p>
        </w:tc>
      </w:tr>
      <w:tr w:rsidR="00625D4F" w:rsidRPr="00625D4F" w14:paraId="1AB41B5D" w14:textId="0270934C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F5B1D6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271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FA1DE" w14:textId="2461828A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Thuốc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Tg</w:t>
            </w:r>
            <w:proofErr w:type="spellEnd"/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09211" w14:textId="12DFB9EF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Thuốc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miễn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 </w:t>
            </w:r>
            <w:proofErr w:type="spellStart"/>
            <w:r w:rsidRPr="00625D4F">
              <w:rPr>
                <w:sz w:val="24"/>
                <w:szCs w:val="24"/>
              </w:rPr>
              <w:t>điện</w:t>
            </w:r>
            <w:proofErr w:type="spellEnd"/>
            <w:proofErr w:type="gram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quang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thyroglobulin </w:t>
            </w:r>
            <w:proofErr w:type="spellStart"/>
            <w:r w:rsidRPr="00625D4F">
              <w:rPr>
                <w:sz w:val="24"/>
                <w:szCs w:val="24"/>
              </w:rPr>
              <w:t>trong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thanh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người</w:t>
            </w:r>
            <w:proofErr w:type="spellEnd"/>
            <w:r w:rsidRPr="00625D4F">
              <w:rPr>
                <w:sz w:val="24"/>
                <w:szCs w:val="24"/>
              </w:rPr>
              <w:t xml:space="preserve">; </w:t>
            </w:r>
            <w:proofErr w:type="spellStart"/>
            <w:r w:rsidRPr="00625D4F">
              <w:rPr>
                <w:sz w:val="24"/>
                <w:szCs w:val="24"/>
              </w:rPr>
              <w:t>sử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dụng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miễn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tự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động</w:t>
            </w:r>
            <w:proofErr w:type="spellEnd"/>
            <w:r w:rsidRPr="00625D4F">
              <w:rPr>
                <w:sz w:val="24"/>
                <w:szCs w:val="24"/>
              </w:rPr>
              <w:t xml:space="preserve">.  Thành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tối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thiểu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gồm</w:t>
            </w:r>
            <w:proofErr w:type="spellEnd"/>
            <w:r w:rsidRPr="00625D4F">
              <w:rPr>
                <w:sz w:val="24"/>
                <w:szCs w:val="24"/>
              </w:rPr>
              <w:t xml:space="preserve">: Vi </w:t>
            </w:r>
            <w:proofErr w:type="spellStart"/>
            <w:r w:rsidRPr="00625D4F">
              <w:rPr>
                <w:sz w:val="24"/>
                <w:szCs w:val="24"/>
              </w:rPr>
              <w:t>hạt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phủ</w:t>
            </w:r>
            <w:proofErr w:type="spellEnd"/>
            <w:r w:rsidRPr="00625D4F">
              <w:rPr>
                <w:sz w:val="24"/>
                <w:szCs w:val="24"/>
              </w:rPr>
              <w:t xml:space="preserve"> streptavidin, </w:t>
            </w:r>
            <w:proofErr w:type="spellStart"/>
            <w:r w:rsidRPr="00625D4F">
              <w:rPr>
                <w:sz w:val="24"/>
                <w:szCs w:val="24"/>
              </w:rPr>
              <w:t>Kháng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đơn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dòng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đánh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dấu</w:t>
            </w:r>
            <w:proofErr w:type="spellEnd"/>
            <w:r w:rsidRPr="00625D4F">
              <w:rPr>
                <w:sz w:val="24"/>
                <w:szCs w:val="24"/>
              </w:rPr>
              <w:t xml:space="preserve"> biotin, </w:t>
            </w:r>
            <w:proofErr w:type="spellStart"/>
            <w:r w:rsidRPr="00625D4F">
              <w:rPr>
                <w:sz w:val="24"/>
                <w:szCs w:val="24"/>
              </w:rPr>
              <w:t>Kháng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đơn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dòng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Tg</w:t>
            </w:r>
            <w:proofErr w:type="spellEnd"/>
            <w:r w:rsidRPr="00625D4F">
              <w:rPr>
                <w:sz w:val="24"/>
                <w:szCs w:val="24"/>
              </w:rPr>
              <w:t xml:space="preserve"> (</w:t>
            </w:r>
            <w:proofErr w:type="spellStart"/>
            <w:r w:rsidRPr="00625D4F">
              <w:rPr>
                <w:sz w:val="24"/>
                <w:szCs w:val="24"/>
              </w:rPr>
              <w:t>chuột</w:t>
            </w:r>
            <w:proofErr w:type="spellEnd"/>
            <w:r w:rsidRPr="00625D4F">
              <w:rPr>
                <w:sz w:val="24"/>
                <w:szCs w:val="24"/>
              </w:rPr>
              <w:t xml:space="preserve">) </w:t>
            </w:r>
            <w:proofErr w:type="spellStart"/>
            <w:r w:rsidRPr="00625D4F">
              <w:rPr>
                <w:sz w:val="24"/>
                <w:szCs w:val="24"/>
              </w:rPr>
              <w:t>đánh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dấu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phức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hợp</w:t>
            </w:r>
            <w:proofErr w:type="spellEnd"/>
            <w:r w:rsidRPr="00625D4F">
              <w:rPr>
                <w:sz w:val="24"/>
                <w:szCs w:val="24"/>
              </w:rPr>
              <w:t xml:space="preserve"> ruthenium.</w:t>
            </w:r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Dải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đo</w:t>
            </w:r>
            <w:proofErr w:type="spellEnd"/>
            <w:r w:rsidRPr="00625D4F">
              <w:rPr>
                <w:sz w:val="24"/>
                <w:szCs w:val="24"/>
              </w:rPr>
              <w:t xml:space="preserve">: - </w:t>
            </w:r>
            <w:proofErr w:type="spellStart"/>
            <w:r w:rsidRPr="00625D4F">
              <w:rPr>
                <w:sz w:val="24"/>
                <w:szCs w:val="24"/>
              </w:rPr>
              <w:t>Giới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hạn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dưới</w:t>
            </w:r>
            <w:proofErr w:type="spellEnd"/>
            <w:r w:rsidRPr="00625D4F">
              <w:rPr>
                <w:sz w:val="24"/>
                <w:szCs w:val="24"/>
              </w:rPr>
              <w:t xml:space="preserve"> ≤0.04</w:t>
            </w:r>
            <w:r w:rsidRPr="00625D4F">
              <w:rPr>
                <w:sz w:val="24"/>
                <w:szCs w:val="24"/>
              </w:rPr>
              <w:noBreakHyphen/>
              <w:t>ng/</w:t>
            </w:r>
            <w:proofErr w:type="spellStart"/>
            <w:r w:rsidRPr="00625D4F">
              <w:rPr>
                <w:sz w:val="24"/>
                <w:szCs w:val="24"/>
              </w:rPr>
              <w:t>mL.</w:t>
            </w:r>
            <w:proofErr w:type="spellEnd"/>
            <w:r w:rsidRPr="00625D4F">
              <w:rPr>
                <w:sz w:val="24"/>
                <w:szCs w:val="24"/>
              </w:rPr>
              <w:t xml:space="preserve"> -</w:t>
            </w:r>
            <w:proofErr w:type="spellStart"/>
            <w:r w:rsidRPr="00625D4F">
              <w:rPr>
                <w:sz w:val="24"/>
                <w:szCs w:val="24"/>
              </w:rPr>
              <w:t>Giới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hạn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≥500 ng/</w:t>
            </w:r>
            <w:proofErr w:type="spellStart"/>
            <w:r w:rsidRPr="00625D4F">
              <w:rPr>
                <w:sz w:val="24"/>
                <w:szCs w:val="24"/>
              </w:rPr>
              <w:t>mL.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Điều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kiện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bảo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quản</w:t>
            </w:r>
            <w:proofErr w:type="spellEnd"/>
            <w:r w:rsidRPr="00625D4F">
              <w:rPr>
                <w:sz w:val="24"/>
                <w:szCs w:val="24"/>
              </w:rPr>
              <w:t xml:space="preserve">: 2 </w:t>
            </w:r>
            <w:proofErr w:type="spellStart"/>
            <w:r w:rsidRPr="00625D4F">
              <w:rPr>
                <w:sz w:val="24"/>
                <w:szCs w:val="24"/>
              </w:rPr>
              <w:t>đến</w:t>
            </w:r>
            <w:proofErr w:type="spellEnd"/>
            <w:r w:rsidRPr="00625D4F">
              <w:rPr>
                <w:sz w:val="24"/>
                <w:szCs w:val="24"/>
              </w:rPr>
              <w:t xml:space="preserve"> 8°C;</w:t>
            </w:r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Thời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gian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≤ 18 </w:t>
            </w:r>
            <w:proofErr w:type="spellStart"/>
            <w:r w:rsidRPr="00625D4F">
              <w:rPr>
                <w:sz w:val="24"/>
                <w:szCs w:val="24"/>
              </w:rPr>
              <w:t>phút</w:t>
            </w:r>
            <w:proofErr w:type="spellEnd"/>
            <w:r w:rsidRPr="00625D4F">
              <w:rPr>
                <w:sz w:val="24"/>
                <w:szCs w:val="24"/>
              </w:rPr>
              <w:t>.</w:t>
            </w:r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Đóng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gói</w:t>
            </w:r>
            <w:proofErr w:type="spellEnd"/>
            <w:r w:rsidRPr="00625D4F">
              <w:rPr>
                <w:sz w:val="24"/>
                <w:szCs w:val="24"/>
              </w:rPr>
              <w:t xml:space="preserve">:  ≤100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/1 </w:t>
            </w:r>
            <w:proofErr w:type="spellStart"/>
            <w:r w:rsidRPr="00625D4F">
              <w:rPr>
                <w:sz w:val="24"/>
                <w:szCs w:val="24"/>
              </w:rPr>
              <w:t>hộp</w:t>
            </w:r>
            <w:proofErr w:type="spellEnd"/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F1554" w14:textId="2C422E34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1.200,00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F6E34" w14:textId="37C37F16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Test</w:t>
            </w:r>
          </w:p>
        </w:tc>
      </w:tr>
      <w:tr w:rsidR="00625D4F" w:rsidRPr="00625D4F" w14:paraId="7C00A980" w14:textId="61EF3054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8A703E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272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E2D6D" w14:textId="07519986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Thuốc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Anti-</w:t>
            </w:r>
            <w:proofErr w:type="spellStart"/>
            <w:r w:rsidRPr="00625D4F">
              <w:rPr>
                <w:sz w:val="24"/>
                <w:szCs w:val="24"/>
              </w:rPr>
              <w:t>Tg</w:t>
            </w:r>
            <w:proofErr w:type="spellEnd"/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CE415" w14:textId="34B2C374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Thuốc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miễn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điện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quang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kháng</w:t>
            </w:r>
            <w:proofErr w:type="spellEnd"/>
            <w:r w:rsidRPr="00625D4F">
              <w:rPr>
                <w:sz w:val="24"/>
                <w:szCs w:val="24"/>
              </w:rPr>
              <w:t xml:space="preserve"> thyroglobulin </w:t>
            </w:r>
            <w:proofErr w:type="spellStart"/>
            <w:r w:rsidRPr="00625D4F">
              <w:rPr>
                <w:sz w:val="24"/>
                <w:szCs w:val="24"/>
              </w:rPr>
              <w:t>trong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thanh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người</w:t>
            </w:r>
            <w:proofErr w:type="spellEnd"/>
            <w:r w:rsidRPr="00625D4F">
              <w:rPr>
                <w:sz w:val="24"/>
                <w:szCs w:val="24"/>
              </w:rPr>
              <w:t xml:space="preserve">; </w:t>
            </w:r>
            <w:proofErr w:type="spellStart"/>
            <w:r w:rsidRPr="00625D4F">
              <w:rPr>
                <w:sz w:val="24"/>
                <w:szCs w:val="24"/>
              </w:rPr>
              <w:t>sử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dụng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miễn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tự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động</w:t>
            </w:r>
            <w:proofErr w:type="spellEnd"/>
            <w:r w:rsidRPr="00625D4F">
              <w:rPr>
                <w:sz w:val="24"/>
                <w:szCs w:val="24"/>
              </w:rPr>
              <w:t xml:space="preserve">.                      </w:t>
            </w:r>
            <w:r w:rsidRPr="00625D4F">
              <w:rPr>
                <w:sz w:val="24"/>
                <w:szCs w:val="24"/>
              </w:rPr>
              <w:br/>
              <w:t xml:space="preserve">Thành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: </w:t>
            </w:r>
            <w:proofErr w:type="spellStart"/>
            <w:r w:rsidRPr="00625D4F">
              <w:rPr>
                <w:sz w:val="24"/>
                <w:szCs w:val="24"/>
              </w:rPr>
              <w:t>Tối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thiểu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gồm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thành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: Vi </w:t>
            </w:r>
            <w:proofErr w:type="spellStart"/>
            <w:r w:rsidRPr="00625D4F">
              <w:rPr>
                <w:sz w:val="24"/>
                <w:szCs w:val="24"/>
              </w:rPr>
              <w:t>hạt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phủ</w:t>
            </w:r>
            <w:proofErr w:type="spellEnd"/>
            <w:r w:rsidRPr="00625D4F">
              <w:rPr>
                <w:sz w:val="24"/>
                <w:szCs w:val="24"/>
              </w:rPr>
              <w:t xml:space="preserve"> Streptavidin, </w:t>
            </w:r>
            <w:proofErr w:type="spellStart"/>
            <w:r w:rsidRPr="00625D4F">
              <w:rPr>
                <w:sz w:val="24"/>
                <w:szCs w:val="24"/>
              </w:rPr>
              <w:t>Tg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đánh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dấu</w:t>
            </w:r>
            <w:proofErr w:type="spellEnd"/>
            <w:r w:rsidRPr="00625D4F">
              <w:rPr>
                <w:sz w:val="24"/>
                <w:szCs w:val="24"/>
              </w:rPr>
              <w:t xml:space="preserve"> biotin, </w:t>
            </w:r>
            <w:proofErr w:type="spellStart"/>
            <w:r w:rsidRPr="00625D4F">
              <w:rPr>
                <w:sz w:val="24"/>
                <w:szCs w:val="24"/>
              </w:rPr>
              <w:t>Kháng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đơn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dòng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25D4F">
              <w:rPr>
                <w:sz w:val="24"/>
                <w:szCs w:val="24"/>
              </w:rPr>
              <w:t>Tg</w:t>
            </w:r>
            <w:proofErr w:type="spellEnd"/>
            <w:r w:rsidRPr="00625D4F">
              <w:rPr>
                <w:sz w:val="24"/>
                <w:szCs w:val="24"/>
              </w:rPr>
              <w:t xml:space="preserve">  </w:t>
            </w:r>
            <w:proofErr w:type="spellStart"/>
            <w:r w:rsidRPr="00625D4F">
              <w:rPr>
                <w:sz w:val="24"/>
                <w:szCs w:val="24"/>
              </w:rPr>
              <w:t>đánh</w:t>
            </w:r>
            <w:proofErr w:type="spellEnd"/>
            <w:proofErr w:type="gram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dấu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phức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hợp</w:t>
            </w:r>
            <w:proofErr w:type="spellEnd"/>
            <w:r w:rsidRPr="00625D4F">
              <w:rPr>
                <w:sz w:val="24"/>
                <w:szCs w:val="24"/>
              </w:rPr>
              <w:t xml:space="preserve"> ruthenium.  </w:t>
            </w:r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Dải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đo</w:t>
            </w:r>
            <w:proofErr w:type="spellEnd"/>
            <w:r w:rsidRPr="00625D4F">
              <w:rPr>
                <w:sz w:val="24"/>
                <w:szCs w:val="24"/>
              </w:rPr>
              <w:t xml:space="preserve">: </w:t>
            </w:r>
            <w:proofErr w:type="spellStart"/>
            <w:r w:rsidRPr="00625D4F">
              <w:rPr>
                <w:sz w:val="24"/>
                <w:szCs w:val="24"/>
              </w:rPr>
              <w:t>Giới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hạn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25D4F">
              <w:rPr>
                <w:sz w:val="24"/>
                <w:szCs w:val="24"/>
              </w:rPr>
              <w:t>dưới</w:t>
            </w:r>
            <w:proofErr w:type="spellEnd"/>
            <w:r w:rsidRPr="00625D4F">
              <w:rPr>
                <w:sz w:val="24"/>
                <w:szCs w:val="24"/>
              </w:rPr>
              <w:t>:≤</w:t>
            </w:r>
            <w:proofErr w:type="gramEnd"/>
            <w:r w:rsidRPr="00625D4F">
              <w:rPr>
                <w:sz w:val="24"/>
                <w:szCs w:val="24"/>
              </w:rPr>
              <w:t xml:space="preserve">10 IU/mL  - </w:t>
            </w:r>
            <w:proofErr w:type="spellStart"/>
            <w:r w:rsidRPr="00625D4F">
              <w:rPr>
                <w:sz w:val="24"/>
                <w:szCs w:val="24"/>
              </w:rPr>
              <w:t>Giới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hạn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>: ≥4000 IU/mL</w:t>
            </w:r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Điều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kiện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bảo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quản</w:t>
            </w:r>
            <w:proofErr w:type="spellEnd"/>
            <w:r w:rsidRPr="00625D4F">
              <w:rPr>
                <w:sz w:val="24"/>
                <w:szCs w:val="24"/>
              </w:rPr>
              <w:t xml:space="preserve">: 2 </w:t>
            </w:r>
            <w:proofErr w:type="spellStart"/>
            <w:r w:rsidRPr="00625D4F">
              <w:rPr>
                <w:sz w:val="24"/>
                <w:szCs w:val="24"/>
              </w:rPr>
              <w:t>đến</w:t>
            </w:r>
            <w:proofErr w:type="spellEnd"/>
            <w:r w:rsidRPr="00625D4F">
              <w:rPr>
                <w:sz w:val="24"/>
                <w:szCs w:val="24"/>
              </w:rPr>
              <w:t xml:space="preserve"> 8°C;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ổn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sau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mở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nắp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tối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thiểu</w:t>
            </w:r>
            <w:proofErr w:type="spellEnd"/>
            <w:r w:rsidRPr="00625D4F">
              <w:rPr>
                <w:sz w:val="24"/>
                <w:szCs w:val="24"/>
              </w:rPr>
              <w:t xml:space="preserve"> 42 </w:t>
            </w:r>
            <w:proofErr w:type="spellStart"/>
            <w:r w:rsidRPr="00625D4F">
              <w:rPr>
                <w:sz w:val="24"/>
                <w:szCs w:val="24"/>
              </w:rPr>
              <w:t>ngày</w:t>
            </w:r>
            <w:proofErr w:type="spellEnd"/>
            <w:r w:rsidRPr="00625D4F">
              <w:rPr>
                <w:sz w:val="24"/>
                <w:szCs w:val="24"/>
              </w:rPr>
              <w:t>.</w:t>
            </w:r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Thời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gian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≤ 18 </w:t>
            </w:r>
            <w:proofErr w:type="spellStart"/>
            <w:r w:rsidRPr="00625D4F">
              <w:rPr>
                <w:sz w:val="24"/>
                <w:szCs w:val="24"/>
              </w:rPr>
              <w:t>phút</w:t>
            </w:r>
            <w:proofErr w:type="spellEnd"/>
            <w:r w:rsidRPr="00625D4F">
              <w:rPr>
                <w:sz w:val="24"/>
                <w:szCs w:val="24"/>
              </w:rPr>
              <w:t>.</w:t>
            </w:r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Đóng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gói</w:t>
            </w:r>
            <w:proofErr w:type="spellEnd"/>
            <w:r w:rsidRPr="00625D4F">
              <w:rPr>
                <w:sz w:val="24"/>
                <w:szCs w:val="24"/>
              </w:rPr>
              <w:t xml:space="preserve">:  ≤100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/1 </w:t>
            </w:r>
            <w:proofErr w:type="spellStart"/>
            <w:r w:rsidRPr="00625D4F">
              <w:rPr>
                <w:sz w:val="24"/>
                <w:szCs w:val="24"/>
              </w:rPr>
              <w:t>hộp</w:t>
            </w:r>
            <w:proofErr w:type="spellEnd"/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E9C3A" w14:textId="58CC4872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1.200,00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DEF57" w14:textId="0773BADE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Test</w:t>
            </w:r>
          </w:p>
        </w:tc>
      </w:tr>
      <w:tr w:rsidR="00625D4F" w:rsidRPr="00625D4F" w14:paraId="2C525996" w14:textId="7DD49D74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738F6F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273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C8BC0" w14:textId="3FEA3DE9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Thuốc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Anti-TPO</w:t>
            </w:r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971F8" w14:textId="496FF6C9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Thuốc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miễn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điện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quang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kháng</w:t>
            </w:r>
            <w:proofErr w:type="spellEnd"/>
            <w:r w:rsidRPr="00625D4F">
              <w:rPr>
                <w:sz w:val="24"/>
                <w:szCs w:val="24"/>
              </w:rPr>
              <w:t xml:space="preserve"> thyroid peroxidase </w:t>
            </w:r>
            <w:proofErr w:type="spellStart"/>
            <w:r w:rsidRPr="00625D4F">
              <w:rPr>
                <w:sz w:val="24"/>
                <w:szCs w:val="24"/>
              </w:rPr>
              <w:t>trong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thanh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người</w:t>
            </w:r>
            <w:proofErr w:type="spellEnd"/>
            <w:r w:rsidRPr="00625D4F">
              <w:rPr>
                <w:sz w:val="24"/>
                <w:szCs w:val="24"/>
              </w:rPr>
              <w:t xml:space="preserve">; </w:t>
            </w:r>
            <w:proofErr w:type="spellStart"/>
            <w:r w:rsidRPr="00625D4F">
              <w:rPr>
                <w:sz w:val="24"/>
                <w:szCs w:val="24"/>
              </w:rPr>
              <w:t>sử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dụng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miễn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tự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động</w:t>
            </w:r>
            <w:proofErr w:type="spellEnd"/>
            <w:r w:rsidRPr="00625D4F">
              <w:rPr>
                <w:sz w:val="24"/>
                <w:szCs w:val="24"/>
              </w:rPr>
              <w:t>.</w:t>
            </w:r>
            <w:r w:rsidRPr="00625D4F">
              <w:rPr>
                <w:sz w:val="24"/>
                <w:szCs w:val="24"/>
              </w:rPr>
              <w:br/>
              <w:t xml:space="preserve">Thành </w:t>
            </w:r>
            <w:proofErr w:type="spellStart"/>
            <w:proofErr w:type="gramStart"/>
            <w:r w:rsidRPr="00625D4F">
              <w:rPr>
                <w:sz w:val="24"/>
                <w:szCs w:val="24"/>
              </w:rPr>
              <w:t>phần:Tối</w:t>
            </w:r>
            <w:proofErr w:type="spellEnd"/>
            <w:proofErr w:type="gram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thiểu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gồm</w:t>
            </w:r>
            <w:proofErr w:type="spellEnd"/>
            <w:r w:rsidRPr="00625D4F">
              <w:rPr>
                <w:sz w:val="24"/>
                <w:szCs w:val="24"/>
              </w:rPr>
              <w:t xml:space="preserve">: Vi </w:t>
            </w:r>
            <w:proofErr w:type="spellStart"/>
            <w:r w:rsidRPr="00625D4F">
              <w:rPr>
                <w:sz w:val="24"/>
                <w:szCs w:val="24"/>
              </w:rPr>
              <w:t>hạt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phủ</w:t>
            </w:r>
            <w:proofErr w:type="spellEnd"/>
            <w:r w:rsidRPr="00625D4F">
              <w:rPr>
                <w:sz w:val="24"/>
                <w:szCs w:val="24"/>
              </w:rPr>
              <w:t xml:space="preserve"> Streptavidin, </w:t>
            </w:r>
            <w:proofErr w:type="spellStart"/>
            <w:r w:rsidRPr="00625D4F">
              <w:rPr>
                <w:sz w:val="24"/>
                <w:szCs w:val="24"/>
              </w:rPr>
              <w:t>Kháng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dòng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kháng</w:t>
            </w:r>
            <w:proofErr w:type="spellEnd"/>
            <w:r w:rsidRPr="00625D4F">
              <w:rPr>
                <w:sz w:val="24"/>
                <w:szCs w:val="24"/>
              </w:rPr>
              <w:t xml:space="preserve"> TPO </w:t>
            </w:r>
            <w:proofErr w:type="spellStart"/>
            <w:r w:rsidRPr="00625D4F">
              <w:rPr>
                <w:sz w:val="24"/>
                <w:szCs w:val="24"/>
              </w:rPr>
              <w:t>đánh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dấu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phức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hợp</w:t>
            </w:r>
            <w:proofErr w:type="spellEnd"/>
            <w:r w:rsidRPr="00625D4F">
              <w:rPr>
                <w:sz w:val="24"/>
                <w:szCs w:val="24"/>
              </w:rPr>
              <w:t xml:space="preserve"> ruthenium, TPO </w:t>
            </w:r>
            <w:proofErr w:type="spellStart"/>
            <w:r w:rsidRPr="00625D4F">
              <w:rPr>
                <w:sz w:val="24"/>
                <w:szCs w:val="24"/>
              </w:rPr>
              <w:t>đánh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dấu</w:t>
            </w:r>
            <w:proofErr w:type="spellEnd"/>
            <w:r w:rsidRPr="00625D4F">
              <w:rPr>
                <w:sz w:val="24"/>
                <w:szCs w:val="24"/>
              </w:rPr>
              <w:t xml:space="preserve"> biotin.       </w:t>
            </w:r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Dải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25D4F">
              <w:rPr>
                <w:sz w:val="24"/>
                <w:szCs w:val="24"/>
              </w:rPr>
              <w:t>đo</w:t>
            </w:r>
            <w:proofErr w:type="spellEnd"/>
            <w:r w:rsidRPr="00625D4F">
              <w:rPr>
                <w:sz w:val="24"/>
                <w:szCs w:val="24"/>
              </w:rPr>
              <w:t>:-</w:t>
            </w:r>
            <w:proofErr w:type="gram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Giới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hạn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dưới</w:t>
            </w:r>
            <w:proofErr w:type="spellEnd"/>
            <w:r w:rsidRPr="00625D4F">
              <w:rPr>
                <w:sz w:val="24"/>
                <w:szCs w:val="24"/>
              </w:rPr>
              <w:t xml:space="preserve">: ≤5 IU/mL - </w:t>
            </w:r>
            <w:proofErr w:type="spellStart"/>
            <w:r w:rsidRPr="00625D4F">
              <w:rPr>
                <w:sz w:val="24"/>
                <w:szCs w:val="24"/>
              </w:rPr>
              <w:t>Giới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hạn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≥600 IU/mL </w:t>
            </w:r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Điều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kiện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bảo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quản</w:t>
            </w:r>
            <w:proofErr w:type="spellEnd"/>
            <w:r w:rsidRPr="00625D4F">
              <w:rPr>
                <w:sz w:val="24"/>
                <w:szCs w:val="24"/>
              </w:rPr>
              <w:t xml:space="preserve">: 2 </w:t>
            </w:r>
            <w:proofErr w:type="spellStart"/>
            <w:r w:rsidRPr="00625D4F">
              <w:rPr>
                <w:sz w:val="24"/>
                <w:szCs w:val="24"/>
              </w:rPr>
              <w:t>đến</w:t>
            </w:r>
            <w:proofErr w:type="spellEnd"/>
            <w:r w:rsidRPr="00625D4F">
              <w:rPr>
                <w:sz w:val="24"/>
                <w:szCs w:val="24"/>
              </w:rPr>
              <w:t xml:space="preserve"> 8°C; .</w:t>
            </w:r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lastRenderedPageBreak/>
              <w:t>Thời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gian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≤ 18 </w:t>
            </w:r>
            <w:proofErr w:type="spellStart"/>
            <w:r w:rsidRPr="00625D4F">
              <w:rPr>
                <w:sz w:val="24"/>
                <w:szCs w:val="24"/>
              </w:rPr>
              <w:t>phút</w:t>
            </w:r>
            <w:proofErr w:type="spellEnd"/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Đóng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gói</w:t>
            </w:r>
            <w:proofErr w:type="spellEnd"/>
            <w:r w:rsidRPr="00625D4F">
              <w:rPr>
                <w:sz w:val="24"/>
                <w:szCs w:val="24"/>
              </w:rPr>
              <w:t xml:space="preserve">:  ≤100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/1 </w:t>
            </w:r>
            <w:proofErr w:type="spellStart"/>
            <w:r w:rsidRPr="00625D4F">
              <w:rPr>
                <w:sz w:val="24"/>
                <w:szCs w:val="24"/>
              </w:rPr>
              <w:t>hộp</w:t>
            </w:r>
            <w:proofErr w:type="spellEnd"/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BF187" w14:textId="0D4DA209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lastRenderedPageBreak/>
              <w:t>1.200,00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95DEE" w14:textId="5C8557CA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Test</w:t>
            </w:r>
          </w:p>
        </w:tc>
      </w:tr>
      <w:tr w:rsidR="00625D4F" w:rsidRPr="00625D4F" w14:paraId="31BEB657" w14:textId="0285C28B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43952C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274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0D29A" w14:textId="18FC2B33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Thuốc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Anti-TSHR</w:t>
            </w:r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C29D9" w14:textId="37ACB5BF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Thuốc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miễn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in vitro </w:t>
            </w:r>
            <w:proofErr w:type="spellStart"/>
            <w:r w:rsidRPr="00625D4F">
              <w:rPr>
                <w:sz w:val="24"/>
                <w:szCs w:val="24"/>
              </w:rPr>
              <w:t>sử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dụng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đơn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dòng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kích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thích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tuyến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giáp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người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được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dùng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tự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thụ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thể</w:t>
            </w:r>
            <w:proofErr w:type="spellEnd"/>
            <w:r w:rsidRPr="00625D4F">
              <w:rPr>
                <w:sz w:val="24"/>
                <w:szCs w:val="24"/>
              </w:rPr>
              <w:t xml:space="preserve"> TSH </w:t>
            </w:r>
            <w:proofErr w:type="spellStart"/>
            <w:r w:rsidRPr="00625D4F">
              <w:rPr>
                <w:sz w:val="24"/>
                <w:szCs w:val="24"/>
              </w:rPr>
              <w:t>trong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thanh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người</w:t>
            </w:r>
            <w:proofErr w:type="spellEnd"/>
            <w:r w:rsidRPr="00625D4F">
              <w:rPr>
                <w:sz w:val="24"/>
                <w:szCs w:val="24"/>
              </w:rPr>
              <w:t xml:space="preserve">. Định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thụ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thể</w:t>
            </w:r>
            <w:proofErr w:type="spellEnd"/>
            <w:r w:rsidRPr="00625D4F">
              <w:rPr>
                <w:sz w:val="24"/>
                <w:szCs w:val="24"/>
              </w:rPr>
              <w:t xml:space="preserve"> TSH </w:t>
            </w:r>
            <w:proofErr w:type="spellStart"/>
            <w:r w:rsidRPr="00625D4F">
              <w:rPr>
                <w:sz w:val="24"/>
                <w:szCs w:val="24"/>
              </w:rPr>
              <w:t>được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dùng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hô</w:t>
            </w:r>
            <w:proofErr w:type="spellEnd"/>
            <w:r w:rsidRPr="00625D4F">
              <w:rPr>
                <w:sz w:val="24"/>
                <w:szCs w:val="24"/>
              </w:rPr>
              <w:t xml:space="preserve">̃ </w:t>
            </w:r>
            <w:proofErr w:type="spellStart"/>
            <w:r w:rsidRPr="00625D4F">
              <w:rPr>
                <w:sz w:val="24"/>
                <w:szCs w:val="24"/>
              </w:rPr>
              <w:t>trơ</w:t>
            </w:r>
            <w:proofErr w:type="spellEnd"/>
            <w:r w:rsidRPr="00625D4F">
              <w:rPr>
                <w:sz w:val="24"/>
                <w:szCs w:val="24"/>
              </w:rPr>
              <w:t xml:space="preserve">̣ </w:t>
            </w:r>
            <w:proofErr w:type="spellStart"/>
            <w:r w:rsidRPr="00625D4F">
              <w:rPr>
                <w:sz w:val="24"/>
                <w:szCs w:val="24"/>
              </w:rPr>
              <w:t>chẩn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đoán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phân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biệt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bệnh</w:t>
            </w:r>
            <w:proofErr w:type="spellEnd"/>
            <w:r w:rsidRPr="00625D4F">
              <w:rPr>
                <w:sz w:val="24"/>
                <w:szCs w:val="24"/>
              </w:rPr>
              <w:t xml:space="preserve"> Graves.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miễn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điện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quang</w:t>
            </w:r>
            <w:proofErr w:type="spellEnd"/>
            <w:r w:rsidRPr="00625D4F">
              <w:rPr>
                <w:sz w:val="24"/>
                <w:szCs w:val="24"/>
              </w:rPr>
              <w:t xml:space="preserve">. </w:t>
            </w:r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Dải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đo</w:t>
            </w:r>
            <w:proofErr w:type="spellEnd"/>
            <w:r w:rsidRPr="00625D4F">
              <w:rPr>
                <w:sz w:val="24"/>
                <w:szCs w:val="24"/>
              </w:rPr>
              <w:t xml:space="preserve">:  </w:t>
            </w:r>
            <w:proofErr w:type="spellStart"/>
            <w:r w:rsidRPr="00625D4F">
              <w:rPr>
                <w:sz w:val="24"/>
                <w:szCs w:val="24"/>
              </w:rPr>
              <w:t>Giới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hạn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dưới</w:t>
            </w:r>
            <w:proofErr w:type="spellEnd"/>
            <w:r w:rsidRPr="00625D4F">
              <w:rPr>
                <w:sz w:val="24"/>
                <w:szCs w:val="24"/>
              </w:rPr>
              <w:t xml:space="preserve">: ≤ 0.8 IU/L - </w:t>
            </w:r>
            <w:proofErr w:type="spellStart"/>
            <w:r w:rsidRPr="00625D4F">
              <w:rPr>
                <w:sz w:val="24"/>
                <w:szCs w:val="24"/>
              </w:rPr>
              <w:t>Giới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hạn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: ≥40 IU/L </w:t>
            </w:r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Thời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gian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≤ 27 </w:t>
            </w:r>
            <w:proofErr w:type="spellStart"/>
            <w:r w:rsidRPr="00625D4F">
              <w:rPr>
                <w:sz w:val="24"/>
                <w:szCs w:val="24"/>
              </w:rPr>
              <w:t>phút</w:t>
            </w:r>
            <w:proofErr w:type="spellEnd"/>
            <w:r w:rsidRPr="00625D4F">
              <w:rPr>
                <w:sz w:val="24"/>
                <w:szCs w:val="24"/>
              </w:rPr>
              <w:br/>
              <w:t xml:space="preserve">- Thành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: </w:t>
            </w:r>
            <w:proofErr w:type="spellStart"/>
            <w:r w:rsidRPr="00625D4F">
              <w:rPr>
                <w:sz w:val="24"/>
                <w:szCs w:val="24"/>
              </w:rPr>
              <w:t>Tối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thiểu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gồm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thành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>:</w:t>
            </w:r>
            <w:r w:rsidRPr="00625D4F">
              <w:rPr>
                <w:sz w:val="24"/>
                <w:szCs w:val="24"/>
              </w:rPr>
              <w:br/>
              <w:t xml:space="preserve">Vi </w:t>
            </w:r>
            <w:proofErr w:type="spellStart"/>
            <w:r w:rsidRPr="00625D4F">
              <w:rPr>
                <w:sz w:val="24"/>
                <w:szCs w:val="24"/>
              </w:rPr>
              <w:t>hạt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phủ</w:t>
            </w:r>
            <w:proofErr w:type="spellEnd"/>
            <w:r w:rsidRPr="00625D4F">
              <w:rPr>
                <w:sz w:val="24"/>
                <w:szCs w:val="24"/>
              </w:rPr>
              <w:t xml:space="preserve"> streptavidin, </w:t>
            </w:r>
            <w:proofErr w:type="spellStart"/>
            <w:r w:rsidRPr="00625D4F">
              <w:rPr>
                <w:sz w:val="24"/>
                <w:szCs w:val="24"/>
              </w:rPr>
              <w:t>Kháng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đơn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dòng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kháng</w:t>
            </w:r>
            <w:proofErr w:type="spellEnd"/>
            <w:r w:rsidRPr="00625D4F">
              <w:rPr>
                <w:sz w:val="24"/>
                <w:szCs w:val="24"/>
              </w:rPr>
              <w:t xml:space="preserve"> TSHR </w:t>
            </w:r>
            <w:proofErr w:type="spellStart"/>
            <w:r w:rsidRPr="00625D4F">
              <w:rPr>
                <w:sz w:val="24"/>
                <w:szCs w:val="24"/>
              </w:rPr>
              <w:t>đánh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dấu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phức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hợp</w:t>
            </w:r>
            <w:proofErr w:type="spellEnd"/>
            <w:r w:rsidRPr="00625D4F">
              <w:rPr>
                <w:sz w:val="24"/>
                <w:szCs w:val="24"/>
              </w:rPr>
              <w:t xml:space="preserve"> ruthenium 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Điều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kiện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bảo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quản</w:t>
            </w:r>
            <w:proofErr w:type="spellEnd"/>
            <w:r w:rsidRPr="00625D4F">
              <w:rPr>
                <w:sz w:val="24"/>
                <w:szCs w:val="24"/>
              </w:rPr>
              <w:t>: 2-8°C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7551A" w14:textId="4B08957F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1.200,00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50006" w14:textId="695EC27E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Test</w:t>
            </w:r>
          </w:p>
        </w:tc>
      </w:tr>
      <w:tr w:rsidR="00625D4F" w:rsidRPr="00625D4F" w14:paraId="6FAB8B96" w14:textId="73584438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65FD18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275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D410F" w14:textId="1B45B877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Thuốc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PCT</w:t>
            </w:r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57580" w14:textId="654909E0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PCT </w:t>
            </w:r>
            <w:proofErr w:type="spellStart"/>
            <w:r w:rsidRPr="00625D4F">
              <w:rPr>
                <w:sz w:val="24"/>
                <w:szCs w:val="24"/>
              </w:rPr>
              <w:t>phương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pháp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điện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quang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miễn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tự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động</w:t>
            </w:r>
            <w:proofErr w:type="spellEnd"/>
            <w:r w:rsidRPr="00625D4F">
              <w:rPr>
                <w:sz w:val="24"/>
                <w:szCs w:val="24"/>
              </w:rPr>
              <w:t>.</w:t>
            </w:r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miễn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in vitro </w:t>
            </w:r>
            <w:proofErr w:type="spellStart"/>
            <w:r w:rsidRPr="00625D4F">
              <w:rPr>
                <w:sz w:val="24"/>
                <w:szCs w:val="24"/>
              </w:rPr>
              <w:t>dùng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PCT (procalcitonin) </w:t>
            </w:r>
            <w:proofErr w:type="spellStart"/>
            <w:r w:rsidRPr="00625D4F">
              <w:rPr>
                <w:sz w:val="24"/>
                <w:szCs w:val="24"/>
              </w:rPr>
              <w:t>trong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thanh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người</w:t>
            </w:r>
            <w:proofErr w:type="spellEnd"/>
            <w:r w:rsidRPr="00625D4F">
              <w:rPr>
                <w:sz w:val="24"/>
                <w:szCs w:val="24"/>
              </w:rPr>
              <w:t xml:space="preserve">. </w:t>
            </w:r>
            <w:r w:rsidRPr="00625D4F">
              <w:rPr>
                <w:sz w:val="24"/>
                <w:szCs w:val="24"/>
              </w:rPr>
              <w:br/>
              <w:t xml:space="preserve">- Thành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bộ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thuốc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thử</w:t>
            </w:r>
            <w:proofErr w:type="spellEnd"/>
            <w:r w:rsidRPr="00625D4F">
              <w:rPr>
                <w:sz w:val="24"/>
                <w:szCs w:val="24"/>
              </w:rPr>
              <w:t xml:space="preserve">: </w:t>
            </w:r>
            <w:proofErr w:type="spellStart"/>
            <w:r w:rsidRPr="00625D4F">
              <w:rPr>
                <w:sz w:val="24"/>
                <w:szCs w:val="24"/>
              </w:rPr>
              <w:t>Tối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thiểu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gồm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thành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: Vi </w:t>
            </w:r>
            <w:proofErr w:type="spellStart"/>
            <w:r w:rsidRPr="00625D4F">
              <w:rPr>
                <w:sz w:val="24"/>
                <w:szCs w:val="24"/>
              </w:rPr>
              <w:t>hạt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phủ</w:t>
            </w:r>
            <w:proofErr w:type="spellEnd"/>
            <w:r w:rsidRPr="00625D4F">
              <w:rPr>
                <w:sz w:val="24"/>
                <w:szCs w:val="24"/>
              </w:rPr>
              <w:t xml:space="preserve"> streptavidin, </w:t>
            </w:r>
            <w:proofErr w:type="spellStart"/>
            <w:r w:rsidRPr="00625D4F">
              <w:rPr>
                <w:sz w:val="24"/>
                <w:szCs w:val="24"/>
              </w:rPr>
              <w:t>Kháng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đơn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dòng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kháng</w:t>
            </w:r>
            <w:proofErr w:type="spellEnd"/>
            <w:r w:rsidRPr="00625D4F">
              <w:rPr>
                <w:sz w:val="24"/>
                <w:szCs w:val="24"/>
              </w:rPr>
              <w:t xml:space="preserve"> PCT </w:t>
            </w:r>
            <w:proofErr w:type="spellStart"/>
            <w:r w:rsidRPr="00625D4F">
              <w:rPr>
                <w:sz w:val="24"/>
                <w:szCs w:val="24"/>
              </w:rPr>
              <w:t>đánh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dấu</w:t>
            </w:r>
            <w:proofErr w:type="spellEnd"/>
            <w:r w:rsidRPr="00625D4F">
              <w:rPr>
                <w:sz w:val="24"/>
                <w:szCs w:val="24"/>
              </w:rPr>
              <w:t xml:space="preserve"> biotin, </w:t>
            </w:r>
            <w:proofErr w:type="spellStart"/>
            <w:r w:rsidRPr="00625D4F">
              <w:rPr>
                <w:sz w:val="24"/>
                <w:szCs w:val="24"/>
              </w:rPr>
              <w:t>Kháng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đơn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dòng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kháng</w:t>
            </w:r>
            <w:proofErr w:type="spellEnd"/>
            <w:r w:rsidRPr="00625D4F">
              <w:rPr>
                <w:sz w:val="24"/>
                <w:szCs w:val="24"/>
              </w:rPr>
              <w:t xml:space="preserve"> PCT </w:t>
            </w:r>
            <w:proofErr w:type="spellStart"/>
            <w:r w:rsidRPr="00625D4F">
              <w:rPr>
                <w:sz w:val="24"/>
                <w:szCs w:val="24"/>
              </w:rPr>
              <w:t>đánh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dấu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phức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hợp</w:t>
            </w:r>
            <w:proofErr w:type="spellEnd"/>
            <w:r w:rsidRPr="00625D4F">
              <w:rPr>
                <w:sz w:val="24"/>
                <w:szCs w:val="24"/>
              </w:rPr>
              <w:t xml:space="preserve"> ruthenium</w:t>
            </w:r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Mẫu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chuẩn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gramStart"/>
            <w:r w:rsidRPr="00625D4F">
              <w:rPr>
                <w:sz w:val="24"/>
                <w:szCs w:val="24"/>
              </w:rPr>
              <w:t xml:space="preserve">PCT,  </w:t>
            </w:r>
            <w:proofErr w:type="spellStart"/>
            <w:r w:rsidRPr="00625D4F">
              <w:rPr>
                <w:sz w:val="24"/>
                <w:szCs w:val="24"/>
              </w:rPr>
              <w:t>Mẫu</w:t>
            </w:r>
            <w:proofErr w:type="spellEnd"/>
            <w:proofErr w:type="gram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chứng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 PCT </w:t>
            </w:r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Ngưỡng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dưới</w:t>
            </w:r>
            <w:proofErr w:type="spellEnd"/>
            <w:r w:rsidRPr="00625D4F">
              <w:rPr>
                <w:sz w:val="24"/>
                <w:szCs w:val="24"/>
              </w:rPr>
              <w:t xml:space="preserve">: ≤0.02ng/mL; </w:t>
            </w:r>
            <w:proofErr w:type="spellStart"/>
            <w:r w:rsidRPr="00625D4F">
              <w:rPr>
                <w:sz w:val="24"/>
                <w:szCs w:val="24"/>
              </w:rPr>
              <w:t>Ngưỡng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: ≥100 ng/mL </w:t>
            </w:r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Thời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gian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≤ 18 </w:t>
            </w:r>
            <w:proofErr w:type="spellStart"/>
            <w:r w:rsidRPr="00625D4F">
              <w:rPr>
                <w:sz w:val="24"/>
                <w:szCs w:val="24"/>
              </w:rPr>
              <w:t>phút</w:t>
            </w:r>
            <w:proofErr w:type="spellEnd"/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Điều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kiện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bảo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quản</w:t>
            </w:r>
            <w:proofErr w:type="spellEnd"/>
            <w:r w:rsidRPr="00625D4F">
              <w:rPr>
                <w:sz w:val="24"/>
                <w:szCs w:val="24"/>
              </w:rPr>
              <w:t>: 2-8°C</w:t>
            </w:r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Đóng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gói</w:t>
            </w:r>
            <w:proofErr w:type="spellEnd"/>
            <w:r w:rsidRPr="00625D4F">
              <w:rPr>
                <w:sz w:val="24"/>
                <w:szCs w:val="24"/>
              </w:rPr>
              <w:t>: ≤ 100 test/</w:t>
            </w:r>
            <w:proofErr w:type="spellStart"/>
            <w:r w:rsidRPr="00625D4F">
              <w:rPr>
                <w:sz w:val="24"/>
                <w:szCs w:val="24"/>
              </w:rPr>
              <w:t>hộp</w:t>
            </w:r>
            <w:proofErr w:type="spellEnd"/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BBAF0" w14:textId="37CF47D4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1.200,00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E207E" w14:textId="167136E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Test</w:t>
            </w:r>
          </w:p>
        </w:tc>
      </w:tr>
      <w:tr w:rsidR="00625D4F" w:rsidRPr="00625D4F" w14:paraId="3EF82724" w14:textId="1053E714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16DBBA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276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54DCE" w14:textId="6B96B0EC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Thuốc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proBNP</w:t>
            </w:r>
            <w:proofErr w:type="spellEnd"/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F952C" w14:textId="0D62BF83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Thuốc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miễn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điện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quang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N</w:t>
            </w:r>
            <w:r w:rsidRPr="00625D4F">
              <w:rPr>
                <w:sz w:val="24"/>
                <w:szCs w:val="24"/>
              </w:rPr>
              <w:noBreakHyphen/>
              <w:t>terminal pro B</w:t>
            </w:r>
            <w:r w:rsidRPr="00625D4F">
              <w:rPr>
                <w:sz w:val="24"/>
                <w:szCs w:val="24"/>
              </w:rPr>
              <w:noBreakHyphen/>
              <w:t xml:space="preserve">type natriuretic </w:t>
            </w:r>
            <w:proofErr w:type="spellStart"/>
            <w:r w:rsidRPr="00625D4F">
              <w:rPr>
                <w:sz w:val="24"/>
                <w:szCs w:val="24"/>
              </w:rPr>
              <w:t>peptidetrong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thanh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lastRenderedPageBreak/>
              <w:t>người</w:t>
            </w:r>
            <w:proofErr w:type="spellEnd"/>
            <w:r w:rsidRPr="00625D4F">
              <w:rPr>
                <w:sz w:val="24"/>
                <w:szCs w:val="24"/>
              </w:rPr>
              <w:t xml:space="preserve">; </w:t>
            </w:r>
            <w:proofErr w:type="spellStart"/>
            <w:r w:rsidRPr="00625D4F">
              <w:rPr>
                <w:sz w:val="24"/>
                <w:szCs w:val="24"/>
              </w:rPr>
              <w:t>sử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dụng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miễn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tự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động</w:t>
            </w:r>
            <w:proofErr w:type="spellEnd"/>
            <w:r w:rsidRPr="00625D4F">
              <w:rPr>
                <w:sz w:val="24"/>
                <w:szCs w:val="24"/>
              </w:rPr>
              <w:t xml:space="preserve">. </w:t>
            </w:r>
            <w:r w:rsidRPr="00625D4F">
              <w:rPr>
                <w:sz w:val="24"/>
                <w:szCs w:val="24"/>
              </w:rPr>
              <w:br/>
              <w:t xml:space="preserve">Thành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: </w:t>
            </w:r>
            <w:proofErr w:type="spellStart"/>
            <w:r w:rsidRPr="00625D4F">
              <w:rPr>
                <w:sz w:val="24"/>
                <w:szCs w:val="24"/>
              </w:rPr>
              <w:t>Tối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thiểu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gồm</w:t>
            </w:r>
            <w:proofErr w:type="spellEnd"/>
            <w:r w:rsidRPr="00625D4F">
              <w:rPr>
                <w:sz w:val="24"/>
                <w:szCs w:val="24"/>
              </w:rPr>
              <w:t xml:space="preserve">: Vi </w:t>
            </w:r>
            <w:proofErr w:type="spellStart"/>
            <w:r w:rsidRPr="00625D4F">
              <w:rPr>
                <w:sz w:val="24"/>
                <w:szCs w:val="24"/>
              </w:rPr>
              <w:t>hạt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phủ</w:t>
            </w:r>
            <w:proofErr w:type="spellEnd"/>
            <w:r w:rsidRPr="00625D4F">
              <w:rPr>
                <w:sz w:val="24"/>
                <w:szCs w:val="24"/>
              </w:rPr>
              <w:t xml:space="preserve"> Streptavidin, </w:t>
            </w:r>
            <w:proofErr w:type="spellStart"/>
            <w:r w:rsidRPr="00625D4F">
              <w:rPr>
                <w:sz w:val="24"/>
                <w:szCs w:val="24"/>
              </w:rPr>
              <w:t>Kháng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đơn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dòng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kháng</w:t>
            </w:r>
            <w:proofErr w:type="spellEnd"/>
            <w:r w:rsidRPr="00625D4F">
              <w:rPr>
                <w:sz w:val="24"/>
                <w:szCs w:val="24"/>
              </w:rPr>
              <w:t xml:space="preserve"> NT</w:t>
            </w:r>
            <w:r w:rsidRPr="00625D4F">
              <w:rPr>
                <w:sz w:val="24"/>
                <w:szCs w:val="24"/>
              </w:rPr>
              <w:noBreakHyphen/>
            </w:r>
            <w:proofErr w:type="spellStart"/>
            <w:r w:rsidRPr="00625D4F">
              <w:rPr>
                <w:sz w:val="24"/>
                <w:szCs w:val="24"/>
              </w:rPr>
              <w:t>proBNP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đánh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dấu</w:t>
            </w:r>
            <w:proofErr w:type="spellEnd"/>
            <w:r w:rsidRPr="00625D4F">
              <w:rPr>
                <w:sz w:val="24"/>
                <w:szCs w:val="24"/>
              </w:rPr>
              <w:t xml:space="preserve"> biotin, </w:t>
            </w:r>
            <w:proofErr w:type="spellStart"/>
            <w:r w:rsidRPr="00625D4F">
              <w:rPr>
                <w:sz w:val="24"/>
                <w:szCs w:val="24"/>
              </w:rPr>
              <w:t>Kháng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đơn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dòng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kháng</w:t>
            </w:r>
            <w:proofErr w:type="spellEnd"/>
            <w:r w:rsidRPr="00625D4F">
              <w:rPr>
                <w:sz w:val="24"/>
                <w:szCs w:val="24"/>
              </w:rPr>
              <w:t xml:space="preserve"> NT</w:t>
            </w:r>
            <w:r w:rsidRPr="00625D4F">
              <w:rPr>
                <w:sz w:val="24"/>
                <w:szCs w:val="24"/>
              </w:rPr>
              <w:noBreakHyphen/>
            </w:r>
            <w:proofErr w:type="spellStart"/>
            <w:proofErr w:type="gramStart"/>
            <w:r w:rsidRPr="00625D4F">
              <w:rPr>
                <w:sz w:val="24"/>
                <w:szCs w:val="24"/>
              </w:rPr>
              <w:t>proBNP</w:t>
            </w:r>
            <w:proofErr w:type="spellEnd"/>
            <w:r w:rsidRPr="00625D4F">
              <w:rPr>
                <w:sz w:val="24"/>
                <w:szCs w:val="24"/>
              </w:rPr>
              <w:t xml:space="preserve">  </w:t>
            </w:r>
            <w:proofErr w:type="spellStart"/>
            <w:r w:rsidRPr="00625D4F">
              <w:rPr>
                <w:sz w:val="24"/>
                <w:szCs w:val="24"/>
              </w:rPr>
              <w:t>đánh</w:t>
            </w:r>
            <w:proofErr w:type="spellEnd"/>
            <w:proofErr w:type="gram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dấu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phức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hợp</w:t>
            </w:r>
            <w:proofErr w:type="spellEnd"/>
            <w:r w:rsidRPr="00625D4F">
              <w:rPr>
                <w:sz w:val="24"/>
                <w:szCs w:val="24"/>
              </w:rPr>
              <w:t xml:space="preserve"> ruthenium. </w:t>
            </w:r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Dải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đo</w:t>
            </w:r>
            <w:proofErr w:type="spellEnd"/>
            <w:r w:rsidRPr="00625D4F">
              <w:rPr>
                <w:sz w:val="24"/>
                <w:szCs w:val="24"/>
              </w:rPr>
              <w:t xml:space="preserve">: </w:t>
            </w:r>
            <w:proofErr w:type="spellStart"/>
            <w:r w:rsidRPr="00625D4F">
              <w:rPr>
                <w:sz w:val="24"/>
                <w:szCs w:val="24"/>
              </w:rPr>
              <w:t>Ngưỡng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dưới</w:t>
            </w:r>
            <w:proofErr w:type="spellEnd"/>
            <w:r w:rsidRPr="00625D4F">
              <w:rPr>
                <w:sz w:val="24"/>
                <w:szCs w:val="24"/>
              </w:rPr>
              <w:t xml:space="preserve">: ≤1.18pmol/L, - </w:t>
            </w:r>
            <w:proofErr w:type="spellStart"/>
            <w:r w:rsidRPr="00625D4F">
              <w:rPr>
                <w:sz w:val="24"/>
                <w:szCs w:val="24"/>
              </w:rPr>
              <w:t>Ngưỡng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≥4130 </w:t>
            </w:r>
            <w:proofErr w:type="spellStart"/>
            <w:r w:rsidRPr="00625D4F">
              <w:rPr>
                <w:sz w:val="24"/>
                <w:szCs w:val="24"/>
              </w:rPr>
              <w:t>pmol</w:t>
            </w:r>
            <w:proofErr w:type="spellEnd"/>
            <w:r w:rsidRPr="00625D4F">
              <w:rPr>
                <w:sz w:val="24"/>
                <w:szCs w:val="24"/>
              </w:rPr>
              <w:t>/L</w:t>
            </w:r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Điều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kiện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bảo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quản</w:t>
            </w:r>
            <w:proofErr w:type="spellEnd"/>
            <w:r w:rsidRPr="00625D4F">
              <w:rPr>
                <w:sz w:val="24"/>
                <w:szCs w:val="24"/>
              </w:rPr>
              <w:t xml:space="preserve">: 2 </w:t>
            </w:r>
            <w:proofErr w:type="spellStart"/>
            <w:r w:rsidRPr="00625D4F">
              <w:rPr>
                <w:sz w:val="24"/>
                <w:szCs w:val="24"/>
              </w:rPr>
              <w:t>đến</w:t>
            </w:r>
            <w:proofErr w:type="spellEnd"/>
            <w:r w:rsidRPr="00625D4F">
              <w:rPr>
                <w:sz w:val="24"/>
                <w:szCs w:val="24"/>
              </w:rPr>
              <w:t xml:space="preserve"> 8°C;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ổn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sau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mở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nắp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tối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thiểu</w:t>
            </w:r>
            <w:proofErr w:type="spellEnd"/>
            <w:r w:rsidRPr="00625D4F">
              <w:rPr>
                <w:sz w:val="24"/>
                <w:szCs w:val="24"/>
              </w:rPr>
              <w:t xml:space="preserve"> 56 </w:t>
            </w:r>
            <w:proofErr w:type="spellStart"/>
            <w:r w:rsidRPr="00625D4F">
              <w:rPr>
                <w:sz w:val="24"/>
                <w:szCs w:val="24"/>
              </w:rPr>
              <w:t>ngày</w:t>
            </w:r>
            <w:proofErr w:type="spellEnd"/>
            <w:r w:rsidRPr="00625D4F">
              <w:rPr>
                <w:sz w:val="24"/>
                <w:szCs w:val="24"/>
              </w:rPr>
              <w:t>.</w:t>
            </w:r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Thời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gian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≤ 18 </w:t>
            </w:r>
            <w:proofErr w:type="spellStart"/>
            <w:r w:rsidRPr="00625D4F">
              <w:rPr>
                <w:sz w:val="24"/>
                <w:szCs w:val="24"/>
              </w:rPr>
              <w:t>phút</w:t>
            </w:r>
            <w:proofErr w:type="spellEnd"/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Đóng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gói</w:t>
            </w:r>
            <w:proofErr w:type="spellEnd"/>
            <w:r w:rsidRPr="00625D4F">
              <w:rPr>
                <w:sz w:val="24"/>
                <w:szCs w:val="24"/>
              </w:rPr>
              <w:t xml:space="preserve">:  ≤100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/1 </w:t>
            </w:r>
            <w:proofErr w:type="spellStart"/>
            <w:r w:rsidRPr="00625D4F">
              <w:rPr>
                <w:sz w:val="24"/>
                <w:szCs w:val="24"/>
              </w:rPr>
              <w:t>hộp</w:t>
            </w:r>
            <w:proofErr w:type="spellEnd"/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6520F" w14:textId="3826E922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lastRenderedPageBreak/>
              <w:t>1.200,00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4B5B7" w14:textId="644C2A4F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Test</w:t>
            </w:r>
          </w:p>
        </w:tc>
      </w:tr>
      <w:tr w:rsidR="00625D4F" w:rsidRPr="00625D4F" w14:paraId="657244DC" w14:textId="59000A37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026F3D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277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5A3CD" w14:textId="1789B9F4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hiệu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chuẩn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proBNP</w:t>
            </w:r>
            <w:proofErr w:type="spellEnd"/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E5DFF" w14:textId="2B480940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dùng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chuẩn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miễn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điện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quang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25D4F">
              <w:rPr>
                <w:sz w:val="24"/>
                <w:szCs w:val="24"/>
              </w:rPr>
              <w:t>proBNP</w:t>
            </w:r>
            <w:proofErr w:type="spellEnd"/>
            <w:r w:rsidRPr="00625D4F">
              <w:rPr>
                <w:sz w:val="24"/>
                <w:szCs w:val="24"/>
              </w:rPr>
              <w:t xml:space="preserve"> 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proofErr w:type="gram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miễn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tự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động</w:t>
            </w:r>
            <w:proofErr w:type="spellEnd"/>
            <w:r w:rsidRPr="00625D4F">
              <w:rPr>
                <w:sz w:val="24"/>
                <w:szCs w:val="24"/>
              </w:rPr>
              <w:br/>
              <w:t xml:space="preserve">Thành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tối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thiểu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gồm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hỗn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hợp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thanh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ngựa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đông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khô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chứa</w:t>
            </w:r>
            <w:proofErr w:type="spellEnd"/>
            <w:r w:rsidRPr="00625D4F">
              <w:rPr>
                <w:sz w:val="24"/>
                <w:szCs w:val="24"/>
              </w:rPr>
              <w:t xml:space="preserve"> NT</w:t>
            </w:r>
            <w:r w:rsidRPr="00625D4F">
              <w:rPr>
                <w:sz w:val="24"/>
                <w:szCs w:val="24"/>
              </w:rPr>
              <w:noBreakHyphen/>
            </w:r>
            <w:proofErr w:type="spellStart"/>
            <w:r w:rsidRPr="00625D4F">
              <w:rPr>
                <w:sz w:val="24"/>
                <w:szCs w:val="24"/>
              </w:rPr>
              <w:t>proBNP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tổng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hợp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với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hai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khoảng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nồng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</w:t>
            </w:r>
            <w:proofErr w:type="spellEnd"/>
            <w:r w:rsidRPr="00625D4F">
              <w:rPr>
                <w:sz w:val="24"/>
                <w:szCs w:val="24"/>
              </w:rPr>
              <w:br/>
              <w:t xml:space="preserve">Bảo </w:t>
            </w:r>
            <w:proofErr w:type="spellStart"/>
            <w:r w:rsidRPr="00625D4F">
              <w:rPr>
                <w:sz w:val="24"/>
                <w:szCs w:val="24"/>
              </w:rPr>
              <w:t>quản</w:t>
            </w:r>
            <w:proofErr w:type="spellEnd"/>
            <w:r w:rsidRPr="00625D4F">
              <w:rPr>
                <w:sz w:val="24"/>
                <w:szCs w:val="24"/>
              </w:rPr>
              <w:t xml:space="preserve"> ở 2</w:t>
            </w:r>
            <w:r w:rsidRPr="00625D4F">
              <w:rPr>
                <w:sz w:val="24"/>
                <w:szCs w:val="24"/>
              </w:rPr>
              <w:noBreakHyphen/>
              <w:t>8 °C</w:t>
            </w:r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thích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với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 NT-</w:t>
            </w:r>
            <w:proofErr w:type="spellStart"/>
            <w:r w:rsidRPr="00625D4F">
              <w:rPr>
                <w:sz w:val="24"/>
                <w:szCs w:val="24"/>
              </w:rPr>
              <w:t>proBNP</w:t>
            </w:r>
            <w:proofErr w:type="spellEnd"/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7C751" w14:textId="0E0655C1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16,00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4C0EF" w14:textId="72BA92AC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mL</w:t>
            </w:r>
          </w:p>
        </w:tc>
      </w:tr>
      <w:tr w:rsidR="00625D4F" w:rsidRPr="00625D4F" w14:paraId="08D42397" w14:textId="7A99C871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C8939F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278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0E119" w14:textId="79F87098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Thuốc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Troponin T</w:t>
            </w:r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1484E" w14:textId="23071D85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Thuốc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miễn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in vitro </w:t>
            </w:r>
            <w:proofErr w:type="spellStart"/>
            <w:r w:rsidRPr="00625D4F">
              <w:rPr>
                <w:sz w:val="24"/>
                <w:szCs w:val="24"/>
              </w:rPr>
              <w:t>dùng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troponin T </w:t>
            </w:r>
            <w:proofErr w:type="spellStart"/>
            <w:r w:rsidRPr="00625D4F">
              <w:rPr>
                <w:sz w:val="24"/>
                <w:szCs w:val="24"/>
              </w:rPr>
              <w:t>tim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trong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thanh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người</w:t>
            </w:r>
            <w:proofErr w:type="spellEnd"/>
            <w:r w:rsidRPr="00625D4F">
              <w:rPr>
                <w:sz w:val="24"/>
                <w:szCs w:val="24"/>
              </w:rPr>
              <w:t xml:space="preserve">.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này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được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dùng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hô</w:t>
            </w:r>
            <w:proofErr w:type="spellEnd"/>
            <w:r w:rsidRPr="00625D4F">
              <w:rPr>
                <w:sz w:val="24"/>
                <w:szCs w:val="24"/>
              </w:rPr>
              <w:t xml:space="preserve">̃ </w:t>
            </w:r>
            <w:proofErr w:type="spellStart"/>
            <w:r w:rsidRPr="00625D4F">
              <w:rPr>
                <w:sz w:val="24"/>
                <w:szCs w:val="24"/>
              </w:rPr>
              <w:t>trơ</w:t>
            </w:r>
            <w:proofErr w:type="spellEnd"/>
            <w:r w:rsidRPr="00625D4F">
              <w:rPr>
                <w:sz w:val="24"/>
                <w:szCs w:val="24"/>
              </w:rPr>
              <w:t xml:space="preserve">̣ </w:t>
            </w:r>
            <w:proofErr w:type="spellStart"/>
            <w:r w:rsidRPr="00625D4F">
              <w:rPr>
                <w:sz w:val="24"/>
                <w:szCs w:val="24"/>
              </w:rPr>
              <w:t>chẩn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đoán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phân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biệt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hội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chứng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mạch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vành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cấp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nhằm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hoại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cơ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tim.</w:t>
            </w:r>
            <w:proofErr w:type="spellEnd"/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miễn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điện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quang</w:t>
            </w:r>
            <w:proofErr w:type="spellEnd"/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Tổng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thời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gian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: ≤18 </w:t>
            </w:r>
            <w:proofErr w:type="spellStart"/>
            <w:r w:rsidRPr="00625D4F">
              <w:rPr>
                <w:sz w:val="24"/>
                <w:szCs w:val="24"/>
              </w:rPr>
              <w:t>phút</w:t>
            </w:r>
            <w:proofErr w:type="spellEnd"/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Dải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đo</w:t>
            </w:r>
            <w:proofErr w:type="spellEnd"/>
            <w:r w:rsidRPr="00625D4F">
              <w:rPr>
                <w:sz w:val="24"/>
                <w:szCs w:val="24"/>
              </w:rPr>
              <w:t>:-</w:t>
            </w:r>
            <w:proofErr w:type="spellStart"/>
            <w:r w:rsidRPr="00625D4F">
              <w:rPr>
                <w:sz w:val="24"/>
                <w:szCs w:val="24"/>
              </w:rPr>
              <w:t>Giới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hạn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dưới</w:t>
            </w:r>
            <w:proofErr w:type="spellEnd"/>
            <w:r w:rsidRPr="00625D4F">
              <w:rPr>
                <w:sz w:val="24"/>
                <w:szCs w:val="24"/>
              </w:rPr>
              <w:t xml:space="preserve"> : ≤3 ng/L - </w:t>
            </w:r>
            <w:proofErr w:type="spellStart"/>
            <w:r w:rsidRPr="00625D4F">
              <w:rPr>
                <w:sz w:val="24"/>
                <w:szCs w:val="24"/>
              </w:rPr>
              <w:t>Giới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hạn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>:  ≥10000 ng/L</w:t>
            </w:r>
            <w:r w:rsidRPr="00625D4F">
              <w:rPr>
                <w:sz w:val="24"/>
                <w:szCs w:val="24"/>
              </w:rPr>
              <w:br/>
              <w:t xml:space="preserve">Thành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: </w:t>
            </w:r>
            <w:proofErr w:type="spellStart"/>
            <w:r w:rsidRPr="00625D4F">
              <w:rPr>
                <w:sz w:val="24"/>
                <w:szCs w:val="24"/>
              </w:rPr>
              <w:t>Tối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thiểu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gồm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thành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:  Vi </w:t>
            </w:r>
            <w:proofErr w:type="spellStart"/>
            <w:r w:rsidRPr="00625D4F">
              <w:rPr>
                <w:sz w:val="24"/>
                <w:szCs w:val="24"/>
              </w:rPr>
              <w:t>hạt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phủ</w:t>
            </w:r>
            <w:proofErr w:type="spellEnd"/>
            <w:r w:rsidRPr="00625D4F">
              <w:rPr>
                <w:sz w:val="24"/>
                <w:szCs w:val="24"/>
              </w:rPr>
              <w:t xml:space="preserve"> Streptavidin, </w:t>
            </w:r>
            <w:proofErr w:type="spellStart"/>
            <w:r w:rsidRPr="00625D4F">
              <w:rPr>
                <w:sz w:val="24"/>
                <w:szCs w:val="24"/>
              </w:rPr>
              <w:t>Kháng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đơn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dòng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kháng</w:t>
            </w:r>
            <w:proofErr w:type="spellEnd"/>
            <w:r w:rsidRPr="00625D4F">
              <w:rPr>
                <w:sz w:val="24"/>
                <w:szCs w:val="24"/>
              </w:rPr>
              <w:t xml:space="preserve"> troponin T </w:t>
            </w:r>
            <w:proofErr w:type="spellStart"/>
            <w:r w:rsidRPr="00625D4F">
              <w:rPr>
                <w:sz w:val="24"/>
                <w:szCs w:val="24"/>
              </w:rPr>
              <w:t>tim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đánh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dấu</w:t>
            </w:r>
            <w:proofErr w:type="spellEnd"/>
            <w:r w:rsidRPr="00625D4F">
              <w:rPr>
                <w:sz w:val="24"/>
                <w:szCs w:val="24"/>
              </w:rPr>
              <w:t xml:space="preserve"> biotin, </w:t>
            </w:r>
            <w:proofErr w:type="spellStart"/>
            <w:r w:rsidRPr="00625D4F">
              <w:rPr>
                <w:sz w:val="24"/>
                <w:szCs w:val="24"/>
              </w:rPr>
              <w:t>Kháng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đơn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dòng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kháng</w:t>
            </w:r>
            <w:proofErr w:type="spellEnd"/>
            <w:r w:rsidRPr="00625D4F">
              <w:rPr>
                <w:sz w:val="24"/>
                <w:szCs w:val="24"/>
              </w:rPr>
              <w:t xml:space="preserve"> troponin T </w:t>
            </w:r>
            <w:proofErr w:type="spellStart"/>
            <w:r w:rsidRPr="00625D4F">
              <w:rPr>
                <w:sz w:val="24"/>
                <w:szCs w:val="24"/>
              </w:rPr>
              <w:t>tim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đánh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dấu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phức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hợp</w:t>
            </w:r>
            <w:proofErr w:type="spellEnd"/>
            <w:r w:rsidRPr="00625D4F">
              <w:rPr>
                <w:sz w:val="24"/>
                <w:szCs w:val="24"/>
              </w:rPr>
              <w:t xml:space="preserve"> ruthenium </w:t>
            </w:r>
            <w:r w:rsidRPr="00625D4F">
              <w:rPr>
                <w:sz w:val="24"/>
                <w:szCs w:val="24"/>
              </w:rPr>
              <w:br/>
              <w:t xml:space="preserve">Bảo </w:t>
            </w:r>
            <w:proofErr w:type="spellStart"/>
            <w:r w:rsidRPr="00625D4F">
              <w:rPr>
                <w:sz w:val="24"/>
                <w:szCs w:val="24"/>
              </w:rPr>
              <w:t>quản</w:t>
            </w:r>
            <w:proofErr w:type="spellEnd"/>
            <w:r w:rsidRPr="00625D4F">
              <w:rPr>
                <w:sz w:val="24"/>
                <w:szCs w:val="24"/>
              </w:rPr>
              <w:t xml:space="preserve"> ở 2</w:t>
            </w:r>
            <w:r w:rsidRPr="00625D4F">
              <w:rPr>
                <w:sz w:val="24"/>
                <w:szCs w:val="24"/>
              </w:rPr>
              <w:noBreakHyphen/>
              <w:t>8 °C.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Đóng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gói</w:t>
            </w:r>
            <w:proofErr w:type="spellEnd"/>
            <w:r w:rsidRPr="00625D4F">
              <w:rPr>
                <w:sz w:val="24"/>
                <w:szCs w:val="24"/>
              </w:rPr>
              <w:t xml:space="preserve">:  ≤ 200 test/ </w:t>
            </w:r>
            <w:proofErr w:type="spellStart"/>
            <w:r w:rsidRPr="00625D4F">
              <w:rPr>
                <w:sz w:val="24"/>
                <w:szCs w:val="24"/>
              </w:rPr>
              <w:t>hộp</w:t>
            </w:r>
            <w:proofErr w:type="spellEnd"/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BF295" w14:textId="1676296E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7.200,00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B8FE8" w14:textId="68BCB708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Test</w:t>
            </w:r>
          </w:p>
        </w:tc>
      </w:tr>
      <w:tr w:rsidR="00625D4F" w:rsidRPr="00625D4F" w14:paraId="5F7A05CA" w14:textId="2AC6A292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660FD4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lastRenderedPageBreak/>
              <w:t>279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16032" w14:textId="21141B28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hiệu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chuẩn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Troponin T</w:t>
            </w:r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CF945" w14:textId="343AA4C7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Dùng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hiệu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chuẩn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Định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Troponin T </w:t>
            </w:r>
            <w:proofErr w:type="spellStart"/>
            <w:r w:rsidRPr="00625D4F">
              <w:rPr>
                <w:sz w:val="24"/>
                <w:szCs w:val="24"/>
              </w:rPr>
              <w:t>hs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bằng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pháp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điện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quang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miễn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tự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động</w:t>
            </w:r>
            <w:proofErr w:type="spellEnd"/>
            <w:r w:rsidRPr="00625D4F">
              <w:rPr>
                <w:sz w:val="24"/>
                <w:szCs w:val="24"/>
              </w:rPr>
              <w:br/>
              <w:t xml:space="preserve">Thành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: </w:t>
            </w:r>
            <w:proofErr w:type="spellStart"/>
            <w:r w:rsidRPr="00625D4F">
              <w:rPr>
                <w:sz w:val="24"/>
                <w:szCs w:val="24"/>
              </w:rPr>
              <w:t>Tối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thiểu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gồm</w:t>
            </w:r>
            <w:proofErr w:type="spellEnd"/>
            <w:r w:rsidRPr="00625D4F">
              <w:rPr>
                <w:sz w:val="24"/>
                <w:szCs w:val="24"/>
              </w:rPr>
              <w:t xml:space="preserve">: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thanh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người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đông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khô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chứa</w:t>
            </w:r>
            <w:proofErr w:type="spellEnd"/>
            <w:r w:rsidRPr="00625D4F">
              <w:rPr>
                <w:sz w:val="24"/>
                <w:szCs w:val="24"/>
              </w:rPr>
              <w:t xml:space="preserve"> troponin T </w:t>
            </w:r>
            <w:proofErr w:type="spellStart"/>
            <w:r w:rsidRPr="00625D4F">
              <w:rPr>
                <w:sz w:val="24"/>
                <w:szCs w:val="24"/>
              </w:rPr>
              <w:t>với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hai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khoảng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nồng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</w:t>
            </w:r>
            <w:proofErr w:type="spellEnd"/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Điều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kiện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bảo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quản</w:t>
            </w:r>
            <w:proofErr w:type="spellEnd"/>
            <w:r w:rsidRPr="00625D4F">
              <w:rPr>
                <w:sz w:val="24"/>
                <w:szCs w:val="24"/>
              </w:rPr>
              <w:t>: 2</w:t>
            </w:r>
            <w:r w:rsidRPr="00625D4F">
              <w:rPr>
                <w:sz w:val="24"/>
                <w:szCs w:val="24"/>
              </w:rPr>
              <w:noBreakHyphen/>
              <w:t>8 °C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DD71E" w14:textId="6B1272B0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24,00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78DC3" w14:textId="36E639B2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mL</w:t>
            </w:r>
          </w:p>
        </w:tc>
      </w:tr>
      <w:tr w:rsidR="00625D4F" w:rsidRPr="00625D4F" w14:paraId="2AF7A86E" w14:textId="394042EC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3D050D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280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719C2" w14:textId="09D3F5DB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Vật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liệu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kiểm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soát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Troponin T</w:t>
            </w:r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A19AA" w14:textId="776A3355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Dùng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kiểm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Troponin T </w:t>
            </w:r>
            <w:proofErr w:type="spellStart"/>
            <w:r w:rsidRPr="00625D4F">
              <w:rPr>
                <w:sz w:val="24"/>
                <w:szCs w:val="24"/>
              </w:rPr>
              <w:t>hs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bằng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pháp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điện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25D4F">
              <w:rPr>
                <w:sz w:val="24"/>
                <w:szCs w:val="24"/>
              </w:rPr>
              <w:t>quang</w:t>
            </w:r>
            <w:proofErr w:type="spellEnd"/>
            <w:r w:rsidRPr="00625D4F">
              <w:rPr>
                <w:sz w:val="24"/>
                <w:szCs w:val="24"/>
              </w:rPr>
              <w:t xml:space="preserve"> 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proofErr w:type="gram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miễn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br/>
              <w:t xml:space="preserve">Thành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: </w:t>
            </w:r>
            <w:proofErr w:type="spellStart"/>
            <w:r w:rsidRPr="00625D4F">
              <w:rPr>
                <w:sz w:val="24"/>
                <w:szCs w:val="24"/>
              </w:rPr>
              <w:t>Tối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thiểu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gồm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thanh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người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đông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khô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chứa</w:t>
            </w:r>
            <w:proofErr w:type="spellEnd"/>
            <w:r w:rsidRPr="00625D4F">
              <w:rPr>
                <w:sz w:val="24"/>
                <w:szCs w:val="24"/>
              </w:rPr>
              <w:t xml:space="preserve"> troponin T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troponin I </w:t>
            </w:r>
            <w:proofErr w:type="spellStart"/>
            <w:r w:rsidRPr="00625D4F">
              <w:rPr>
                <w:sz w:val="24"/>
                <w:szCs w:val="24"/>
              </w:rPr>
              <w:t>với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hai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khoảng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nồng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mỗi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Điều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kiện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bảo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quản</w:t>
            </w:r>
            <w:proofErr w:type="spellEnd"/>
            <w:r w:rsidRPr="00625D4F">
              <w:rPr>
                <w:sz w:val="24"/>
                <w:szCs w:val="24"/>
              </w:rPr>
              <w:t>: 2</w:t>
            </w:r>
            <w:r w:rsidRPr="00625D4F">
              <w:rPr>
                <w:sz w:val="24"/>
                <w:szCs w:val="24"/>
              </w:rPr>
              <w:noBreakHyphen/>
              <w:t xml:space="preserve">8 °C. 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D2ACD" w14:textId="6A8FC373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240,00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428BB" w14:textId="44AB7556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mL</w:t>
            </w:r>
          </w:p>
        </w:tc>
      </w:tr>
      <w:tr w:rsidR="00625D4F" w:rsidRPr="00625D4F" w14:paraId="35E48D15" w14:textId="00C13133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053C3B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281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C1933" w14:textId="117F9B29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Thuốc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AFP</w:t>
            </w:r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62444" w14:textId="7AE87DBD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Thuốc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miễn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điện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quang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dùng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α1-fetoprotein </w:t>
            </w:r>
            <w:proofErr w:type="spellStart"/>
            <w:r w:rsidRPr="00625D4F">
              <w:rPr>
                <w:sz w:val="24"/>
                <w:szCs w:val="24"/>
              </w:rPr>
              <w:t>trong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thanh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người</w:t>
            </w:r>
            <w:proofErr w:type="spellEnd"/>
            <w:r w:rsidRPr="00625D4F">
              <w:rPr>
                <w:sz w:val="24"/>
                <w:szCs w:val="24"/>
              </w:rPr>
              <w:t xml:space="preserve">, </w:t>
            </w:r>
            <w:proofErr w:type="spellStart"/>
            <w:r w:rsidRPr="00625D4F">
              <w:rPr>
                <w:sz w:val="24"/>
                <w:szCs w:val="24"/>
              </w:rPr>
              <w:t>sử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dụng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miễn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tự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động</w:t>
            </w:r>
            <w:proofErr w:type="spellEnd"/>
            <w:r w:rsidRPr="00625D4F">
              <w:rPr>
                <w:sz w:val="24"/>
                <w:szCs w:val="24"/>
              </w:rPr>
              <w:t>.</w:t>
            </w:r>
            <w:r w:rsidRPr="00625D4F">
              <w:rPr>
                <w:sz w:val="24"/>
                <w:szCs w:val="24"/>
              </w:rPr>
              <w:br/>
              <w:t xml:space="preserve">Thành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: </w:t>
            </w:r>
            <w:proofErr w:type="spellStart"/>
            <w:r w:rsidRPr="00625D4F">
              <w:rPr>
                <w:sz w:val="24"/>
                <w:szCs w:val="24"/>
              </w:rPr>
              <w:t>Tối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thiểu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gồm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thành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: Vi </w:t>
            </w:r>
            <w:proofErr w:type="spellStart"/>
            <w:r w:rsidRPr="00625D4F">
              <w:rPr>
                <w:sz w:val="24"/>
                <w:szCs w:val="24"/>
              </w:rPr>
              <w:t>hạt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phủ</w:t>
            </w:r>
            <w:proofErr w:type="spellEnd"/>
            <w:r w:rsidRPr="00625D4F">
              <w:rPr>
                <w:sz w:val="24"/>
                <w:szCs w:val="24"/>
              </w:rPr>
              <w:t xml:space="preserve"> Streptavidin, </w:t>
            </w:r>
            <w:proofErr w:type="spellStart"/>
            <w:r w:rsidRPr="00625D4F">
              <w:rPr>
                <w:sz w:val="24"/>
                <w:szCs w:val="24"/>
              </w:rPr>
              <w:t>Kháng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đơn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dòng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kháng</w:t>
            </w:r>
            <w:proofErr w:type="spellEnd"/>
            <w:r w:rsidRPr="00625D4F">
              <w:rPr>
                <w:sz w:val="24"/>
                <w:szCs w:val="24"/>
              </w:rPr>
              <w:t xml:space="preserve"> AFP </w:t>
            </w:r>
            <w:proofErr w:type="spellStart"/>
            <w:r w:rsidRPr="00625D4F">
              <w:rPr>
                <w:sz w:val="24"/>
                <w:szCs w:val="24"/>
              </w:rPr>
              <w:t>đánh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dấu</w:t>
            </w:r>
            <w:proofErr w:type="spellEnd"/>
            <w:r w:rsidRPr="00625D4F">
              <w:rPr>
                <w:sz w:val="24"/>
                <w:szCs w:val="24"/>
              </w:rPr>
              <w:t xml:space="preserve"> biotin, </w:t>
            </w:r>
            <w:proofErr w:type="spellStart"/>
            <w:r w:rsidRPr="00625D4F">
              <w:rPr>
                <w:sz w:val="24"/>
                <w:szCs w:val="24"/>
              </w:rPr>
              <w:t>Kháng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đơn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dòng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kháng</w:t>
            </w:r>
            <w:proofErr w:type="spellEnd"/>
            <w:r w:rsidRPr="00625D4F">
              <w:rPr>
                <w:sz w:val="24"/>
                <w:szCs w:val="24"/>
              </w:rPr>
              <w:t xml:space="preserve"> AFP </w:t>
            </w:r>
            <w:proofErr w:type="spellStart"/>
            <w:r w:rsidRPr="00625D4F">
              <w:rPr>
                <w:sz w:val="24"/>
                <w:szCs w:val="24"/>
              </w:rPr>
              <w:t>đánh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dấu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phức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hợp</w:t>
            </w:r>
            <w:proofErr w:type="spellEnd"/>
            <w:r w:rsidRPr="00625D4F">
              <w:rPr>
                <w:sz w:val="24"/>
                <w:szCs w:val="24"/>
              </w:rPr>
              <w:t xml:space="preserve"> ruthenium.</w:t>
            </w:r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Dải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đo</w:t>
            </w:r>
            <w:proofErr w:type="spellEnd"/>
            <w:r w:rsidRPr="00625D4F">
              <w:rPr>
                <w:sz w:val="24"/>
                <w:szCs w:val="24"/>
              </w:rPr>
              <w:t>:-</w:t>
            </w:r>
            <w:proofErr w:type="spellStart"/>
            <w:r w:rsidRPr="00625D4F">
              <w:rPr>
                <w:sz w:val="24"/>
                <w:szCs w:val="24"/>
              </w:rPr>
              <w:t>Giới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hạn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dưới</w:t>
            </w:r>
            <w:proofErr w:type="spellEnd"/>
            <w:r w:rsidRPr="00625D4F">
              <w:rPr>
                <w:sz w:val="24"/>
                <w:szCs w:val="24"/>
              </w:rPr>
              <w:t xml:space="preserve"> ≤0.5 IU/mL  - </w:t>
            </w:r>
            <w:proofErr w:type="spellStart"/>
            <w:r w:rsidRPr="00625D4F">
              <w:rPr>
                <w:sz w:val="24"/>
                <w:szCs w:val="24"/>
              </w:rPr>
              <w:t>Giới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hạn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:  ≥1000 IU/mL </w:t>
            </w:r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Điều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kiện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bảo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quản</w:t>
            </w:r>
            <w:proofErr w:type="spellEnd"/>
            <w:r w:rsidRPr="00625D4F">
              <w:rPr>
                <w:sz w:val="24"/>
                <w:szCs w:val="24"/>
              </w:rPr>
              <w:t xml:space="preserve">: 2 </w:t>
            </w:r>
            <w:proofErr w:type="spellStart"/>
            <w:r w:rsidRPr="00625D4F">
              <w:rPr>
                <w:sz w:val="24"/>
                <w:szCs w:val="24"/>
              </w:rPr>
              <w:t>đến</w:t>
            </w:r>
            <w:proofErr w:type="spellEnd"/>
            <w:r w:rsidRPr="00625D4F">
              <w:rPr>
                <w:sz w:val="24"/>
                <w:szCs w:val="24"/>
              </w:rPr>
              <w:t xml:space="preserve"> 8°C; </w:t>
            </w:r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Thời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gian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≤ 18 </w:t>
            </w:r>
            <w:proofErr w:type="spellStart"/>
            <w:r w:rsidRPr="00625D4F">
              <w:rPr>
                <w:sz w:val="24"/>
                <w:szCs w:val="24"/>
              </w:rPr>
              <w:t>phút</w:t>
            </w:r>
            <w:proofErr w:type="spellEnd"/>
            <w:r w:rsidRPr="00625D4F">
              <w:rPr>
                <w:sz w:val="24"/>
                <w:szCs w:val="24"/>
              </w:rPr>
              <w:t>.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E3E4A" w14:textId="20B8638B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1.200,00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9138C" w14:textId="3BBFA72B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Test</w:t>
            </w:r>
          </w:p>
        </w:tc>
      </w:tr>
      <w:tr w:rsidR="00625D4F" w:rsidRPr="00625D4F" w14:paraId="10009D82" w14:textId="427D02A3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053CF7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282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8AC4E" w14:textId="0E472187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hiệu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chuẩn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AFP</w:t>
            </w:r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3A717" w14:textId="7FDFE51B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Dùng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hiệu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chuẩn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AFP </w:t>
            </w:r>
            <w:proofErr w:type="spellStart"/>
            <w:r w:rsidRPr="00625D4F">
              <w:rPr>
                <w:sz w:val="24"/>
                <w:szCs w:val="24"/>
              </w:rPr>
              <w:t>bằng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pháp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điện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quang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phân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tích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miễn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br/>
              <w:t xml:space="preserve">Thành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: </w:t>
            </w:r>
            <w:proofErr w:type="spellStart"/>
            <w:r w:rsidRPr="00625D4F">
              <w:rPr>
                <w:sz w:val="24"/>
                <w:szCs w:val="24"/>
              </w:rPr>
              <w:t>Tối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thiểu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gồm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thanh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người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đông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khô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chứa</w:t>
            </w:r>
            <w:proofErr w:type="spellEnd"/>
            <w:r w:rsidRPr="00625D4F">
              <w:rPr>
                <w:sz w:val="24"/>
                <w:szCs w:val="24"/>
              </w:rPr>
              <w:t xml:space="preserve"> AFP </w:t>
            </w:r>
            <w:proofErr w:type="spellStart"/>
            <w:r w:rsidRPr="00625D4F">
              <w:rPr>
                <w:sz w:val="24"/>
                <w:szCs w:val="24"/>
              </w:rPr>
              <w:t>người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với</w:t>
            </w:r>
            <w:proofErr w:type="spellEnd"/>
            <w:r w:rsidRPr="00625D4F">
              <w:rPr>
                <w:sz w:val="24"/>
                <w:szCs w:val="24"/>
              </w:rPr>
              <w:t xml:space="preserve"> 2 </w:t>
            </w:r>
            <w:proofErr w:type="spellStart"/>
            <w:r w:rsidRPr="00625D4F">
              <w:rPr>
                <w:sz w:val="24"/>
                <w:szCs w:val="24"/>
              </w:rPr>
              <w:t>khoảng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nồng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</w:t>
            </w:r>
            <w:proofErr w:type="spellEnd"/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Điều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kiện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bảo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quản</w:t>
            </w:r>
            <w:proofErr w:type="spellEnd"/>
            <w:r w:rsidRPr="00625D4F">
              <w:rPr>
                <w:sz w:val="24"/>
                <w:szCs w:val="24"/>
              </w:rPr>
              <w:t>: 2</w:t>
            </w:r>
            <w:r w:rsidRPr="00625D4F">
              <w:rPr>
                <w:sz w:val="24"/>
                <w:szCs w:val="24"/>
              </w:rPr>
              <w:noBreakHyphen/>
              <w:t>8 °C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D751F" w14:textId="50B2E14E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16,00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AF97C" w14:textId="7BA1F4D1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mL</w:t>
            </w:r>
          </w:p>
        </w:tc>
      </w:tr>
      <w:tr w:rsidR="00625D4F" w:rsidRPr="00625D4F" w14:paraId="672FE21C" w14:textId="0F39EFEA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A74C89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283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F994D" w14:textId="0148DC7E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Thuốc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CA 15-3</w:t>
            </w:r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01091" w14:textId="04082341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Thuốc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miễn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điện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quang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dùng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CA 15</w:t>
            </w:r>
            <w:r w:rsidRPr="00625D4F">
              <w:rPr>
                <w:sz w:val="24"/>
                <w:szCs w:val="24"/>
              </w:rPr>
              <w:noBreakHyphen/>
              <w:t xml:space="preserve">3 </w:t>
            </w:r>
            <w:proofErr w:type="spellStart"/>
            <w:r w:rsidRPr="00625D4F">
              <w:rPr>
                <w:sz w:val="24"/>
                <w:szCs w:val="24"/>
              </w:rPr>
              <w:t>trong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thanh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người</w:t>
            </w:r>
            <w:proofErr w:type="spellEnd"/>
            <w:r w:rsidRPr="00625D4F">
              <w:rPr>
                <w:sz w:val="24"/>
                <w:szCs w:val="24"/>
              </w:rPr>
              <w:t xml:space="preserve">, </w:t>
            </w:r>
            <w:proofErr w:type="spellStart"/>
            <w:r w:rsidRPr="00625D4F">
              <w:rPr>
                <w:sz w:val="24"/>
                <w:szCs w:val="24"/>
              </w:rPr>
              <w:t>sử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dụng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lastRenderedPageBreak/>
              <w:t>miễn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tự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động</w:t>
            </w:r>
            <w:proofErr w:type="spellEnd"/>
            <w:r w:rsidRPr="00625D4F">
              <w:rPr>
                <w:sz w:val="24"/>
                <w:szCs w:val="24"/>
              </w:rPr>
              <w:t>.</w:t>
            </w:r>
            <w:r w:rsidRPr="00625D4F">
              <w:rPr>
                <w:sz w:val="24"/>
                <w:szCs w:val="24"/>
              </w:rPr>
              <w:br/>
              <w:t xml:space="preserve">Thành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: </w:t>
            </w:r>
            <w:proofErr w:type="spellStart"/>
            <w:r w:rsidRPr="00625D4F">
              <w:rPr>
                <w:sz w:val="24"/>
                <w:szCs w:val="24"/>
              </w:rPr>
              <w:t>Tối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thiểu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gồm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thành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: Vi </w:t>
            </w:r>
            <w:proofErr w:type="spellStart"/>
            <w:r w:rsidRPr="00625D4F">
              <w:rPr>
                <w:sz w:val="24"/>
                <w:szCs w:val="24"/>
              </w:rPr>
              <w:t>hạt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phủ</w:t>
            </w:r>
            <w:proofErr w:type="spellEnd"/>
            <w:r w:rsidRPr="00625D4F">
              <w:rPr>
                <w:sz w:val="24"/>
                <w:szCs w:val="24"/>
              </w:rPr>
              <w:t xml:space="preserve"> Streptavidin, </w:t>
            </w:r>
            <w:proofErr w:type="spellStart"/>
            <w:r w:rsidRPr="00625D4F">
              <w:rPr>
                <w:sz w:val="24"/>
                <w:szCs w:val="24"/>
              </w:rPr>
              <w:t>Kháng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đơn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dòng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đánh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dấu</w:t>
            </w:r>
            <w:proofErr w:type="spellEnd"/>
            <w:r w:rsidRPr="00625D4F">
              <w:rPr>
                <w:sz w:val="24"/>
                <w:szCs w:val="24"/>
              </w:rPr>
              <w:t xml:space="preserve"> biotin, </w:t>
            </w:r>
            <w:proofErr w:type="spellStart"/>
            <w:r w:rsidRPr="00625D4F">
              <w:rPr>
                <w:sz w:val="24"/>
                <w:szCs w:val="24"/>
              </w:rPr>
              <w:t>Kháng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đơn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dòng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kháng</w:t>
            </w:r>
            <w:proofErr w:type="spellEnd"/>
            <w:r w:rsidRPr="00625D4F">
              <w:rPr>
                <w:sz w:val="24"/>
                <w:szCs w:val="24"/>
              </w:rPr>
              <w:t xml:space="preserve"> CA 15-3 </w:t>
            </w:r>
            <w:proofErr w:type="spellStart"/>
            <w:r w:rsidRPr="00625D4F">
              <w:rPr>
                <w:sz w:val="24"/>
                <w:szCs w:val="24"/>
              </w:rPr>
              <w:t>đánh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dấu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phức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hợp</w:t>
            </w:r>
            <w:proofErr w:type="spellEnd"/>
            <w:r w:rsidRPr="00625D4F">
              <w:rPr>
                <w:sz w:val="24"/>
                <w:szCs w:val="24"/>
              </w:rPr>
              <w:t xml:space="preserve"> ruthenium.</w:t>
            </w:r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Dải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đo</w:t>
            </w:r>
            <w:proofErr w:type="spellEnd"/>
            <w:r w:rsidRPr="00625D4F">
              <w:rPr>
                <w:sz w:val="24"/>
                <w:szCs w:val="24"/>
              </w:rPr>
              <w:t xml:space="preserve">: - </w:t>
            </w:r>
            <w:proofErr w:type="spellStart"/>
            <w:r w:rsidRPr="00625D4F">
              <w:rPr>
                <w:sz w:val="24"/>
                <w:szCs w:val="24"/>
              </w:rPr>
              <w:t>Ngưỡng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dưới</w:t>
            </w:r>
            <w:proofErr w:type="spellEnd"/>
            <w:r w:rsidRPr="00625D4F">
              <w:rPr>
                <w:sz w:val="24"/>
                <w:szCs w:val="24"/>
              </w:rPr>
              <w:t xml:space="preserve">:≤1 U/mL - </w:t>
            </w:r>
            <w:proofErr w:type="spellStart"/>
            <w:r w:rsidRPr="00625D4F">
              <w:rPr>
                <w:sz w:val="24"/>
                <w:szCs w:val="24"/>
              </w:rPr>
              <w:t>Ngưỡng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:  ≥300 U/mL </w:t>
            </w:r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Điều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kiện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bảo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quản</w:t>
            </w:r>
            <w:proofErr w:type="spellEnd"/>
            <w:r w:rsidRPr="00625D4F">
              <w:rPr>
                <w:sz w:val="24"/>
                <w:szCs w:val="24"/>
              </w:rPr>
              <w:t xml:space="preserve">: 2 </w:t>
            </w:r>
            <w:proofErr w:type="spellStart"/>
            <w:r w:rsidRPr="00625D4F">
              <w:rPr>
                <w:sz w:val="24"/>
                <w:szCs w:val="24"/>
              </w:rPr>
              <w:t>đến</w:t>
            </w:r>
            <w:proofErr w:type="spellEnd"/>
            <w:r w:rsidRPr="00625D4F">
              <w:rPr>
                <w:sz w:val="24"/>
                <w:szCs w:val="24"/>
              </w:rPr>
              <w:t xml:space="preserve"> 8°C;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Đóng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gói</w:t>
            </w:r>
            <w:proofErr w:type="spellEnd"/>
            <w:r w:rsidRPr="00625D4F">
              <w:rPr>
                <w:sz w:val="24"/>
                <w:szCs w:val="24"/>
              </w:rPr>
              <w:t xml:space="preserve"> ≤ 100 test/1 </w:t>
            </w:r>
            <w:proofErr w:type="spellStart"/>
            <w:r w:rsidRPr="00625D4F">
              <w:rPr>
                <w:sz w:val="24"/>
                <w:szCs w:val="24"/>
              </w:rPr>
              <w:t>hộp</w:t>
            </w:r>
            <w:proofErr w:type="spellEnd"/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Thời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gian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≤ 18 </w:t>
            </w:r>
            <w:proofErr w:type="spellStart"/>
            <w:r w:rsidRPr="00625D4F">
              <w:rPr>
                <w:sz w:val="24"/>
                <w:szCs w:val="24"/>
              </w:rPr>
              <w:t>phút</w:t>
            </w:r>
            <w:proofErr w:type="spellEnd"/>
            <w:r w:rsidRPr="00625D4F">
              <w:rPr>
                <w:sz w:val="24"/>
                <w:szCs w:val="24"/>
              </w:rPr>
              <w:t>.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CD239" w14:textId="43A9C8EC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lastRenderedPageBreak/>
              <w:t>3.600,00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58C65" w14:textId="1BD7D4DD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Test</w:t>
            </w:r>
          </w:p>
        </w:tc>
      </w:tr>
      <w:tr w:rsidR="00625D4F" w:rsidRPr="00625D4F" w14:paraId="7531217C" w14:textId="420DD16A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022ACF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284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91D85" w14:textId="53BE367B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Thuốc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CA 19-9</w:t>
            </w:r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008B6" w14:textId="10A7E6FD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CA 19-9 </w:t>
            </w:r>
            <w:proofErr w:type="spellStart"/>
            <w:r w:rsidRPr="00625D4F">
              <w:rPr>
                <w:sz w:val="24"/>
                <w:szCs w:val="24"/>
              </w:rPr>
              <w:t>phương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pháp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điện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quang</w:t>
            </w:r>
            <w:proofErr w:type="spellEnd"/>
            <w:r w:rsidRPr="00625D4F">
              <w:rPr>
                <w:sz w:val="24"/>
                <w:szCs w:val="24"/>
              </w:rPr>
              <w:br/>
              <w:t xml:space="preserve">- Công </w:t>
            </w:r>
            <w:proofErr w:type="spellStart"/>
            <w:r w:rsidRPr="00625D4F">
              <w:rPr>
                <w:sz w:val="24"/>
                <w:szCs w:val="24"/>
              </w:rPr>
              <w:t>dụng</w:t>
            </w:r>
            <w:proofErr w:type="spellEnd"/>
            <w:r w:rsidRPr="00625D4F">
              <w:rPr>
                <w:sz w:val="24"/>
                <w:szCs w:val="24"/>
              </w:rPr>
              <w:t>/</w:t>
            </w:r>
            <w:proofErr w:type="spellStart"/>
            <w:r w:rsidRPr="00625D4F">
              <w:rPr>
                <w:sz w:val="24"/>
                <w:szCs w:val="24"/>
              </w:rPr>
              <w:t>Đặc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tính</w:t>
            </w:r>
            <w:proofErr w:type="spellEnd"/>
            <w:r w:rsidRPr="00625D4F">
              <w:rPr>
                <w:sz w:val="24"/>
                <w:szCs w:val="24"/>
              </w:rPr>
              <w:t xml:space="preserve">: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miễn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in vitro </w:t>
            </w:r>
            <w:proofErr w:type="spellStart"/>
            <w:r w:rsidRPr="00625D4F">
              <w:rPr>
                <w:sz w:val="24"/>
                <w:szCs w:val="24"/>
              </w:rPr>
              <w:t>dùng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CA 19</w:t>
            </w:r>
            <w:r w:rsidRPr="00625D4F">
              <w:rPr>
                <w:sz w:val="24"/>
                <w:szCs w:val="24"/>
              </w:rPr>
              <w:noBreakHyphen/>
              <w:t xml:space="preserve">9 </w:t>
            </w:r>
            <w:proofErr w:type="spellStart"/>
            <w:r w:rsidRPr="00625D4F">
              <w:rPr>
                <w:sz w:val="24"/>
                <w:szCs w:val="24"/>
              </w:rPr>
              <w:t>trong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thanh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người</w:t>
            </w:r>
            <w:proofErr w:type="spellEnd"/>
            <w:r w:rsidRPr="00625D4F">
              <w:rPr>
                <w:sz w:val="24"/>
                <w:szCs w:val="24"/>
              </w:rPr>
              <w:t xml:space="preserve">.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miễn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điện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quang</w:t>
            </w:r>
            <w:proofErr w:type="spellEnd"/>
            <w:r w:rsidRPr="00625D4F">
              <w:rPr>
                <w:sz w:val="24"/>
                <w:szCs w:val="24"/>
              </w:rPr>
              <w:t xml:space="preserve">. </w:t>
            </w:r>
            <w:r w:rsidRPr="00625D4F">
              <w:rPr>
                <w:sz w:val="24"/>
                <w:szCs w:val="24"/>
              </w:rPr>
              <w:br/>
              <w:t xml:space="preserve">- Thành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: </w:t>
            </w:r>
            <w:proofErr w:type="spellStart"/>
            <w:r w:rsidRPr="00625D4F">
              <w:rPr>
                <w:sz w:val="24"/>
                <w:szCs w:val="24"/>
              </w:rPr>
              <w:t>Tối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thiểu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gồm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thành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25D4F">
              <w:rPr>
                <w:sz w:val="24"/>
                <w:szCs w:val="24"/>
              </w:rPr>
              <w:t>phần:Vi</w:t>
            </w:r>
            <w:proofErr w:type="spellEnd"/>
            <w:proofErr w:type="gram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phủ</w:t>
            </w:r>
            <w:proofErr w:type="spellEnd"/>
            <w:r w:rsidRPr="00625D4F">
              <w:rPr>
                <w:sz w:val="24"/>
                <w:szCs w:val="24"/>
              </w:rPr>
              <w:t xml:space="preserve"> Streptavidin, </w:t>
            </w:r>
            <w:proofErr w:type="spellStart"/>
            <w:r w:rsidRPr="00625D4F">
              <w:rPr>
                <w:sz w:val="24"/>
                <w:szCs w:val="24"/>
              </w:rPr>
              <w:t>Kháng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đơn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dòng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kháng</w:t>
            </w:r>
            <w:proofErr w:type="spellEnd"/>
            <w:r w:rsidRPr="00625D4F">
              <w:rPr>
                <w:sz w:val="24"/>
                <w:szCs w:val="24"/>
              </w:rPr>
              <w:t xml:space="preserve"> CA 19-9 </w:t>
            </w:r>
            <w:proofErr w:type="spellStart"/>
            <w:r w:rsidRPr="00625D4F">
              <w:rPr>
                <w:sz w:val="24"/>
                <w:szCs w:val="24"/>
              </w:rPr>
              <w:t>đánh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dấu</w:t>
            </w:r>
            <w:proofErr w:type="spellEnd"/>
            <w:r w:rsidRPr="00625D4F">
              <w:rPr>
                <w:sz w:val="24"/>
                <w:szCs w:val="24"/>
              </w:rPr>
              <w:t xml:space="preserve"> biotin, </w:t>
            </w:r>
            <w:proofErr w:type="spellStart"/>
            <w:r w:rsidRPr="00625D4F">
              <w:rPr>
                <w:sz w:val="24"/>
                <w:szCs w:val="24"/>
              </w:rPr>
              <w:t>Kháng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đơn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dòng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kháng</w:t>
            </w:r>
            <w:proofErr w:type="spellEnd"/>
            <w:r w:rsidRPr="00625D4F">
              <w:rPr>
                <w:sz w:val="24"/>
                <w:szCs w:val="24"/>
              </w:rPr>
              <w:t xml:space="preserve"> CA 19-9 </w:t>
            </w:r>
            <w:proofErr w:type="spellStart"/>
            <w:r w:rsidRPr="00625D4F">
              <w:rPr>
                <w:sz w:val="24"/>
                <w:szCs w:val="24"/>
              </w:rPr>
              <w:t>đánh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dấu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phức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hợp</w:t>
            </w:r>
            <w:proofErr w:type="spellEnd"/>
            <w:r w:rsidRPr="00625D4F">
              <w:rPr>
                <w:sz w:val="24"/>
                <w:szCs w:val="24"/>
              </w:rPr>
              <w:t xml:space="preserve"> ruthenium</w:t>
            </w:r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Thời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gian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≤ 18 </w:t>
            </w:r>
            <w:proofErr w:type="spellStart"/>
            <w:r w:rsidRPr="00625D4F">
              <w:rPr>
                <w:sz w:val="24"/>
                <w:szCs w:val="24"/>
              </w:rPr>
              <w:t>phút</w:t>
            </w:r>
            <w:proofErr w:type="spellEnd"/>
            <w:r w:rsidRPr="00625D4F">
              <w:rPr>
                <w:sz w:val="24"/>
                <w:szCs w:val="24"/>
              </w:rPr>
              <w:t>.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Đóng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gói</w:t>
            </w:r>
            <w:proofErr w:type="spellEnd"/>
            <w:r w:rsidRPr="00625D4F">
              <w:rPr>
                <w:sz w:val="24"/>
                <w:szCs w:val="24"/>
              </w:rPr>
              <w:t xml:space="preserve"> ≤ 100 test/1 </w:t>
            </w:r>
            <w:proofErr w:type="spellStart"/>
            <w:r w:rsidRPr="00625D4F">
              <w:rPr>
                <w:sz w:val="24"/>
                <w:szCs w:val="24"/>
              </w:rPr>
              <w:t>hộp</w:t>
            </w:r>
            <w:proofErr w:type="spellEnd"/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Điều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kiện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bảo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quản</w:t>
            </w:r>
            <w:proofErr w:type="spellEnd"/>
            <w:r w:rsidRPr="00625D4F">
              <w:rPr>
                <w:sz w:val="24"/>
                <w:szCs w:val="24"/>
              </w:rPr>
              <w:t>: 2-8°C.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18E4F" w14:textId="2F2D4BB6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2.400,00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7B304" w14:textId="390B5C52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Test</w:t>
            </w:r>
          </w:p>
        </w:tc>
      </w:tr>
      <w:tr w:rsidR="00625D4F" w:rsidRPr="00625D4F" w14:paraId="0CE85B13" w14:textId="03E194A7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DE8D87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285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98C35" w14:textId="56248932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Thuốc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CA 125</w:t>
            </w:r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E2C39" w14:textId="214633F6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CA 125 </w:t>
            </w:r>
            <w:proofErr w:type="spellStart"/>
            <w:r w:rsidRPr="00625D4F">
              <w:rPr>
                <w:sz w:val="24"/>
                <w:szCs w:val="24"/>
              </w:rPr>
              <w:t>phương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pháp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điện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quang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dụng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miễn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tự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động</w:t>
            </w:r>
            <w:proofErr w:type="spellEnd"/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miễn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in vitro </w:t>
            </w:r>
            <w:proofErr w:type="spellStart"/>
            <w:r w:rsidRPr="00625D4F">
              <w:rPr>
                <w:sz w:val="24"/>
                <w:szCs w:val="24"/>
              </w:rPr>
              <w:t>dùng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quyết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nguyên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phản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ứng</w:t>
            </w:r>
            <w:proofErr w:type="spellEnd"/>
            <w:r w:rsidRPr="00625D4F">
              <w:rPr>
                <w:sz w:val="24"/>
                <w:szCs w:val="24"/>
              </w:rPr>
              <w:t xml:space="preserve"> OC 125 </w:t>
            </w:r>
            <w:proofErr w:type="spellStart"/>
            <w:r w:rsidRPr="00625D4F">
              <w:rPr>
                <w:sz w:val="24"/>
                <w:szCs w:val="24"/>
              </w:rPr>
              <w:t>trong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thanh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người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đo</w:t>
            </w:r>
            <w:proofErr w:type="spellEnd"/>
            <w:r w:rsidRPr="00625D4F">
              <w:rPr>
                <w:sz w:val="24"/>
                <w:szCs w:val="24"/>
              </w:rPr>
              <w:t xml:space="preserve"> CA 125 </w:t>
            </w:r>
            <w:proofErr w:type="spellStart"/>
            <w:r w:rsidRPr="00625D4F">
              <w:rPr>
                <w:sz w:val="24"/>
                <w:szCs w:val="24"/>
              </w:rPr>
              <w:t>theo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trình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tự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thời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gian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hỗ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trợ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theo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dõi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tình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ung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thư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của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bệnh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nhân</w:t>
            </w:r>
            <w:proofErr w:type="spellEnd"/>
            <w:r w:rsidRPr="00625D4F">
              <w:rPr>
                <w:sz w:val="24"/>
                <w:szCs w:val="24"/>
              </w:rPr>
              <w:t xml:space="preserve">.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miễn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điện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quang</w:t>
            </w:r>
            <w:proofErr w:type="spellEnd"/>
            <w:r w:rsidRPr="00625D4F">
              <w:rPr>
                <w:sz w:val="24"/>
                <w:szCs w:val="24"/>
              </w:rPr>
              <w:t xml:space="preserve">. </w:t>
            </w:r>
            <w:proofErr w:type="spellStart"/>
            <w:r w:rsidRPr="00625D4F">
              <w:rPr>
                <w:sz w:val="24"/>
                <w:szCs w:val="24"/>
              </w:rPr>
              <w:t>Tổng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thời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gian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gramStart"/>
            <w:r w:rsidRPr="00625D4F">
              <w:rPr>
                <w:sz w:val="24"/>
                <w:szCs w:val="24"/>
              </w:rPr>
              <w:t>≤  18</w:t>
            </w:r>
            <w:proofErr w:type="gram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phút</w:t>
            </w:r>
            <w:proofErr w:type="spellEnd"/>
            <w:r w:rsidRPr="00625D4F">
              <w:rPr>
                <w:sz w:val="24"/>
                <w:szCs w:val="24"/>
              </w:rPr>
              <w:t xml:space="preserve">. Các </w:t>
            </w:r>
            <w:proofErr w:type="spellStart"/>
            <w:r w:rsidRPr="00625D4F">
              <w:rPr>
                <w:sz w:val="24"/>
                <w:szCs w:val="24"/>
              </w:rPr>
              <w:t>thuốc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thử</w:t>
            </w:r>
            <w:proofErr w:type="spellEnd"/>
            <w:r w:rsidRPr="00625D4F">
              <w:rPr>
                <w:sz w:val="24"/>
                <w:szCs w:val="24"/>
              </w:rPr>
              <w:t xml:space="preserve"> ở </w:t>
            </w:r>
            <w:proofErr w:type="spellStart"/>
            <w:r w:rsidRPr="00625D4F">
              <w:rPr>
                <w:sz w:val="24"/>
                <w:szCs w:val="24"/>
              </w:rPr>
              <w:t>dạng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sẵn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sàng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dụng</w:t>
            </w:r>
            <w:proofErr w:type="spellEnd"/>
            <w:r w:rsidRPr="00625D4F">
              <w:rPr>
                <w:sz w:val="24"/>
                <w:szCs w:val="24"/>
              </w:rPr>
              <w:t>.</w:t>
            </w:r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Dải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25D4F">
              <w:rPr>
                <w:sz w:val="24"/>
                <w:szCs w:val="24"/>
              </w:rPr>
              <w:t>đo</w:t>
            </w:r>
            <w:proofErr w:type="spellEnd"/>
            <w:r w:rsidRPr="00625D4F">
              <w:rPr>
                <w:sz w:val="24"/>
                <w:szCs w:val="24"/>
              </w:rPr>
              <w:t>:-</w:t>
            </w:r>
            <w:proofErr w:type="gram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Giới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hạn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dưới</w:t>
            </w:r>
            <w:proofErr w:type="spellEnd"/>
            <w:r w:rsidRPr="00625D4F">
              <w:rPr>
                <w:sz w:val="24"/>
                <w:szCs w:val="24"/>
              </w:rPr>
              <w:t>: ≤0.6 U/mL -</w:t>
            </w:r>
            <w:proofErr w:type="spellStart"/>
            <w:r w:rsidRPr="00625D4F">
              <w:rPr>
                <w:sz w:val="24"/>
                <w:szCs w:val="24"/>
              </w:rPr>
              <w:t>Giới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hạn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:  ≥5000 U/mL </w:t>
            </w:r>
            <w:r w:rsidRPr="00625D4F">
              <w:rPr>
                <w:sz w:val="24"/>
                <w:szCs w:val="24"/>
              </w:rPr>
              <w:br/>
              <w:t xml:space="preserve">- Thành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: </w:t>
            </w:r>
            <w:proofErr w:type="spellStart"/>
            <w:r w:rsidRPr="00625D4F">
              <w:rPr>
                <w:sz w:val="24"/>
                <w:szCs w:val="24"/>
              </w:rPr>
              <w:t>Tối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thiểu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gồm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thành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: Vi </w:t>
            </w:r>
            <w:proofErr w:type="spellStart"/>
            <w:r w:rsidRPr="00625D4F">
              <w:rPr>
                <w:sz w:val="24"/>
                <w:szCs w:val="24"/>
              </w:rPr>
              <w:t>hạt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phủ</w:t>
            </w:r>
            <w:proofErr w:type="spellEnd"/>
            <w:r w:rsidRPr="00625D4F">
              <w:rPr>
                <w:sz w:val="24"/>
                <w:szCs w:val="24"/>
              </w:rPr>
              <w:t xml:space="preserve"> Streptavidin, </w:t>
            </w:r>
            <w:proofErr w:type="spellStart"/>
            <w:r w:rsidRPr="00625D4F">
              <w:rPr>
                <w:sz w:val="24"/>
                <w:szCs w:val="24"/>
              </w:rPr>
              <w:t>Kháng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đơn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dòng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kháng</w:t>
            </w:r>
            <w:proofErr w:type="spellEnd"/>
            <w:r w:rsidRPr="00625D4F">
              <w:rPr>
                <w:sz w:val="24"/>
                <w:szCs w:val="24"/>
              </w:rPr>
              <w:t xml:space="preserve"> CA 125 </w:t>
            </w:r>
            <w:proofErr w:type="spellStart"/>
            <w:r w:rsidRPr="00625D4F">
              <w:rPr>
                <w:sz w:val="24"/>
                <w:szCs w:val="24"/>
              </w:rPr>
              <w:t>đánh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dấu</w:t>
            </w:r>
            <w:proofErr w:type="spellEnd"/>
            <w:r w:rsidRPr="00625D4F">
              <w:rPr>
                <w:sz w:val="24"/>
                <w:szCs w:val="24"/>
              </w:rPr>
              <w:t xml:space="preserve"> biotin, </w:t>
            </w:r>
            <w:proofErr w:type="spellStart"/>
            <w:r w:rsidRPr="00625D4F">
              <w:rPr>
                <w:sz w:val="24"/>
                <w:szCs w:val="24"/>
              </w:rPr>
              <w:t>Kháng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đơn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dòng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r w:rsidRPr="00625D4F">
              <w:rPr>
                <w:sz w:val="24"/>
                <w:szCs w:val="24"/>
              </w:rPr>
              <w:lastRenderedPageBreak/>
              <w:t xml:space="preserve">CA 125 </w:t>
            </w:r>
            <w:proofErr w:type="spellStart"/>
            <w:r w:rsidRPr="00625D4F">
              <w:rPr>
                <w:sz w:val="24"/>
                <w:szCs w:val="24"/>
              </w:rPr>
              <w:t>đánh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dấu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phức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hợp</w:t>
            </w:r>
            <w:proofErr w:type="spellEnd"/>
            <w:r w:rsidRPr="00625D4F">
              <w:rPr>
                <w:sz w:val="24"/>
                <w:szCs w:val="24"/>
              </w:rPr>
              <w:t xml:space="preserve"> ruthenium 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Đóng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gói</w:t>
            </w:r>
            <w:proofErr w:type="spellEnd"/>
            <w:r w:rsidRPr="00625D4F">
              <w:rPr>
                <w:sz w:val="24"/>
                <w:szCs w:val="24"/>
              </w:rPr>
              <w:t xml:space="preserve"> ≤ 100 test/1 </w:t>
            </w:r>
            <w:proofErr w:type="spellStart"/>
            <w:r w:rsidRPr="00625D4F">
              <w:rPr>
                <w:sz w:val="24"/>
                <w:szCs w:val="24"/>
              </w:rPr>
              <w:t>hộp</w:t>
            </w:r>
            <w:proofErr w:type="spellEnd"/>
            <w:r w:rsidRPr="00625D4F">
              <w:rPr>
                <w:sz w:val="24"/>
                <w:szCs w:val="24"/>
              </w:rPr>
              <w:br/>
              <w:t xml:space="preserve">- Bảo </w:t>
            </w:r>
            <w:proofErr w:type="spellStart"/>
            <w:r w:rsidRPr="00625D4F">
              <w:rPr>
                <w:sz w:val="24"/>
                <w:szCs w:val="24"/>
              </w:rPr>
              <w:t>quản</w:t>
            </w:r>
            <w:proofErr w:type="spellEnd"/>
            <w:r w:rsidRPr="00625D4F">
              <w:rPr>
                <w:sz w:val="24"/>
                <w:szCs w:val="24"/>
              </w:rPr>
              <w:t xml:space="preserve"> ở 2 - 8⁰C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55BAE" w14:textId="207B0A70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lastRenderedPageBreak/>
              <w:t>1.700,00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07C80" w14:textId="1384E5F6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Test</w:t>
            </w:r>
          </w:p>
        </w:tc>
      </w:tr>
      <w:tr w:rsidR="00625D4F" w:rsidRPr="00625D4F" w14:paraId="4FC339F2" w14:textId="6C76CF54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FA9216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286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16C58" w14:textId="5C463E2A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Thuốc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CA 72-4</w:t>
            </w:r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FE430" w14:textId="58A127A6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CA 72-4 </w:t>
            </w:r>
            <w:proofErr w:type="spellStart"/>
            <w:proofErr w:type="gramStart"/>
            <w:r w:rsidRPr="00625D4F">
              <w:rPr>
                <w:sz w:val="24"/>
                <w:szCs w:val="24"/>
              </w:rPr>
              <w:t>bằng</w:t>
            </w:r>
            <w:proofErr w:type="spellEnd"/>
            <w:r w:rsidRPr="00625D4F">
              <w:rPr>
                <w:sz w:val="24"/>
                <w:szCs w:val="24"/>
              </w:rPr>
              <w:t xml:space="preserve">  </w:t>
            </w:r>
            <w:proofErr w:type="spellStart"/>
            <w:r w:rsidRPr="00625D4F">
              <w:rPr>
                <w:sz w:val="24"/>
                <w:szCs w:val="24"/>
              </w:rPr>
              <w:t>phương</w:t>
            </w:r>
            <w:proofErr w:type="spellEnd"/>
            <w:proofErr w:type="gram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pháp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điện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quang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miễn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tự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động</w:t>
            </w:r>
            <w:proofErr w:type="spellEnd"/>
            <w:r w:rsidRPr="00625D4F">
              <w:rPr>
                <w:sz w:val="24"/>
                <w:szCs w:val="24"/>
              </w:rPr>
              <w:br/>
              <w:t xml:space="preserve">- Thành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: </w:t>
            </w:r>
            <w:proofErr w:type="spellStart"/>
            <w:r w:rsidRPr="00625D4F">
              <w:rPr>
                <w:sz w:val="24"/>
                <w:szCs w:val="24"/>
              </w:rPr>
              <w:t>Tối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thiểu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gồm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thành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phần:Vi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phủ</w:t>
            </w:r>
            <w:proofErr w:type="spellEnd"/>
            <w:r w:rsidRPr="00625D4F">
              <w:rPr>
                <w:sz w:val="24"/>
                <w:szCs w:val="24"/>
              </w:rPr>
              <w:t xml:space="preserve"> Streptavidin, </w:t>
            </w:r>
            <w:proofErr w:type="spellStart"/>
            <w:r w:rsidRPr="00625D4F">
              <w:rPr>
                <w:sz w:val="24"/>
                <w:szCs w:val="24"/>
              </w:rPr>
              <w:t>Kháng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đơn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dòng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kháng</w:t>
            </w:r>
            <w:proofErr w:type="spellEnd"/>
            <w:r w:rsidRPr="00625D4F">
              <w:rPr>
                <w:sz w:val="24"/>
                <w:szCs w:val="24"/>
              </w:rPr>
              <w:t xml:space="preserve"> CA 72-4 </w:t>
            </w:r>
            <w:proofErr w:type="spellStart"/>
            <w:r w:rsidRPr="00625D4F">
              <w:rPr>
                <w:sz w:val="24"/>
                <w:szCs w:val="24"/>
              </w:rPr>
              <w:t>đánh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dấu</w:t>
            </w:r>
            <w:proofErr w:type="spellEnd"/>
            <w:r w:rsidRPr="00625D4F">
              <w:rPr>
                <w:sz w:val="24"/>
                <w:szCs w:val="24"/>
              </w:rPr>
              <w:t xml:space="preserve"> biotin, </w:t>
            </w:r>
            <w:proofErr w:type="spellStart"/>
            <w:r w:rsidRPr="00625D4F">
              <w:rPr>
                <w:sz w:val="24"/>
                <w:szCs w:val="24"/>
              </w:rPr>
              <w:t>Kháng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đơn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dòng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kháng</w:t>
            </w:r>
            <w:proofErr w:type="spellEnd"/>
            <w:r w:rsidRPr="00625D4F">
              <w:rPr>
                <w:sz w:val="24"/>
                <w:szCs w:val="24"/>
              </w:rPr>
              <w:t xml:space="preserve"> CA 72-4 </w:t>
            </w:r>
            <w:proofErr w:type="spellStart"/>
            <w:r w:rsidRPr="00625D4F">
              <w:rPr>
                <w:sz w:val="24"/>
                <w:szCs w:val="24"/>
              </w:rPr>
              <w:t>đánh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dấu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phức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hợp</w:t>
            </w:r>
            <w:proofErr w:type="spellEnd"/>
            <w:r w:rsidRPr="00625D4F">
              <w:rPr>
                <w:sz w:val="24"/>
                <w:szCs w:val="24"/>
              </w:rPr>
              <w:t xml:space="preserve"> ruthenium. Các </w:t>
            </w:r>
            <w:proofErr w:type="spellStart"/>
            <w:r w:rsidRPr="00625D4F">
              <w:rPr>
                <w:sz w:val="24"/>
                <w:szCs w:val="24"/>
              </w:rPr>
              <w:t>thuốc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thử</w:t>
            </w:r>
            <w:proofErr w:type="spellEnd"/>
            <w:r w:rsidRPr="00625D4F">
              <w:rPr>
                <w:sz w:val="24"/>
                <w:szCs w:val="24"/>
              </w:rPr>
              <w:t xml:space="preserve"> ở </w:t>
            </w:r>
            <w:proofErr w:type="spellStart"/>
            <w:r w:rsidRPr="00625D4F">
              <w:rPr>
                <w:sz w:val="24"/>
                <w:szCs w:val="24"/>
              </w:rPr>
              <w:t>dạng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sẵn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sàng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dụng</w:t>
            </w:r>
            <w:proofErr w:type="spellEnd"/>
            <w:r w:rsidRPr="00625D4F">
              <w:rPr>
                <w:sz w:val="24"/>
                <w:szCs w:val="24"/>
              </w:rPr>
              <w:t>.</w:t>
            </w:r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Dải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25D4F">
              <w:rPr>
                <w:sz w:val="24"/>
                <w:szCs w:val="24"/>
              </w:rPr>
              <w:t>đo</w:t>
            </w:r>
            <w:proofErr w:type="spellEnd"/>
            <w:r w:rsidRPr="00625D4F">
              <w:rPr>
                <w:sz w:val="24"/>
                <w:szCs w:val="24"/>
              </w:rPr>
              <w:t>:-</w:t>
            </w:r>
            <w:proofErr w:type="gram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Giới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hạn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dưới</w:t>
            </w:r>
            <w:proofErr w:type="spellEnd"/>
            <w:r w:rsidRPr="00625D4F">
              <w:rPr>
                <w:sz w:val="24"/>
                <w:szCs w:val="24"/>
              </w:rPr>
              <w:t xml:space="preserve">: ≤ 0.500  U/mL - </w:t>
            </w:r>
            <w:proofErr w:type="spellStart"/>
            <w:r w:rsidRPr="00625D4F">
              <w:rPr>
                <w:sz w:val="24"/>
                <w:szCs w:val="24"/>
              </w:rPr>
              <w:t>Giới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hạn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>: ≥ 250 U/mL</w:t>
            </w:r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Tổng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thời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gian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≤  18 </w:t>
            </w:r>
            <w:proofErr w:type="spellStart"/>
            <w:r w:rsidRPr="00625D4F">
              <w:rPr>
                <w:sz w:val="24"/>
                <w:szCs w:val="24"/>
              </w:rPr>
              <w:t>phút</w:t>
            </w:r>
            <w:proofErr w:type="spellEnd"/>
            <w:r w:rsidRPr="00625D4F">
              <w:rPr>
                <w:sz w:val="24"/>
                <w:szCs w:val="24"/>
              </w:rPr>
              <w:t>.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Đóng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gói</w:t>
            </w:r>
            <w:proofErr w:type="spellEnd"/>
            <w:r w:rsidRPr="00625D4F">
              <w:rPr>
                <w:sz w:val="24"/>
                <w:szCs w:val="24"/>
              </w:rPr>
              <w:t xml:space="preserve"> ≤ 100 test/1 </w:t>
            </w:r>
            <w:proofErr w:type="spellStart"/>
            <w:r w:rsidRPr="00625D4F">
              <w:rPr>
                <w:sz w:val="24"/>
                <w:szCs w:val="24"/>
              </w:rPr>
              <w:t>hộp</w:t>
            </w:r>
            <w:proofErr w:type="spellEnd"/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Điều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kiện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bảo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quản</w:t>
            </w:r>
            <w:proofErr w:type="spellEnd"/>
            <w:r w:rsidRPr="00625D4F">
              <w:rPr>
                <w:sz w:val="24"/>
                <w:szCs w:val="24"/>
              </w:rPr>
              <w:t>: 2-8°C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C7717" w14:textId="617176C9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1.700,00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CC385" w14:textId="0FE58C4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Test</w:t>
            </w:r>
          </w:p>
        </w:tc>
      </w:tr>
      <w:tr w:rsidR="00625D4F" w:rsidRPr="00625D4F" w14:paraId="1072335B" w14:textId="744333CA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92DE98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287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DFE8D" w14:textId="774B5BF5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Thuốc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CEA</w:t>
            </w:r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90C84" w14:textId="3B36E84B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CEA </w:t>
            </w:r>
            <w:proofErr w:type="spellStart"/>
            <w:r w:rsidRPr="00625D4F">
              <w:rPr>
                <w:sz w:val="24"/>
                <w:szCs w:val="24"/>
              </w:rPr>
              <w:t>bằng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pháp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điện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quang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miễn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tự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động</w:t>
            </w:r>
            <w:proofErr w:type="spellEnd"/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Là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miễn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in vitro </w:t>
            </w:r>
            <w:proofErr w:type="spellStart"/>
            <w:r w:rsidRPr="00625D4F">
              <w:rPr>
                <w:sz w:val="24"/>
                <w:szCs w:val="24"/>
              </w:rPr>
              <w:t>dùng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nguyên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ung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thư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phôi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trong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thanh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người</w:t>
            </w:r>
            <w:proofErr w:type="spellEnd"/>
            <w:r w:rsidRPr="00625D4F">
              <w:rPr>
                <w:sz w:val="24"/>
                <w:szCs w:val="24"/>
              </w:rPr>
              <w:t xml:space="preserve">. </w:t>
            </w:r>
            <w:proofErr w:type="spellStart"/>
            <w:r w:rsidRPr="00625D4F">
              <w:rPr>
                <w:sz w:val="24"/>
                <w:szCs w:val="24"/>
              </w:rPr>
              <w:t>Tổng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thời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gian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≤ 18 </w:t>
            </w:r>
            <w:proofErr w:type="spellStart"/>
            <w:r w:rsidRPr="00625D4F">
              <w:rPr>
                <w:sz w:val="24"/>
                <w:szCs w:val="24"/>
              </w:rPr>
              <w:t>phút</w:t>
            </w:r>
            <w:proofErr w:type="spellEnd"/>
            <w:r w:rsidRPr="00625D4F">
              <w:rPr>
                <w:sz w:val="24"/>
                <w:szCs w:val="24"/>
              </w:rPr>
              <w:t xml:space="preserve">. </w:t>
            </w:r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Dải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đo</w:t>
            </w:r>
            <w:proofErr w:type="spellEnd"/>
            <w:r w:rsidRPr="00625D4F">
              <w:rPr>
                <w:sz w:val="24"/>
                <w:szCs w:val="24"/>
              </w:rPr>
              <w:t xml:space="preserve">: </w:t>
            </w:r>
            <w:proofErr w:type="spellStart"/>
            <w:r w:rsidRPr="00625D4F">
              <w:rPr>
                <w:sz w:val="24"/>
                <w:szCs w:val="24"/>
              </w:rPr>
              <w:t>Giới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hạn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dưới</w:t>
            </w:r>
            <w:proofErr w:type="spellEnd"/>
            <w:r w:rsidRPr="00625D4F">
              <w:rPr>
                <w:sz w:val="24"/>
                <w:szCs w:val="24"/>
              </w:rPr>
              <w:t xml:space="preserve">: ≤0.2 ng/mL - </w:t>
            </w:r>
            <w:proofErr w:type="spellStart"/>
            <w:r w:rsidRPr="00625D4F">
              <w:rPr>
                <w:sz w:val="24"/>
                <w:szCs w:val="24"/>
              </w:rPr>
              <w:t>Giới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hạn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≥1000 ng/mL</w:t>
            </w:r>
            <w:r w:rsidRPr="00625D4F">
              <w:rPr>
                <w:sz w:val="24"/>
                <w:szCs w:val="24"/>
              </w:rPr>
              <w:br/>
              <w:t xml:space="preserve">Các </w:t>
            </w:r>
            <w:proofErr w:type="spellStart"/>
            <w:r w:rsidRPr="00625D4F">
              <w:rPr>
                <w:sz w:val="24"/>
                <w:szCs w:val="24"/>
              </w:rPr>
              <w:t>thuốc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thử</w:t>
            </w:r>
            <w:proofErr w:type="spellEnd"/>
            <w:r w:rsidRPr="00625D4F">
              <w:rPr>
                <w:sz w:val="24"/>
                <w:szCs w:val="24"/>
              </w:rPr>
              <w:t xml:space="preserve"> ở </w:t>
            </w:r>
            <w:proofErr w:type="spellStart"/>
            <w:r w:rsidRPr="00625D4F">
              <w:rPr>
                <w:sz w:val="24"/>
                <w:szCs w:val="24"/>
              </w:rPr>
              <w:t>dạng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sẵn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sàng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dụng</w:t>
            </w:r>
            <w:proofErr w:type="spellEnd"/>
            <w:r w:rsidRPr="00625D4F">
              <w:rPr>
                <w:sz w:val="24"/>
                <w:szCs w:val="24"/>
              </w:rPr>
              <w:t>.</w:t>
            </w:r>
            <w:r w:rsidRPr="00625D4F">
              <w:rPr>
                <w:sz w:val="24"/>
                <w:szCs w:val="24"/>
              </w:rPr>
              <w:br/>
              <w:t xml:space="preserve">- Thành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: </w:t>
            </w:r>
            <w:proofErr w:type="spellStart"/>
            <w:r w:rsidRPr="00625D4F">
              <w:rPr>
                <w:sz w:val="24"/>
                <w:szCs w:val="24"/>
              </w:rPr>
              <w:t>tối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thiểu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gồm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thành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25D4F">
              <w:rPr>
                <w:sz w:val="24"/>
                <w:szCs w:val="24"/>
              </w:rPr>
              <w:t>phần:Vi</w:t>
            </w:r>
            <w:proofErr w:type="spellEnd"/>
            <w:proofErr w:type="gram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phủ</w:t>
            </w:r>
            <w:proofErr w:type="spellEnd"/>
            <w:r w:rsidRPr="00625D4F">
              <w:rPr>
                <w:sz w:val="24"/>
                <w:szCs w:val="24"/>
              </w:rPr>
              <w:t xml:space="preserve"> Streptavidin, </w:t>
            </w:r>
            <w:proofErr w:type="spellStart"/>
            <w:r w:rsidRPr="00625D4F">
              <w:rPr>
                <w:sz w:val="24"/>
                <w:szCs w:val="24"/>
              </w:rPr>
              <w:t>Kháng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đơn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dòng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kháng</w:t>
            </w:r>
            <w:proofErr w:type="spellEnd"/>
            <w:r w:rsidRPr="00625D4F">
              <w:rPr>
                <w:sz w:val="24"/>
                <w:szCs w:val="24"/>
              </w:rPr>
              <w:t xml:space="preserve"> CEA </w:t>
            </w:r>
            <w:proofErr w:type="spellStart"/>
            <w:r w:rsidRPr="00625D4F">
              <w:rPr>
                <w:sz w:val="24"/>
                <w:szCs w:val="24"/>
              </w:rPr>
              <w:t>đánh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dấu</w:t>
            </w:r>
            <w:proofErr w:type="spellEnd"/>
            <w:r w:rsidRPr="00625D4F">
              <w:rPr>
                <w:sz w:val="24"/>
                <w:szCs w:val="24"/>
              </w:rPr>
              <w:t xml:space="preserve"> biotin, </w:t>
            </w:r>
            <w:proofErr w:type="spellStart"/>
            <w:r w:rsidRPr="00625D4F">
              <w:rPr>
                <w:sz w:val="24"/>
                <w:szCs w:val="24"/>
              </w:rPr>
              <w:t>Kháng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đơn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dòng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kháng</w:t>
            </w:r>
            <w:proofErr w:type="spellEnd"/>
            <w:r w:rsidRPr="00625D4F">
              <w:rPr>
                <w:sz w:val="24"/>
                <w:szCs w:val="24"/>
              </w:rPr>
              <w:t xml:space="preserve"> CEA </w:t>
            </w:r>
            <w:proofErr w:type="spellStart"/>
            <w:r w:rsidRPr="00625D4F">
              <w:rPr>
                <w:sz w:val="24"/>
                <w:szCs w:val="24"/>
              </w:rPr>
              <w:t>đánh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dấu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phức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hợp</w:t>
            </w:r>
            <w:proofErr w:type="spellEnd"/>
            <w:r w:rsidRPr="00625D4F">
              <w:rPr>
                <w:sz w:val="24"/>
                <w:szCs w:val="24"/>
              </w:rPr>
              <w:t xml:space="preserve"> ruthenium 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Đóng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gói</w:t>
            </w:r>
            <w:proofErr w:type="spellEnd"/>
            <w:r w:rsidRPr="00625D4F">
              <w:rPr>
                <w:sz w:val="24"/>
                <w:szCs w:val="24"/>
              </w:rPr>
              <w:t xml:space="preserve"> ≤ 100 test/ 1 </w:t>
            </w:r>
            <w:proofErr w:type="spellStart"/>
            <w:r w:rsidRPr="00625D4F">
              <w:rPr>
                <w:sz w:val="24"/>
                <w:szCs w:val="24"/>
              </w:rPr>
              <w:t>hộp</w:t>
            </w:r>
            <w:proofErr w:type="spellEnd"/>
            <w:r w:rsidRPr="00625D4F">
              <w:rPr>
                <w:sz w:val="24"/>
                <w:szCs w:val="24"/>
              </w:rPr>
              <w:br/>
              <w:t xml:space="preserve">- Bảo </w:t>
            </w:r>
            <w:proofErr w:type="spellStart"/>
            <w:r w:rsidRPr="00625D4F">
              <w:rPr>
                <w:sz w:val="24"/>
                <w:szCs w:val="24"/>
              </w:rPr>
              <w:t>quản</w:t>
            </w:r>
            <w:proofErr w:type="spellEnd"/>
            <w:r w:rsidRPr="00625D4F">
              <w:rPr>
                <w:sz w:val="24"/>
                <w:szCs w:val="24"/>
              </w:rPr>
              <w:t xml:space="preserve"> ở 2 - 8°C.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90714" w14:textId="62F1532B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2.500,00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6CED5" w14:textId="58D9A45C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Test</w:t>
            </w:r>
          </w:p>
        </w:tc>
      </w:tr>
      <w:tr w:rsidR="00625D4F" w:rsidRPr="00625D4F" w14:paraId="22DEA169" w14:textId="3083353D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28DE23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288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1F143" w14:textId="75B15993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Thuốc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CYFRA 21-1</w:t>
            </w:r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CC8BD" w14:textId="2681B673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Cyfra</w:t>
            </w:r>
            <w:proofErr w:type="spellEnd"/>
            <w:r w:rsidRPr="00625D4F">
              <w:rPr>
                <w:sz w:val="24"/>
                <w:szCs w:val="24"/>
              </w:rPr>
              <w:t xml:space="preserve"> 21-1 </w:t>
            </w:r>
            <w:proofErr w:type="spellStart"/>
            <w:r w:rsidRPr="00625D4F">
              <w:rPr>
                <w:sz w:val="24"/>
                <w:szCs w:val="24"/>
              </w:rPr>
              <w:t>phương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pháp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điện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quang</w:t>
            </w:r>
            <w:proofErr w:type="spellEnd"/>
            <w:r w:rsidRPr="00625D4F">
              <w:rPr>
                <w:sz w:val="24"/>
                <w:szCs w:val="24"/>
              </w:rPr>
              <w:br/>
              <w:t>-</w:t>
            </w:r>
            <w:proofErr w:type="spellStart"/>
            <w:r w:rsidRPr="00625D4F">
              <w:rPr>
                <w:sz w:val="24"/>
                <w:szCs w:val="24"/>
              </w:rPr>
              <w:t>Đặc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tính</w:t>
            </w:r>
            <w:proofErr w:type="spellEnd"/>
            <w:r w:rsidRPr="00625D4F">
              <w:rPr>
                <w:sz w:val="24"/>
                <w:szCs w:val="24"/>
              </w:rPr>
              <w:t xml:space="preserve">: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miễn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in vitro </w:t>
            </w:r>
            <w:proofErr w:type="spellStart"/>
            <w:r w:rsidRPr="00625D4F">
              <w:rPr>
                <w:sz w:val="24"/>
                <w:szCs w:val="24"/>
              </w:rPr>
              <w:t>dùng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phân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đoạn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lastRenderedPageBreak/>
              <w:t>của</w:t>
            </w:r>
            <w:proofErr w:type="spellEnd"/>
            <w:r w:rsidRPr="00625D4F">
              <w:rPr>
                <w:sz w:val="24"/>
                <w:szCs w:val="24"/>
              </w:rPr>
              <w:t xml:space="preserve"> cytokeratin 19 </w:t>
            </w:r>
            <w:proofErr w:type="spellStart"/>
            <w:r w:rsidRPr="00625D4F">
              <w:rPr>
                <w:sz w:val="24"/>
                <w:szCs w:val="24"/>
              </w:rPr>
              <w:t>trong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thanh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người</w:t>
            </w:r>
            <w:proofErr w:type="spellEnd"/>
            <w:r w:rsidRPr="00625D4F">
              <w:rPr>
                <w:sz w:val="24"/>
                <w:szCs w:val="24"/>
              </w:rPr>
              <w:t xml:space="preserve">.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miễn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điện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quang</w:t>
            </w:r>
            <w:proofErr w:type="spellEnd"/>
            <w:r w:rsidRPr="00625D4F">
              <w:rPr>
                <w:sz w:val="24"/>
                <w:szCs w:val="24"/>
              </w:rPr>
              <w:t xml:space="preserve">. </w:t>
            </w:r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Giới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hạn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dưới</w:t>
            </w:r>
            <w:proofErr w:type="spellEnd"/>
            <w:r w:rsidRPr="00625D4F">
              <w:rPr>
                <w:sz w:val="24"/>
                <w:szCs w:val="24"/>
              </w:rPr>
              <w:t xml:space="preserve">: ≤0.1ng/mL - </w:t>
            </w:r>
            <w:proofErr w:type="spellStart"/>
            <w:r w:rsidRPr="00625D4F">
              <w:rPr>
                <w:sz w:val="24"/>
                <w:szCs w:val="24"/>
              </w:rPr>
              <w:t>Giới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hạn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>: ≥500 ng/mL</w:t>
            </w:r>
            <w:r w:rsidRPr="00625D4F">
              <w:rPr>
                <w:sz w:val="24"/>
                <w:szCs w:val="24"/>
              </w:rPr>
              <w:br/>
              <w:t xml:space="preserve">- Thành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: </w:t>
            </w:r>
            <w:proofErr w:type="spellStart"/>
            <w:r w:rsidRPr="00625D4F">
              <w:rPr>
                <w:sz w:val="24"/>
                <w:szCs w:val="24"/>
              </w:rPr>
              <w:t>Tối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thiểu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gồm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thành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25D4F">
              <w:rPr>
                <w:sz w:val="24"/>
                <w:szCs w:val="24"/>
              </w:rPr>
              <w:t>phần:Vi</w:t>
            </w:r>
            <w:proofErr w:type="spellEnd"/>
            <w:proofErr w:type="gram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phủ</w:t>
            </w:r>
            <w:proofErr w:type="spellEnd"/>
            <w:r w:rsidRPr="00625D4F">
              <w:rPr>
                <w:sz w:val="24"/>
                <w:szCs w:val="24"/>
              </w:rPr>
              <w:t xml:space="preserve"> Streptavidin, </w:t>
            </w:r>
            <w:proofErr w:type="spellStart"/>
            <w:r w:rsidRPr="00625D4F">
              <w:rPr>
                <w:sz w:val="24"/>
                <w:szCs w:val="24"/>
              </w:rPr>
              <w:t>Kháng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đơn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dòng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kháng</w:t>
            </w:r>
            <w:proofErr w:type="spellEnd"/>
            <w:r w:rsidRPr="00625D4F">
              <w:rPr>
                <w:sz w:val="24"/>
                <w:szCs w:val="24"/>
              </w:rPr>
              <w:t xml:space="preserve"> cytokeratin </w:t>
            </w:r>
            <w:proofErr w:type="spellStart"/>
            <w:r w:rsidRPr="00625D4F">
              <w:rPr>
                <w:sz w:val="24"/>
                <w:szCs w:val="24"/>
              </w:rPr>
              <w:t>đánh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dấu</w:t>
            </w:r>
            <w:proofErr w:type="spellEnd"/>
            <w:r w:rsidRPr="00625D4F">
              <w:rPr>
                <w:sz w:val="24"/>
                <w:szCs w:val="24"/>
              </w:rPr>
              <w:t xml:space="preserve"> biotin, </w:t>
            </w:r>
            <w:proofErr w:type="spellStart"/>
            <w:r w:rsidRPr="00625D4F">
              <w:rPr>
                <w:sz w:val="24"/>
                <w:szCs w:val="24"/>
              </w:rPr>
              <w:t>Kháng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đơn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dòng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kháng</w:t>
            </w:r>
            <w:proofErr w:type="spellEnd"/>
            <w:r w:rsidRPr="00625D4F">
              <w:rPr>
                <w:sz w:val="24"/>
                <w:szCs w:val="24"/>
              </w:rPr>
              <w:t xml:space="preserve"> cytokeratin </w:t>
            </w:r>
            <w:proofErr w:type="spellStart"/>
            <w:r w:rsidRPr="00625D4F">
              <w:rPr>
                <w:sz w:val="24"/>
                <w:szCs w:val="24"/>
              </w:rPr>
              <w:t>đánh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dấu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phức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hợp</w:t>
            </w:r>
            <w:proofErr w:type="spellEnd"/>
            <w:r w:rsidRPr="00625D4F">
              <w:rPr>
                <w:sz w:val="24"/>
                <w:szCs w:val="24"/>
              </w:rPr>
              <w:t xml:space="preserve"> ruthenium. Các </w:t>
            </w:r>
            <w:proofErr w:type="spellStart"/>
            <w:r w:rsidRPr="00625D4F">
              <w:rPr>
                <w:sz w:val="24"/>
                <w:szCs w:val="24"/>
              </w:rPr>
              <w:t>thuốc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thử</w:t>
            </w:r>
            <w:proofErr w:type="spellEnd"/>
            <w:r w:rsidRPr="00625D4F">
              <w:rPr>
                <w:sz w:val="24"/>
                <w:szCs w:val="24"/>
              </w:rPr>
              <w:t xml:space="preserve"> ở </w:t>
            </w:r>
            <w:proofErr w:type="spellStart"/>
            <w:r w:rsidRPr="00625D4F">
              <w:rPr>
                <w:sz w:val="24"/>
                <w:szCs w:val="24"/>
              </w:rPr>
              <w:t>dạng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sẵn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sàng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dụng</w:t>
            </w:r>
            <w:proofErr w:type="spellEnd"/>
            <w:r w:rsidRPr="00625D4F">
              <w:rPr>
                <w:sz w:val="24"/>
                <w:szCs w:val="24"/>
              </w:rPr>
              <w:t>.</w:t>
            </w:r>
            <w:r w:rsidRPr="00625D4F">
              <w:rPr>
                <w:sz w:val="24"/>
                <w:szCs w:val="24"/>
              </w:rPr>
              <w:br/>
              <w:t xml:space="preserve">- Bảo </w:t>
            </w:r>
            <w:proofErr w:type="spellStart"/>
            <w:r w:rsidRPr="00625D4F">
              <w:rPr>
                <w:sz w:val="24"/>
                <w:szCs w:val="24"/>
              </w:rPr>
              <w:t>quản</w:t>
            </w:r>
            <w:proofErr w:type="spellEnd"/>
            <w:r w:rsidRPr="00625D4F">
              <w:rPr>
                <w:sz w:val="24"/>
                <w:szCs w:val="24"/>
              </w:rPr>
              <w:t xml:space="preserve"> ở 2 -</w:t>
            </w:r>
            <w:r w:rsidRPr="00625D4F">
              <w:rPr>
                <w:sz w:val="24"/>
                <w:szCs w:val="24"/>
              </w:rPr>
              <w:noBreakHyphen/>
              <w:t xml:space="preserve">8 °C.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ổn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phân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tích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tối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thiểu</w:t>
            </w:r>
            <w:proofErr w:type="spellEnd"/>
            <w:r w:rsidRPr="00625D4F">
              <w:rPr>
                <w:sz w:val="24"/>
                <w:szCs w:val="24"/>
              </w:rPr>
              <w:t xml:space="preserve"> 56 </w:t>
            </w:r>
            <w:proofErr w:type="spellStart"/>
            <w:r w:rsidRPr="00625D4F">
              <w:rPr>
                <w:sz w:val="24"/>
                <w:szCs w:val="24"/>
              </w:rPr>
              <w:t>ngày</w:t>
            </w:r>
            <w:proofErr w:type="spellEnd"/>
            <w:r w:rsidRPr="00625D4F">
              <w:rPr>
                <w:sz w:val="24"/>
                <w:szCs w:val="24"/>
              </w:rPr>
              <w:t>.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Đóng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gói</w:t>
            </w:r>
            <w:proofErr w:type="spellEnd"/>
            <w:r w:rsidRPr="00625D4F">
              <w:rPr>
                <w:sz w:val="24"/>
                <w:szCs w:val="24"/>
              </w:rPr>
              <w:t xml:space="preserve">:  ≤100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/1 </w:t>
            </w:r>
            <w:proofErr w:type="spellStart"/>
            <w:r w:rsidRPr="00625D4F">
              <w:rPr>
                <w:sz w:val="24"/>
                <w:szCs w:val="24"/>
              </w:rPr>
              <w:t>hộp</w:t>
            </w:r>
            <w:proofErr w:type="spellEnd"/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F99C9" w14:textId="37FB7A4E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lastRenderedPageBreak/>
              <w:t>1.300,00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E3A81" w14:textId="35373C6F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Test</w:t>
            </w:r>
          </w:p>
        </w:tc>
      </w:tr>
      <w:tr w:rsidR="00625D4F" w:rsidRPr="00625D4F" w14:paraId="0A5A18E7" w14:textId="23163270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E2F191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289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31481" w14:textId="25169180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Thuốc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NSE</w:t>
            </w:r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CD2E6" w14:textId="3289070D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miễn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in vitro </w:t>
            </w:r>
            <w:proofErr w:type="spellStart"/>
            <w:r w:rsidRPr="00625D4F">
              <w:rPr>
                <w:sz w:val="24"/>
                <w:szCs w:val="24"/>
              </w:rPr>
              <w:t>dùng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enolase </w:t>
            </w:r>
            <w:proofErr w:type="spellStart"/>
            <w:r w:rsidRPr="00625D4F">
              <w:rPr>
                <w:sz w:val="24"/>
                <w:szCs w:val="24"/>
              </w:rPr>
              <w:t>đặc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hiệu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thần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kinh</w:t>
            </w:r>
            <w:proofErr w:type="spellEnd"/>
            <w:r w:rsidRPr="00625D4F">
              <w:rPr>
                <w:sz w:val="24"/>
                <w:szCs w:val="24"/>
              </w:rPr>
              <w:t xml:space="preserve"> (NSE) </w:t>
            </w:r>
            <w:proofErr w:type="spellStart"/>
            <w:r w:rsidRPr="00625D4F">
              <w:rPr>
                <w:sz w:val="24"/>
                <w:szCs w:val="24"/>
              </w:rPr>
              <w:t>trong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thanh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người</w:t>
            </w:r>
            <w:proofErr w:type="spellEnd"/>
            <w:r w:rsidRPr="00625D4F">
              <w:rPr>
                <w:sz w:val="24"/>
                <w:szCs w:val="24"/>
              </w:rPr>
              <w:t>.</w:t>
            </w:r>
            <w:r w:rsidRPr="00625D4F">
              <w:rPr>
                <w:sz w:val="24"/>
                <w:szCs w:val="24"/>
              </w:rPr>
              <w:br/>
              <w:t>*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miễn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điện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quang</w:t>
            </w:r>
            <w:proofErr w:type="spellEnd"/>
            <w:r w:rsidRPr="00625D4F">
              <w:rPr>
                <w:sz w:val="24"/>
                <w:szCs w:val="24"/>
              </w:rPr>
              <w:t xml:space="preserve">, </w:t>
            </w:r>
            <w:proofErr w:type="spellStart"/>
            <w:r w:rsidRPr="00625D4F">
              <w:rPr>
                <w:sz w:val="24"/>
                <w:szCs w:val="24"/>
              </w:rPr>
              <w:t>thực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hiện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miễn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tự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động</w:t>
            </w:r>
            <w:proofErr w:type="spellEnd"/>
            <w:r w:rsidRPr="00625D4F">
              <w:rPr>
                <w:sz w:val="24"/>
                <w:szCs w:val="24"/>
              </w:rPr>
              <w:br/>
              <w:t xml:space="preserve">- Thành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: </w:t>
            </w:r>
            <w:proofErr w:type="spellStart"/>
            <w:r w:rsidRPr="00625D4F">
              <w:rPr>
                <w:sz w:val="24"/>
                <w:szCs w:val="24"/>
              </w:rPr>
              <w:t>Tối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thiểu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gồm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thành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25D4F">
              <w:rPr>
                <w:sz w:val="24"/>
                <w:szCs w:val="24"/>
              </w:rPr>
              <w:t>phần:Vi</w:t>
            </w:r>
            <w:proofErr w:type="spellEnd"/>
            <w:proofErr w:type="gram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phủ</w:t>
            </w:r>
            <w:proofErr w:type="spellEnd"/>
            <w:r w:rsidRPr="00625D4F">
              <w:rPr>
                <w:sz w:val="24"/>
                <w:szCs w:val="24"/>
              </w:rPr>
              <w:t xml:space="preserve"> Streptavidin, </w:t>
            </w:r>
            <w:proofErr w:type="spellStart"/>
            <w:r w:rsidRPr="00625D4F">
              <w:rPr>
                <w:sz w:val="24"/>
                <w:szCs w:val="24"/>
              </w:rPr>
              <w:t>Kháng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đơn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dòng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kháng</w:t>
            </w:r>
            <w:proofErr w:type="spellEnd"/>
            <w:r w:rsidRPr="00625D4F">
              <w:rPr>
                <w:sz w:val="24"/>
                <w:szCs w:val="24"/>
              </w:rPr>
              <w:t xml:space="preserve"> NSE </w:t>
            </w:r>
            <w:proofErr w:type="spellStart"/>
            <w:r w:rsidRPr="00625D4F">
              <w:rPr>
                <w:sz w:val="24"/>
                <w:szCs w:val="24"/>
              </w:rPr>
              <w:t>đánh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dấu</w:t>
            </w:r>
            <w:proofErr w:type="spellEnd"/>
            <w:r w:rsidRPr="00625D4F">
              <w:rPr>
                <w:sz w:val="24"/>
                <w:szCs w:val="24"/>
              </w:rPr>
              <w:t xml:space="preserve"> biotin, </w:t>
            </w:r>
            <w:proofErr w:type="spellStart"/>
            <w:r w:rsidRPr="00625D4F">
              <w:rPr>
                <w:sz w:val="24"/>
                <w:szCs w:val="24"/>
              </w:rPr>
              <w:t>Kháng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đơn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dòng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kháng</w:t>
            </w:r>
            <w:proofErr w:type="spellEnd"/>
            <w:r w:rsidRPr="00625D4F">
              <w:rPr>
                <w:sz w:val="24"/>
                <w:szCs w:val="24"/>
              </w:rPr>
              <w:t xml:space="preserve"> NSE </w:t>
            </w:r>
            <w:proofErr w:type="spellStart"/>
            <w:r w:rsidRPr="00625D4F">
              <w:rPr>
                <w:sz w:val="24"/>
                <w:szCs w:val="24"/>
              </w:rPr>
              <w:t>đánh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dấu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phức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hợp</w:t>
            </w:r>
            <w:proofErr w:type="spellEnd"/>
            <w:r w:rsidRPr="00625D4F">
              <w:rPr>
                <w:sz w:val="24"/>
                <w:szCs w:val="24"/>
              </w:rPr>
              <w:t xml:space="preserve"> ruthenium. Các </w:t>
            </w:r>
            <w:proofErr w:type="spellStart"/>
            <w:r w:rsidRPr="00625D4F">
              <w:rPr>
                <w:sz w:val="24"/>
                <w:szCs w:val="24"/>
              </w:rPr>
              <w:t>thuốc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thử</w:t>
            </w:r>
            <w:proofErr w:type="spellEnd"/>
            <w:r w:rsidRPr="00625D4F">
              <w:rPr>
                <w:sz w:val="24"/>
                <w:szCs w:val="24"/>
              </w:rPr>
              <w:t xml:space="preserve"> ở </w:t>
            </w:r>
            <w:proofErr w:type="spellStart"/>
            <w:r w:rsidRPr="00625D4F">
              <w:rPr>
                <w:sz w:val="24"/>
                <w:szCs w:val="24"/>
              </w:rPr>
              <w:t>dạng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sẵn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sàng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dụng</w:t>
            </w:r>
            <w:proofErr w:type="spellEnd"/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Ngưỡng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dưới</w:t>
            </w:r>
            <w:proofErr w:type="spellEnd"/>
            <w:r w:rsidRPr="00625D4F">
              <w:rPr>
                <w:sz w:val="24"/>
                <w:szCs w:val="24"/>
              </w:rPr>
              <w:t xml:space="preserve">: ≤ 0.050 ng/mL - </w:t>
            </w:r>
            <w:proofErr w:type="spellStart"/>
            <w:r w:rsidRPr="00625D4F">
              <w:rPr>
                <w:sz w:val="24"/>
                <w:szCs w:val="24"/>
              </w:rPr>
              <w:t>Ngưỡng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≥ 370 ng/mL</w:t>
            </w:r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Thời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gian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≤ 18 </w:t>
            </w:r>
            <w:proofErr w:type="spellStart"/>
            <w:r w:rsidRPr="00625D4F">
              <w:rPr>
                <w:sz w:val="24"/>
                <w:szCs w:val="24"/>
              </w:rPr>
              <w:t>phút</w:t>
            </w:r>
            <w:proofErr w:type="spellEnd"/>
            <w:r w:rsidRPr="00625D4F">
              <w:rPr>
                <w:sz w:val="24"/>
                <w:szCs w:val="24"/>
              </w:rPr>
              <w:br/>
              <w:t xml:space="preserve">- Bảo </w:t>
            </w:r>
            <w:proofErr w:type="spellStart"/>
            <w:r w:rsidRPr="00625D4F">
              <w:rPr>
                <w:sz w:val="24"/>
                <w:szCs w:val="24"/>
              </w:rPr>
              <w:t>quản</w:t>
            </w:r>
            <w:proofErr w:type="spellEnd"/>
            <w:r w:rsidRPr="00625D4F">
              <w:rPr>
                <w:sz w:val="24"/>
                <w:szCs w:val="24"/>
              </w:rPr>
              <w:t xml:space="preserve"> ở 2</w:t>
            </w:r>
            <w:r w:rsidRPr="00625D4F">
              <w:rPr>
                <w:sz w:val="24"/>
                <w:szCs w:val="24"/>
              </w:rPr>
              <w:noBreakHyphen/>
              <w:t>8 °</w:t>
            </w:r>
            <w:proofErr w:type="spellStart"/>
            <w:proofErr w:type="gramStart"/>
            <w:r w:rsidRPr="00625D4F">
              <w:rPr>
                <w:sz w:val="24"/>
                <w:szCs w:val="24"/>
              </w:rPr>
              <w:t>C.Hóa</w:t>
            </w:r>
            <w:proofErr w:type="spellEnd"/>
            <w:proofErr w:type="gram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ổn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phân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tích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tối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thiểu</w:t>
            </w:r>
            <w:proofErr w:type="spellEnd"/>
            <w:r w:rsidRPr="00625D4F">
              <w:rPr>
                <w:sz w:val="24"/>
                <w:szCs w:val="24"/>
              </w:rPr>
              <w:t xml:space="preserve"> 56 </w:t>
            </w:r>
            <w:proofErr w:type="spellStart"/>
            <w:r w:rsidRPr="00625D4F">
              <w:rPr>
                <w:sz w:val="24"/>
                <w:szCs w:val="24"/>
              </w:rPr>
              <w:t>ngày</w:t>
            </w:r>
            <w:proofErr w:type="spellEnd"/>
            <w:r w:rsidRPr="00625D4F">
              <w:rPr>
                <w:sz w:val="24"/>
                <w:szCs w:val="24"/>
              </w:rPr>
              <w:t>.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Đóng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gói</w:t>
            </w:r>
            <w:proofErr w:type="spellEnd"/>
            <w:r w:rsidRPr="00625D4F">
              <w:rPr>
                <w:sz w:val="24"/>
                <w:szCs w:val="24"/>
              </w:rPr>
              <w:t xml:space="preserve">:  ≤100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/1 </w:t>
            </w:r>
            <w:proofErr w:type="spellStart"/>
            <w:r w:rsidRPr="00625D4F">
              <w:rPr>
                <w:sz w:val="24"/>
                <w:szCs w:val="24"/>
              </w:rPr>
              <w:t>hộp</w:t>
            </w:r>
            <w:proofErr w:type="spellEnd"/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C6525" w14:textId="54711BF9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4.000,00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9AA70" w14:textId="132C4390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Test</w:t>
            </w:r>
          </w:p>
        </w:tc>
      </w:tr>
      <w:tr w:rsidR="00625D4F" w:rsidRPr="00625D4F" w14:paraId="0D31C017" w14:textId="2428999F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7A057F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290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B8144" w14:textId="5F1ADC74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Thuốc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PSA </w:t>
            </w:r>
            <w:proofErr w:type="spellStart"/>
            <w:r w:rsidRPr="00625D4F">
              <w:rPr>
                <w:sz w:val="24"/>
                <w:szCs w:val="24"/>
              </w:rPr>
              <w:t>toàn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90DF6" w14:textId="2EFCC9FB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nguyên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hiệu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tuyến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tiền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liệt</w:t>
            </w:r>
            <w:proofErr w:type="spellEnd"/>
            <w:r w:rsidRPr="00625D4F">
              <w:rPr>
                <w:sz w:val="24"/>
                <w:szCs w:val="24"/>
              </w:rPr>
              <w:t xml:space="preserve"> (PSA) </w:t>
            </w:r>
            <w:proofErr w:type="spellStart"/>
            <w:r w:rsidRPr="00625D4F">
              <w:rPr>
                <w:sz w:val="24"/>
                <w:szCs w:val="24"/>
              </w:rPr>
              <w:t>toàn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trong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thanh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người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bằng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pháp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điện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quang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thực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hiện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miễn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tự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động</w:t>
            </w:r>
            <w:proofErr w:type="spellEnd"/>
            <w:r w:rsidRPr="00625D4F">
              <w:rPr>
                <w:sz w:val="24"/>
                <w:szCs w:val="24"/>
              </w:rPr>
              <w:br/>
              <w:t xml:space="preserve">- Thành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: </w:t>
            </w:r>
            <w:proofErr w:type="spellStart"/>
            <w:r w:rsidRPr="00625D4F">
              <w:rPr>
                <w:sz w:val="24"/>
                <w:szCs w:val="24"/>
              </w:rPr>
              <w:t>Tối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thiểu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gồm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thành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: Vi </w:t>
            </w:r>
            <w:proofErr w:type="spellStart"/>
            <w:r w:rsidRPr="00625D4F">
              <w:rPr>
                <w:sz w:val="24"/>
                <w:szCs w:val="24"/>
              </w:rPr>
              <w:t>hạt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phủ</w:t>
            </w:r>
            <w:proofErr w:type="spellEnd"/>
            <w:r w:rsidRPr="00625D4F">
              <w:rPr>
                <w:sz w:val="24"/>
                <w:szCs w:val="24"/>
              </w:rPr>
              <w:t xml:space="preserve"> Streptavidin, </w:t>
            </w:r>
            <w:proofErr w:type="spellStart"/>
            <w:r w:rsidRPr="00625D4F">
              <w:rPr>
                <w:sz w:val="24"/>
                <w:szCs w:val="24"/>
              </w:rPr>
              <w:t>Kháng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đơn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dòng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kháng</w:t>
            </w:r>
            <w:proofErr w:type="spellEnd"/>
            <w:r w:rsidRPr="00625D4F">
              <w:rPr>
                <w:sz w:val="24"/>
                <w:szCs w:val="24"/>
              </w:rPr>
              <w:t xml:space="preserve"> PSA </w:t>
            </w:r>
            <w:proofErr w:type="spellStart"/>
            <w:r w:rsidRPr="00625D4F">
              <w:rPr>
                <w:sz w:val="24"/>
                <w:szCs w:val="24"/>
              </w:rPr>
              <w:t>đánh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dấu</w:t>
            </w:r>
            <w:proofErr w:type="spellEnd"/>
            <w:r w:rsidRPr="00625D4F">
              <w:rPr>
                <w:sz w:val="24"/>
                <w:szCs w:val="24"/>
              </w:rPr>
              <w:t xml:space="preserve"> biotin, </w:t>
            </w:r>
            <w:proofErr w:type="spellStart"/>
            <w:r w:rsidRPr="00625D4F">
              <w:rPr>
                <w:sz w:val="24"/>
                <w:szCs w:val="24"/>
              </w:rPr>
              <w:t>Kháng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đơn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dòng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kháng</w:t>
            </w:r>
            <w:proofErr w:type="spellEnd"/>
            <w:r w:rsidRPr="00625D4F">
              <w:rPr>
                <w:sz w:val="24"/>
                <w:szCs w:val="24"/>
              </w:rPr>
              <w:t xml:space="preserve"> PSA </w:t>
            </w:r>
            <w:proofErr w:type="spellStart"/>
            <w:r w:rsidRPr="00625D4F">
              <w:rPr>
                <w:sz w:val="24"/>
                <w:szCs w:val="24"/>
              </w:rPr>
              <w:t>đánh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dấu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phức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hợp</w:t>
            </w:r>
            <w:proofErr w:type="spellEnd"/>
            <w:r w:rsidRPr="00625D4F">
              <w:rPr>
                <w:sz w:val="24"/>
                <w:szCs w:val="24"/>
              </w:rPr>
              <w:t xml:space="preserve"> ruthenium</w:t>
            </w:r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Dải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đo</w:t>
            </w:r>
            <w:proofErr w:type="spellEnd"/>
            <w:r w:rsidRPr="00625D4F">
              <w:rPr>
                <w:sz w:val="24"/>
                <w:szCs w:val="24"/>
              </w:rPr>
              <w:t xml:space="preserve">:- </w:t>
            </w:r>
            <w:proofErr w:type="spellStart"/>
            <w:r w:rsidRPr="00625D4F">
              <w:rPr>
                <w:sz w:val="24"/>
                <w:szCs w:val="24"/>
              </w:rPr>
              <w:t>Giới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hạn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dưới</w:t>
            </w:r>
            <w:proofErr w:type="spellEnd"/>
            <w:r w:rsidRPr="00625D4F">
              <w:rPr>
                <w:sz w:val="24"/>
                <w:szCs w:val="24"/>
              </w:rPr>
              <w:t xml:space="preserve">: ≤0.006 ng/mL - </w:t>
            </w:r>
            <w:proofErr w:type="spellStart"/>
            <w:r w:rsidRPr="00625D4F">
              <w:rPr>
                <w:sz w:val="24"/>
                <w:szCs w:val="24"/>
              </w:rPr>
              <w:t>Giới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hạn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≥100 ng/mL</w:t>
            </w:r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Điều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kiện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bảo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quản</w:t>
            </w:r>
            <w:proofErr w:type="spellEnd"/>
            <w:r w:rsidRPr="00625D4F">
              <w:rPr>
                <w:sz w:val="24"/>
                <w:szCs w:val="24"/>
              </w:rPr>
              <w:t xml:space="preserve">: 2 </w:t>
            </w:r>
            <w:proofErr w:type="spellStart"/>
            <w:r w:rsidRPr="00625D4F">
              <w:rPr>
                <w:sz w:val="24"/>
                <w:szCs w:val="24"/>
              </w:rPr>
              <w:t>đến</w:t>
            </w:r>
            <w:proofErr w:type="spellEnd"/>
            <w:r w:rsidRPr="00625D4F">
              <w:rPr>
                <w:sz w:val="24"/>
                <w:szCs w:val="24"/>
              </w:rPr>
              <w:t xml:space="preserve"> 8°C;</w:t>
            </w:r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lastRenderedPageBreak/>
              <w:t>Thời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gian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≤ 18 </w:t>
            </w:r>
            <w:proofErr w:type="spellStart"/>
            <w:r w:rsidRPr="00625D4F">
              <w:rPr>
                <w:sz w:val="24"/>
                <w:szCs w:val="24"/>
              </w:rPr>
              <w:t>phút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Đóng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gói</w:t>
            </w:r>
            <w:proofErr w:type="spellEnd"/>
            <w:r w:rsidRPr="00625D4F">
              <w:rPr>
                <w:sz w:val="24"/>
                <w:szCs w:val="24"/>
              </w:rPr>
              <w:t xml:space="preserve"> ≤ 100 test/ 1hộp</w:t>
            </w:r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Điều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kiện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bảo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quản</w:t>
            </w:r>
            <w:proofErr w:type="spellEnd"/>
            <w:r w:rsidRPr="00625D4F">
              <w:rPr>
                <w:sz w:val="24"/>
                <w:szCs w:val="24"/>
              </w:rPr>
              <w:t>: 2-8°C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1A318" w14:textId="0DCABA6C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lastRenderedPageBreak/>
              <w:t>6.600,00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A25FA" w14:textId="68AFD104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Test</w:t>
            </w:r>
          </w:p>
        </w:tc>
      </w:tr>
      <w:tr w:rsidR="00625D4F" w:rsidRPr="00625D4F" w14:paraId="2FA50808" w14:textId="3BF2878E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A2FBDC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291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5C032" w14:textId="2A0AFB4F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Thuốc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PSA </w:t>
            </w:r>
            <w:proofErr w:type="spellStart"/>
            <w:r w:rsidRPr="00625D4F">
              <w:rPr>
                <w:sz w:val="24"/>
                <w:szCs w:val="24"/>
              </w:rPr>
              <w:t>tự</w:t>
            </w:r>
            <w:proofErr w:type="spellEnd"/>
            <w:r w:rsidRPr="00625D4F">
              <w:rPr>
                <w:sz w:val="24"/>
                <w:szCs w:val="24"/>
              </w:rPr>
              <w:t xml:space="preserve"> do</w:t>
            </w:r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ABAA9" w14:textId="76282122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Free PSA </w:t>
            </w:r>
            <w:proofErr w:type="spellStart"/>
            <w:r w:rsidRPr="00625D4F">
              <w:rPr>
                <w:sz w:val="24"/>
                <w:szCs w:val="24"/>
              </w:rPr>
              <w:t>phương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pháp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điện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quang</w:t>
            </w:r>
            <w:proofErr w:type="spellEnd"/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Là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miễn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in vitro </w:t>
            </w:r>
            <w:proofErr w:type="spellStart"/>
            <w:r w:rsidRPr="00625D4F">
              <w:rPr>
                <w:sz w:val="24"/>
                <w:szCs w:val="24"/>
              </w:rPr>
              <w:t>dùng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nguyên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hiệu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tuyến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tiền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liệt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tự</w:t>
            </w:r>
            <w:proofErr w:type="spellEnd"/>
            <w:r w:rsidRPr="00625D4F">
              <w:rPr>
                <w:sz w:val="24"/>
                <w:szCs w:val="24"/>
              </w:rPr>
              <w:t xml:space="preserve"> do </w:t>
            </w:r>
            <w:proofErr w:type="spellStart"/>
            <w:r w:rsidRPr="00625D4F">
              <w:rPr>
                <w:sz w:val="24"/>
                <w:szCs w:val="24"/>
              </w:rPr>
              <w:t>trong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thanh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người</w:t>
            </w:r>
            <w:proofErr w:type="spellEnd"/>
            <w:r w:rsidRPr="00625D4F">
              <w:rPr>
                <w:sz w:val="24"/>
                <w:szCs w:val="24"/>
              </w:rPr>
              <w:t xml:space="preserve">.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miễn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điện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quang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thực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hiện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miễn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tự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động</w:t>
            </w:r>
            <w:proofErr w:type="spellEnd"/>
            <w:r w:rsidRPr="00625D4F">
              <w:rPr>
                <w:sz w:val="24"/>
                <w:szCs w:val="24"/>
              </w:rPr>
              <w:br/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Giới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hạn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dưới</w:t>
            </w:r>
            <w:proofErr w:type="spellEnd"/>
            <w:r w:rsidRPr="00625D4F">
              <w:rPr>
                <w:sz w:val="24"/>
                <w:szCs w:val="24"/>
              </w:rPr>
              <w:t xml:space="preserve">: ≤0.01 ng/mL - </w:t>
            </w:r>
            <w:proofErr w:type="spellStart"/>
            <w:r w:rsidRPr="00625D4F">
              <w:rPr>
                <w:sz w:val="24"/>
                <w:szCs w:val="24"/>
              </w:rPr>
              <w:t>Giới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hạn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>:≥</w:t>
            </w:r>
            <w:proofErr w:type="gramEnd"/>
            <w:r w:rsidRPr="00625D4F">
              <w:rPr>
                <w:sz w:val="24"/>
                <w:szCs w:val="24"/>
              </w:rPr>
              <w:t>50 ng/mL</w:t>
            </w:r>
            <w:r w:rsidRPr="00625D4F">
              <w:rPr>
                <w:sz w:val="24"/>
                <w:szCs w:val="24"/>
              </w:rPr>
              <w:br/>
              <w:t xml:space="preserve">- Thành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: </w:t>
            </w:r>
            <w:proofErr w:type="spellStart"/>
            <w:r w:rsidRPr="00625D4F">
              <w:rPr>
                <w:sz w:val="24"/>
                <w:szCs w:val="24"/>
              </w:rPr>
              <w:t>Tối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thiểu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gồm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thành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: Vi </w:t>
            </w:r>
            <w:proofErr w:type="spellStart"/>
            <w:r w:rsidRPr="00625D4F">
              <w:rPr>
                <w:sz w:val="24"/>
                <w:szCs w:val="24"/>
              </w:rPr>
              <w:t>hạt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phủ</w:t>
            </w:r>
            <w:proofErr w:type="spellEnd"/>
            <w:r w:rsidRPr="00625D4F">
              <w:rPr>
                <w:sz w:val="24"/>
                <w:szCs w:val="24"/>
              </w:rPr>
              <w:t xml:space="preserve"> Streptavidin, </w:t>
            </w:r>
            <w:proofErr w:type="spellStart"/>
            <w:r w:rsidRPr="00625D4F">
              <w:rPr>
                <w:sz w:val="24"/>
                <w:szCs w:val="24"/>
              </w:rPr>
              <w:t>Kháng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đơn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dòng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kháng</w:t>
            </w:r>
            <w:proofErr w:type="spellEnd"/>
            <w:r w:rsidRPr="00625D4F">
              <w:rPr>
                <w:sz w:val="24"/>
                <w:szCs w:val="24"/>
              </w:rPr>
              <w:t xml:space="preserve"> PSA </w:t>
            </w:r>
            <w:proofErr w:type="spellStart"/>
            <w:r w:rsidRPr="00625D4F">
              <w:rPr>
                <w:sz w:val="24"/>
                <w:szCs w:val="24"/>
              </w:rPr>
              <w:t>đánh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dấu</w:t>
            </w:r>
            <w:proofErr w:type="spellEnd"/>
            <w:r w:rsidRPr="00625D4F">
              <w:rPr>
                <w:sz w:val="24"/>
                <w:szCs w:val="24"/>
              </w:rPr>
              <w:t xml:space="preserve"> biotin, </w:t>
            </w:r>
            <w:proofErr w:type="spellStart"/>
            <w:r w:rsidRPr="00625D4F">
              <w:rPr>
                <w:sz w:val="24"/>
                <w:szCs w:val="24"/>
              </w:rPr>
              <w:t>Kháng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đơn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dòng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kháng</w:t>
            </w:r>
            <w:proofErr w:type="spellEnd"/>
            <w:r w:rsidRPr="00625D4F">
              <w:rPr>
                <w:sz w:val="24"/>
                <w:szCs w:val="24"/>
              </w:rPr>
              <w:t xml:space="preserve"> PSA </w:t>
            </w:r>
            <w:proofErr w:type="spellStart"/>
            <w:r w:rsidRPr="00625D4F">
              <w:rPr>
                <w:sz w:val="24"/>
                <w:szCs w:val="24"/>
              </w:rPr>
              <w:t>đánh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dấu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phức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hợp</w:t>
            </w:r>
            <w:proofErr w:type="spellEnd"/>
            <w:r w:rsidRPr="00625D4F">
              <w:rPr>
                <w:sz w:val="24"/>
                <w:szCs w:val="24"/>
              </w:rPr>
              <w:t xml:space="preserve"> ruthenium. </w:t>
            </w:r>
            <w:proofErr w:type="spellStart"/>
            <w:r w:rsidRPr="00625D4F">
              <w:rPr>
                <w:sz w:val="24"/>
                <w:szCs w:val="24"/>
              </w:rPr>
              <w:t>Thuốc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sẵn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sàng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dụng</w:t>
            </w:r>
            <w:proofErr w:type="spellEnd"/>
            <w:r w:rsidRPr="00625D4F">
              <w:rPr>
                <w:sz w:val="24"/>
                <w:szCs w:val="24"/>
              </w:rPr>
              <w:t>.</w:t>
            </w:r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Thời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gian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≤ 18 </w:t>
            </w:r>
            <w:proofErr w:type="spellStart"/>
            <w:r w:rsidRPr="00625D4F">
              <w:rPr>
                <w:sz w:val="24"/>
                <w:szCs w:val="24"/>
              </w:rPr>
              <w:t>phút</w:t>
            </w:r>
            <w:proofErr w:type="spellEnd"/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Điều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kiện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bảo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quản</w:t>
            </w:r>
            <w:proofErr w:type="spellEnd"/>
            <w:r w:rsidRPr="00625D4F">
              <w:rPr>
                <w:sz w:val="24"/>
                <w:szCs w:val="24"/>
              </w:rPr>
              <w:t>: 2-8°C</w:t>
            </w:r>
            <w:r w:rsidRPr="00625D4F">
              <w:rPr>
                <w:sz w:val="24"/>
                <w:szCs w:val="24"/>
              </w:rPr>
              <w:br/>
              <w:t>-</w:t>
            </w:r>
            <w:proofErr w:type="spellStart"/>
            <w:r w:rsidRPr="00625D4F">
              <w:rPr>
                <w:sz w:val="24"/>
                <w:szCs w:val="24"/>
              </w:rPr>
              <w:t>Đóng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gói</w:t>
            </w:r>
            <w:proofErr w:type="spellEnd"/>
            <w:r w:rsidRPr="00625D4F">
              <w:rPr>
                <w:sz w:val="24"/>
                <w:szCs w:val="24"/>
              </w:rPr>
              <w:t xml:space="preserve">:  ≤100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/1 </w:t>
            </w:r>
            <w:proofErr w:type="spellStart"/>
            <w:r w:rsidRPr="00625D4F">
              <w:rPr>
                <w:sz w:val="24"/>
                <w:szCs w:val="24"/>
              </w:rPr>
              <w:t>hộp</w:t>
            </w:r>
            <w:proofErr w:type="spellEnd"/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6528E" w14:textId="4A89C104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800,00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72B26" w14:textId="5F4F45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Test</w:t>
            </w:r>
          </w:p>
        </w:tc>
      </w:tr>
      <w:tr w:rsidR="00625D4F" w:rsidRPr="00625D4F" w14:paraId="391D3C60" w14:textId="7F28DF50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31DDF7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292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9B688" w14:textId="38CC7DF7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hiệu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chuẩn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PSA </w:t>
            </w:r>
            <w:proofErr w:type="spellStart"/>
            <w:r w:rsidRPr="00625D4F">
              <w:rPr>
                <w:sz w:val="24"/>
                <w:szCs w:val="24"/>
              </w:rPr>
              <w:t>tự</w:t>
            </w:r>
            <w:proofErr w:type="spellEnd"/>
            <w:r w:rsidRPr="00625D4F">
              <w:rPr>
                <w:sz w:val="24"/>
                <w:szCs w:val="24"/>
              </w:rPr>
              <w:t xml:space="preserve"> do</w:t>
            </w:r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481C1" w14:textId="2399EC21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 xml:space="preserve">Dung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kiểm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chuẩn</w:t>
            </w:r>
            <w:proofErr w:type="spellEnd"/>
            <w:r w:rsidRPr="00625D4F">
              <w:rPr>
                <w:sz w:val="24"/>
                <w:szCs w:val="24"/>
              </w:rPr>
              <w:t xml:space="preserve"> Free PSA, </w:t>
            </w:r>
            <w:proofErr w:type="spellStart"/>
            <w:r w:rsidRPr="00625D4F">
              <w:rPr>
                <w:sz w:val="24"/>
                <w:szCs w:val="24"/>
              </w:rPr>
              <w:t>gồm</w:t>
            </w:r>
            <w:proofErr w:type="spellEnd"/>
            <w:r w:rsidRPr="00625D4F">
              <w:rPr>
                <w:sz w:val="24"/>
                <w:szCs w:val="24"/>
              </w:rPr>
              <w:t xml:space="preserve"> 2 </w:t>
            </w:r>
            <w:proofErr w:type="spellStart"/>
            <w:r w:rsidRPr="00625D4F">
              <w:rPr>
                <w:sz w:val="24"/>
                <w:szCs w:val="24"/>
              </w:rPr>
              <w:t>mức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nồng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</w:t>
            </w:r>
            <w:proofErr w:type="spellEnd"/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Đặc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tính</w:t>
            </w:r>
            <w:proofErr w:type="spellEnd"/>
            <w:r w:rsidRPr="00625D4F">
              <w:rPr>
                <w:sz w:val="24"/>
                <w:szCs w:val="24"/>
              </w:rPr>
              <w:t xml:space="preserve">:  </w:t>
            </w:r>
            <w:proofErr w:type="spellStart"/>
            <w:r w:rsidRPr="00625D4F">
              <w:rPr>
                <w:sz w:val="24"/>
                <w:szCs w:val="24"/>
              </w:rPr>
              <w:t>là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hỗn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hợp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đệm</w:t>
            </w:r>
            <w:proofErr w:type="spellEnd"/>
            <w:r w:rsidRPr="00625D4F">
              <w:rPr>
                <w:sz w:val="24"/>
                <w:szCs w:val="24"/>
              </w:rPr>
              <w:t xml:space="preserve">/protein </w:t>
            </w:r>
            <w:proofErr w:type="spellStart"/>
            <w:r w:rsidRPr="00625D4F">
              <w:rPr>
                <w:sz w:val="24"/>
                <w:szCs w:val="24"/>
              </w:rPr>
              <w:t>sẵn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sàng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dụng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chứa</w:t>
            </w:r>
            <w:proofErr w:type="spellEnd"/>
            <w:r w:rsidRPr="00625D4F">
              <w:rPr>
                <w:sz w:val="24"/>
                <w:szCs w:val="24"/>
              </w:rPr>
              <w:t xml:space="preserve"> PSA </w:t>
            </w:r>
            <w:proofErr w:type="spellStart"/>
            <w:r w:rsidRPr="00625D4F">
              <w:rPr>
                <w:sz w:val="24"/>
                <w:szCs w:val="24"/>
              </w:rPr>
              <w:t>người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với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hai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khoảng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nồng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</w:t>
            </w:r>
            <w:proofErr w:type="spellEnd"/>
            <w:r w:rsidRPr="00625D4F">
              <w:rPr>
                <w:sz w:val="24"/>
                <w:szCs w:val="24"/>
              </w:rPr>
              <w:t xml:space="preserve">, </w:t>
            </w:r>
            <w:proofErr w:type="spellStart"/>
            <w:r w:rsidRPr="00625D4F">
              <w:rPr>
                <w:sz w:val="24"/>
                <w:szCs w:val="24"/>
              </w:rPr>
              <w:t>dùng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chuẩn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Free PSA </w:t>
            </w:r>
            <w:proofErr w:type="spellStart"/>
            <w:r w:rsidRPr="00625D4F">
              <w:rPr>
                <w:sz w:val="24"/>
                <w:szCs w:val="24"/>
              </w:rPr>
              <w:t>bằng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pháp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điện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quang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miễn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tự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động</w:t>
            </w:r>
            <w:proofErr w:type="spellEnd"/>
            <w:r w:rsidRPr="00625D4F">
              <w:rPr>
                <w:sz w:val="24"/>
                <w:szCs w:val="24"/>
              </w:rPr>
              <w:br/>
              <w:t xml:space="preserve">- Bảo </w:t>
            </w:r>
            <w:proofErr w:type="spellStart"/>
            <w:r w:rsidRPr="00625D4F">
              <w:rPr>
                <w:sz w:val="24"/>
                <w:szCs w:val="24"/>
              </w:rPr>
              <w:t>quản</w:t>
            </w:r>
            <w:proofErr w:type="spellEnd"/>
            <w:r w:rsidRPr="00625D4F">
              <w:rPr>
                <w:sz w:val="24"/>
                <w:szCs w:val="24"/>
              </w:rPr>
              <w:t xml:space="preserve"> ở 2</w:t>
            </w:r>
            <w:r w:rsidRPr="00625D4F">
              <w:rPr>
                <w:sz w:val="24"/>
                <w:szCs w:val="24"/>
              </w:rPr>
              <w:noBreakHyphen/>
              <w:t>8 °C.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2D758" w14:textId="6A5C2242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16,00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BEE48" w14:textId="0AC1217E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mL</w:t>
            </w:r>
          </w:p>
        </w:tc>
      </w:tr>
      <w:tr w:rsidR="00625D4F" w:rsidRPr="00625D4F" w14:paraId="2E29FDB1" w14:textId="2E2E9061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A1FB14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293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44910" w14:textId="2953B19F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Thuốc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HE4</w:t>
            </w:r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5FA7C" w14:textId="3A835F3F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Thuốc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miễn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điện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quang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HE4 </w:t>
            </w:r>
            <w:proofErr w:type="spellStart"/>
            <w:r w:rsidRPr="00625D4F">
              <w:rPr>
                <w:sz w:val="24"/>
                <w:szCs w:val="24"/>
              </w:rPr>
              <w:t>trong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thanh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người</w:t>
            </w:r>
            <w:proofErr w:type="spellEnd"/>
            <w:r w:rsidRPr="00625D4F">
              <w:rPr>
                <w:sz w:val="24"/>
                <w:szCs w:val="24"/>
              </w:rPr>
              <w:t xml:space="preserve">, </w:t>
            </w:r>
            <w:proofErr w:type="spellStart"/>
            <w:r w:rsidRPr="00625D4F">
              <w:rPr>
                <w:sz w:val="24"/>
                <w:szCs w:val="24"/>
              </w:rPr>
              <w:t>sử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dụng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miễn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tự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động</w:t>
            </w:r>
            <w:proofErr w:type="spellEnd"/>
            <w:r w:rsidRPr="00625D4F">
              <w:rPr>
                <w:sz w:val="24"/>
                <w:szCs w:val="24"/>
              </w:rPr>
              <w:t>.</w:t>
            </w:r>
            <w:r w:rsidRPr="00625D4F">
              <w:rPr>
                <w:sz w:val="24"/>
                <w:szCs w:val="24"/>
              </w:rPr>
              <w:br/>
              <w:t xml:space="preserve">- Thành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: </w:t>
            </w:r>
            <w:proofErr w:type="spellStart"/>
            <w:r w:rsidRPr="00625D4F">
              <w:rPr>
                <w:sz w:val="24"/>
                <w:szCs w:val="24"/>
              </w:rPr>
              <w:t>Tối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thiểu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gồm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thành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:  Vi </w:t>
            </w:r>
            <w:proofErr w:type="spellStart"/>
            <w:r w:rsidRPr="00625D4F">
              <w:rPr>
                <w:sz w:val="24"/>
                <w:szCs w:val="24"/>
              </w:rPr>
              <w:t>hạt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phủ</w:t>
            </w:r>
            <w:proofErr w:type="spellEnd"/>
            <w:r w:rsidRPr="00625D4F">
              <w:rPr>
                <w:sz w:val="24"/>
                <w:szCs w:val="24"/>
              </w:rPr>
              <w:t xml:space="preserve"> Streptavidin, </w:t>
            </w:r>
            <w:proofErr w:type="spellStart"/>
            <w:r w:rsidRPr="00625D4F">
              <w:rPr>
                <w:sz w:val="24"/>
                <w:szCs w:val="24"/>
              </w:rPr>
              <w:t>Kháng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đơn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dòng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kháng</w:t>
            </w:r>
            <w:proofErr w:type="spellEnd"/>
            <w:r w:rsidRPr="00625D4F">
              <w:rPr>
                <w:sz w:val="24"/>
                <w:szCs w:val="24"/>
              </w:rPr>
              <w:t xml:space="preserve"> HE4 </w:t>
            </w:r>
            <w:proofErr w:type="spellStart"/>
            <w:r w:rsidRPr="00625D4F">
              <w:rPr>
                <w:sz w:val="24"/>
                <w:szCs w:val="24"/>
              </w:rPr>
              <w:t>đánh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dấu</w:t>
            </w:r>
            <w:proofErr w:type="spellEnd"/>
            <w:r w:rsidRPr="00625D4F">
              <w:rPr>
                <w:sz w:val="24"/>
                <w:szCs w:val="24"/>
              </w:rPr>
              <w:t xml:space="preserve"> biotin, </w:t>
            </w:r>
            <w:proofErr w:type="spellStart"/>
            <w:r w:rsidRPr="00625D4F">
              <w:rPr>
                <w:sz w:val="24"/>
                <w:szCs w:val="24"/>
              </w:rPr>
              <w:t>Kháng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đơn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dòng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kháng</w:t>
            </w:r>
            <w:proofErr w:type="spellEnd"/>
            <w:r w:rsidRPr="00625D4F">
              <w:rPr>
                <w:sz w:val="24"/>
                <w:szCs w:val="24"/>
              </w:rPr>
              <w:t xml:space="preserve"> HE4 </w:t>
            </w:r>
            <w:proofErr w:type="spellStart"/>
            <w:r w:rsidRPr="00625D4F">
              <w:rPr>
                <w:sz w:val="24"/>
                <w:szCs w:val="24"/>
              </w:rPr>
              <w:t>đánh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dấu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phức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hợp</w:t>
            </w:r>
            <w:proofErr w:type="spellEnd"/>
            <w:r w:rsidRPr="00625D4F">
              <w:rPr>
                <w:sz w:val="24"/>
                <w:szCs w:val="24"/>
              </w:rPr>
              <w:t xml:space="preserve"> ruthenium. </w:t>
            </w:r>
            <w:proofErr w:type="spellStart"/>
            <w:r w:rsidRPr="00625D4F">
              <w:rPr>
                <w:sz w:val="24"/>
                <w:szCs w:val="24"/>
              </w:rPr>
              <w:t>Thuốc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sẵn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sàng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dụng</w:t>
            </w:r>
            <w:proofErr w:type="spellEnd"/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Ngưỡng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dưới</w:t>
            </w:r>
            <w:proofErr w:type="spellEnd"/>
            <w:r w:rsidRPr="00625D4F">
              <w:rPr>
                <w:sz w:val="24"/>
                <w:szCs w:val="24"/>
              </w:rPr>
              <w:t>: ≤ 15 </w:t>
            </w:r>
            <w:proofErr w:type="spellStart"/>
            <w:r w:rsidRPr="00625D4F">
              <w:rPr>
                <w:sz w:val="24"/>
                <w:szCs w:val="24"/>
              </w:rPr>
              <w:t>pmol</w:t>
            </w:r>
            <w:proofErr w:type="spellEnd"/>
            <w:r w:rsidRPr="00625D4F">
              <w:rPr>
                <w:sz w:val="24"/>
                <w:szCs w:val="24"/>
              </w:rPr>
              <w:t xml:space="preserve">/L - </w:t>
            </w:r>
            <w:proofErr w:type="spellStart"/>
            <w:r w:rsidRPr="00625D4F">
              <w:rPr>
                <w:sz w:val="24"/>
                <w:szCs w:val="24"/>
              </w:rPr>
              <w:t>Ngưỡng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≥ 1500 </w:t>
            </w:r>
            <w:proofErr w:type="spellStart"/>
            <w:r w:rsidRPr="00625D4F">
              <w:rPr>
                <w:sz w:val="24"/>
                <w:szCs w:val="24"/>
              </w:rPr>
              <w:t>pmol</w:t>
            </w:r>
            <w:proofErr w:type="spellEnd"/>
            <w:r w:rsidRPr="00625D4F">
              <w:rPr>
                <w:sz w:val="24"/>
                <w:szCs w:val="24"/>
              </w:rPr>
              <w:t>/L</w:t>
            </w:r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Thời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gian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≤ 18 </w:t>
            </w:r>
            <w:proofErr w:type="spellStart"/>
            <w:r w:rsidRPr="00625D4F">
              <w:rPr>
                <w:sz w:val="24"/>
                <w:szCs w:val="24"/>
              </w:rPr>
              <w:t>phút</w:t>
            </w:r>
            <w:proofErr w:type="spellEnd"/>
            <w:r w:rsidRPr="00625D4F">
              <w:rPr>
                <w:sz w:val="24"/>
                <w:szCs w:val="24"/>
              </w:rPr>
              <w:br/>
              <w:t xml:space="preserve">*Bảo </w:t>
            </w:r>
            <w:proofErr w:type="spellStart"/>
            <w:r w:rsidRPr="00625D4F">
              <w:rPr>
                <w:sz w:val="24"/>
                <w:szCs w:val="24"/>
              </w:rPr>
              <w:t>quản</w:t>
            </w:r>
            <w:proofErr w:type="spellEnd"/>
            <w:r w:rsidRPr="00625D4F">
              <w:rPr>
                <w:sz w:val="24"/>
                <w:szCs w:val="24"/>
              </w:rPr>
              <w:t xml:space="preserve"> ở 2</w:t>
            </w:r>
            <w:r w:rsidRPr="00625D4F">
              <w:rPr>
                <w:sz w:val="24"/>
                <w:szCs w:val="24"/>
              </w:rPr>
              <w:noBreakHyphen/>
              <w:t>8 °C.</w:t>
            </w:r>
            <w:r w:rsidRPr="00625D4F">
              <w:rPr>
                <w:sz w:val="24"/>
                <w:szCs w:val="24"/>
              </w:rPr>
              <w:br/>
            </w:r>
            <w:r w:rsidRPr="00625D4F">
              <w:rPr>
                <w:sz w:val="24"/>
                <w:szCs w:val="24"/>
              </w:rPr>
              <w:lastRenderedPageBreak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Đóng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gói</w:t>
            </w:r>
            <w:proofErr w:type="spellEnd"/>
            <w:r w:rsidRPr="00625D4F">
              <w:rPr>
                <w:sz w:val="24"/>
                <w:szCs w:val="24"/>
              </w:rPr>
              <w:t xml:space="preserve">:  ≤100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/1 </w:t>
            </w:r>
            <w:proofErr w:type="spellStart"/>
            <w:r w:rsidRPr="00625D4F">
              <w:rPr>
                <w:sz w:val="24"/>
                <w:szCs w:val="24"/>
              </w:rPr>
              <w:t>hộp</w:t>
            </w:r>
            <w:proofErr w:type="spellEnd"/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1361F" w14:textId="013604D4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lastRenderedPageBreak/>
              <w:t>600,00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59628" w14:textId="133E49DC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Test</w:t>
            </w:r>
          </w:p>
        </w:tc>
      </w:tr>
      <w:tr w:rsidR="00625D4F" w:rsidRPr="00625D4F" w14:paraId="4FBA5A45" w14:textId="57A441C8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F63776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294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52EC5" w14:textId="3A5FF75C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hiệu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chuẩn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HE4</w:t>
            </w:r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7D07F" w14:textId="1138623A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hiệu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chuẩn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miễn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điện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quang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HE4 </w:t>
            </w:r>
            <w:proofErr w:type="spellStart"/>
            <w:r w:rsidRPr="00625D4F">
              <w:rPr>
                <w:sz w:val="24"/>
                <w:szCs w:val="24"/>
              </w:rPr>
              <w:t>với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thành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tối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thiểu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là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thanh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ngựa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đông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khô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chứa</w:t>
            </w:r>
            <w:proofErr w:type="spellEnd"/>
            <w:r w:rsidRPr="00625D4F">
              <w:rPr>
                <w:sz w:val="24"/>
                <w:szCs w:val="24"/>
              </w:rPr>
              <w:t xml:space="preserve"> protein HE4 </w:t>
            </w:r>
            <w:proofErr w:type="spellStart"/>
            <w:r w:rsidRPr="00625D4F">
              <w:rPr>
                <w:sz w:val="24"/>
                <w:szCs w:val="24"/>
              </w:rPr>
              <w:t>với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hai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khoảng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nồng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r w:rsidRPr="00625D4F">
              <w:rPr>
                <w:sz w:val="24"/>
                <w:szCs w:val="24"/>
              </w:rPr>
              <w:br/>
              <w:t xml:space="preserve">*Bảo </w:t>
            </w:r>
            <w:proofErr w:type="spellStart"/>
            <w:r w:rsidRPr="00625D4F">
              <w:rPr>
                <w:sz w:val="24"/>
                <w:szCs w:val="24"/>
              </w:rPr>
              <w:t>quản</w:t>
            </w:r>
            <w:proofErr w:type="spellEnd"/>
            <w:r w:rsidRPr="00625D4F">
              <w:rPr>
                <w:sz w:val="24"/>
                <w:szCs w:val="24"/>
              </w:rPr>
              <w:t xml:space="preserve"> ở 2</w:t>
            </w:r>
            <w:r w:rsidRPr="00625D4F">
              <w:rPr>
                <w:sz w:val="24"/>
                <w:szCs w:val="24"/>
              </w:rPr>
              <w:noBreakHyphen/>
              <w:t>8 °C.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593B6" w14:textId="2AD0A6EA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20,00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C6CB9" w14:textId="6763D19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mL</w:t>
            </w:r>
          </w:p>
        </w:tc>
      </w:tr>
      <w:tr w:rsidR="00625D4F" w:rsidRPr="00625D4F" w14:paraId="3972D973" w14:textId="7B6C8CA1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25EFF2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295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F455F" w14:textId="64F54552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Thuốc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SCC</w:t>
            </w:r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DA204" w14:textId="6440FCCD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miễn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in vitro </w:t>
            </w:r>
            <w:proofErr w:type="spellStart"/>
            <w:r w:rsidRPr="00625D4F">
              <w:rPr>
                <w:sz w:val="24"/>
                <w:szCs w:val="24"/>
              </w:rPr>
              <w:t>dùng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nguyên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ung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thư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tế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bào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vảy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trong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thanh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người</w:t>
            </w:r>
            <w:proofErr w:type="spellEnd"/>
            <w:r w:rsidRPr="00625D4F">
              <w:rPr>
                <w:sz w:val="24"/>
                <w:szCs w:val="24"/>
              </w:rPr>
              <w:t xml:space="preserve">. </w:t>
            </w:r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miễn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điện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quang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thực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hiện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miễn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tự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động</w:t>
            </w:r>
            <w:proofErr w:type="spellEnd"/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Dải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đo</w:t>
            </w:r>
            <w:proofErr w:type="spellEnd"/>
            <w:r w:rsidRPr="00625D4F">
              <w:rPr>
                <w:sz w:val="24"/>
                <w:szCs w:val="24"/>
              </w:rPr>
              <w:t xml:space="preserve">: </w:t>
            </w:r>
            <w:proofErr w:type="spellStart"/>
            <w:r w:rsidRPr="00625D4F">
              <w:rPr>
                <w:sz w:val="24"/>
                <w:szCs w:val="24"/>
              </w:rPr>
              <w:t>Giới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hạn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dưới</w:t>
            </w:r>
            <w:proofErr w:type="spellEnd"/>
            <w:r w:rsidRPr="00625D4F">
              <w:rPr>
                <w:sz w:val="24"/>
                <w:szCs w:val="24"/>
              </w:rPr>
              <w:t xml:space="preserve">: ≤0.1 ng/mL - </w:t>
            </w:r>
            <w:proofErr w:type="spellStart"/>
            <w:r w:rsidRPr="00625D4F">
              <w:rPr>
                <w:sz w:val="24"/>
                <w:szCs w:val="24"/>
              </w:rPr>
              <w:t>Giới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hạn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>:  ≥70 ng/mL</w:t>
            </w:r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Tổng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thời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gian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≤18 </w:t>
            </w:r>
            <w:proofErr w:type="spellStart"/>
            <w:r w:rsidRPr="00625D4F">
              <w:rPr>
                <w:sz w:val="24"/>
                <w:szCs w:val="24"/>
              </w:rPr>
              <w:t>phút</w:t>
            </w:r>
            <w:proofErr w:type="spellEnd"/>
            <w:r w:rsidRPr="00625D4F">
              <w:rPr>
                <w:sz w:val="24"/>
                <w:szCs w:val="24"/>
              </w:rPr>
              <w:t xml:space="preserve">. </w:t>
            </w:r>
            <w:r w:rsidRPr="00625D4F">
              <w:rPr>
                <w:sz w:val="24"/>
                <w:szCs w:val="24"/>
              </w:rPr>
              <w:br/>
              <w:t xml:space="preserve">Các </w:t>
            </w:r>
            <w:proofErr w:type="spellStart"/>
            <w:r w:rsidRPr="00625D4F">
              <w:rPr>
                <w:sz w:val="24"/>
                <w:szCs w:val="24"/>
              </w:rPr>
              <w:t>thuốc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thử</w:t>
            </w:r>
            <w:proofErr w:type="spellEnd"/>
            <w:r w:rsidRPr="00625D4F">
              <w:rPr>
                <w:sz w:val="24"/>
                <w:szCs w:val="24"/>
              </w:rPr>
              <w:t xml:space="preserve"> ở </w:t>
            </w:r>
            <w:proofErr w:type="spellStart"/>
            <w:r w:rsidRPr="00625D4F">
              <w:rPr>
                <w:sz w:val="24"/>
                <w:szCs w:val="24"/>
              </w:rPr>
              <w:t>dạng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sẵn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sàng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dụng</w:t>
            </w:r>
            <w:proofErr w:type="spellEnd"/>
            <w:r w:rsidRPr="00625D4F">
              <w:rPr>
                <w:sz w:val="24"/>
                <w:szCs w:val="24"/>
              </w:rPr>
              <w:t>.</w:t>
            </w:r>
            <w:r w:rsidRPr="00625D4F">
              <w:rPr>
                <w:sz w:val="24"/>
                <w:szCs w:val="24"/>
              </w:rPr>
              <w:br/>
              <w:t xml:space="preserve">Thành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: </w:t>
            </w:r>
            <w:proofErr w:type="spellStart"/>
            <w:r w:rsidRPr="00625D4F">
              <w:rPr>
                <w:sz w:val="24"/>
                <w:szCs w:val="24"/>
              </w:rPr>
              <w:t>Tối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thiểu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gồm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thành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: Vi </w:t>
            </w:r>
            <w:proofErr w:type="spellStart"/>
            <w:r w:rsidRPr="00625D4F">
              <w:rPr>
                <w:sz w:val="24"/>
                <w:szCs w:val="24"/>
              </w:rPr>
              <w:t>hạt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phủ</w:t>
            </w:r>
            <w:proofErr w:type="spellEnd"/>
            <w:r w:rsidRPr="00625D4F">
              <w:rPr>
                <w:sz w:val="24"/>
                <w:szCs w:val="24"/>
              </w:rPr>
              <w:t xml:space="preserve"> Streptavidin, </w:t>
            </w:r>
            <w:proofErr w:type="spellStart"/>
            <w:r w:rsidRPr="00625D4F">
              <w:rPr>
                <w:sz w:val="24"/>
                <w:szCs w:val="24"/>
              </w:rPr>
              <w:t>Kháng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đơn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dòng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kháng</w:t>
            </w:r>
            <w:proofErr w:type="spellEnd"/>
            <w:r w:rsidRPr="00625D4F">
              <w:rPr>
                <w:sz w:val="24"/>
                <w:szCs w:val="24"/>
              </w:rPr>
              <w:t xml:space="preserve"> SCC </w:t>
            </w:r>
            <w:proofErr w:type="spellStart"/>
            <w:r w:rsidRPr="00625D4F">
              <w:rPr>
                <w:sz w:val="24"/>
                <w:szCs w:val="24"/>
              </w:rPr>
              <w:t>đánh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dấu</w:t>
            </w:r>
            <w:proofErr w:type="spellEnd"/>
            <w:r w:rsidRPr="00625D4F">
              <w:rPr>
                <w:sz w:val="24"/>
                <w:szCs w:val="24"/>
              </w:rPr>
              <w:t xml:space="preserve"> biotin, </w:t>
            </w:r>
            <w:proofErr w:type="spellStart"/>
            <w:r w:rsidRPr="00625D4F">
              <w:rPr>
                <w:sz w:val="24"/>
                <w:szCs w:val="24"/>
              </w:rPr>
              <w:t>Kháng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đơn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dòng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kháng</w:t>
            </w:r>
            <w:proofErr w:type="spellEnd"/>
            <w:r w:rsidRPr="00625D4F">
              <w:rPr>
                <w:sz w:val="24"/>
                <w:szCs w:val="24"/>
              </w:rPr>
              <w:t xml:space="preserve"> SCC </w:t>
            </w:r>
            <w:proofErr w:type="spellStart"/>
            <w:r w:rsidRPr="00625D4F">
              <w:rPr>
                <w:sz w:val="24"/>
                <w:szCs w:val="24"/>
              </w:rPr>
              <w:t>đánh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dấu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phức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hợp</w:t>
            </w:r>
            <w:proofErr w:type="spellEnd"/>
            <w:r w:rsidRPr="00625D4F">
              <w:rPr>
                <w:sz w:val="24"/>
                <w:szCs w:val="24"/>
              </w:rPr>
              <w:t xml:space="preserve"> ruthenium </w:t>
            </w:r>
            <w:r w:rsidRPr="00625D4F">
              <w:rPr>
                <w:sz w:val="24"/>
                <w:szCs w:val="24"/>
              </w:rPr>
              <w:br/>
              <w:t xml:space="preserve">Bảo </w:t>
            </w:r>
            <w:proofErr w:type="spellStart"/>
            <w:r w:rsidRPr="00625D4F">
              <w:rPr>
                <w:sz w:val="24"/>
                <w:szCs w:val="24"/>
              </w:rPr>
              <w:t>quản</w:t>
            </w:r>
            <w:proofErr w:type="spellEnd"/>
            <w:r w:rsidRPr="00625D4F">
              <w:rPr>
                <w:sz w:val="24"/>
                <w:szCs w:val="24"/>
              </w:rPr>
              <w:t xml:space="preserve"> ở 2 - 8°C.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A5EAC" w14:textId="551EAFEB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300,00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C0995" w14:textId="7BE84DCD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Test</w:t>
            </w:r>
          </w:p>
        </w:tc>
      </w:tr>
      <w:tr w:rsidR="00625D4F" w:rsidRPr="00625D4F" w14:paraId="3A466D6A" w14:textId="19FDA5EA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0CF602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296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958CF" w14:textId="2420A177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hiệu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chuẩn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SCC</w:t>
            </w:r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A0BE2" w14:textId="2C143667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dùng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chuẩn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SCC </w:t>
            </w:r>
            <w:proofErr w:type="spellStart"/>
            <w:r w:rsidRPr="00625D4F">
              <w:rPr>
                <w:sz w:val="24"/>
                <w:szCs w:val="24"/>
              </w:rPr>
              <w:t>bằng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pháp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điện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quang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phân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tích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miễn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br/>
              <w:t xml:space="preserve">Thành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: </w:t>
            </w:r>
            <w:proofErr w:type="spellStart"/>
            <w:r w:rsidRPr="00625D4F">
              <w:rPr>
                <w:sz w:val="24"/>
                <w:szCs w:val="24"/>
              </w:rPr>
              <w:t>Tối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thiểu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gồm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thanh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người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đông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khô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với</w:t>
            </w:r>
            <w:proofErr w:type="spellEnd"/>
            <w:r w:rsidRPr="00625D4F">
              <w:rPr>
                <w:sz w:val="24"/>
                <w:szCs w:val="24"/>
              </w:rPr>
              <w:t xml:space="preserve"> SCC protein ở 2 </w:t>
            </w:r>
            <w:proofErr w:type="spellStart"/>
            <w:r w:rsidRPr="00625D4F">
              <w:rPr>
                <w:sz w:val="24"/>
                <w:szCs w:val="24"/>
              </w:rPr>
              <w:t>khoảng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nồng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</w:t>
            </w:r>
            <w:proofErr w:type="spellEnd"/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Điều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kiện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bảo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quản</w:t>
            </w:r>
            <w:proofErr w:type="spellEnd"/>
            <w:r w:rsidRPr="00625D4F">
              <w:rPr>
                <w:sz w:val="24"/>
                <w:szCs w:val="24"/>
              </w:rPr>
              <w:t xml:space="preserve">: 2 </w:t>
            </w:r>
            <w:proofErr w:type="spellStart"/>
            <w:r w:rsidRPr="00625D4F">
              <w:rPr>
                <w:sz w:val="24"/>
                <w:szCs w:val="24"/>
              </w:rPr>
              <w:t>đến</w:t>
            </w:r>
            <w:proofErr w:type="spellEnd"/>
            <w:r w:rsidRPr="00625D4F">
              <w:rPr>
                <w:sz w:val="24"/>
                <w:szCs w:val="24"/>
              </w:rPr>
              <w:t xml:space="preserve"> 8°C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8DDBC" w14:textId="0AFF4699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8,00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2BFFA" w14:textId="5A1B959D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mL</w:t>
            </w:r>
          </w:p>
        </w:tc>
      </w:tr>
      <w:tr w:rsidR="00625D4F" w:rsidRPr="00625D4F" w14:paraId="4942DF82" w14:textId="6F477FEC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E0484F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297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C05E7" w14:textId="31EB3DD2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Vật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liệu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kiểm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soát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ung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thư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phổi</w:t>
            </w:r>
            <w:proofErr w:type="spellEnd"/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FC4FC" w14:textId="746654E5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Hoá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kiểm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miễn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 SCC</w:t>
            </w:r>
            <w:proofErr w:type="gramEnd"/>
            <w:r w:rsidRPr="00625D4F">
              <w:rPr>
                <w:sz w:val="24"/>
                <w:szCs w:val="24"/>
              </w:rPr>
              <w:t xml:space="preserve">, </w:t>
            </w:r>
            <w:proofErr w:type="spellStart"/>
            <w:r w:rsidRPr="00625D4F">
              <w:rPr>
                <w:sz w:val="24"/>
                <w:szCs w:val="24"/>
              </w:rPr>
              <w:t>ProGRP</w:t>
            </w:r>
            <w:proofErr w:type="spellEnd"/>
            <w:r w:rsidRPr="00625D4F">
              <w:rPr>
                <w:sz w:val="24"/>
                <w:szCs w:val="24"/>
              </w:rPr>
              <w:t>, CYFRA 21</w:t>
            </w:r>
            <w:r w:rsidRPr="00625D4F">
              <w:rPr>
                <w:sz w:val="24"/>
                <w:szCs w:val="24"/>
              </w:rPr>
              <w:noBreakHyphen/>
              <w:t xml:space="preserve">1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NSE </w:t>
            </w:r>
            <w:proofErr w:type="spellStart"/>
            <w:r w:rsidRPr="00625D4F">
              <w:rPr>
                <w:sz w:val="24"/>
                <w:szCs w:val="24"/>
              </w:rPr>
              <w:t>bằng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pháp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điện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quang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phân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tích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miễn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r w:rsidRPr="00625D4F">
              <w:rPr>
                <w:sz w:val="24"/>
                <w:szCs w:val="24"/>
              </w:rPr>
              <w:br/>
              <w:t xml:space="preserve">Thành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: </w:t>
            </w:r>
            <w:proofErr w:type="spellStart"/>
            <w:r w:rsidRPr="00625D4F">
              <w:rPr>
                <w:sz w:val="24"/>
                <w:szCs w:val="24"/>
              </w:rPr>
              <w:t>Tối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thiểu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gồm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mẫu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chứng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thanh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đông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khô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lấy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từ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thanh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người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với</w:t>
            </w:r>
            <w:proofErr w:type="spellEnd"/>
            <w:r w:rsidRPr="00625D4F">
              <w:rPr>
                <w:sz w:val="24"/>
                <w:szCs w:val="24"/>
              </w:rPr>
              <w:t xml:space="preserve"> 2 </w:t>
            </w:r>
            <w:proofErr w:type="spellStart"/>
            <w:r w:rsidRPr="00625D4F">
              <w:rPr>
                <w:sz w:val="24"/>
                <w:szCs w:val="24"/>
              </w:rPr>
              <w:t>khoảng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nồng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</w:t>
            </w:r>
            <w:proofErr w:type="spellEnd"/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lastRenderedPageBreak/>
              <w:t>Điều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kiện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bảo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quản</w:t>
            </w:r>
            <w:proofErr w:type="spellEnd"/>
            <w:r w:rsidRPr="00625D4F">
              <w:rPr>
                <w:sz w:val="24"/>
                <w:szCs w:val="24"/>
              </w:rPr>
              <w:t>: 2</w:t>
            </w:r>
            <w:r w:rsidRPr="00625D4F">
              <w:rPr>
                <w:sz w:val="24"/>
                <w:szCs w:val="24"/>
              </w:rPr>
              <w:noBreakHyphen/>
              <w:t>8 °C.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85ED2" w14:textId="68DA683E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lastRenderedPageBreak/>
              <w:t>24,00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38369" w14:textId="12D52498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mL</w:t>
            </w:r>
          </w:p>
        </w:tc>
      </w:tr>
      <w:tr w:rsidR="00625D4F" w:rsidRPr="00625D4F" w14:paraId="05B8EB10" w14:textId="15E99FB5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854BC7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298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D8328" w14:textId="4EFD79C9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Thuốc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PIVKA-II</w:t>
            </w:r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0F596" w14:textId="1A27BE0D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miễn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điện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quang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dùng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protein </w:t>
            </w:r>
            <w:proofErr w:type="spellStart"/>
            <w:r w:rsidRPr="00625D4F">
              <w:rPr>
                <w:sz w:val="24"/>
                <w:szCs w:val="24"/>
              </w:rPr>
              <w:t>tạo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ra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thiếu</w:t>
            </w:r>
            <w:proofErr w:type="spellEnd"/>
            <w:r w:rsidRPr="00625D4F">
              <w:rPr>
                <w:sz w:val="24"/>
                <w:szCs w:val="24"/>
              </w:rPr>
              <w:t xml:space="preserve"> vitamin K 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đối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vận</w:t>
            </w:r>
            <w:proofErr w:type="spellEnd"/>
            <w:r w:rsidRPr="00625D4F">
              <w:rPr>
                <w:sz w:val="24"/>
                <w:szCs w:val="24"/>
              </w:rPr>
              <w:t xml:space="preserve"> II (PIVKA</w:t>
            </w:r>
            <w:r w:rsidRPr="00625D4F">
              <w:rPr>
                <w:sz w:val="24"/>
                <w:szCs w:val="24"/>
              </w:rPr>
              <w:noBreakHyphen/>
              <w:t xml:space="preserve">II) </w:t>
            </w:r>
            <w:proofErr w:type="spellStart"/>
            <w:r w:rsidRPr="00625D4F">
              <w:rPr>
                <w:sz w:val="24"/>
                <w:szCs w:val="24"/>
              </w:rPr>
              <w:t>trong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thanh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người</w:t>
            </w:r>
            <w:proofErr w:type="spellEnd"/>
            <w:r w:rsidRPr="00625D4F">
              <w:rPr>
                <w:sz w:val="24"/>
                <w:szCs w:val="24"/>
              </w:rPr>
              <w:t xml:space="preserve">, </w:t>
            </w:r>
            <w:proofErr w:type="spellStart"/>
            <w:r w:rsidRPr="00625D4F">
              <w:rPr>
                <w:sz w:val="24"/>
                <w:szCs w:val="24"/>
              </w:rPr>
              <w:t>sử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dụng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miễn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tự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động</w:t>
            </w:r>
            <w:proofErr w:type="spellEnd"/>
            <w:r w:rsidRPr="00625D4F">
              <w:rPr>
                <w:sz w:val="24"/>
                <w:szCs w:val="24"/>
              </w:rPr>
              <w:t>.</w:t>
            </w:r>
            <w:r w:rsidRPr="00625D4F">
              <w:rPr>
                <w:sz w:val="24"/>
                <w:szCs w:val="24"/>
              </w:rPr>
              <w:br/>
              <w:t xml:space="preserve">Thành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: </w:t>
            </w:r>
            <w:proofErr w:type="spellStart"/>
            <w:r w:rsidRPr="00625D4F">
              <w:rPr>
                <w:sz w:val="24"/>
                <w:szCs w:val="24"/>
              </w:rPr>
              <w:t>Tối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thiểu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gồm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thành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: Vi </w:t>
            </w:r>
            <w:proofErr w:type="spellStart"/>
            <w:r w:rsidRPr="00625D4F">
              <w:rPr>
                <w:sz w:val="24"/>
                <w:szCs w:val="24"/>
              </w:rPr>
              <w:t>hạt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phủ</w:t>
            </w:r>
            <w:proofErr w:type="spellEnd"/>
            <w:r w:rsidRPr="00625D4F">
              <w:rPr>
                <w:sz w:val="24"/>
                <w:szCs w:val="24"/>
              </w:rPr>
              <w:t xml:space="preserve"> Streptavidin, </w:t>
            </w:r>
            <w:proofErr w:type="spellStart"/>
            <w:r w:rsidRPr="00625D4F">
              <w:rPr>
                <w:sz w:val="24"/>
                <w:szCs w:val="24"/>
              </w:rPr>
              <w:t>Kháng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đơn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dòng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kháng</w:t>
            </w:r>
            <w:proofErr w:type="spellEnd"/>
            <w:r w:rsidRPr="00625D4F">
              <w:rPr>
                <w:sz w:val="24"/>
                <w:szCs w:val="24"/>
              </w:rPr>
              <w:t xml:space="preserve"> PIVKA-II </w:t>
            </w:r>
            <w:proofErr w:type="spellStart"/>
            <w:r w:rsidRPr="00625D4F">
              <w:rPr>
                <w:sz w:val="24"/>
                <w:szCs w:val="24"/>
              </w:rPr>
              <w:t>đánh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dấu</w:t>
            </w:r>
            <w:proofErr w:type="spellEnd"/>
            <w:r w:rsidRPr="00625D4F">
              <w:rPr>
                <w:sz w:val="24"/>
                <w:szCs w:val="24"/>
              </w:rPr>
              <w:t xml:space="preserve"> biotin, </w:t>
            </w:r>
            <w:proofErr w:type="spellStart"/>
            <w:r w:rsidRPr="00625D4F">
              <w:rPr>
                <w:sz w:val="24"/>
                <w:szCs w:val="24"/>
              </w:rPr>
              <w:t>Kháng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đơn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dòng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kháng</w:t>
            </w:r>
            <w:proofErr w:type="spellEnd"/>
            <w:r w:rsidRPr="00625D4F">
              <w:rPr>
                <w:sz w:val="24"/>
                <w:szCs w:val="24"/>
              </w:rPr>
              <w:t xml:space="preserve"> PIVKA-II </w:t>
            </w:r>
            <w:proofErr w:type="spellStart"/>
            <w:r w:rsidRPr="00625D4F">
              <w:rPr>
                <w:sz w:val="24"/>
                <w:szCs w:val="24"/>
              </w:rPr>
              <w:t>đánh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dấu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phức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hợp</w:t>
            </w:r>
            <w:proofErr w:type="spellEnd"/>
            <w:r w:rsidRPr="00625D4F">
              <w:rPr>
                <w:sz w:val="24"/>
                <w:szCs w:val="24"/>
              </w:rPr>
              <w:t xml:space="preserve"> ruthenium.</w:t>
            </w:r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Ngưỡng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dưới</w:t>
            </w:r>
            <w:proofErr w:type="spellEnd"/>
            <w:r w:rsidRPr="00625D4F">
              <w:rPr>
                <w:sz w:val="24"/>
                <w:szCs w:val="24"/>
              </w:rPr>
              <w:t xml:space="preserve">: ≤3.5 ng/mL - </w:t>
            </w:r>
            <w:proofErr w:type="spellStart"/>
            <w:r w:rsidRPr="00625D4F">
              <w:rPr>
                <w:sz w:val="24"/>
                <w:szCs w:val="24"/>
              </w:rPr>
              <w:t>Ngưỡng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 ≥12000 ng/mL </w:t>
            </w:r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Điều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kiện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bảo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quản</w:t>
            </w:r>
            <w:proofErr w:type="spellEnd"/>
            <w:r w:rsidRPr="00625D4F">
              <w:rPr>
                <w:sz w:val="24"/>
                <w:szCs w:val="24"/>
              </w:rPr>
              <w:t xml:space="preserve">: 2 </w:t>
            </w:r>
            <w:proofErr w:type="spellStart"/>
            <w:r w:rsidRPr="00625D4F">
              <w:rPr>
                <w:sz w:val="24"/>
                <w:szCs w:val="24"/>
              </w:rPr>
              <w:t>đến</w:t>
            </w:r>
            <w:proofErr w:type="spellEnd"/>
            <w:r w:rsidRPr="00625D4F">
              <w:rPr>
                <w:sz w:val="24"/>
                <w:szCs w:val="24"/>
              </w:rPr>
              <w:t xml:space="preserve"> 8°C;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ổn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phân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tích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sau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mở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nắp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tối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thiểu</w:t>
            </w:r>
            <w:proofErr w:type="spellEnd"/>
            <w:r w:rsidRPr="00625D4F">
              <w:rPr>
                <w:sz w:val="24"/>
                <w:szCs w:val="24"/>
              </w:rPr>
              <w:t xml:space="preserve"> 56 </w:t>
            </w:r>
            <w:proofErr w:type="spellStart"/>
            <w:r w:rsidRPr="00625D4F">
              <w:rPr>
                <w:sz w:val="24"/>
                <w:szCs w:val="24"/>
              </w:rPr>
              <w:t>ngày</w:t>
            </w:r>
            <w:proofErr w:type="spellEnd"/>
            <w:r w:rsidRPr="00625D4F">
              <w:rPr>
                <w:sz w:val="24"/>
                <w:szCs w:val="24"/>
              </w:rPr>
              <w:t>.</w:t>
            </w:r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Thời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gian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≤ 18 </w:t>
            </w:r>
            <w:proofErr w:type="spellStart"/>
            <w:r w:rsidRPr="00625D4F">
              <w:rPr>
                <w:sz w:val="24"/>
                <w:szCs w:val="24"/>
              </w:rPr>
              <w:t>phút</w:t>
            </w:r>
            <w:proofErr w:type="spellEnd"/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Đóng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gói</w:t>
            </w:r>
            <w:proofErr w:type="spellEnd"/>
            <w:r w:rsidRPr="00625D4F">
              <w:rPr>
                <w:sz w:val="24"/>
                <w:szCs w:val="24"/>
              </w:rPr>
              <w:t xml:space="preserve"> ≤ 100 test/ </w:t>
            </w:r>
            <w:proofErr w:type="spellStart"/>
            <w:r w:rsidRPr="00625D4F">
              <w:rPr>
                <w:sz w:val="24"/>
                <w:szCs w:val="24"/>
              </w:rPr>
              <w:t>hôp</w:t>
            </w:r>
            <w:proofErr w:type="spellEnd"/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C8AF6" w14:textId="644BF142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600,00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096FB" w14:textId="31CCE5D0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Test</w:t>
            </w:r>
          </w:p>
        </w:tc>
      </w:tr>
      <w:tr w:rsidR="00625D4F" w:rsidRPr="00625D4F" w14:paraId="03B4DAAF" w14:textId="1C99331B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1E6928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299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C6002" w14:textId="466C0092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hiệu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chuẩn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PIVKA-II</w:t>
            </w:r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9D94B" w14:textId="3DF258CC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dùng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chuẩn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miễn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pháp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điện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quang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PIVKA</w:t>
            </w:r>
            <w:r w:rsidRPr="00625D4F">
              <w:rPr>
                <w:sz w:val="24"/>
                <w:szCs w:val="24"/>
              </w:rPr>
              <w:noBreakHyphen/>
              <w:t xml:space="preserve">II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miễn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br/>
              <w:t xml:space="preserve">Thành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: </w:t>
            </w:r>
            <w:proofErr w:type="spellStart"/>
            <w:r w:rsidRPr="00625D4F">
              <w:rPr>
                <w:sz w:val="24"/>
                <w:szCs w:val="24"/>
              </w:rPr>
              <w:t>Tối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thiểu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gồm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thành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: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thanh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ngựa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đông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khô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chứa</w:t>
            </w:r>
            <w:proofErr w:type="spellEnd"/>
            <w:r w:rsidRPr="00625D4F">
              <w:rPr>
                <w:sz w:val="24"/>
                <w:szCs w:val="24"/>
              </w:rPr>
              <w:t xml:space="preserve"> protein </w:t>
            </w:r>
            <w:proofErr w:type="spellStart"/>
            <w:r w:rsidRPr="00625D4F">
              <w:rPr>
                <w:sz w:val="24"/>
                <w:szCs w:val="24"/>
              </w:rPr>
              <w:t>người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được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tạo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ra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không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có</w:t>
            </w:r>
            <w:proofErr w:type="spellEnd"/>
            <w:r w:rsidRPr="00625D4F">
              <w:rPr>
                <w:sz w:val="24"/>
                <w:szCs w:val="24"/>
              </w:rPr>
              <w:t xml:space="preserve"> vitamin K 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đối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vận</w:t>
            </w:r>
            <w:proofErr w:type="spellEnd"/>
            <w:r w:rsidRPr="00625D4F">
              <w:rPr>
                <w:sz w:val="24"/>
                <w:szCs w:val="24"/>
              </w:rPr>
              <w:t xml:space="preserve"> II (PIVKA</w:t>
            </w:r>
            <w:r w:rsidRPr="00625D4F">
              <w:rPr>
                <w:sz w:val="24"/>
                <w:szCs w:val="24"/>
              </w:rPr>
              <w:noBreakHyphen/>
              <w:t>II</w:t>
            </w:r>
            <w:proofErr w:type="gramStart"/>
            <w:r w:rsidRPr="00625D4F">
              <w:rPr>
                <w:sz w:val="24"/>
                <w:szCs w:val="24"/>
              </w:rPr>
              <w:t xml:space="preserve">)  </w:t>
            </w:r>
            <w:proofErr w:type="spellStart"/>
            <w:r w:rsidRPr="00625D4F">
              <w:rPr>
                <w:sz w:val="24"/>
                <w:szCs w:val="24"/>
              </w:rPr>
              <w:t>với</w:t>
            </w:r>
            <w:proofErr w:type="spellEnd"/>
            <w:proofErr w:type="gram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hai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khoảng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nồng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nhau</w:t>
            </w:r>
            <w:proofErr w:type="spellEnd"/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Điều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kiện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bảo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quản</w:t>
            </w:r>
            <w:proofErr w:type="spellEnd"/>
            <w:r w:rsidRPr="00625D4F">
              <w:rPr>
                <w:sz w:val="24"/>
                <w:szCs w:val="24"/>
              </w:rPr>
              <w:t>: 2</w:t>
            </w:r>
            <w:r w:rsidRPr="00625D4F">
              <w:rPr>
                <w:sz w:val="24"/>
                <w:szCs w:val="24"/>
              </w:rPr>
              <w:noBreakHyphen/>
              <w:t>8 °C</w:t>
            </w:r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thích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với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PIVKA II 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3FF63" w14:textId="32B972B9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12,00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A64C8" w14:textId="0D091B8F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mL</w:t>
            </w:r>
          </w:p>
        </w:tc>
      </w:tr>
      <w:tr w:rsidR="00625D4F" w:rsidRPr="00625D4F" w14:paraId="51861C16" w14:textId="3172FAB1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361310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300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CAA78" w14:textId="49149436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Vật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liệu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kiểm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soát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PIVKA-II</w:t>
            </w:r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6558A" w14:textId="1F078D43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dùng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kiểm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miễn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PIVKA</w:t>
            </w:r>
            <w:r w:rsidRPr="00625D4F">
              <w:rPr>
                <w:sz w:val="24"/>
                <w:szCs w:val="24"/>
              </w:rPr>
              <w:noBreakHyphen/>
              <w:t xml:space="preserve">II </w:t>
            </w:r>
            <w:proofErr w:type="spellStart"/>
            <w:r w:rsidRPr="00625D4F">
              <w:rPr>
                <w:sz w:val="24"/>
                <w:szCs w:val="24"/>
              </w:rPr>
              <w:t>bằng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pháp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điện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quang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phân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tích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miễn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br/>
              <w:t xml:space="preserve">Thành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: </w:t>
            </w:r>
            <w:proofErr w:type="spellStart"/>
            <w:r w:rsidRPr="00625D4F">
              <w:rPr>
                <w:sz w:val="24"/>
                <w:szCs w:val="24"/>
              </w:rPr>
              <w:t>Tối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thiểu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gồm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thành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: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thanh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đông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khô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lấy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từ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thanh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ngựa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với</w:t>
            </w:r>
            <w:proofErr w:type="spellEnd"/>
            <w:r w:rsidRPr="00625D4F">
              <w:rPr>
                <w:sz w:val="24"/>
                <w:szCs w:val="24"/>
              </w:rPr>
              <w:t xml:space="preserve"> 2 </w:t>
            </w:r>
            <w:proofErr w:type="spellStart"/>
            <w:r w:rsidRPr="00625D4F">
              <w:rPr>
                <w:sz w:val="24"/>
                <w:szCs w:val="24"/>
              </w:rPr>
              <w:t>khoảng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nồng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nhau</w:t>
            </w:r>
            <w:proofErr w:type="spellEnd"/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Điều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kiện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bảo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quản</w:t>
            </w:r>
            <w:proofErr w:type="spellEnd"/>
            <w:r w:rsidRPr="00625D4F">
              <w:rPr>
                <w:sz w:val="24"/>
                <w:szCs w:val="24"/>
              </w:rPr>
              <w:t>: 2</w:t>
            </w:r>
            <w:r w:rsidRPr="00625D4F">
              <w:rPr>
                <w:sz w:val="24"/>
                <w:szCs w:val="24"/>
              </w:rPr>
              <w:noBreakHyphen/>
              <w:t>8 °C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9BBE9" w14:textId="6F8AA9E4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12,00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8258E" w14:textId="0A95767B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mL</w:t>
            </w:r>
          </w:p>
        </w:tc>
      </w:tr>
      <w:tr w:rsidR="00625D4F" w:rsidRPr="00625D4F" w14:paraId="3F82DE69" w14:textId="22EF0183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F05894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lastRenderedPageBreak/>
              <w:t>301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99CBB" w14:textId="508E700C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Thuốc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Protein S100</w:t>
            </w:r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59347" w14:textId="75F67C6C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miễn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điện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quang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dùng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S100 (S100 A1B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S100 BB) </w:t>
            </w:r>
            <w:proofErr w:type="spellStart"/>
            <w:r w:rsidRPr="00625D4F">
              <w:rPr>
                <w:sz w:val="24"/>
                <w:szCs w:val="24"/>
              </w:rPr>
              <w:t>trong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thanh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người</w:t>
            </w:r>
            <w:proofErr w:type="spellEnd"/>
            <w:r w:rsidRPr="00625D4F">
              <w:rPr>
                <w:sz w:val="24"/>
                <w:szCs w:val="24"/>
              </w:rPr>
              <w:t xml:space="preserve">, </w:t>
            </w:r>
            <w:proofErr w:type="spellStart"/>
            <w:r w:rsidRPr="00625D4F">
              <w:rPr>
                <w:sz w:val="24"/>
                <w:szCs w:val="24"/>
              </w:rPr>
              <w:t>sử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dụng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miễn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tự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động</w:t>
            </w:r>
            <w:proofErr w:type="spellEnd"/>
            <w:r w:rsidRPr="00625D4F">
              <w:rPr>
                <w:sz w:val="24"/>
                <w:szCs w:val="24"/>
              </w:rPr>
              <w:t>.</w:t>
            </w:r>
            <w:r w:rsidRPr="00625D4F">
              <w:rPr>
                <w:sz w:val="24"/>
                <w:szCs w:val="24"/>
              </w:rPr>
              <w:br/>
              <w:t xml:space="preserve">Thành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: </w:t>
            </w:r>
            <w:proofErr w:type="spellStart"/>
            <w:r w:rsidRPr="00625D4F">
              <w:rPr>
                <w:sz w:val="24"/>
                <w:szCs w:val="24"/>
              </w:rPr>
              <w:t>Tối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thiểu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gồm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thành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: Vi </w:t>
            </w:r>
            <w:proofErr w:type="spellStart"/>
            <w:r w:rsidRPr="00625D4F">
              <w:rPr>
                <w:sz w:val="24"/>
                <w:szCs w:val="24"/>
              </w:rPr>
              <w:t>hạt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phủ</w:t>
            </w:r>
            <w:proofErr w:type="spellEnd"/>
            <w:r w:rsidRPr="00625D4F">
              <w:rPr>
                <w:sz w:val="24"/>
                <w:szCs w:val="24"/>
              </w:rPr>
              <w:t xml:space="preserve"> Streptavidin, </w:t>
            </w:r>
            <w:proofErr w:type="spellStart"/>
            <w:r w:rsidRPr="00625D4F">
              <w:rPr>
                <w:sz w:val="24"/>
                <w:szCs w:val="24"/>
              </w:rPr>
              <w:t>Kháng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đơn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dòng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kháng</w:t>
            </w:r>
            <w:proofErr w:type="spellEnd"/>
            <w:r w:rsidRPr="00625D4F">
              <w:rPr>
                <w:sz w:val="24"/>
                <w:szCs w:val="24"/>
              </w:rPr>
              <w:t xml:space="preserve"> S100 </w:t>
            </w:r>
            <w:proofErr w:type="spellStart"/>
            <w:r w:rsidRPr="00625D4F">
              <w:rPr>
                <w:sz w:val="24"/>
                <w:szCs w:val="24"/>
              </w:rPr>
              <w:t>đánh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dấu</w:t>
            </w:r>
            <w:proofErr w:type="spellEnd"/>
            <w:r w:rsidRPr="00625D4F">
              <w:rPr>
                <w:sz w:val="24"/>
                <w:szCs w:val="24"/>
              </w:rPr>
              <w:t xml:space="preserve"> biotin, </w:t>
            </w:r>
            <w:proofErr w:type="spellStart"/>
            <w:r w:rsidRPr="00625D4F">
              <w:rPr>
                <w:sz w:val="24"/>
                <w:szCs w:val="24"/>
              </w:rPr>
              <w:t>Kháng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đơn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dòng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kháng</w:t>
            </w:r>
            <w:proofErr w:type="spellEnd"/>
            <w:r w:rsidRPr="00625D4F">
              <w:rPr>
                <w:sz w:val="24"/>
                <w:szCs w:val="24"/>
              </w:rPr>
              <w:t xml:space="preserve"> S100 </w:t>
            </w:r>
            <w:proofErr w:type="spellStart"/>
            <w:r w:rsidRPr="00625D4F">
              <w:rPr>
                <w:sz w:val="24"/>
                <w:szCs w:val="24"/>
              </w:rPr>
              <w:t>đánh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dấu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phức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hợp</w:t>
            </w:r>
            <w:proofErr w:type="spellEnd"/>
            <w:r w:rsidRPr="00625D4F">
              <w:rPr>
                <w:sz w:val="24"/>
                <w:szCs w:val="24"/>
              </w:rPr>
              <w:t xml:space="preserve"> ruthenium.</w:t>
            </w:r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Ngưỡng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dưới</w:t>
            </w:r>
            <w:proofErr w:type="spellEnd"/>
            <w:r w:rsidRPr="00625D4F">
              <w:rPr>
                <w:sz w:val="24"/>
                <w:szCs w:val="24"/>
              </w:rPr>
              <w:t xml:space="preserve">: ≤0.005 </w:t>
            </w:r>
            <w:proofErr w:type="spellStart"/>
            <w:r w:rsidRPr="00625D4F">
              <w:rPr>
                <w:sz w:val="24"/>
                <w:szCs w:val="24"/>
              </w:rPr>
              <w:t>μg</w:t>
            </w:r>
            <w:proofErr w:type="spellEnd"/>
            <w:r w:rsidRPr="00625D4F">
              <w:rPr>
                <w:sz w:val="24"/>
                <w:szCs w:val="24"/>
              </w:rPr>
              <w:t xml:space="preserve">/L - </w:t>
            </w:r>
            <w:proofErr w:type="spellStart"/>
            <w:r w:rsidRPr="00625D4F">
              <w:rPr>
                <w:sz w:val="24"/>
                <w:szCs w:val="24"/>
              </w:rPr>
              <w:t>Ngưỡng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 ≥39 </w:t>
            </w:r>
            <w:proofErr w:type="spellStart"/>
            <w:r w:rsidRPr="00625D4F">
              <w:rPr>
                <w:sz w:val="24"/>
                <w:szCs w:val="24"/>
              </w:rPr>
              <w:t>μg</w:t>
            </w:r>
            <w:proofErr w:type="spellEnd"/>
            <w:r w:rsidRPr="00625D4F">
              <w:rPr>
                <w:sz w:val="24"/>
                <w:szCs w:val="24"/>
              </w:rPr>
              <w:t xml:space="preserve">/L </w:t>
            </w:r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Điều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kiện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bảo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quản</w:t>
            </w:r>
            <w:proofErr w:type="spellEnd"/>
            <w:r w:rsidRPr="00625D4F">
              <w:rPr>
                <w:sz w:val="24"/>
                <w:szCs w:val="24"/>
              </w:rPr>
              <w:t xml:space="preserve">: 2 </w:t>
            </w:r>
            <w:proofErr w:type="spellStart"/>
            <w:r w:rsidRPr="00625D4F">
              <w:rPr>
                <w:sz w:val="24"/>
                <w:szCs w:val="24"/>
              </w:rPr>
              <w:t>đến</w:t>
            </w:r>
            <w:proofErr w:type="spellEnd"/>
            <w:r w:rsidRPr="00625D4F">
              <w:rPr>
                <w:sz w:val="24"/>
                <w:szCs w:val="24"/>
              </w:rPr>
              <w:t xml:space="preserve"> 8°C;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ổn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phân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tích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tối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thiểu</w:t>
            </w:r>
            <w:proofErr w:type="spellEnd"/>
            <w:r w:rsidRPr="00625D4F">
              <w:rPr>
                <w:sz w:val="24"/>
                <w:szCs w:val="24"/>
              </w:rPr>
              <w:t xml:space="preserve"> 56 </w:t>
            </w:r>
            <w:proofErr w:type="spellStart"/>
            <w:r w:rsidRPr="00625D4F">
              <w:rPr>
                <w:sz w:val="24"/>
                <w:szCs w:val="24"/>
              </w:rPr>
              <w:t>ngày</w:t>
            </w:r>
            <w:proofErr w:type="spellEnd"/>
            <w:r w:rsidRPr="00625D4F">
              <w:rPr>
                <w:sz w:val="24"/>
                <w:szCs w:val="24"/>
              </w:rPr>
              <w:t>.</w:t>
            </w:r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Thời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gian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≤ 18 </w:t>
            </w:r>
            <w:proofErr w:type="spellStart"/>
            <w:r w:rsidRPr="00625D4F">
              <w:rPr>
                <w:sz w:val="24"/>
                <w:szCs w:val="24"/>
              </w:rPr>
              <w:t>phút</w:t>
            </w:r>
            <w:proofErr w:type="spellEnd"/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D1362" w14:textId="792D42CE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100,00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9B43D" w14:textId="63246418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Test</w:t>
            </w:r>
          </w:p>
        </w:tc>
      </w:tr>
      <w:tr w:rsidR="00625D4F" w:rsidRPr="00625D4F" w14:paraId="52306F02" w14:textId="0620E80E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9B4846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302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66DCB" w14:textId="7E0EBB71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Thuốc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Ferritin</w:t>
            </w:r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F5C6C" w14:textId="64049D9B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Ferritin </w:t>
            </w:r>
            <w:proofErr w:type="spellStart"/>
            <w:r w:rsidRPr="00625D4F">
              <w:rPr>
                <w:sz w:val="24"/>
                <w:szCs w:val="24"/>
              </w:rPr>
              <w:t>phương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pháp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điện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quang</w:t>
            </w:r>
            <w:proofErr w:type="spellEnd"/>
            <w:r w:rsidRPr="00625D4F">
              <w:rPr>
                <w:sz w:val="24"/>
                <w:szCs w:val="24"/>
              </w:rPr>
              <w:t xml:space="preserve">, </w:t>
            </w:r>
            <w:proofErr w:type="spellStart"/>
            <w:r w:rsidRPr="00625D4F">
              <w:rPr>
                <w:sz w:val="24"/>
                <w:szCs w:val="24"/>
              </w:rPr>
              <w:t>sử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dụng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miễn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tự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động</w:t>
            </w:r>
            <w:proofErr w:type="spellEnd"/>
            <w:r w:rsidRPr="00625D4F">
              <w:rPr>
                <w:sz w:val="24"/>
                <w:szCs w:val="24"/>
              </w:rPr>
              <w:br/>
              <w:t>-</w:t>
            </w:r>
            <w:proofErr w:type="spellStart"/>
            <w:r w:rsidRPr="00625D4F">
              <w:rPr>
                <w:sz w:val="24"/>
                <w:szCs w:val="24"/>
              </w:rPr>
              <w:t>Đặc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tính</w:t>
            </w:r>
            <w:proofErr w:type="spellEnd"/>
            <w:r w:rsidRPr="00625D4F">
              <w:rPr>
                <w:sz w:val="24"/>
                <w:szCs w:val="24"/>
              </w:rPr>
              <w:t xml:space="preserve">: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miễn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in vitro </w:t>
            </w:r>
            <w:proofErr w:type="spellStart"/>
            <w:r w:rsidRPr="00625D4F">
              <w:rPr>
                <w:sz w:val="24"/>
                <w:szCs w:val="24"/>
              </w:rPr>
              <w:t>dùng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ferritin </w:t>
            </w:r>
            <w:proofErr w:type="spellStart"/>
            <w:r w:rsidRPr="00625D4F">
              <w:rPr>
                <w:sz w:val="24"/>
                <w:szCs w:val="24"/>
              </w:rPr>
              <w:t>trong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thanh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người</w:t>
            </w:r>
            <w:proofErr w:type="spellEnd"/>
            <w:r w:rsidRPr="00625D4F">
              <w:rPr>
                <w:sz w:val="24"/>
                <w:szCs w:val="24"/>
              </w:rPr>
              <w:t xml:space="preserve">.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miễn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điện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quang</w:t>
            </w:r>
            <w:proofErr w:type="spellEnd"/>
            <w:r w:rsidRPr="00625D4F">
              <w:rPr>
                <w:sz w:val="24"/>
                <w:szCs w:val="24"/>
              </w:rPr>
              <w:t xml:space="preserve">. </w:t>
            </w:r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Dải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đo</w:t>
            </w:r>
            <w:proofErr w:type="spellEnd"/>
            <w:r w:rsidRPr="00625D4F">
              <w:rPr>
                <w:sz w:val="24"/>
                <w:szCs w:val="24"/>
              </w:rPr>
              <w:t xml:space="preserve">: </w:t>
            </w:r>
            <w:proofErr w:type="spellStart"/>
            <w:r w:rsidRPr="00625D4F">
              <w:rPr>
                <w:sz w:val="24"/>
                <w:szCs w:val="24"/>
              </w:rPr>
              <w:t>Giới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hạn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25D4F">
              <w:rPr>
                <w:sz w:val="24"/>
                <w:szCs w:val="24"/>
              </w:rPr>
              <w:t>đo</w:t>
            </w:r>
            <w:proofErr w:type="spellEnd"/>
            <w:r w:rsidRPr="00625D4F">
              <w:rPr>
                <w:sz w:val="24"/>
                <w:szCs w:val="24"/>
              </w:rPr>
              <w:t xml:space="preserve">  </w:t>
            </w:r>
            <w:proofErr w:type="spellStart"/>
            <w:r w:rsidRPr="00625D4F">
              <w:rPr>
                <w:sz w:val="24"/>
                <w:szCs w:val="24"/>
              </w:rPr>
              <w:t>dưới</w:t>
            </w:r>
            <w:proofErr w:type="spellEnd"/>
            <w:proofErr w:type="gramEnd"/>
            <w:r w:rsidRPr="00625D4F">
              <w:rPr>
                <w:sz w:val="24"/>
                <w:szCs w:val="24"/>
              </w:rPr>
              <w:t>: ≤0.5 µg/L, -</w:t>
            </w:r>
            <w:proofErr w:type="spellStart"/>
            <w:r w:rsidRPr="00625D4F">
              <w:rPr>
                <w:sz w:val="24"/>
                <w:szCs w:val="24"/>
              </w:rPr>
              <w:t>giới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hạn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>: ≥2000 µg/L.</w:t>
            </w:r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Thời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gian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≤ 18 </w:t>
            </w:r>
            <w:proofErr w:type="spellStart"/>
            <w:r w:rsidRPr="00625D4F">
              <w:rPr>
                <w:sz w:val="24"/>
                <w:szCs w:val="24"/>
              </w:rPr>
              <w:t>phút</w:t>
            </w:r>
            <w:proofErr w:type="spellEnd"/>
            <w:r w:rsidRPr="00625D4F">
              <w:rPr>
                <w:sz w:val="24"/>
                <w:szCs w:val="24"/>
              </w:rPr>
              <w:br/>
              <w:t xml:space="preserve">- Thành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: </w:t>
            </w:r>
            <w:proofErr w:type="spellStart"/>
            <w:r w:rsidRPr="00625D4F">
              <w:rPr>
                <w:sz w:val="24"/>
                <w:szCs w:val="24"/>
              </w:rPr>
              <w:t>Tối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thiểu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gồm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thành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: Vi </w:t>
            </w:r>
            <w:proofErr w:type="spellStart"/>
            <w:r w:rsidRPr="00625D4F">
              <w:rPr>
                <w:sz w:val="24"/>
                <w:szCs w:val="24"/>
              </w:rPr>
              <w:t>hạt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phủ</w:t>
            </w:r>
            <w:proofErr w:type="spellEnd"/>
            <w:r w:rsidRPr="00625D4F">
              <w:rPr>
                <w:sz w:val="24"/>
                <w:szCs w:val="24"/>
              </w:rPr>
              <w:t xml:space="preserve"> Streptavidin, </w:t>
            </w:r>
            <w:proofErr w:type="spellStart"/>
            <w:r w:rsidRPr="00625D4F">
              <w:rPr>
                <w:sz w:val="24"/>
                <w:szCs w:val="24"/>
              </w:rPr>
              <w:t>Kháng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đơn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dòng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kháng</w:t>
            </w:r>
            <w:proofErr w:type="spellEnd"/>
            <w:r w:rsidRPr="00625D4F">
              <w:rPr>
                <w:sz w:val="24"/>
                <w:szCs w:val="24"/>
              </w:rPr>
              <w:t xml:space="preserve"> ferritin </w:t>
            </w:r>
            <w:proofErr w:type="spellStart"/>
            <w:r w:rsidRPr="00625D4F">
              <w:rPr>
                <w:sz w:val="24"/>
                <w:szCs w:val="24"/>
              </w:rPr>
              <w:t>đánh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dấu</w:t>
            </w:r>
            <w:proofErr w:type="spellEnd"/>
            <w:r w:rsidRPr="00625D4F">
              <w:rPr>
                <w:sz w:val="24"/>
                <w:szCs w:val="24"/>
              </w:rPr>
              <w:t xml:space="preserve"> biotin, </w:t>
            </w:r>
            <w:proofErr w:type="spellStart"/>
            <w:r w:rsidRPr="00625D4F">
              <w:rPr>
                <w:sz w:val="24"/>
                <w:szCs w:val="24"/>
              </w:rPr>
              <w:t>Kháng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đơn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dòng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kháng</w:t>
            </w:r>
            <w:proofErr w:type="spellEnd"/>
            <w:r w:rsidRPr="00625D4F">
              <w:rPr>
                <w:sz w:val="24"/>
                <w:szCs w:val="24"/>
              </w:rPr>
              <w:t xml:space="preserve"> ferritin </w:t>
            </w:r>
            <w:proofErr w:type="spellStart"/>
            <w:r w:rsidRPr="00625D4F">
              <w:rPr>
                <w:sz w:val="24"/>
                <w:szCs w:val="24"/>
              </w:rPr>
              <w:t>đánh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dấu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phức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hợp</w:t>
            </w:r>
            <w:proofErr w:type="spellEnd"/>
            <w:r w:rsidRPr="00625D4F">
              <w:rPr>
                <w:sz w:val="24"/>
                <w:szCs w:val="24"/>
              </w:rPr>
              <w:t xml:space="preserve"> ruthenium. </w:t>
            </w:r>
            <w:proofErr w:type="spellStart"/>
            <w:r w:rsidRPr="00625D4F">
              <w:rPr>
                <w:sz w:val="24"/>
                <w:szCs w:val="24"/>
              </w:rPr>
              <w:t>Thuốc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thử</w:t>
            </w:r>
            <w:proofErr w:type="spellEnd"/>
            <w:r w:rsidRPr="00625D4F">
              <w:rPr>
                <w:sz w:val="24"/>
                <w:szCs w:val="24"/>
              </w:rPr>
              <w:t xml:space="preserve"> ở </w:t>
            </w:r>
            <w:proofErr w:type="spellStart"/>
            <w:r w:rsidRPr="00625D4F">
              <w:rPr>
                <w:sz w:val="24"/>
                <w:szCs w:val="24"/>
              </w:rPr>
              <w:t>dạng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sẵn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sàng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dụng</w:t>
            </w:r>
            <w:proofErr w:type="spellEnd"/>
            <w:r w:rsidRPr="00625D4F">
              <w:rPr>
                <w:sz w:val="24"/>
                <w:szCs w:val="24"/>
              </w:rPr>
              <w:br/>
              <w:t xml:space="preserve">- Bảo </w:t>
            </w:r>
            <w:proofErr w:type="spellStart"/>
            <w:r w:rsidRPr="00625D4F">
              <w:rPr>
                <w:sz w:val="24"/>
                <w:szCs w:val="24"/>
              </w:rPr>
              <w:t>quản</w:t>
            </w:r>
            <w:proofErr w:type="spellEnd"/>
            <w:r w:rsidRPr="00625D4F">
              <w:rPr>
                <w:sz w:val="24"/>
                <w:szCs w:val="24"/>
              </w:rPr>
              <w:t xml:space="preserve"> ở 2</w:t>
            </w:r>
            <w:r w:rsidRPr="00625D4F">
              <w:rPr>
                <w:sz w:val="24"/>
                <w:szCs w:val="24"/>
              </w:rPr>
              <w:noBreakHyphen/>
              <w:t>8 °C.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2722F" w14:textId="57F3629E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600,00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313D0" w14:textId="54CBEB4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Test</w:t>
            </w:r>
          </w:p>
        </w:tc>
      </w:tr>
      <w:tr w:rsidR="00625D4F" w:rsidRPr="00625D4F" w14:paraId="7FA9A8C6" w14:textId="2E0DDF08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1F87CE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303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01000" w14:textId="5D32B54D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hiệu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chuẩn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Ferritin</w:t>
            </w:r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70472" w14:textId="6A036F0B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 xml:space="preserve">Dung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hiệu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chuẩn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Ferritin </w:t>
            </w:r>
            <w:proofErr w:type="spellStart"/>
            <w:r w:rsidRPr="00625D4F">
              <w:rPr>
                <w:sz w:val="24"/>
                <w:szCs w:val="24"/>
              </w:rPr>
              <w:t>bằng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pháp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điện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quang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miễn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tự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động</w:t>
            </w:r>
            <w:proofErr w:type="spellEnd"/>
            <w:r w:rsidRPr="00625D4F">
              <w:rPr>
                <w:sz w:val="24"/>
                <w:szCs w:val="24"/>
              </w:rPr>
              <w:t xml:space="preserve">, </w:t>
            </w:r>
            <w:proofErr w:type="spellStart"/>
            <w:r w:rsidRPr="00625D4F">
              <w:rPr>
                <w:sz w:val="24"/>
                <w:szCs w:val="24"/>
              </w:rPr>
              <w:t>gồm</w:t>
            </w:r>
            <w:proofErr w:type="spellEnd"/>
            <w:r w:rsidRPr="00625D4F">
              <w:rPr>
                <w:sz w:val="24"/>
                <w:szCs w:val="24"/>
              </w:rPr>
              <w:t xml:space="preserve"> 2 </w:t>
            </w:r>
            <w:proofErr w:type="spellStart"/>
            <w:r w:rsidRPr="00625D4F">
              <w:rPr>
                <w:sz w:val="24"/>
                <w:szCs w:val="24"/>
              </w:rPr>
              <w:t>mức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nồng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</w:t>
            </w:r>
            <w:proofErr w:type="spellEnd"/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Điều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kiện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bảo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quản</w:t>
            </w:r>
            <w:proofErr w:type="spellEnd"/>
            <w:r w:rsidRPr="00625D4F">
              <w:rPr>
                <w:sz w:val="24"/>
                <w:szCs w:val="24"/>
              </w:rPr>
              <w:t>: 2-8°C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D0DD8" w14:textId="09D8FB80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12,00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20062" w14:textId="4A459E92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mL</w:t>
            </w:r>
          </w:p>
        </w:tc>
      </w:tr>
      <w:tr w:rsidR="00625D4F" w:rsidRPr="00625D4F" w14:paraId="21EA6A09" w14:textId="6BE12140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BCA3F3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304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DEAF4" w14:textId="45AB73F9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Thuốc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Vitamin B12</w:t>
            </w:r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BBA27" w14:textId="32794DA8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miễn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điện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quang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dùng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vitamin B12 </w:t>
            </w:r>
            <w:proofErr w:type="spellStart"/>
            <w:r w:rsidRPr="00625D4F">
              <w:rPr>
                <w:sz w:val="24"/>
                <w:szCs w:val="24"/>
              </w:rPr>
              <w:t>trong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thanh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người</w:t>
            </w:r>
            <w:proofErr w:type="spellEnd"/>
            <w:r w:rsidRPr="00625D4F">
              <w:rPr>
                <w:sz w:val="24"/>
                <w:szCs w:val="24"/>
              </w:rPr>
              <w:t xml:space="preserve">, </w:t>
            </w:r>
            <w:proofErr w:type="spellStart"/>
            <w:r w:rsidRPr="00625D4F">
              <w:rPr>
                <w:sz w:val="24"/>
                <w:szCs w:val="24"/>
              </w:rPr>
              <w:t>sử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dụng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miễn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tự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động</w:t>
            </w:r>
            <w:proofErr w:type="spellEnd"/>
            <w:r w:rsidRPr="00625D4F">
              <w:rPr>
                <w:sz w:val="24"/>
                <w:szCs w:val="24"/>
              </w:rPr>
              <w:t>.</w:t>
            </w:r>
            <w:r w:rsidRPr="00625D4F">
              <w:rPr>
                <w:sz w:val="24"/>
                <w:szCs w:val="24"/>
              </w:rPr>
              <w:br/>
            </w:r>
            <w:r w:rsidRPr="00625D4F">
              <w:rPr>
                <w:sz w:val="24"/>
                <w:szCs w:val="24"/>
              </w:rPr>
              <w:lastRenderedPageBreak/>
              <w:t xml:space="preserve">Thành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: </w:t>
            </w:r>
            <w:proofErr w:type="spellStart"/>
            <w:r w:rsidRPr="00625D4F">
              <w:rPr>
                <w:sz w:val="24"/>
                <w:szCs w:val="24"/>
              </w:rPr>
              <w:t>Tối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thiểu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gồm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thành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: </w:t>
            </w:r>
            <w:proofErr w:type="spellStart"/>
            <w:r w:rsidRPr="00625D4F">
              <w:rPr>
                <w:sz w:val="24"/>
                <w:szCs w:val="24"/>
              </w:rPr>
              <w:t>Thuốc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tiền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lý</w:t>
            </w:r>
            <w:proofErr w:type="spellEnd"/>
            <w:r w:rsidRPr="00625D4F">
              <w:rPr>
                <w:sz w:val="24"/>
                <w:szCs w:val="24"/>
              </w:rPr>
              <w:t xml:space="preserve"> 1; </w:t>
            </w:r>
            <w:proofErr w:type="spellStart"/>
            <w:r w:rsidRPr="00625D4F">
              <w:rPr>
                <w:sz w:val="24"/>
                <w:szCs w:val="24"/>
              </w:rPr>
              <w:t>Thuốc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tiền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lý</w:t>
            </w:r>
            <w:proofErr w:type="spellEnd"/>
            <w:r w:rsidRPr="00625D4F">
              <w:rPr>
                <w:sz w:val="24"/>
                <w:szCs w:val="24"/>
              </w:rPr>
              <w:t xml:space="preserve"> 2; Vi </w:t>
            </w:r>
            <w:proofErr w:type="spellStart"/>
            <w:r w:rsidRPr="00625D4F">
              <w:rPr>
                <w:sz w:val="24"/>
                <w:szCs w:val="24"/>
              </w:rPr>
              <w:t>hạt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phủ</w:t>
            </w:r>
            <w:proofErr w:type="spellEnd"/>
            <w:r w:rsidRPr="00625D4F">
              <w:rPr>
                <w:sz w:val="24"/>
                <w:szCs w:val="24"/>
              </w:rPr>
              <w:t xml:space="preserve"> Streptavidin; </w:t>
            </w:r>
            <w:proofErr w:type="spellStart"/>
            <w:r w:rsidRPr="00625D4F">
              <w:rPr>
                <w:sz w:val="24"/>
                <w:szCs w:val="24"/>
              </w:rPr>
              <w:t>Yếu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tố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nội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tại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đánh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dấu</w:t>
            </w:r>
            <w:proofErr w:type="spellEnd"/>
            <w:r w:rsidRPr="00625D4F">
              <w:rPr>
                <w:sz w:val="24"/>
                <w:szCs w:val="24"/>
              </w:rPr>
              <w:t xml:space="preserve"> ruthenium </w:t>
            </w:r>
            <w:proofErr w:type="spellStart"/>
            <w:r w:rsidRPr="00625D4F">
              <w:rPr>
                <w:sz w:val="24"/>
                <w:szCs w:val="24"/>
              </w:rPr>
              <w:t>tái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tổ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hợp</w:t>
            </w:r>
            <w:proofErr w:type="spellEnd"/>
            <w:r w:rsidRPr="00625D4F">
              <w:rPr>
                <w:sz w:val="24"/>
                <w:szCs w:val="24"/>
              </w:rPr>
              <w:t xml:space="preserve">, </w:t>
            </w:r>
            <w:proofErr w:type="spellStart"/>
            <w:r w:rsidRPr="00625D4F">
              <w:rPr>
                <w:sz w:val="24"/>
                <w:szCs w:val="24"/>
              </w:rPr>
              <w:t>cobinamide</w:t>
            </w:r>
            <w:proofErr w:type="spellEnd"/>
            <w:r w:rsidRPr="00625D4F">
              <w:rPr>
                <w:sz w:val="24"/>
                <w:szCs w:val="24"/>
              </w:rPr>
              <w:t xml:space="preserve"> dicyanide,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ổn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, albumin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thanh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người</w:t>
            </w:r>
            <w:proofErr w:type="spellEnd"/>
            <w:r w:rsidRPr="00625D4F">
              <w:rPr>
                <w:sz w:val="24"/>
                <w:szCs w:val="24"/>
              </w:rPr>
              <w:t xml:space="preserve">, </w:t>
            </w:r>
            <w:proofErr w:type="spellStart"/>
            <w:r w:rsidRPr="00625D4F">
              <w:rPr>
                <w:sz w:val="24"/>
                <w:szCs w:val="24"/>
              </w:rPr>
              <w:t>đệm</w:t>
            </w:r>
            <w:proofErr w:type="spellEnd"/>
            <w:r w:rsidRPr="00625D4F">
              <w:rPr>
                <w:sz w:val="24"/>
                <w:szCs w:val="24"/>
              </w:rPr>
              <w:t xml:space="preserve"> phosphate; Vitamin B12 </w:t>
            </w:r>
            <w:proofErr w:type="spellStart"/>
            <w:r w:rsidRPr="00625D4F">
              <w:rPr>
                <w:sz w:val="24"/>
                <w:szCs w:val="24"/>
              </w:rPr>
              <w:t>đánh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dấu</w:t>
            </w:r>
            <w:proofErr w:type="spellEnd"/>
            <w:r w:rsidRPr="00625D4F">
              <w:rPr>
                <w:sz w:val="24"/>
                <w:szCs w:val="24"/>
              </w:rPr>
              <w:t xml:space="preserve"> biotin.</w:t>
            </w:r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Dải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đo</w:t>
            </w:r>
            <w:proofErr w:type="spellEnd"/>
            <w:r w:rsidRPr="00625D4F">
              <w:rPr>
                <w:sz w:val="24"/>
                <w:szCs w:val="24"/>
              </w:rPr>
              <w:t xml:space="preserve">: </w:t>
            </w:r>
            <w:proofErr w:type="spellStart"/>
            <w:r w:rsidRPr="00625D4F">
              <w:rPr>
                <w:sz w:val="24"/>
                <w:szCs w:val="24"/>
              </w:rPr>
              <w:t>Giới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hạn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dưới</w:t>
            </w:r>
            <w:proofErr w:type="spellEnd"/>
            <w:r w:rsidRPr="00625D4F">
              <w:rPr>
                <w:sz w:val="24"/>
                <w:szCs w:val="24"/>
              </w:rPr>
              <w:t xml:space="preserve">:≤36.9pmol/L - </w:t>
            </w:r>
            <w:proofErr w:type="spellStart"/>
            <w:r w:rsidRPr="00625D4F">
              <w:rPr>
                <w:sz w:val="24"/>
                <w:szCs w:val="24"/>
              </w:rPr>
              <w:t>Giới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hạn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:   ≥1476 </w:t>
            </w:r>
            <w:proofErr w:type="spellStart"/>
            <w:r w:rsidRPr="00625D4F">
              <w:rPr>
                <w:sz w:val="24"/>
                <w:szCs w:val="24"/>
              </w:rPr>
              <w:t>pmol</w:t>
            </w:r>
            <w:proofErr w:type="spellEnd"/>
            <w:r w:rsidRPr="00625D4F">
              <w:rPr>
                <w:sz w:val="24"/>
                <w:szCs w:val="24"/>
              </w:rPr>
              <w:t xml:space="preserve">/L </w:t>
            </w:r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Điều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kiện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bảo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quản</w:t>
            </w:r>
            <w:proofErr w:type="spellEnd"/>
            <w:r w:rsidRPr="00625D4F">
              <w:rPr>
                <w:sz w:val="24"/>
                <w:szCs w:val="24"/>
              </w:rPr>
              <w:t xml:space="preserve">: 2 </w:t>
            </w:r>
            <w:proofErr w:type="spellStart"/>
            <w:r w:rsidRPr="00625D4F">
              <w:rPr>
                <w:sz w:val="24"/>
                <w:szCs w:val="24"/>
              </w:rPr>
              <w:t>đến</w:t>
            </w:r>
            <w:proofErr w:type="spellEnd"/>
            <w:r w:rsidRPr="00625D4F">
              <w:rPr>
                <w:sz w:val="24"/>
                <w:szCs w:val="24"/>
              </w:rPr>
              <w:t xml:space="preserve"> 8°C; </w:t>
            </w:r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Thời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gian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≤ 27 </w:t>
            </w:r>
            <w:proofErr w:type="spellStart"/>
            <w:r w:rsidRPr="00625D4F">
              <w:rPr>
                <w:sz w:val="24"/>
                <w:szCs w:val="24"/>
              </w:rPr>
              <w:t>phút</w:t>
            </w:r>
            <w:proofErr w:type="spellEnd"/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A9808" w14:textId="5C9745B8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lastRenderedPageBreak/>
              <w:t>300,00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588C4" w14:textId="531C8C10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Test</w:t>
            </w:r>
          </w:p>
        </w:tc>
      </w:tr>
      <w:tr w:rsidR="00625D4F" w:rsidRPr="00625D4F" w14:paraId="4E800E5B" w14:textId="093618E2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F29D0F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305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9E585" w14:textId="1676C648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hiệu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chuẩn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Vitamin B12</w:t>
            </w:r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30A97" w14:textId="3F23FDBE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dùng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chuẩn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Vitamin B12 </w:t>
            </w:r>
            <w:proofErr w:type="spellStart"/>
            <w:r w:rsidRPr="00625D4F">
              <w:rPr>
                <w:sz w:val="24"/>
                <w:szCs w:val="24"/>
              </w:rPr>
              <w:t>bằng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pháp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điện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quang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miễn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tự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động</w:t>
            </w:r>
            <w:proofErr w:type="spellEnd"/>
            <w:r w:rsidRPr="00625D4F">
              <w:rPr>
                <w:sz w:val="24"/>
                <w:szCs w:val="24"/>
              </w:rPr>
              <w:br/>
              <w:t xml:space="preserve">Thành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: </w:t>
            </w:r>
            <w:proofErr w:type="spellStart"/>
            <w:r w:rsidRPr="00625D4F">
              <w:rPr>
                <w:sz w:val="24"/>
                <w:szCs w:val="24"/>
              </w:rPr>
              <w:t>Tối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thiểu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gồm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hỗn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hợp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thanh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người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đông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khô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chứa</w:t>
            </w:r>
            <w:proofErr w:type="spellEnd"/>
            <w:r w:rsidRPr="00625D4F">
              <w:rPr>
                <w:sz w:val="24"/>
                <w:szCs w:val="24"/>
              </w:rPr>
              <w:t xml:space="preserve"> vitamin B12 </w:t>
            </w:r>
            <w:proofErr w:type="spellStart"/>
            <w:r w:rsidRPr="00625D4F">
              <w:rPr>
                <w:sz w:val="24"/>
                <w:szCs w:val="24"/>
              </w:rPr>
              <w:t>với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hai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khoảng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nồng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</w:t>
            </w:r>
            <w:proofErr w:type="spellEnd"/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Điều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kiện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bảo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quản</w:t>
            </w:r>
            <w:proofErr w:type="spellEnd"/>
            <w:r w:rsidRPr="00625D4F">
              <w:rPr>
                <w:sz w:val="24"/>
                <w:szCs w:val="24"/>
              </w:rPr>
              <w:t>: 2</w:t>
            </w:r>
            <w:r w:rsidRPr="00625D4F">
              <w:rPr>
                <w:sz w:val="24"/>
                <w:szCs w:val="24"/>
              </w:rPr>
              <w:noBreakHyphen/>
              <w:t>8 °C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EEA6B" w14:textId="1B23DDF8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8,00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54C1F" w14:textId="7826400A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mL</w:t>
            </w:r>
          </w:p>
        </w:tc>
      </w:tr>
      <w:tr w:rsidR="00625D4F" w:rsidRPr="00625D4F" w14:paraId="03CC1410" w14:textId="6E73A65B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B3A4F5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306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5F085" w14:textId="39291800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Thuốc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Folate</w:t>
            </w:r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C9044" w14:textId="059505DF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miễn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điện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quang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dùng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folate </w:t>
            </w:r>
            <w:proofErr w:type="spellStart"/>
            <w:r w:rsidRPr="00625D4F">
              <w:rPr>
                <w:sz w:val="24"/>
                <w:szCs w:val="24"/>
              </w:rPr>
              <w:t>trong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thanh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người</w:t>
            </w:r>
            <w:proofErr w:type="spellEnd"/>
            <w:r w:rsidRPr="00625D4F">
              <w:rPr>
                <w:sz w:val="24"/>
                <w:szCs w:val="24"/>
              </w:rPr>
              <w:t xml:space="preserve">, </w:t>
            </w:r>
            <w:proofErr w:type="spellStart"/>
            <w:r w:rsidRPr="00625D4F">
              <w:rPr>
                <w:sz w:val="24"/>
                <w:szCs w:val="24"/>
              </w:rPr>
              <w:t>sử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dụng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miễn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tự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động</w:t>
            </w:r>
            <w:proofErr w:type="spellEnd"/>
            <w:r w:rsidRPr="00625D4F">
              <w:rPr>
                <w:sz w:val="24"/>
                <w:szCs w:val="24"/>
              </w:rPr>
              <w:t>.</w:t>
            </w:r>
            <w:r w:rsidRPr="00625D4F">
              <w:rPr>
                <w:sz w:val="24"/>
                <w:szCs w:val="24"/>
              </w:rPr>
              <w:br/>
              <w:t xml:space="preserve">Thành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: </w:t>
            </w:r>
            <w:proofErr w:type="spellStart"/>
            <w:r w:rsidRPr="00625D4F">
              <w:rPr>
                <w:sz w:val="24"/>
                <w:szCs w:val="24"/>
              </w:rPr>
              <w:t>Tối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thiểu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gồm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thành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: </w:t>
            </w:r>
            <w:proofErr w:type="spellStart"/>
            <w:r w:rsidRPr="00625D4F">
              <w:rPr>
                <w:sz w:val="24"/>
                <w:szCs w:val="24"/>
              </w:rPr>
              <w:t>Thuốc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tiền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lý</w:t>
            </w:r>
            <w:proofErr w:type="spellEnd"/>
            <w:r w:rsidRPr="00625D4F">
              <w:rPr>
                <w:sz w:val="24"/>
                <w:szCs w:val="24"/>
              </w:rPr>
              <w:t xml:space="preserve"> 1; </w:t>
            </w:r>
            <w:proofErr w:type="spellStart"/>
            <w:r w:rsidRPr="00625D4F">
              <w:rPr>
                <w:sz w:val="24"/>
                <w:szCs w:val="24"/>
              </w:rPr>
              <w:t>Thuốc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tiền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lý</w:t>
            </w:r>
            <w:proofErr w:type="spellEnd"/>
            <w:r w:rsidRPr="00625D4F">
              <w:rPr>
                <w:sz w:val="24"/>
                <w:szCs w:val="24"/>
              </w:rPr>
              <w:t xml:space="preserve"> 2; Vi </w:t>
            </w:r>
            <w:proofErr w:type="spellStart"/>
            <w:r w:rsidRPr="00625D4F">
              <w:rPr>
                <w:sz w:val="24"/>
                <w:szCs w:val="24"/>
              </w:rPr>
              <w:t>hạt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phủ</w:t>
            </w:r>
            <w:proofErr w:type="spellEnd"/>
            <w:r w:rsidRPr="00625D4F">
              <w:rPr>
                <w:sz w:val="24"/>
                <w:szCs w:val="24"/>
              </w:rPr>
              <w:t xml:space="preserve"> Streptavidin; Protein </w:t>
            </w:r>
            <w:proofErr w:type="spellStart"/>
            <w:r w:rsidRPr="00625D4F">
              <w:rPr>
                <w:sz w:val="24"/>
                <w:szCs w:val="24"/>
              </w:rPr>
              <w:t>gắn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kết</w:t>
            </w:r>
            <w:proofErr w:type="spellEnd"/>
            <w:r w:rsidRPr="00625D4F">
              <w:rPr>
                <w:sz w:val="24"/>
                <w:szCs w:val="24"/>
              </w:rPr>
              <w:t xml:space="preserve"> folate </w:t>
            </w:r>
            <w:proofErr w:type="spellStart"/>
            <w:r w:rsidRPr="00625D4F">
              <w:rPr>
                <w:sz w:val="24"/>
                <w:szCs w:val="24"/>
              </w:rPr>
              <w:t>đánh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dấu</w:t>
            </w:r>
            <w:proofErr w:type="spellEnd"/>
            <w:r w:rsidRPr="00625D4F">
              <w:rPr>
                <w:sz w:val="24"/>
                <w:szCs w:val="24"/>
              </w:rPr>
              <w:t xml:space="preserve"> ruthenium, albumin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thanh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người</w:t>
            </w:r>
            <w:proofErr w:type="spellEnd"/>
            <w:r w:rsidRPr="00625D4F">
              <w:rPr>
                <w:sz w:val="24"/>
                <w:szCs w:val="24"/>
              </w:rPr>
              <w:t xml:space="preserve">, </w:t>
            </w:r>
            <w:proofErr w:type="spellStart"/>
            <w:r w:rsidRPr="00625D4F">
              <w:rPr>
                <w:sz w:val="24"/>
                <w:szCs w:val="24"/>
              </w:rPr>
              <w:t>đệm</w:t>
            </w:r>
            <w:proofErr w:type="spellEnd"/>
            <w:r w:rsidRPr="00625D4F">
              <w:rPr>
                <w:sz w:val="24"/>
                <w:szCs w:val="24"/>
              </w:rPr>
              <w:t xml:space="preserve"> borate/phosphate/citrate; Folate </w:t>
            </w:r>
            <w:proofErr w:type="spellStart"/>
            <w:r w:rsidRPr="00625D4F">
              <w:rPr>
                <w:sz w:val="24"/>
                <w:szCs w:val="24"/>
              </w:rPr>
              <w:t>đánh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dấu</w:t>
            </w:r>
            <w:proofErr w:type="spellEnd"/>
            <w:r w:rsidRPr="00625D4F">
              <w:rPr>
                <w:sz w:val="24"/>
                <w:szCs w:val="24"/>
              </w:rPr>
              <w:t xml:space="preserve"> biotin,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thanh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người</w:t>
            </w:r>
            <w:proofErr w:type="spellEnd"/>
            <w:r w:rsidRPr="00625D4F">
              <w:rPr>
                <w:sz w:val="24"/>
                <w:szCs w:val="24"/>
              </w:rPr>
              <w:t xml:space="preserve"> (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ổn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), </w:t>
            </w:r>
            <w:proofErr w:type="spellStart"/>
            <w:r w:rsidRPr="00625D4F">
              <w:rPr>
                <w:sz w:val="24"/>
                <w:szCs w:val="24"/>
              </w:rPr>
              <w:t>đệm</w:t>
            </w:r>
            <w:proofErr w:type="spellEnd"/>
            <w:r w:rsidRPr="00625D4F">
              <w:rPr>
                <w:sz w:val="24"/>
                <w:szCs w:val="24"/>
              </w:rPr>
              <w:t xml:space="preserve"> borate.</w:t>
            </w:r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Dải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đo</w:t>
            </w:r>
            <w:proofErr w:type="spellEnd"/>
            <w:r w:rsidRPr="00625D4F">
              <w:rPr>
                <w:sz w:val="24"/>
                <w:szCs w:val="24"/>
              </w:rPr>
              <w:t xml:space="preserve">: </w:t>
            </w:r>
            <w:proofErr w:type="spellStart"/>
            <w:r w:rsidRPr="00625D4F">
              <w:rPr>
                <w:sz w:val="24"/>
                <w:szCs w:val="24"/>
              </w:rPr>
              <w:t>Giới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hạn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dưới</w:t>
            </w:r>
            <w:proofErr w:type="spellEnd"/>
            <w:r w:rsidRPr="00625D4F">
              <w:rPr>
                <w:sz w:val="24"/>
                <w:szCs w:val="24"/>
              </w:rPr>
              <w:t xml:space="preserve">: ≤1.36nmol/L - </w:t>
            </w:r>
            <w:proofErr w:type="spellStart"/>
            <w:r w:rsidRPr="00625D4F">
              <w:rPr>
                <w:sz w:val="24"/>
                <w:szCs w:val="24"/>
              </w:rPr>
              <w:t>Giới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hạn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>:  ≥45.4 nmol/L</w:t>
            </w:r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Điều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kiện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bảo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quản</w:t>
            </w:r>
            <w:proofErr w:type="spellEnd"/>
            <w:r w:rsidRPr="00625D4F">
              <w:rPr>
                <w:sz w:val="24"/>
                <w:szCs w:val="24"/>
              </w:rPr>
              <w:t xml:space="preserve">: 2 </w:t>
            </w:r>
            <w:proofErr w:type="spellStart"/>
            <w:r w:rsidRPr="00625D4F">
              <w:rPr>
                <w:sz w:val="24"/>
                <w:szCs w:val="24"/>
              </w:rPr>
              <w:t>đến</w:t>
            </w:r>
            <w:proofErr w:type="spellEnd"/>
            <w:r w:rsidRPr="00625D4F">
              <w:rPr>
                <w:sz w:val="24"/>
                <w:szCs w:val="24"/>
              </w:rPr>
              <w:t xml:space="preserve"> 8°C; </w:t>
            </w:r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Thời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gian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≤ 27 </w:t>
            </w:r>
            <w:proofErr w:type="spellStart"/>
            <w:r w:rsidRPr="00625D4F">
              <w:rPr>
                <w:sz w:val="24"/>
                <w:szCs w:val="24"/>
              </w:rPr>
              <w:t>phút</w:t>
            </w:r>
            <w:proofErr w:type="spellEnd"/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Đóng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gói</w:t>
            </w:r>
            <w:proofErr w:type="spellEnd"/>
            <w:r w:rsidRPr="00625D4F">
              <w:rPr>
                <w:sz w:val="24"/>
                <w:szCs w:val="24"/>
              </w:rPr>
              <w:t xml:space="preserve">:  ≤100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/1 </w:t>
            </w:r>
            <w:proofErr w:type="spellStart"/>
            <w:r w:rsidRPr="00625D4F">
              <w:rPr>
                <w:sz w:val="24"/>
                <w:szCs w:val="24"/>
              </w:rPr>
              <w:t>hộp</w:t>
            </w:r>
            <w:proofErr w:type="spellEnd"/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6439E" w14:textId="49BCB0E8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300,00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1F275" w14:textId="5C7F6704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Test</w:t>
            </w:r>
          </w:p>
        </w:tc>
      </w:tr>
      <w:tr w:rsidR="00625D4F" w:rsidRPr="00625D4F" w14:paraId="3FDC4AF6" w14:textId="1E9FEF9A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2A611C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307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2B7CF" w14:textId="58827AB5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hiệu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chuẩn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lương</w:t>
            </w:r>
            <w:proofErr w:type="spellEnd"/>
            <w:r w:rsidRPr="00625D4F">
              <w:rPr>
                <w:sz w:val="24"/>
                <w:szCs w:val="24"/>
              </w:rPr>
              <w:t xml:space="preserve"> Folate</w:t>
            </w:r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59D83" w14:textId="75E0D640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dùng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chuẩn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Folate </w:t>
            </w:r>
            <w:proofErr w:type="spellStart"/>
            <w:r w:rsidRPr="00625D4F">
              <w:rPr>
                <w:sz w:val="24"/>
                <w:szCs w:val="24"/>
              </w:rPr>
              <w:t>phương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pháp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điện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25D4F">
              <w:rPr>
                <w:sz w:val="24"/>
                <w:szCs w:val="24"/>
              </w:rPr>
              <w:t>quang</w:t>
            </w:r>
            <w:proofErr w:type="spellEnd"/>
            <w:r w:rsidRPr="00625D4F">
              <w:rPr>
                <w:sz w:val="24"/>
                <w:szCs w:val="24"/>
              </w:rPr>
              <w:t xml:space="preserve"> 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proofErr w:type="gram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miễn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br/>
              <w:t xml:space="preserve">Thành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: </w:t>
            </w:r>
            <w:proofErr w:type="spellStart"/>
            <w:r w:rsidRPr="00625D4F">
              <w:rPr>
                <w:sz w:val="24"/>
                <w:szCs w:val="24"/>
              </w:rPr>
              <w:t>Tối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thiểu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gồm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thanh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người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đông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khô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chứa</w:t>
            </w:r>
            <w:proofErr w:type="spellEnd"/>
            <w:r w:rsidRPr="00625D4F">
              <w:rPr>
                <w:sz w:val="24"/>
                <w:szCs w:val="24"/>
              </w:rPr>
              <w:t xml:space="preserve"> folate </w:t>
            </w:r>
            <w:proofErr w:type="spellStart"/>
            <w:r w:rsidRPr="00625D4F">
              <w:rPr>
                <w:sz w:val="24"/>
                <w:szCs w:val="24"/>
              </w:rPr>
              <w:t>với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hai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khoảng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nồng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</w:t>
            </w:r>
            <w:proofErr w:type="spellEnd"/>
            <w:r w:rsidRPr="00625D4F">
              <w:rPr>
                <w:sz w:val="24"/>
                <w:szCs w:val="24"/>
              </w:rPr>
              <w:t>.</w:t>
            </w:r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lastRenderedPageBreak/>
              <w:t>Điều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kiện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bảo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quản</w:t>
            </w:r>
            <w:proofErr w:type="spellEnd"/>
            <w:r w:rsidRPr="00625D4F">
              <w:rPr>
                <w:sz w:val="24"/>
                <w:szCs w:val="24"/>
              </w:rPr>
              <w:t xml:space="preserve">: 2 </w:t>
            </w:r>
            <w:r w:rsidRPr="00625D4F">
              <w:rPr>
                <w:sz w:val="24"/>
                <w:szCs w:val="24"/>
              </w:rPr>
              <w:noBreakHyphen/>
              <w:t xml:space="preserve"> 8 °C.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CD3EC" w14:textId="116AB01F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lastRenderedPageBreak/>
              <w:t>8,00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7B70A" w14:textId="3AF60181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mL</w:t>
            </w:r>
          </w:p>
        </w:tc>
      </w:tr>
      <w:tr w:rsidR="00625D4F" w:rsidRPr="00625D4F" w14:paraId="5714D863" w14:textId="0AA489E8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348667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308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BD8ED" w14:textId="218DD018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Thuốc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ACTH</w:t>
            </w:r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7457C" w14:textId="01406088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nội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tiết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tố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kích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thích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vỏ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thượng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thận</w:t>
            </w:r>
            <w:proofErr w:type="spellEnd"/>
            <w:r w:rsidRPr="00625D4F">
              <w:rPr>
                <w:sz w:val="24"/>
                <w:szCs w:val="24"/>
              </w:rPr>
              <w:t xml:space="preserve"> (ACTH) </w:t>
            </w:r>
            <w:proofErr w:type="spellStart"/>
            <w:r w:rsidRPr="00625D4F">
              <w:rPr>
                <w:sz w:val="24"/>
                <w:szCs w:val="24"/>
              </w:rPr>
              <w:t>trong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người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chống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đông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bằng</w:t>
            </w:r>
            <w:proofErr w:type="spellEnd"/>
            <w:r w:rsidRPr="00625D4F">
              <w:rPr>
                <w:sz w:val="24"/>
                <w:szCs w:val="24"/>
              </w:rPr>
              <w:t xml:space="preserve"> EDTA, </w:t>
            </w:r>
            <w:proofErr w:type="spellStart"/>
            <w:r w:rsidRPr="00625D4F">
              <w:rPr>
                <w:sz w:val="24"/>
                <w:szCs w:val="24"/>
              </w:rPr>
              <w:t>sử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dụng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miễn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tự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động</w:t>
            </w:r>
            <w:proofErr w:type="spellEnd"/>
            <w:r w:rsidRPr="00625D4F">
              <w:rPr>
                <w:sz w:val="24"/>
                <w:szCs w:val="24"/>
              </w:rPr>
              <w:t>.</w:t>
            </w:r>
            <w:r w:rsidRPr="00625D4F">
              <w:rPr>
                <w:sz w:val="24"/>
                <w:szCs w:val="24"/>
              </w:rPr>
              <w:br/>
              <w:t xml:space="preserve">Thành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: </w:t>
            </w:r>
            <w:proofErr w:type="spellStart"/>
            <w:r w:rsidRPr="00625D4F">
              <w:rPr>
                <w:sz w:val="24"/>
                <w:szCs w:val="24"/>
              </w:rPr>
              <w:t>Tối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thiểu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gồm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thành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: Vi </w:t>
            </w:r>
            <w:proofErr w:type="spellStart"/>
            <w:r w:rsidRPr="00625D4F">
              <w:rPr>
                <w:sz w:val="24"/>
                <w:szCs w:val="24"/>
              </w:rPr>
              <w:t>hạt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phủ</w:t>
            </w:r>
            <w:proofErr w:type="spellEnd"/>
            <w:r w:rsidRPr="00625D4F">
              <w:rPr>
                <w:sz w:val="24"/>
                <w:szCs w:val="24"/>
              </w:rPr>
              <w:t xml:space="preserve"> Streptavidin, </w:t>
            </w:r>
            <w:proofErr w:type="spellStart"/>
            <w:r w:rsidRPr="00625D4F">
              <w:rPr>
                <w:sz w:val="24"/>
                <w:szCs w:val="24"/>
              </w:rPr>
              <w:t>Kháng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đơn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dòng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kháng</w:t>
            </w:r>
            <w:proofErr w:type="spellEnd"/>
            <w:r w:rsidRPr="00625D4F">
              <w:rPr>
                <w:sz w:val="24"/>
                <w:szCs w:val="24"/>
              </w:rPr>
              <w:t xml:space="preserve"> ACTH </w:t>
            </w:r>
            <w:proofErr w:type="spellStart"/>
            <w:r w:rsidRPr="00625D4F">
              <w:rPr>
                <w:sz w:val="24"/>
                <w:szCs w:val="24"/>
              </w:rPr>
              <w:t>đánh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dấu</w:t>
            </w:r>
            <w:proofErr w:type="spellEnd"/>
            <w:r w:rsidRPr="00625D4F">
              <w:rPr>
                <w:sz w:val="24"/>
                <w:szCs w:val="24"/>
              </w:rPr>
              <w:t xml:space="preserve"> biotin, </w:t>
            </w:r>
            <w:proofErr w:type="spellStart"/>
            <w:r w:rsidRPr="00625D4F">
              <w:rPr>
                <w:sz w:val="24"/>
                <w:szCs w:val="24"/>
              </w:rPr>
              <w:t>Kháng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đơn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dòng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kháng</w:t>
            </w:r>
            <w:proofErr w:type="spellEnd"/>
            <w:r w:rsidRPr="00625D4F">
              <w:rPr>
                <w:sz w:val="24"/>
                <w:szCs w:val="24"/>
              </w:rPr>
              <w:t xml:space="preserve"> ACTH </w:t>
            </w:r>
            <w:proofErr w:type="spellStart"/>
            <w:r w:rsidRPr="00625D4F">
              <w:rPr>
                <w:sz w:val="24"/>
                <w:szCs w:val="24"/>
              </w:rPr>
              <w:t>đánh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dấu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phức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hợp</w:t>
            </w:r>
            <w:proofErr w:type="spellEnd"/>
            <w:r w:rsidRPr="00625D4F">
              <w:rPr>
                <w:sz w:val="24"/>
                <w:szCs w:val="24"/>
              </w:rPr>
              <w:t xml:space="preserve"> ruthenium.</w:t>
            </w:r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Ngưỡng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dưới</w:t>
            </w:r>
            <w:proofErr w:type="spellEnd"/>
            <w:r w:rsidRPr="00625D4F">
              <w:rPr>
                <w:sz w:val="24"/>
                <w:szCs w:val="24"/>
              </w:rPr>
              <w:t xml:space="preserve">: ≤1.00 </w:t>
            </w:r>
            <w:proofErr w:type="spellStart"/>
            <w:r w:rsidRPr="00625D4F">
              <w:rPr>
                <w:sz w:val="24"/>
                <w:szCs w:val="24"/>
              </w:rPr>
              <w:t>pg</w:t>
            </w:r>
            <w:proofErr w:type="spellEnd"/>
            <w:r w:rsidRPr="00625D4F">
              <w:rPr>
                <w:sz w:val="24"/>
                <w:szCs w:val="24"/>
              </w:rPr>
              <w:t xml:space="preserve">/mL - </w:t>
            </w:r>
            <w:proofErr w:type="spellStart"/>
            <w:r w:rsidRPr="00625D4F">
              <w:rPr>
                <w:sz w:val="24"/>
                <w:szCs w:val="24"/>
              </w:rPr>
              <w:t>Ngưỡng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 ≥2000 </w:t>
            </w:r>
            <w:proofErr w:type="spellStart"/>
            <w:r w:rsidRPr="00625D4F">
              <w:rPr>
                <w:sz w:val="24"/>
                <w:szCs w:val="24"/>
              </w:rPr>
              <w:t>pg</w:t>
            </w:r>
            <w:proofErr w:type="spellEnd"/>
            <w:r w:rsidRPr="00625D4F">
              <w:rPr>
                <w:sz w:val="24"/>
                <w:szCs w:val="24"/>
              </w:rPr>
              <w:t>/mL</w:t>
            </w:r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Điều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kiện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bảo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quản</w:t>
            </w:r>
            <w:proofErr w:type="spellEnd"/>
            <w:r w:rsidRPr="00625D4F">
              <w:rPr>
                <w:sz w:val="24"/>
                <w:szCs w:val="24"/>
              </w:rPr>
              <w:t xml:space="preserve">: 2 </w:t>
            </w:r>
            <w:proofErr w:type="spellStart"/>
            <w:r w:rsidRPr="00625D4F">
              <w:rPr>
                <w:sz w:val="24"/>
                <w:szCs w:val="24"/>
              </w:rPr>
              <w:t>đến</w:t>
            </w:r>
            <w:proofErr w:type="spellEnd"/>
            <w:r w:rsidRPr="00625D4F">
              <w:rPr>
                <w:sz w:val="24"/>
                <w:szCs w:val="24"/>
              </w:rPr>
              <w:t xml:space="preserve"> 8°C;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ổn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phân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tích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tối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thiểu</w:t>
            </w:r>
            <w:proofErr w:type="spellEnd"/>
            <w:r w:rsidRPr="00625D4F">
              <w:rPr>
                <w:sz w:val="24"/>
                <w:szCs w:val="24"/>
              </w:rPr>
              <w:t xml:space="preserve"> 28 </w:t>
            </w:r>
            <w:proofErr w:type="spellStart"/>
            <w:r w:rsidRPr="00625D4F">
              <w:rPr>
                <w:sz w:val="24"/>
                <w:szCs w:val="24"/>
              </w:rPr>
              <w:t>ngày</w:t>
            </w:r>
            <w:proofErr w:type="spellEnd"/>
            <w:r w:rsidRPr="00625D4F">
              <w:rPr>
                <w:sz w:val="24"/>
                <w:szCs w:val="24"/>
              </w:rPr>
              <w:t>.</w:t>
            </w:r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Thời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gian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≤ 18 </w:t>
            </w:r>
            <w:proofErr w:type="spellStart"/>
            <w:r w:rsidRPr="00625D4F">
              <w:rPr>
                <w:sz w:val="24"/>
                <w:szCs w:val="24"/>
              </w:rPr>
              <w:t>phút</w:t>
            </w:r>
            <w:proofErr w:type="spellEnd"/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Đóng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gói</w:t>
            </w:r>
            <w:proofErr w:type="spellEnd"/>
            <w:r w:rsidRPr="00625D4F">
              <w:rPr>
                <w:sz w:val="24"/>
                <w:szCs w:val="24"/>
              </w:rPr>
              <w:t xml:space="preserve">:  ≤100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/1 </w:t>
            </w:r>
            <w:proofErr w:type="spellStart"/>
            <w:r w:rsidRPr="00625D4F">
              <w:rPr>
                <w:sz w:val="24"/>
                <w:szCs w:val="24"/>
              </w:rPr>
              <w:t>hộp</w:t>
            </w:r>
            <w:proofErr w:type="spellEnd"/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46115" w14:textId="057D2EC3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600,00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B4D2A" w14:textId="14DC33D4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Test</w:t>
            </w:r>
          </w:p>
        </w:tc>
      </w:tr>
      <w:tr w:rsidR="00625D4F" w:rsidRPr="00625D4F" w14:paraId="7AC20A34" w14:textId="5EBD113F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BE25EE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309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F72D8" w14:textId="60A57978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hiệu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chuẩn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ACTH</w:t>
            </w:r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958D2" w14:textId="00A7BE83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dùng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chuẩn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ACTH </w:t>
            </w:r>
            <w:proofErr w:type="spellStart"/>
            <w:r w:rsidRPr="00625D4F">
              <w:rPr>
                <w:sz w:val="24"/>
                <w:szCs w:val="24"/>
              </w:rPr>
              <w:t>phương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pháp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điện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quang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miễn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r w:rsidRPr="00625D4F">
              <w:rPr>
                <w:sz w:val="24"/>
                <w:szCs w:val="24"/>
              </w:rPr>
              <w:br/>
              <w:t xml:space="preserve">Thành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: </w:t>
            </w:r>
            <w:proofErr w:type="spellStart"/>
            <w:r w:rsidRPr="00625D4F">
              <w:rPr>
                <w:sz w:val="24"/>
                <w:szCs w:val="24"/>
              </w:rPr>
              <w:t>Tối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thiểu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gồm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hỗn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hợp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thanh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ngựa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đông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khô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chứa</w:t>
            </w:r>
            <w:proofErr w:type="spellEnd"/>
            <w:r w:rsidRPr="00625D4F">
              <w:rPr>
                <w:sz w:val="24"/>
                <w:szCs w:val="24"/>
              </w:rPr>
              <w:t xml:space="preserve"> ACTH </w:t>
            </w:r>
            <w:proofErr w:type="spellStart"/>
            <w:r w:rsidRPr="00625D4F">
              <w:rPr>
                <w:sz w:val="24"/>
                <w:szCs w:val="24"/>
              </w:rPr>
              <w:t>với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hai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khoảng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nồng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</w:t>
            </w:r>
            <w:proofErr w:type="spellEnd"/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Điều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kiện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bảo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quản</w:t>
            </w:r>
            <w:proofErr w:type="spellEnd"/>
            <w:r w:rsidRPr="00625D4F">
              <w:rPr>
                <w:sz w:val="24"/>
                <w:szCs w:val="24"/>
              </w:rPr>
              <w:t>: 2</w:t>
            </w:r>
            <w:r w:rsidRPr="00625D4F">
              <w:rPr>
                <w:sz w:val="24"/>
                <w:szCs w:val="24"/>
              </w:rPr>
              <w:noBreakHyphen/>
              <w:t>8 °C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FED1A" w14:textId="6437D4D6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16,00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B97CC" w14:textId="6D0B34E3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mL</w:t>
            </w:r>
          </w:p>
        </w:tc>
      </w:tr>
      <w:tr w:rsidR="00625D4F" w:rsidRPr="00625D4F" w14:paraId="1E6866E7" w14:textId="61F8E91D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0E5891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310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EE17D" w14:textId="15DD60A3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Thuốc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Insulin</w:t>
            </w:r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272C3" w14:textId="6092CF55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miễn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điện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quang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dùng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insulin </w:t>
            </w:r>
            <w:proofErr w:type="spellStart"/>
            <w:r w:rsidRPr="00625D4F">
              <w:rPr>
                <w:sz w:val="24"/>
                <w:szCs w:val="24"/>
              </w:rPr>
              <w:t>trong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thanh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người</w:t>
            </w:r>
            <w:proofErr w:type="spellEnd"/>
            <w:r w:rsidRPr="00625D4F">
              <w:rPr>
                <w:sz w:val="24"/>
                <w:szCs w:val="24"/>
              </w:rPr>
              <w:t xml:space="preserve">, </w:t>
            </w:r>
            <w:proofErr w:type="spellStart"/>
            <w:r w:rsidRPr="00625D4F">
              <w:rPr>
                <w:sz w:val="24"/>
                <w:szCs w:val="24"/>
              </w:rPr>
              <w:t>sử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dụng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miễn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tự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động</w:t>
            </w:r>
            <w:proofErr w:type="spellEnd"/>
            <w:r w:rsidRPr="00625D4F">
              <w:rPr>
                <w:sz w:val="24"/>
                <w:szCs w:val="24"/>
              </w:rPr>
              <w:t>.</w:t>
            </w:r>
            <w:r w:rsidRPr="00625D4F">
              <w:rPr>
                <w:sz w:val="24"/>
                <w:szCs w:val="24"/>
              </w:rPr>
              <w:br/>
              <w:t xml:space="preserve">Thành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: </w:t>
            </w:r>
            <w:proofErr w:type="spellStart"/>
            <w:r w:rsidRPr="00625D4F">
              <w:rPr>
                <w:sz w:val="24"/>
                <w:szCs w:val="24"/>
              </w:rPr>
              <w:t>Tối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thiểu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gồm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thành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: Vi </w:t>
            </w:r>
            <w:proofErr w:type="spellStart"/>
            <w:r w:rsidRPr="00625D4F">
              <w:rPr>
                <w:sz w:val="24"/>
                <w:szCs w:val="24"/>
              </w:rPr>
              <w:t>hạt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phủ</w:t>
            </w:r>
            <w:proofErr w:type="spellEnd"/>
            <w:r w:rsidRPr="00625D4F">
              <w:rPr>
                <w:sz w:val="24"/>
                <w:szCs w:val="24"/>
              </w:rPr>
              <w:t xml:space="preserve"> Streptavidin, </w:t>
            </w:r>
            <w:proofErr w:type="spellStart"/>
            <w:r w:rsidRPr="00625D4F">
              <w:rPr>
                <w:sz w:val="24"/>
                <w:szCs w:val="24"/>
              </w:rPr>
              <w:t>Kháng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đơn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dòng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kháng</w:t>
            </w:r>
            <w:proofErr w:type="spellEnd"/>
            <w:r w:rsidRPr="00625D4F">
              <w:rPr>
                <w:sz w:val="24"/>
                <w:szCs w:val="24"/>
              </w:rPr>
              <w:t xml:space="preserve"> insulin </w:t>
            </w:r>
            <w:proofErr w:type="spellStart"/>
            <w:r w:rsidRPr="00625D4F">
              <w:rPr>
                <w:sz w:val="24"/>
                <w:szCs w:val="24"/>
              </w:rPr>
              <w:t>đánh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dấu</w:t>
            </w:r>
            <w:proofErr w:type="spellEnd"/>
            <w:r w:rsidRPr="00625D4F">
              <w:rPr>
                <w:sz w:val="24"/>
                <w:szCs w:val="24"/>
              </w:rPr>
              <w:t xml:space="preserve"> biotin, </w:t>
            </w:r>
            <w:proofErr w:type="spellStart"/>
            <w:r w:rsidRPr="00625D4F">
              <w:rPr>
                <w:sz w:val="24"/>
                <w:szCs w:val="24"/>
              </w:rPr>
              <w:t>Kháng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đơn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dòng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kháng</w:t>
            </w:r>
            <w:proofErr w:type="spellEnd"/>
            <w:r w:rsidRPr="00625D4F">
              <w:rPr>
                <w:sz w:val="24"/>
                <w:szCs w:val="24"/>
              </w:rPr>
              <w:t xml:space="preserve"> insulin </w:t>
            </w:r>
            <w:proofErr w:type="spellStart"/>
            <w:r w:rsidRPr="00625D4F">
              <w:rPr>
                <w:sz w:val="24"/>
                <w:szCs w:val="24"/>
              </w:rPr>
              <w:t>đánh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dấu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phức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hợp</w:t>
            </w:r>
            <w:proofErr w:type="spellEnd"/>
            <w:r w:rsidRPr="00625D4F">
              <w:rPr>
                <w:sz w:val="24"/>
                <w:szCs w:val="24"/>
              </w:rPr>
              <w:t xml:space="preserve"> ruthenium.</w:t>
            </w:r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Ngưỡng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dưới</w:t>
            </w:r>
            <w:proofErr w:type="spellEnd"/>
            <w:r w:rsidRPr="00625D4F">
              <w:rPr>
                <w:sz w:val="24"/>
                <w:szCs w:val="24"/>
              </w:rPr>
              <w:t xml:space="preserve">: ≤1.39 </w:t>
            </w:r>
            <w:proofErr w:type="spellStart"/>
            <w:r w:rsidRPr="00625D4F">
              <w:rPr>
                <w:sz w:val="24"/>
                <w:szCs w:val="24"/>
              </w:rPr>
              <w:t>pmol</w:t>
            </w:r>
            <w:proofErr w:type="spellEnd"/>
            <w:r w:rsidRPr="00625D4F">
              <w:rPr>
                <w:sz w:val="24"/>
                <w:szCs w:val="24"/>
              </w:rPr>
              <w:t xml:space="preserve">/L - </w:t>
            </w:r>
            <w:proofErr w:type="spellStart"/>
            <w:r w:rsidRPr="00625D4F">
              <w:rPr>
                <w:sz w:val="24"/>
                <w:szCs w:val="24"/>
              </w:rPr>
              <w:t>Ngưỡng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: ≥6945 </w:t>
            </w:r>
            <w:proofErr w:type="spellStart"/>
            <w:r w:rsidRPr="00625D4F">
              <w:rPr>
                <w:sz w:val="24"/>
                <w:szCs w:val="24"/>
              </w:rPr>
              <w:t>pmol</w:t>
            </w:r>
            <w:proofErr w:type="spellEnd"/>
            <w:r w:rsidRPr="00625D4F">
              <w:rPr>
                <w:sz w:val="24"/>
                <w:szCs w:val="24"/>
              </w:rPr>
              <w:t>/L</w:t>
            </w:r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Điều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kiện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bảo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quản</w:t>
            </w:r>
            <w:proofErr w:type="spellEnd"/>
            <w:r w:rsidRPr="00625D4F">
              <w:rPr>
                <w:sz w:val="24"/>
                <w:szCs w:val="24"/>
              </w:rPr>
              <w:t xml:space="preserve">: 2 </w:t>
            </w:r>
            <w:proofErr w:type="spellStart"/>
            <w:r w:rsidRPr="00625D4F">
              <w:rPr>
                <w:sz w:val="24"/>
                <w:szCs w:val="24"/>
              </w:rPr>
              <w:t>đến</w:t>
            </w:r>
            <w:proofErr w:type="spellEnd"/>
            <w:r w:rsidRPr="00625D4F">
              <w:rPr>
                <w:sz w:val="24"/>
                <w:szCs w:val="24"/>
              </w:rPr>
              <w:t xml:space="preserve"> 8°C;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ổn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phân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tích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tối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thiểu</w:t>
            </w:r>
            <w:proofErr w:type="spellEnd"/>
            <w:r w:rsidRPr="00625D4F">
              <w:rPr>
                <w:sz w:val="24"/>
                <w:szCs w:val="24"/>
              </w:rPr>
              <w:t xml:space="preserve"> 28 </w:t>
            </w:r>
            <w:proofErr w:type="spellStart"/>
            <w:r w:rsidRPr="00625D4F">
              <w:rPr>
                <w:sz w:val="24"/>
                <w:szCs w:val="24"/>
              </w:rPr>
              <w:t>ngày</w:t>
            </w:r>
            <w:proofErr w:type="spellEnd"/>
            <w:r w:rsidRPr="00625D4F">
              <w:rPr>
                <w:sz w:val="24"/>
                <w:szCs w:val="24"/>
              </w:rPr>
              <w:t>.</w:t>
            </w:r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lastRenderedPageBreak/>
              <w:t>Thời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gian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≤ 18 </w:t>
            </w:r>
            <w:proofErr w:type="spellStart"/>
            <w:r w:rsidRPr="00625D4F">
              <w:rPr>
                <w:sz w:val="24"/>
                <w:szCs w:val="24"/>
              </w:rPr>
              <w:t>phút</w:t>
            </w:r>
            <w:proofErr w:type="spellEnd"/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B3C38" w14:textId="04B213B4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lastRenderedPageBreak/>
              <w:t>500,00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F918" w14:textId="0A47D55B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Test</w:t>
            </w:r>
          </w:p>
        </w:tc>
      </w:tr>
      <w:tr w:rsidR="00625D4F" w:rsidRPr="00625D4F" w14:paraId="1210BAE8" w14:textId="00D0AA0D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40768D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311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2CC22" w14:textId="6FBDFDC7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hiệu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chuẩn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Insulin</w:t>
            </w:r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20386" w14:textId="6A0B4444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dùng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chuẩn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miễn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điện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quang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Insulin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miễn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br/>
              <w:t xml:space="preserve">Thành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: </w:t>
            </w:r>
            <w:proofErr w:type="spellStart"/>
            <w:r w:rsidRPr="00625D4F">
              <w:rPr>
                <w:sz w:val="24"/>
                <w:szCs w:val="24"/>
              </w:rPr>
              <w:t>Tối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thiểu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gồm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thanh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bò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đông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khô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chứa</w:t>
            </w:r>
            <w:proofErr w:type="spellEnd"/>
            <w:r w:rsidRPr="00625D4F">
              <w:rPr>
                <w:sz w:val="24"/>
                <w:szCs w:val="24"/>
              </w:rPr>
              <w:t xml:space="preserve"> insulin </w:t>
            </w:r>
            <w:proofErr w:type="spellStart"/>
            <w:r w:rsidRPr="00625D4F">
              <w:rPr>
                <w:sz w:val="24"/>
                <w:szCs w:val="24"/>
              </w:rPr>
              <w:t>với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hai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khoảng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nồng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</w:t>
            </w:r>
            <w:proofErr w:type="spellEnd"/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Điều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kiện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bảo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quản</w:t>
            </w:r>
            <w:proofErr w:type="spellEnd"/>
            <w:r w:rsidRPr="00625D4F">
              <w:rPr>
                <w:sz w:val="24"/>
                <w:szCs w:val="24"/>
              </w:rPr>
              <w:t>: 2</w:t>
            </w:r>
            <w:r w:rsidRPr="00625D4F">
              <w:rPr>
                <w:sz w:val="24"/>
                <w:szCs w:val="24"/>
              </w:rPr>
              <w:noBreakHyphen/>
              <w:t>8 °C</w:t>
            </w:r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thích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với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Insulin 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2C6E4" w14:textId="4134F045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8,00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86BB8" w14:textId="23E95820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mL</w:t>
            </w:r>
          </w:p>
        </w:tc>
      </w:tr>
      <w:tr w:rsidR="00625D4F" w:rsidRPr="00625D4F" w14:paraId="568A4D72" w14:textId="49E6803E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DF108A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312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A485E" w14:textId="2C170E06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hiệu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chuẩn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lương</w:t>
            </w:r>
            <w:proofErr w:type="spellEnd"/>
            <w:r w:rsidRPr="00625D4F">
              <w:rPr>
                <w:sz w:val="24"/>
                <w:szCs w:val="24"/>
              </w:rPr>
              <w:t xml:space="preserve"> C-Peptide</w:t>
            </w:r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0E149" w14:textId="3418E655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dùng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hiệu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chuẩn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miễn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điện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quang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C</w:t>
            </w:r>
            <w:r w:rsidRPr="00625D4F">
              <w:rPr>
                <w:sz w:val="24"/>
                <w:szCs w:val="24"/>
              </w:rPr>
              <w:noBreakHyphen/>
              <w:t xml:space="preserve">Peptide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phân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tích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miễn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r w:rsidRPr="00625D4F">
              <w:rPr>
                <w:sz w:val="24"/>
                <w:szCs w:val="24"/>
              </w:rPr>
              <w:br/>
              <w:t xml:space="preserve">Thành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: </w:t>
            </w:r>
            <w:proofErr w:type="spellStart"/>
            <w:r w:rsidRPr="00625D4F">
              <w:rPr>
                <w:sz w:val="24"/>
                <w:szCs w:val="24"/>
              </w:rPr>
              <w:t>Tối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thiểu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gồm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hỗn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hợp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thanh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ngựa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đông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khô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chứa</w:t>
            </w:r>
            <w:proofErr w:type="spellEnd"/>
            <w:r w:rsidRPr="00625D4F">
              <w:rPr>
                <w:sz w:val="24"/>
                <w:szCs w:val="24"/>
              </w:rPr>
              <w:t xml:space="preserve"> C</w:t>
            </w:r>
            <w:r w:rsidRPr="00625D4F">
              <w:rPr>
                <w:sz w:val="24"/>
                <w:szCs w:val="24"/>
              </w:rPr>
              <w:noBreakHyphen/>
              <w:t xml:space="preserve">peptide ở 2 </w:t>
            </w:r>
            <w:proofErr w:type="spellStart"/>
            <w:r w:rsidRPr="00625D4F">
              <w:rPr>
                <w:sz w:val="24"/>
                <w:szCs w:val="24"/>
              </w:rPr>
              <w:t>khoảng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nồng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</w:t>
            </w:r>
            <w:proofErr w:type="spellEnd"/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Điều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kiện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bảo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quản</w:t>
            </w:r>
            <w:proofErr w:type="spellEnd"/>
            <w:r w:rsidRPr="00625D4F">
              <w:rPr>
                <w:sz w:val="24"/>
                <w:szCs w:val="24"/>
              </w:rPr>
              <w:t>: 2</w:t>
            </w:r>
            <w:r w:rsidRPr="00625D4F">
              <w:rPr>
                <w:sz w:val="24"/>
                <w:szCs w:val="24"/>
              </w:rPr>
              <w:noBreakHyphen/>
              <w:t>8 °C</w:t>
            </w:r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thích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với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C-Peptide 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717A3" w14:textId="17328A74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20,00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2A257" w14:textId="6DAAB8F2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mL</w:t>
            </w:r>
          </w:p>
        </w:tc>
      </w:tr>
      <w:tr w:rsidR="00625D4F" w:rsidRPr="00625D4F" w14:paraId="658856B3" w14:textId="498617D8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C9DF4D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313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A2810" w14:textId="283FB093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Thuốc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C-peptide</w:t>
            </w:r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1A8F6" w14:textId="22F5B9D0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miễn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điện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quang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dùng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C</w:t>
            </w:r>
            <w:r w:rsidRPr="00625D4F">
              <w:rPr>
                <w:sz w:val="24"/>
                <w:szCs w:val="24"/>
              </w:rPr>
              <w:noBreakHyphen/>
              <w:t xml:space="preserve">peptide </w:t>
            </w:r>
            <w:proofErr w:type="spellStart"/>
            <w:r w:rsidRPr="00625D4F">
              <w:rPr>
                <w:sz w:val="24"/>
                <w:szCs w:val="24"/>
              </w:rPr>
              <w:t>trong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thanh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nước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tiểu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người</w:t>
            </w:r>
            <w:proofErr w:type="spellEnd"/>
            <w:r w:rsidRPr="00625D4F">
              <w:rPr>
                <w:sz w:val="24"/>
                <w:szCs w:val="24"/>
              </w:rPr>
              <w:t xml:space="preserve">, </w:t>
            </w:r>
            <w:proofErr w:type="spellStart"/>
            <w:r w:rsidRPr="00625D4F">
              <w:rPr>
                <w:sz w:val="24"/>
                <w:szCs w:val="24"/>
              </w:rPr>
              <w:t>sử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dụng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miễn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tự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động</w:t>
            </w:r>
            <w:proofErr w:type="spellEnd"/>
            <w:r w:rsidRPr="00625D4F">
              <w:rPr>
                <w:sz w:val="24"/>
                <w:szCs w:val="24"/>
              </w:rPr>
              <w:t>.</w:t>
            </w:r>
            <w:r w:rsidRPr="00625D4F">
              <w:rPr>
                <w:sz w:val="24"/>
                <w:szCs w:val="24"/>
              </w:rPr>
              <w:br/>
              <w:t xml:space="preserve">Thành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: </w:t>
            </w:r>
            <w:proofErr w:type="spellStart"/>
            <w:r w:rsidRPr="00625D4F">
              <w:rPr>
                <w:sz w:val="24"/>
                <w:szCs w:val="24"/>
              </w:rPr>
              <w:t>Tối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thiểu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gồm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thành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: Vi </w:t>
            </w:r>
            <w:proofErr w:type="spellStart"/>
            <w:r w:rsidRPr="00625D4F">
              <w:rPr>
                <w:sz w:val="24"/>
                <w:szCs w:val="24"/>
              </w:rPr>
              <w:t>hạt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phủ</w:t>
            </w:r>
            <w:proofErr w:type="spellEnd"/>
            <w:r w:rsidRPr="00625D4F">
              <w:rPr>
                <w:sz w:val="24"/>
                <w:szCs w:val="24"/>
              </w:rPr>
              <w:t xml:space="preserve"> Streptavidin, </w:t>
            </w:r>
            <w:proofErr w:type="spellStart"/>
            <w:r w:rsidRPr="00625D4F">
              <w:rPr>
                <w:sz w:val="24"/>
                <w:szCs w:val="24"/>
              </w:rPr>
              <w:t>Kháng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đơn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dòng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kháng</w:t>
            </w:r>
            <w:proofErr w:type="spellEnd"/>
            <w:r w:rsidRPr="00625D4F">
              <w:rPr>
                <w:sz w:val="24"/>
                <w:szCs w:val="24"/>
              </w:rPr>
              <w:t xml:space="preserve"> C</w:t>
            </w:r>
            <w:r w:rsidRPr="00625D4F">
              <w:rPr>
                <w:sz w:val="24"/>
                <w:szCs w:val="24"/>
              </w:rPr>
              <w:noBreakHyphen/>
              <w:t xml:space="preserve">peptide </w:t>
            </w:r>
            <w:proofErr w:type="spellStart"/>
            <w:r w:rsidRPr="00625D4F">
              <w:rPr>
                <w:sz w:val="24"/>
                <w:szCs w:val="24"/>
              </w:rPr>
              <w:t>đánh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dấu</w:t>
            </w:r>
            <w:proofErr w:type="spellEnd"/>
            <w:r w:rsidRPr="00625D4F">
              <w:rPr>
                <w:sz w:val="24"/>
                <w:szCs w:val="24"/>
              </w:rPr>
              <w:t xml:space="preserve"> biotin, </w:t>
            </w:r>
            <w:proofErr w:type="spellStart"/>
            <w:r w:rsidRPr="00625D4F">
              <w:rPr>
                <w:sz w:val="24"/>
                <w:szCs w:val="24"/>
              </w:rPr>
              <w:t>Kháng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đơn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dòng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kháng</w:t>
            </w:r>
            <w:proofErr w:type="spellEnd"/>
            <w:r w:rsidRPr="00625D4F">
              <w:rPr>
                <w:sz w:val="24"/>
                <w:szCs w:val="24"/>
              </w:rPr>
              <w:t xml:space="preserve"> C</w:t>
            </w:r>
            <w:r w:rsidRPr="00625D4F">
              <w:rPr>
                <w:sz w:val="24"/>
                <w:szCs w:val="24"/>
              </w:rPr>
              <w:noBreakHyphen/>
              <w:t xml:space="preserve">peptide </w:t>
            </w:r>
            <w:proofErr w:type="spellStart"/>
            <w:r w:rsidRPr="00625D4F">
              <w:rPr>
                <w:sz w:val="24"/>
                <w:szCs w:val="24"/>
              </w:rPr>
              <w:t>đánh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dấu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phức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hợp</w:t>
            </w:r>
            <w:proofErr w:type="spellEnd"/>
            <w:r w:rsidRPr="00625D4F">
              <w:rPr>
                <w:sz w:val="24"/>
                <w:szCs w:val="24"/>
              </w:rPr>
              <w:t xml:space="preserve"> ruthenium.</w:t>
            </w:r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Đối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với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mẫu</w:t>
            </w:r>
            <w:proofErr w:type="spellEnd"/>
            <w:r w:rsidRPr="00625D4F">
              <w:rPr>
                <w:sz w:val="24"/>
                <w:szCs w:val="24"/>
              </w:rPr>
              <w:t xml:space="preserve">: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thanh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: </w:t>
            </w:r>
            <w:proofErr w:type="spellStart"/>
            <w:r w:rsidRPr="00625D4F">
              <w:rPr>
                <w:sz w:val="24"/>
                <w:szCs w:val="24"/>
              </w:rPr>
              <w:t>Ngưỡng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dưới</w:t>
            </w:r>
            <w:proofErr w:type="spellEnd"/>
            <w:r w:rsidRPr="00625D4F">
              <w:rPr>
                <w:sz w:val="24"/>
                <w:szCs w:val="24"/>
              </w:rPr>
              <w:t xml:space="preserve">:  ≤0.003 nmol/L - </w:t>
            </w:r>
            <w:proofErr w:type="spellStart"/>
            <w:r w:rsidRPr="00625D4F">
              <w:rPr>
                <w:sz w:val="24"/>
                <w:szCs w:val="24"/>
              </w:rPr>
              <w:t>Ngưỡng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 ≥13.3 nmol/L.</w:t>
            </w:r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Đối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với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mẫu</w:t>
            </w:r>
            <w:proofErr w:type="spellEnd"/>
            <w:r w:rsidRPr="00625D4F">
              <w:rPr>
                <w:sz w:val="24"/>
                <w:szCs w:val="24"/>
              </w:rPr>
              <w:t xml:space="preserve">: </w:t>
            </w:r>
            <w:proofErr w:type="spellStart"/>
            <w:r w:rsidRPr="00625D4F">
              <w:rPr>
                <w:sz w:val="24"/>
                <w:szCs w:val="24"/>
              </w:rPr>
              <w:t>Nước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tiểu</w:t>
            </w:r>
            <w:proofErr w:type="spellEnd"/>
            <w:r w:rsidRPr="00625D4F">
              <w:rPr>
                <w:sz w:val="24"/>
                <w:szCs w:val="24"/>
              </w:rPr>
              <w:t xml:space="preserve">: </w:t>
            </w:r>
            <w:proofErr w:type="spellStart"/>
            <w:r w:rsidRPr="00625D4F">
              <w:rPr>
                <w:sz w:val="24"/>
                <w:szCs w:val="24"/>
              </w:rPr>
              <w:t>ngưỡng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dưới</w:t>
            </w:r>
            <w:proofErr w:type="spellEnd"/>
            <w:r w:rsidRPr="00625D4F">
              <w:rPr>
                <w:sz w:val="24"/>
                <w:szCs w:val="24"/>
              </w:rPr>
              <w:t xml:space="preserve">  ≤0.030 nmol/L </w:t>
            </w:r>
            <w:proofErr w:type="spellStart"/>
            <w:r w:rsidRPr="00625D4F">
              <w:rPr>
                <w:sz w:val="24"/>
                <w:szCs w:val="24"/>
              </w:rPr>
              <w:t>đến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ngưỡng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≥133 nmol/L.</w:t>
            </w:r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Điều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kiện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bảo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quản</w:t>
            </w:r>
            <w:proofErr w:type="spellEnd"/>
            <w:r w:rsidRPr="00625D4F">
              <w:rPr>
                <w:sz w:val="24"/>
                <w:szCs w:val="24"/>
              </w:rPr>
              <w:t xml:space="preserve">: 2 </w:t>
            </w:r>
            <w:proofErr w:type="spellStart"/>
            <w:r w:rsidRPr="00625D4F">
              <w:rPr>
                <w:sz w:val="24"/>
                <w:szCs w:val="24"/>
              </w:rPr>
              <w:t>đến</w:t>
            </w:r>
            <w:proofErr w:type="spellEnd"/>
            <w:r w:rsidRPr="00625D4F">
              <w:rPr>
                <w:sz w:val="24"/>
                <w:szCs w:val="24"/>
              </w:rPr>
              <w:t xml:space="preserve"> 8°C;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ổn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phân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tích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tối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thiểu</w:t>
            </w:r>
            <w:proofErr w:type="spellEnd"/>
            <w:r w:rsidRPr="00625D4F">
              <w:rPr>
                <w:sz w:val="24"/>
                <w:szCs w:val="24"/>
              </w:rPr>
              <w:t xml:space="preserve"> 56 </w:t>
            </w:r>
            <w:proofErr w:type="spellStart"/>
            <w:r w:rsidRPr="00625D4F">
              <w:rPr>
                <w:sz w:val="24"/>
                <w:szCs w:val="24"/>
              </w:rPr>
              <w:t>ngày</w:t>
            </w:r>
            <w:proofErr w:type="spellEnd"/>
            <w:r w:rsidRPr="00625D4F">
              <w:rPr>
                <w:sz w:val="24"/>
                <w:szCs w:val="24"/>
              </w:rPr>
              <w:t>.</w:t>
            </w:r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Thời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gian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≤ 18 </w:t>
            </w:r>
            <w:proofErr w:type="spellStart"/>
            <w:r w:rsidRPr="00625D4F">
              <w:rPr>
                <w:sz w:val="24"/>
                <w:szCs w:val="24"/>
              </w:rPr>
              <w:t>phút</w:t>
            </w:r>
            <w:proofErr w:type="spellEnd"/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7D44E" w14:textId="0368A602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200,00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DA418" w14:textId="159CF268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Test</w:t>
            </w:r>
          </w:p>
        </w:tc>
      </w:tr>
      <w:tr w:rsidR="00625D4F" w:rsidRPr="00625D4F" w14:paraId="69E1E7B1" w14:textId="410C3069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73070A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lastRenderedPageBreak/>
              <w:t>314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033AC" w14:textId="5E3B1B69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Thuốc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hGH</w:t>
            </w:r>
            <w:proofErr w:type="spellEnd"/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3EDD4" w14:textId="60F7912A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Thuốc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miễn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in vitro </w:t>
            </w:r>
            <w:proofErr w:type="spellStart"/>
            <w:r w:rsidRPr="00625D4F">
              <w:rPr>
                <w:sz w:val="24"/>
                <w:szCs w:val="24"/>
              </w:rPr>
              <w:t>dùng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nội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tiết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tố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tăng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trưởng</w:t>
            </w:r>
            <w:proofErr w:type="spellEnd"/>
            <w:r w:rsidRPr="00625D4F">
              <w:rPr>
                <w:sz w:val="24"/>
                <w:szCs w:val="24"/>
              </w:rPr>
              <w:t xml:space="preserve"> ở </w:t>
            </w:r>
            <w:proofErr w:type="spellStart"/>
            <w:r w:rsidRPr="00625D4F">
              <w:rPr>
                <w:sz w:val="24"/>
                <w:szCs w:val="24"/>
              </w:rPr>
              <w:t>người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trong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thanh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người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bằng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pháp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miễn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điện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quang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miễn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tự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động</w:t>
            </w:r>
            <w:proofErr w:type="spellEnd"/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Dải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đo</w:t>
            </w:r>
            <w:proofErr w:type="spellEnd"/>
            <w:r w:rsidRPr="00625D4F">
              <w:rPr>
                <w:sz w:val="24"/>
                <w:szCs w:val="24"/>
              </w:rPr>
              <w:t xml:space="preserve">: </w:t>
            </w:r>
            <w:proofErr w:type="spellStart"/>
            <w:r w:rsidRPr="00625D4F">
              <w:rPr>
                <w:sz w:val="24"/>
                <w:szCs w:val="24"/>
              </w:rPr>
              <w:t>Giới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hạn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dưới</w:t>
            </w:r>
            <w:proofErr w:type="spellEnd"/>
            <w:r w:rsidRPr="00625D4F">
              <w:rPr>
                <w:sz w:val="24"/>
                <w:szCs w:val="24"/>
              </w:rPr>
              <w:t xml:space="preserve">: ≤0.03 ng/mL - </w:t>
            </w:r>
            <w:proofErr w:type="spellStart"/>
            <w:r w:rsidRPr="00625D4F">
              <w:rPr>
                <w:sz w:val="24"/>
                <w:szCs w:val="24"/>
              </w:rPr>
              <w:t>Giới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hạn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>:  ≥50.0 ng/mL</w:t>
            </w:r>
            <w:r w:rsidRPr="00625D4F">
              <w:rPr>
                <w:sz w:val="24"/>
                <w:szCs w:val="24"/>
              </w:rPr>
              <w:br/>
              <w:t xml:space="preserve">- Thành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: </w:t>
            </w:r>
            <w:proofErr w:type="spellStart"/>
            <w:r w:rsidRPr="00625D4F">
              <w:rPr>
                <w:sz w:val="24"/>
                <w:szCs w:val="24"/>
              </w:rPr>
              <w:t>Tối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thiểu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gồm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thành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phần:Vi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phủ</w:t>
            </w:r>
            <w:proofErr w:type="spellEnd"/>
            <w:r w:rsidRPr="00625D4F">
              <w:rPr>
                <w:sz w:val="24"/>
                <w:szCs w:val="24"/>
              </w:rPr>
              <w:t xml:space="preserve"> Streptavidin, </w:t>
            </w:r>
            <w:proofErr w:type="spellStart"/>
            <w:r w:rsidRPr="00625D4F">
              <w:rPr>
                <w:sz w:val="24"/>
                <w:szCs w:val="24"/>
              </w:rPr>
              <w:t>Kháng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đơn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dòng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hGH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đánh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dấu</w:t>
            </w:r>
            <w:proofErr w:type="spellEnd"/>
            <w:r w:rsidRPr="00625D4F">
              <w:rPr>
                <w:sz w:val="24"/>
                <w:szCs w:val="24"/>
              </w:rPr>
              <w:t xml:space="preserve"> biotin, </w:t>
            </w:r>
            <w:proofErr w:type="spellStart"/>
            <w:r w:rsidRPr="00625D4F">
              <w:rPr>
                <w:sz w:val="24"/>
                <w:szCs w:val="24"/>
              </w:rPr>
              <w:t>Kháng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dòng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hGH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đánh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dấu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phức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hợp</w:t>
            </w:r>
            <w:proofErr w:type="spellEnd"/>
            <w:r w:rsidRPr="00625D4F">
              <w:rPr>
                <w:sz w:val="24"/>
                <w:szCs w:val="24"/>
              </w:rPr>
              <w:t xml:space="preserve"> ruthenium </w:t>
            </w:r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Thời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gian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≤ 18 </w:t>
            </w:r>
            <w:proofErr w:type="spellStart"/>
            <w:r w:rsidRPr="00625D4F">
              <w:rPr>
                <w:sz w:val="24"/>
                <w:szCs w:val="24"/>
              </w:rPr>
              <w:t>phút</w:t>
            </w:r>
            <w:proofErr w:type="spellEnd"/>
            <w:r w:rsidRPr="00625D4F">
              <w:rPr>
                <w:sz w:val="24"/>
                <w:szCs w:val="24"/>
              </w:rPr>
              <w:br/>
              <w:t xml:space="preserve">*Bảo </w:t>
            </w:r>
            <w:proofErr w:type="spellStart"/>
            <w:r w:rsidRPr="00625D4F">
              <w:rPr>
                <w:sz w:val="24"/>
                <w:szCs w:val="24"/>
              </w:rPr>
              <w:t>quản</w:t>
            </w:r>
            <w:proofErr w:type="spellEnd"/>
            <w:r w:rsidRPr="00625D4F">
              <w:rPr>
                <w:sz w:val="24"/>
                <w:szCs w:val="24"/>
              </w:rPr>
              <w:t xml:space="preserve"> ở 2</w:t>
            </w:r>
            <w:r w:rsidRPr="00625D4F">
              <w:rPr>
                <w:sz w:val="24"/>
                <w:szCs w:val="24"/>
              </w:rPr>
              <w:noBreakHyphen/>
              <w:t>8 °C.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0D04F" w14:textId="687434D9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800,00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A0191" w14:textId="140ACDDA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Test</w:t>
            </w:r>
          </w:p>
        </w:tc>
      </w:tr>
      <w:tr w:rsidR="00625D4F" w:rsidRPr="00625D4F" w14:paraId="16F90E2E" w14:textId="7D87E42E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826212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315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FEF6C" w14:textId="251107FC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hiệu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chuẩn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hGH</w:t>
            </w:r>
            <w:proofErr w:type="spellEnd"/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DBE6B" w14:textId="631B7648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hiệu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chuẩn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miễn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điện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quang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hGH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miễn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br/>
              <w:t xml:space="preserve">Thành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: </w:t>
            </w:r>
            <w:proofErr w:type="spellStart"/>
            <w:r w:rsidRPr="00625D4F">
              <w:rPr>
                <w:sz w:val="24"/>
                <w:szCs w:val="24"/>
              </w:rPr>
              <w:t>Tối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thiểu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gồm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thanh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người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đông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khô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chứa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hGH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tái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tổ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hợp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với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hai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khoảng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nồng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r w:rsidRPr="00625D4F">
              <w:rPr>
                <w:sz w:val="24"/>
                <w:szCs w:val="24"/>
              </w:rPr>
              <w:br/>
              <w:t xml:space="preserve">- Bảo </w:t>
            </w:r>
            <w:proofErr w:type="spellStart"/>
            <w:r w:rsidRPr="00625D4F">
              <w:rPr>
                <w:sz w:val="24"/>
                <w:szCs w:val="24"/>
              </w:rPr>
              <w:t>quản</w:t>
            </w:r>
            <w:proofErr w:type="spellEnd"/>
            <w:r w:rsidRPr="00625D4F">
              <w:rPr>
                <w:sz w:val="24"/>
                <w:szCs w:val="24"/>
              </w:rPr>
              <w:t xml:space="preserve"> ở 2</w:t>
            </w:r>
            <w:r w:rsidRPr="00625D4F">
              <w:rPr>
                <w:sz w:val="24"/>
                <w:szCs w:val="24"/>
              </w:rPr>
              <w:noBreakHyphen/>
              <w:t>8 °C.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E9448" w14:textId="5A1B6EAA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16,00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9BD8F" w14:textId="64F9F2BC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mL</w:t>
            </w:r>
          </w:p>
        </w:tc>
      </w:tr>
      <w:tr w:rsidR="00625D4F" w:rsidRPr="00625D4F" w14:paraId="3550B15A" w14:textId="63E203B1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A1B2AE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316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9A297" w14:textId="7E0F60AE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Thuốc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Cortisol</w:t>
            </w:r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84AAB" w14:textId="19A83745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miễn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điện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quang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dùng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cortisol </w:t>
            </w:r>
            <w:proofErr w:type="spellStart"/>
            <w:r w:rsidRPr="00625D4F">
              <w:rPr>
                <w:sz w:val="24"/>
                <w:szCs w:val="24"/>
              </w:rPr>
              <w:t>trong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thanh</w:t>
            </w:r>
            <w:proofErr w:type="spellEnd"/>
            <w:r w:rsidRPr="00625D4F">
              <w:rPr>
                <w:sz w:val="24"/>
                <w:szCs w:val="24"/>
              </w:rPr>
              <w:t xml:space="preserve">,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nước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bọt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người</w:t>
            </w:r>
            <w:proofErr w:type="spellEnd"/>
            <w:r w:rsidRPr="00625D4F">
              <w:rPr>
                <w:sz w:val="24"/>
                <w:szCs w:val="24"/>
              </w:rPr>
              <w:t xml:space="preserve">, </w:t>
            </w:r>
            <w:proofErr w:type="spellStart"/>
            <w:r w:rsidRPr="00625D4F">
              <w:rPr>
                <w:sz w:val="24"/>
                <w:szCs w:val="24"/>
              </w:rPr>
              <w:t>sử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dụng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miễn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tự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động</w:t>
            </w:r>
            <w:proofErr w:type="spellEnd"/>
            <w:r w:rsidRPr="00625D4F">
              <w:rPr>
                <w:sz w:val="24"/>
                <w:szCs w:val="24"/>
              </w:rPr>
              <w:t>.</w:t>
            </w:r>
            <w:r w:rsidRPr="00625D4F">
              <w:rPr>
                <w:sz w:val="24"/>
                <w:szCs w:val="24"/>
              </w:rPr>
              <w:br/>
              <w:t xml:space="preserve">Thành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: </w:t>
            </w:r>
            <w:proofErr w:type="spellStart"/>
            <w:r w:rsidRPr="00625D4F">
              <w:rPr>
                <w:sz w:val="24"/>
                <w:szCs w:val="24"/>
              </w:rPr>
              <w:t>Tối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thiểu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gồm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thành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: Vi </w:t>
            </w:r>
            <w:proofErr w:type="spellStart"/>
            <w:r w:rsidRPr="00625D4F">
              <w:rPr>
                <w:sz w:val="24"/>
                <w:szCs w:val="24"/>
              </w:rPr>
              <w:t>hạt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phủ</w:t>
            </w:r>
            <w:proofErr w:type="spellEnd"/>
            <w:r w:rsidRPr="00625D4F">
              <w:rPr>
                <w:sz w:val="24"/>
                <w:szCs w:val="24"/>
              </w:rPr>
              <w:t xml:space="preserve"> Streptavidin; </w:t>
            </w:r>
            <w:proofErr w:type="spellStart"/>
            <w:r w:rsidRPr="00625D4F">
              <w:rPr>
                <w:sz w:val="24"/>
                <w:szCs w:val="24"/>
              </w:rPr>
              <w:t>Kháng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đơn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dòng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kháng</w:t>
            </w:r>
            <w:proofErr w:type="spellEnd"/>
            <w:r w:rsidRPr="00625D4F">
              <w:rPr>
                <w:sz w:val="24"/>
                <w:szCs w:val="24"/>
              </w:rPr>
              <w:t xml:space="preserve"> cortisol </w:t>
            </w:r>
            <w:proofErr w:type="spellStart"/>
            <w:r w:rsidRPr="00625D4F">
              <w:rPr>
                <w:sz w:val="24"/>
                <w:szCs w:val="24"/>
              </w:rPr>
              <w:t>đánh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dấu</w:t>
            </w:r>
            <w:proofErr w:type="spellEnd"/>
            <w:r w:rsidRPr="00625D4F">
              <w:rPr>
                <w:sz w:val="24"/>
                <w:szCs w:val="24"/>
              </w:rPr>
              <w:t xml:space="preserve"> biotin; </w:t>
            </w:r>
            <w:proofErr w:type="spellStart"/>
            <w:r w:rsidRPr="00625D4F">
              <w:rPr>
                <w:sz w:val="24"/>
                <w:szCs w:val="24"/>
              </w:rPr>
              <w:t>Dẫn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xuất</w:t>
            </w:r>
            <w:proofErr w:type="spellEnd"/>
            <w:r w:rsidRPr="00625D4F">
              <w:rPr>
                <w:sz w:val="24"/>
                <w:szCs w:val="24"/>
              </w:rPr>
              <w:t xml:space="preserve"> cortisol (</w:t>
            </w:r>
            <w:proofErr w:type="spellStart"/>
            <w:r w:rsidRPr="00625D4F">
              <w:rPr>
                <w:sz w:val="24"/>
                <w:szCs w:val="24"/>
              </w:rPr>
              <w:t>tổng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hợp</w:t>
            </w:r>
            <w:proofErr w:type="spellEnd"/>
            <w:r w:rsidRPr="00625D4F">
              <w:rPr>
                <w:sz w:val="24"/>
                <w:szCs w:val="24"/>
              </w:rPr>
              <w:t xml:space="preserve">), </w:t>
            </w:r>
            <w:proofErr w:type="spellStart"/>
            <w:r w:rsidRPr="00625D4F">
              <w:rPr>
                <w:sz w:val="24"/>
                <w:szCs w:val="24"/>
              </w:rPr>
              <w:t>đánh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dấu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phức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hợp</w:t>
            </w:r>
            <w:proofErr w:type="spellEnd"/>
            <w:r w:rsidRPr="00625D4F">
              <w:rPr>
                <w:sz w:val="24"/>
                <w:szCs w:val="24"/>
              </w:rPr>
              <w:t xml:space="preserve"> ruthenium.</w:t>
            </w:r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Dải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đo:Giới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hạn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dưới</w:t>
            </w:r>
            <w:proofErr w:type="spellEnd"/>
            <w:r w:rsidRPr="00625D4F">
              <w:rPr>
                <w:sz w:val="24"/>
                <w:szCs w:val="24"/>
              </w:rPr>
              <w:t xml:space="preserve">: ≤1.5  nmol/L - </w:t>
            </w:r>
            <w:proofErr w:type="spellStart"/>
            <w:r w:rsidRPr="00625D4F">
              <w:rPr>
                <w:sz w:val="24"/>
                <w:szCs w:val="24"/>
              </w:rPr>
              <w:t>Giới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hạn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 ≥1750 nmol/L</w:t>
            </w:r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Điều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kiện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bảo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quản</w:t>
            </w:r>
            <w:proofErr w:type="spellEnd"/>
            <w:r w:rsidRPr="00625D4F">
              <w:rPr>
                <w:sz w:val="24"/>
                <w:szCs w:val="24"/>
              </w:rPr>
              <w:t xml:space="preserve">: 2 </w:t>
            </w:r>
            <w:proofErr w:type="spellStart"/>
            <w:r w:rsidRPr="00625D4F">
              <w:rPr>
                <w:sz w:val="24"/>
                <w:szCs w:val="24"/>
              </w:rPr>
              <w:t>đến</w:t>
            </w:r>
            <w:proofErr w:type="spellEnd"/>
            <w:r w:rsidRPr="00625D4F">
              <w:rPr>
                <w:sz w:val="24"/>
                <w:szCs w:val="24"/>
              </w:rPr>
              <w:t xml:space="preserve"> 8°C; </w:t>
            </w:r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Thời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gian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≤ 18 </w:t>
            </w:r>
            <w:proofErr w:type="spellStart"/>
            <w:r w:rsidRPr="00625D4F">
              <w:rPr>
                <w:sz w:val="24"/>
                <w:szCs w:val="24"/>
              </w:rPr>
              <w:t>phút</w:t>
            </w:r>
            <w:proofErr w:type="spellEnd"/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Đóng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gói</w:t>
            </w:r>
            <w:proofErr w:type="spellEnd"/>
            <w:r w:rsidRPr="00625D4F">
              <w:rPr>
                <w:sz w:val="24"/>
                <w:szCs w:val="24"/>
              </w:rPr>
              <w:t xml:space="preserve">: ≤100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/1 </w:t>
            </w:r>
            <w:proofErr w:type="spellStart"/>
            <w:r w:rsidRPr="00625D4F">
              <w:rPr>
                <w:sz w:val="24"/>
                <w:szCs w:val="24"/>
              </w:rPr>
              <w:t>hộp</w:t>
            </w:r>
            <w:proofErr w:type="spellEnd"/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C475C" w14:textId="52AA5DA0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3.600,00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47EA1" w14:textId="576AE4D1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Test</w:t>
            </w:r>
          </w:p>
        </w:tc>
      </w:tr>
      <w:tr w:rsidR="00625D4F" w:rsidRPr="00625D4F" w14:paraId="57E3AE72" w14:textId="3AD9095B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B09226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317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5A54A" w14:textId="7D12D342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Thuốc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LH</w:t>
            </w:r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206BC" w14:textId="40F485C4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Hoá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miễn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dùng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LH </w:t>
            </w:r>
            <w:proofErr w:type="spellStart"/>
            <w:r w:rsidRPr="00625D4F">
              <w:rPr>
                <w:sz w:val="24"/>
                <w:szCs w:val="24"/>
              </w:rPr>
              <w:t>trong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thanh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người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bằng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pháp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điện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hoá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quang</w:t>
            </w:r>
            <w:proofErr w:type="spellEnd"/>
            <w:r w:rsidRPr="00625D4F">
              <w:rPr>
                <w:sz w:val="24"/>
                <w:szCs w:val="24"/>
              </w:rPr>
              <w:t xml:space="preserve">,  </w:t>
            </w:r>
            <w:proofErr w:type="spellStart"/>
            <w:r w:rsidRPr="00625D4F">
              <w:rPr>
                <w:sz w:val="24"/>
                <w:szCs w:val="24"/>
              </w:rPr>
              <w:t>sử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dụng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miễn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tự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động</w:t>
            </w:r>
            <w:proofErr w:type="spellEnd"/>
            <w:r w:rsidRPr="00625D4F">
              <w:rPr>
                <w:sz w:val="24"/>
                <w:szCs w:val="24"/>
              </w:rPr>
              <w:br/>
            </w:r>
            <w:r w:rsidRPr="00625D4F">
              <w:rPr>
                <w:sz w:val="24"/>
                <w:szCs w:val="24"/>
              </w:rPr>
              <w:lastRenderedPageBreak/>
              <w:t xml:space="preserve">Thành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: </w:t>
            </w:r>
            <w:proofErr w:type="spellStart"/>
            <w:r w:rsidRPr="00625D4F">
              <w:rPr>
                <w:sz w:val="24"/>
                <w:szCs w:val="24"/>
              </w:rPr>
              <w:t>Tối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thiểu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gồm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thành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: Vi </w:t>
            </w:r>
            <w:proofErr w:type="spellStart"/>
            <w:r w:rsidRPr="00625D4F">
              <w:rPr>
                <w:sz w:val="24"/>
                <w:szCs w:val="24"/>
              </w:rPr>
              <w:t>hạt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phủ</w:t>
            </w:r>
            <w:proofErr w:type="spellEnd"/>
            <w:r w:rsidRPr="00625D4F">
              <w:rPr>
                <w:sz w:val="24"/>
                <w:szCs w:val="24"/>
              </w:rPr>
              <w:t xml:space="preserve"> Streptavidin, </w:t>
            </w:r>
            <w:proofErr w:type="spellStart"/>
            <w:r w:rsidRPr="00625D4F">
              <w:rPr>
                <w:sz w:val="24"/>
                <w:szCs w:val="24"/>
              </w:rPr>
              <w:t>Kháng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đơn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dòng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kháng</w:t>
            </w:r>
            <w:proofErr w:type="spellEnd"/>
            <w:r w:rsidRPr="00625D4F">
              <w:rPr>
                <w:sz w:val="24"/>
                <w:szCs w:val="24"/>
              </w:rPr>
              <w:t xml:space="preserve"> LH </w:t>
            </w:r>
            <w:proofErr w:type="spellStart"/>
            <w:r w:rsidRPr="00625D4F">
              <w:rPr>
                <w:sz w:val="24"/>
                <w:szCs w:val="24"/>
              </w:rPr>
              <w:t>đánh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dấu</w:t>
            </w:r>
            <w:proofErr w:type="spellEnd"/>
            <w:r w:rsidRPr="00625D4F">
              <w:rPr>
                <w:sz w:val="24"/>
                <w:szCs w:val="24"/>
              </w:rPr>
              <w:t xml:space="preserve"> biotin, </w:t>
            </w:r>
            <w:proofErr w:type="spellStart"/>
            <w:r w:rsidRPr="00625D4F">
              <w:rPr>
                <w:sz w:val="24"/>
                <w:szCs w:val="24"/>
              </w:rPr>
              <w:t>Dẫn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xuất</w:t>
            </w:r>
            <w:proofErr w:type="spellEnd"/>
            <w:r w:rsidRPr="00625D4F">
              <w:rPr>
                <w:sz w:val="24"/>
                <w:szCs w:val="24"/>
              </w:rPr>
              <w:t xml:space="preserve"> LH </w:t>
            </w:r>
            <w:proofErr w:type="spellStart"/>
            <w:r w:rsidRPr="00625D4F">
              <w:rPr>
                <w:sz w:val="24"/>
                <w:szCs w:val="24"/>
              </w:rPr>
              <w:t>đánh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dấu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phức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hợp</w:t>
            </w:r>
            <w:proofErr w:type="spellEnd"/>
            <w:r w:rsidRPr="00625D4F">
              <w:rPr>
                <w:sz w:val="24"/>
                <w:szCs w:val="24"/>
              </w:rPr>
              <w:t xml:space="preserve"> ruthenium</w:t>
            </w:r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Dải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đo</w:t>
            </w:r>
            <w:proofErr w:type="spellEnd"/>
            <w:r w:rsidRPr="00625D4F">
              <w:rPr>
                <w:sz w:val="24"/>
                <w:szCs w:val="24"/>
              </w:rPr>
              <w:t xml:space="preserve">: </w:t>
            </w:r>
            <w:proofErr w:type="spellStart"/>
            <w:r w:rsidRPr="00625D4F">
              <w:rPr>
                <w:sz w:val="24"/>
                <w:szCs w:val="24"/>
              </w:rPr>
              <w:t>Giới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hạn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dưới</w:t>
            </w:r>
            <w:proofErr w:type="spellEnd"/>
            <w:r w:rsidRPr="00625D4F">
              <w:rPr>
                <w:sz w:val="24"/>
                <w:szCs w:val="24"/>
              </w:rPr>
              <w:t xml:space="preserve">: ≤0.1mIU/mL - </w:t>
            </w:r>
            <w:proofErr w:type="spellStart"/>
            <w:r w:rsidRPr="00625D4F">
              <w:rPr>
                <w:sz w:val="24"/>
                <w:szCs w:val="24"/>
              </w:rPr>
              <w:t>Giới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hạn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 ≥ 200 </w:t>
            </w:r>
            <w:proofErr w:type="spellStart"/>
            <w:r w:rsidRPr="00625D4F">
              <w:rPr>
                <w:sz w:val="24"/>
                <w:szCs w:val="24"/>
              </w:rPr>
              <w:t>mIU</w:t>
            </w:r>
            <w:proofErr w:type="spellEnd"/>
            <w:r w:rsidRPr="00625D4F">
              <w:rPr>
                <w:sz w:val="24"/>
                <w:szCs w:val="24"/>
              </w:rPr>
              <w:t>/mL</w:t>
            </w:r>
            <w:r w:rsidRPr="00625D4F">
              <w:rPr>
                <w:sz w:val="24"/>
                <w:szCs w:val="24"/>
              </w:rPr>
              <w:br/>
              <w:t>-</w:t>
            </w:r>
            <w:proofErr w:type="spellStart"/>
            <w:r w:rsidRPr="00625D4F">
              <w:rPr>
                <w:sz w:val="24"/>
                <w:szCs w:val="24"/>
              </w:rPr>
              <w:t>Điều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kiện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bảo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quản</w:t>
            </w:r>
            <w:proofErr w:type="spellEnd"/>
            <w:r w:rsidRPr="00625D4F">
              <w:rPr>
                <w:sz w:val="24"/>
                <w:szCs w:val="24"/>
              </w:rPr>
              <w:t xml:space="preserve">: 2 </w:t>
            </w:r>
            <w:proofErr w:type="spellStart"/>
            <w:r w:rsidRPr="00625D4F">
              <w:rPr>
                <w:sz w:val="24"/>
                <w:szCs w:val="24"/>
              </w:rPr>
              <w:t>đến</w:t>
            </w:r>
            <w:proofErr w:type="spellEnd"/>
            <w:r w:rsidRPr="00625D4F">
              <w:rPr>
                <w:sz w:val="24"/>
                <w:szCs w:val="24"/>
              </w:rPr>
              <w:t xml:space="preserve"> 8°C.</w:t>
            </w:r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Thời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gian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≤ 18 </w:t>
            </w:r>
            <w:proofErr w:type="spellStart"/>
            <w:r w:rsidRPr="00625D4F">
              <w:rPr>
                <w:sz w:val="24"/>
                <w:szCs w:val="24"/>
              </w:rPr>
              <w:t>phút</w:t>
            </w:r>
            <w:proofErr w:type="spellEnd"/>
            <w:r w:rsidRPr="00625D4F">
              <w:rPr>
                <w:sz w:val="24"/>
                <w:szCs w:val="24"/>
              </w:rPr>
              <w:br/>
              <w:t>-</w:t>
            </w:r>
            <w:proofErr w:type="spellStart"/>
            <w:r w:rsidRPr="00625D4F">
              <w:rPr>
                <w:sz w:val="24"/>
                <w:szCs w:val="24"/>
              </w:rPr>
              <w:t>Đóng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gói</w:t>
            </w:r>
            <w:proofErr w:type="spellEnd"/>
            <w:r w:rsidRPr="00625D4F">
              <w:rPr>
                <w:sz w:val="24"/>
                <w:szCs w:val="24"/>
              </w:rPr>
              <w:t xml:space="preserve">: ≤ 100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/ </w:t>
            </w:r>
            <w:proofErr w:type="spellStart"/>
            <w:r w:rsidRPr="00625D4F">
              <w:rPr>
                <w:sz w:val="24"/>
                <w:szCs w:val="24"/>
              </w:rPr>
              <w:t>hộp</w:t>
            </w:r>
            <w:proofErr w:type="spellEnd"/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9C2C2" w14:textId="42B12DF8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lastRenderedPageBreak/>
              <w:t>500,00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8C353" w14:textId="097A03C6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Test</w:t>
            </w:r>
          </w:p>
        </w:tc>
      </w:tr>
      <w:tr w:rsidR="00625D4F" w:rsidRPr="00625D4F" w14:paraId="512B85FA" w14:textId="28EF7462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A821F5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318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E874E" w14:textId="42D994F3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hiệu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chuẩn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LH</w:t>
            </w:r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06BC8" w14:textId="7EC39CC5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được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dùng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chuẩn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miễn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điện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quang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LH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miễn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br/>
              <w:t xml:space="preserve">Thành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: </w:t>
            </w:r>
            <w:proofErr w:type="spellStart"/>
            <w:r w:rsidRPr="00625D4F">
              <w:rPr>
                <w:sz w:val="24"/>
                <w:szCs w:val="24"/>
              </w:rPr>
              <w:t>Tối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thiểu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gồm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hỗn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hợp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thanh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người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đông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khô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chứa</w:t>
            </w:r>
            <w:proofErr w:type="spellEnd"/>
            <w:r w:rsidRPr="00625D4F">
              <w:rPr>
                <w:sz w:val="24"/>
                <w:szCs w:val="24"/>
              </w:rPr>
              <w:t xml:space="preserve"> LH </w:t>
            </w:r>
            <w:proofErr w:type="spellStart"/>
            <w:r w:rsidRPr="00625D4F">
              <w:rPr>
                <w:sz w:val="24"/>
                <w:szCs w:val="24"/>
              </w:rPr>
              <w:t>người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với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hai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khoảng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nồng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</w:t>
            </w:r>
            <w:proofErr w:type="spellEnd"/>
            <w:r w:rsidRPr="00625D4F">
              <w:rPr>
                <w:sz w:val="24"/>
                <w:szCs w:val="24"/>
              </w:rPr>
              <w:t>.</w:t>
            </w:r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Điều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kiện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bảo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quản</w:t>
            </w:r>
            <w:proofErr w:type="spellEnd"/>
            <w:r w:rsidRPr="00625D4F">
              <w:rPr>
                <w:sz w:val="24"/>
                <w:szCs w:val="24"/>
              </w:rPr>
              <w:t xml:space="preserve">: 2 </w:t>
            </w:r>
            <w:proofErr w:type="spellStart"/>
            <w:r w:rsidRPr="00625D4F">
              <w:rPr>
                <w:sz w:val="24"/>
                <w:szCs w:val="24"/>
              </w:rPr>
              <w:t>đến</w:t>
            </w:r>
            <w:proofErr w:type="spellEnd"/>
            <w:r w:rsidRPr="00625D4F">
              <w:rPr>
                <w:sz w:val="24"/>
                <w:szCs w:val="24"/>
              </w:rPr>
              <w:t xml:space="preserve"> 8°C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FB8B3" w14:textId="2F9D6300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16,00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0A8F3" w14:textId="026E217C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mL</w:t>
            </w:r>
          </w:p>
        </w:tc>
      </w:tr>
      <w:tr w:rsidR="00625D4F" w:rsidRPr="00625D4F" w14:paraId="0A05F4F4" w14:textId="56075628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BF96B9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319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CA888" w14:textId="272A5CDF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Thuốc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FSH</w:t>
            </w:r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441A3" w14:textId="1CA3C0C4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Hoá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miễn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dùng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FSH </w:t>
            </w:r>
            <w:proofErr w:type="spellStart"/>
            <w:r w:rsidRPr="00625D4F">
              <w:rPr>
                <w:sz w:val="24"/>
                <w:szCs w:val="24"/>
              </w:rPr>
              <w:t>trong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thanh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người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bằng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pháp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điện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hoá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quang</w:t>
            </w:r>
            <w:proofErr w:type="spellEnd"/>
            <w:r w:rsidRPr="00625D4F">
              <w:rPr>
                <w:sz w:val="24"/>
                <w:szCs w:val="24"/>
              </w:rPr>
              <w:t xml:space="preserve">, </w:t>
            </w:r>
            <w:proofErr w:type="spellStart"/>
            <w:r w:rsidRPr="00625D4F">
              <w:rPr>
                <w:sz w:val="24"/>
                <w:szCs w:val="24"/>
              </w:rPr>
              <w:t>sử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dụng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miễn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tự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động</w:t>
            </w:r>
            <w:proofErr w:type="spellEnd"/>
            <w:r w:rsidRPr="00625D4F">
              <w:rPr>
                <w:sz w:val="24"/>
                <w:szCs w:val="24"/>
              </w:rPr>
              <w:t>.</w:t>
            </w:r>
            <w:r w:rsidRPr="00625D4F">
              <w:rPr>
                <w:sz w:val="24"/>
                <w:szCs w:val="24"/>
              </w:rPr>
              <w:br/>
              <w:t xml:space="preserve">Thành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: </w:t>
            </w:r>
            <w:proofErr w:type="spellStart"/>
            <w:r w:rsidRPr="00625D4F">
              <w:rPr>
                <w:sz w:val="24"/>
                <w:szCs w:val="24"/>
              </w:rPr>
              <w:t>Tối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thiểu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gồm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thành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: Vi </w:t>
            </w:r>
            <w:proofErr w:type="spellStart"/>
            <w:r w:rsidRPr="00625D4F">
              <w:rPr>
                <w:sz w:val="24"/>
                <w:szCs w:val="24"/>
              </w:rPr>
              <w:t>hạt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phủ</w:t>
            </w:r>
            <w:proofErr w:type="spellEnd"/>
            <w:r w:rsidRPr="00625D4F">
              <w:rPr>
                <w:sz w:val="24"/>
                <w:szCs w:val="24"/>
              </w:rPr>
              <w:t xml:space="preserve"> Streptavidin, </w:t>
            </w:r>
            <w:proofErr w:type="spellStart"/>
            <w:r w:rsidRPr="00625D4F">
              <w:rPr>
                <w:sz w:val="24"/>
                <w:szCs w:val="24"/>
              </w:rPr>
              <w:t>Kháng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đơn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dòng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kháng</w:t>
            </w:r>
            <w:proofErr w:type="spellEnd"/>
            <w:r w:rsidRPr="00625D4F">
              <w:rPr>
                <w:sz w:val="24"/>
                <w:szCs w:val="24"/>
              </w:rPr>
              <w:t xml:space="preserve"> FSH </w:t>
            </w:r>
            <w:proofErr w:type="spellStart"/>
            <w:r w:rsidRPr="00625D4F">
              <w:rPr>
                <w:sz w:val="24"/>
                <w:szCs w:val="24"/>
              </w:rPr>
              <w:t>đánh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dấu</w:t>
            </w:r>
            <w:proofErr w:type="spellEnd"/>
            <w:r w:rsidRPr="00625D4F">
              <w:rPr>
                <w:sz w:val="24"/>
                <w:szCs w:val="24"/>
              </w:rPr>
              <w:t xml:space="preserve"> biotin, </w:t>
            </w:r>
            <w:proofErr w:type="spellStart"/>
            <w:r w:rsidRPr="00625D4F">
              <w:rPr>
                <w:sz w:val="24"/>
                <w:szCs w:val="24"/>
              </w:rPr>
              <w:t>Kháng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đơn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dòng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kháng</w:t>
            </w:r>
            <w:proofErr w:type="spellEnd"/>
            <w:r w:rsidRPr="00625D4F">
              <w:rPr>
                <w:sz w:val="24"/>
                <w:szCs w:val="24"/>
              </w:rPr>
              <w:t xml:space="preserve"> FSH </w:t>
            </w:r>
            <w:proofErr w:type="spellStart"/>
            <w:r w:rsidRPr="00625D4F">
              <w:rPr>
                <w:sz w:val="24"/>
                <w:szCs w:val="24"/>
              </w:rPr>
              <w:t>đánh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dấu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phức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hợp</w:t>
            </w:r>
            <w:proofErr w:type="spellEnd"/>
            <w:r w:rsidRPr="00625D4F">
              <w:rPr>
                <w:sz w:val="24"/>
                <w:szCs w:val="24"/>
              </w:rPr>
              <w:t xml:space="preserve"> ruthenium</w:t>
            </w:r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Dải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đo</w:t>
            </w:r>
            <w:proofErr w:type="spellEnd"/>
            <w:r w:rsidRPr="00625D4F">
              <w:rPr>
                <w:sz w:val="24"/>
                <w:szCs w:val="24"/>
              </w:rPr>
              <w:t xml:space="preserve">: </w:t>
            </w:r>
            <w:proofErr w:type="spellStart"/>
            <w:r w:rsidRPr="00625D4F">
              <w:rPr>
                <w:sz w:val="24"/>
                <w:szCs w:val="24"/>
              </w:rPr>
              <w:t>Giới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hạn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dưới</w:t>
            </w:r>
            <w:proofErr w:type="spellEnd"/>
            <w:r w:rsidRPr="00625D4F">
              <w:rPr>
                <w:sz w:val="24"/>
                <w:szCs w:val="24"/>
              </w:rPr>
              <w:t xml:space="preserve">: ≤0.1mIU/mL - </w:t>
            </w:r>
            <w:proofErr w:type="spellStart"/>
            <w:r w:rsidRPr="00625D4F">
              <w:rPr>
                <w:sz w:val="24"/>
                <w:szCs w:val="24"/>
              </w:rPr>
              <w:t>Giới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hạn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 ≥ 200 </w:t>
            </w:r>
            <w:proofErr w:type="spellStart"/>
            <w:r w:rsidRPr="00625D4F">
              <w:rPr>
                <w:sz w:val="24"/>
                <w:szCs w:val="24"/>
              </w:rPr>
              <w:t>mIU</w:t>
            </w:r>
            <w:proofErr w:type="spellEnd"/>
            <w:r w:rsidRPr="00625D4F">
              <w:rPr>
                <w:sz w:val="24"/>
                <w:szCs w:val="24"/>
              </w:rPr>
              <w:t>/mL</w:t>
            </w:r>
            <w:r w:rsidRPr="00625D4F">
              <w:rPr>
                <w:sz w:val="24"/>
                <w:szCs w:val="24"/>
              </w:rPr>
              <w:br/>
              <w:t>-</w:t>
            </w:r>
            <w:proofErr w:type="spellStart"/>
            <w:r w:rsidRPr="00625D4F">
              <w:rPr>
                <w:sz w:val="24"/>
                <w:szCs w:val="24"/>
              </w:rPr>
              <w:t>Điều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kiện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bảo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quản</w:t>
            </w:r>
            <w:proofErr w:type="spellEnd"/>
            <w:r w:rsidRPr="00625D4F">
              <w:rPr>
                <w:sz w:val="24"/>
                <w:szCs w:val="24"/>
              </w:rPr>
              <w:t xml:space="preserve">: 2 </w:t>
            </w:r>
            <w:proofErr w:type="spellStart"/>
            <w:r w:rsidRPr="00625D4F">
              <w:rPr>
                <w:sz w:val="24"/>
                <w:szCs w:val="24"/>
              </w:rPr>
              <w:t>đến</w:t>
            </w:r>
            <w:proofErr w:type="spellEnd"/>
            <w:r w:rsidRPr="00625D4F">
              <w:rPr>
                <w:sz w:val="24"/>
                <w:szCs w:val="24"/>
              </w:rPr>
              <w:t xml:space="preserve"> 8°C.</w:t>
            </w:r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Thời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gian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≤ 18 </w:t>
            </w:r>
            <w:proofErr w:type="spellStart"/>
            <w:r w:rsidRPr="00625D4F">
              <w:rPr>
                <w:sz w:val="24"/>
                <w:szCs w:val="24"/>
              </w:rPr>
              <w:t>phút</w:t>
            </w:r>
            <w:proofErr w:type="spellEnd"/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Đóng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gói</w:t>
            </w:r>
            <w:proofErr w:type="spellEnd"/>
            <w:r w:rsidRPr="00625D4F">
              <w:rPr>
                <w:sz w:val="24"/>
                <w:szCs w:val="24"/>
              </w:rPr>
              <w:t xml:space="preserve"> ≤ 100 test/ 1 </w:t>
            </w:r>
            <w:proofErr w:type="spellStart"/>
            <w:r w:rsidRPr="00625D4F">
              <w:rPr>
                <w:sz w:val="24"/>
                <w:szCs w:val="24"/>
              </w:rPr>
              <w:t>hộp</w:t>
            </w:r>
            <w:proofErr w:type="spellEnd"/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8CE99" w14:textId="6C4AA849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500,00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11AA4" w14:textId="5DE7FBD0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Test</w:t>
            </w:r>
          </w:p>
        </w:tc>
      </w:tr>
      <w:tr w:rsidR="00625D4F" w:rsidRPr="00625D4F" w14:paraId="19FCAE4D" w14:textId="27B44CAE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92DB88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320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B52F3" w14:textId="6769E92D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hiệu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chuẩn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FSH</w:t>
            </w:r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54804" w14:textId="5E0A99BA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chuẩn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miễn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điện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quang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FSH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miễn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tự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động</w:t>
            </w:r>
            <w:proofErr w:type="spellEnd"/>
            <w:r w:rsidRPr="00625D4F">
              <w:rPr>
                <w:sz w:val="24"/>
                <w:szCs w:val="24"/>
              </w:rPr>
              <w:br/>
              <w:t xml:space="preserve">- Thành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: </w:t>
            </w:r>
            <w:proofErr w:type="spellStart"/>
            <w:r w:rsidRPr="00625D4F">
              <w:rPr>
                <w:sz w:val="24"/>
                <w:szCs w:val="24"/>
              </w:rPr>
              <w:t>Tối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thiểu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gồm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hỗn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hợp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thanh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ngựa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đông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khô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chứa</w:t>
            </w:r>
            <w:proofErr w:type="spellEnd"/>
            <w:r w:rsidRPr="00625D4F">
              <w:rPr>
                <w:sz w:val="24"/>
                <w:szCs w:val="24"/>
              </w:rPr>
              <w:t xml:space="preserve"> FSH </w:t>
            </w:r>
            <w:proofErr w:type="spellStart"/>
            <w:r w:rsidRPr="00625D4F">
              <w:rPr>
                <w:sz w:val="24"/>
                <w:szCs w:val="24"/>
              </w:rPr>
              <w:t>với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hai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khoảng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nồng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</w:t>
            </w:r>
            <w:proofErr w:type="spellEnd"/>
            <w:r w:rsidRPr="00625D4F">
              <w:rPr>
                <w:sz w:val="24"/>
                <w:szCs w:val="24"/>
              </w:rPr>
              <w:t xml:space="preserve">. Ở </w:t>
            </w:r>
            <w:proofErr w:type="spellStart"/>
            <w:r w:rsidRPr="00625D4F">
              <w:rPr>
                <w:sz w:val="24"/>
                <w:szCs w:val="24"/>
              </w:rPr>
              <w:t>dạng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sẵn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sàng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dụng</w:t>
            </w:r>
            <w:proofErr w:type="spellEnd"/>
            <w:r w:rsidRPr="00625D4F">
              <w:rPr>
                <w:sz w:val="24"/>
                <w:szCs w:val="24"/>
              </w:rPr>
              <w:t xml:space="preserve">. </w:t>
            </w:r>
            <w:r w:rsidRPr="00625D4F">
              <w:rPr>
                <w:sz w:val="24"/>
                <w:szCs w:val="24"/>
              </w:rPr>
              <w:br/>
            </w:r>
            <w:r w:rsidRPr="00625D4F">
              <w:rPr>
                <w:sz w:val="24"/>
                <w:szCs w:val="24"/>
              </w:rPr>
              <w:lastRenderedPageBreak/>
              <w:t xml:space="preserve">- Bảo </w:t>
            </w:r>
            <w:proofErr w:type="spellStart"/>
            <w:r w:rsidRPr="00625D4F">
              <w:rPr>
                <w:sz w:val="24"/>
                <w:szCs w:val="24"/>
              </w:rPr>
              <w:t>quản</w:t>
            </w:r>
            <w:proofErr w:type="spellEnd"/>
            <w:r w:rsidRPr="00625D4F">
              <w:rPr>
                <w:sz w:val="24"/>
                <w:szCs w:val="24"/>
              </w:rPr>
              <w:t>: ở 2</w:t>
            </w:r>
            <w:r w:rsidRPr="00625D4F">
              <w:rPr>
                <w:sz w:val="24"/>
                <w:szCs w:val="24"/>
              </w:rPr>
              <w:noBreakHyphen/>
              <w:t>8 °C.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8DCE4" w14:textId="6CDEFBFB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lastRenderedPageBreak/>
              <w:t>16,00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E7B30" w14:textId="39F8C152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mL</w:t>
            </w:r>
          </w:p>
        </w:tc>
      </w:tr>
      <w:tr w:rsidR="00625D4F" w:rsidRPr="00625D4F" w14:paraId="5208921F" w14:textId="171D3B50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B774CD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321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DF356" w14:textId="6A7CF684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Thuốc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Estradiol</w:t>
            </w:r>
            <w:proofErr w:type="spellEnd"/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BFB7F" w14:textId="59760C56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Hoá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miễn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dùng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Estradiol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trong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thanh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người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bằng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pháp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điện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hoá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quang</w:t>
            </w:r>
            <w:proofErr w:type="spellEnd"/>
            <w:r w:rsidRPr="00625D4F">
              <w:rPr>
                <w:sz w:val="24"/>
                <w:szCs w:val="24"/>
              </w:rPr>
              <w:t xml:space="preserve">, </w:t>
            </w:r>
            <w:proofErr w:type="spellStart"/>
            <w:r w:rsidRPr="00625D4F">
              <w:rPr>
                <w:sz w:val="24"/>
                <w:szCs w:val="24"/>
              </w:rPr>
              <w:t>sử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dụng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miễn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tự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động</w:t>
            </w:r>
            <w:proofErr w:type="spellEnd"/>
            <w:r w:rsidRPr="00625D4F">
              <w:rPr>
                <w:sz w:val="24"/>
                <w:szCs w:val="24"/>
              </w:rPr>
              <w:t>.</w:t>
            </w:r>
            <w:r w:rsidRPr="00625D4F">
              <w:rPr>
                <w:sz w:val="24"/>
                <w:szCs w:val="24"/>
              </w:rPr>
              <w:br/>
              <w:t xml:space="preserve">Thành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: </w:t>
            </w:r>
            <w:proofErr w:type="spellStart"/>
            <w:r w:rsidRPr="00625D4F">
              <w:rPr>
                <w:sz w:val="24"/>
                <w:szCs w:val="24"/>
              </w:rPr>
              <w:t>Tối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thiểu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gồm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thành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: Vi </w:t>
            </w:r>
            <w:proofErr w:type="spellStart"/>
            <w:r w:rsidRPr="00625D4F">
              <w:rPr>
                <w:sz w:val="24"/>
                <w:szCs w:val="24"/>
              </w:rPr>
              <w:t>hạt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phủ</w:t>
            </w:r>
            <w:proofErr w:type="spellEnd"/>
            <w:r w:rsidRPr="00625D4F">
              <w:rPr>
                <w:sz w:val="24"/>
                <w:szCs w:val="24"/>
              </w:rPr>
              <w:t xml:space="preserve"> Streptavidin, </w:t>
            </w:r>
            <w:proofErr w:type="spellStart"/>
            <w:r w:rsidRPr="00625D4F">
              <w:rPr>
                <w:sz w:val="24"/>
                <w:szCs w:val="24"/>
              </w:rPr>
              <w:t>Kháng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đơn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dòng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Estradiol</w:t>
            </w:r>
            <w:proofErr w:type="spellEnd"/>
            <w:r w:rsidRPr="00625D4F">
              <w:rPr>
                <w:sz w:val="24"/>
                <w:szCs w:val="24"/>
              </w:rPr>
              <w:t xml:space="preserve">  </w:t>
            </w:r>
            <w:proofErr w:type="spellStart"/>
            <w:r w:rsidRPr="00625D4F">
              <w:rPr>
                <w:sz w:val="24"/>
                <w:szCs w:val="24"/>
              </w:rPr>
              <w:t>đánh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dấu</w:t>
            </w:r>
            <w:proofErr w:type="spellEnd"/>
            <w:r w:rsidRPr="00625D4F">
              <w:rPr>
                <w:sz w:val="24"/>
                <w:szCs w:val="24"/>
              </w:rPr>
              <w:t xml:space="preserve"> biotin, </w:t>
            </w:r>
            <w:proofErr w:type="spellStart"/>
            <w:r w:rsidRPr="00625D4F">
              <w:rPr>
                <w:sz w:val="24"/>
                <w:szCs w:val="24"/>
              </w:rPr>
              <w:t>Dẫn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xuất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Estradiol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đánh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dấu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phức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hợp</w:t>
            </w:r>
            <w:proofErr w:type="spellEnd"/>
            <w:r w:rsidRPr="00625D4F">
              <w:rPr>
                <w:sz w:val="24"/>
                <w:szCs w:val="24"/>
              </w:rPr>
              <w:t xml:space="preserve"> ruthenium.</w:t>
            </w:r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Dải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đo</w:t>
            </w:r>
            <w:proofErr w:type="spellEnd"/>
            <w:r w:rsidRPr="00625D4F">
              <w:rPr>
                <w:sz w:val="24"/>
                <w:szCs w:val="24"/>
              </w:rPr>
              <w:t xml:space="preserve">: </w:t>
            </w:r>
            <w:proofErr w:type="spellStart"/>
            <w:r w:rsidRPr="00625D4F">
              <w:rPr>
                <w:sz w:val="24"/>
                <w:szCs w:val="24"/>
              </w:rPr>
              <w:t>Giới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hạn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dưới</w:t>
            </w:r>
            <w:proofErr w:type="spellEnd"/>
            <w:r w:rsidRPr="00625D4F">
              <w:rPr>
                <w:sz w:val="24"/>
                <w:szCs w:val="24"/>
              </w:rPr>
              <w:t xml:space="preserve">:≤18.4pmol/L - </w:t>
            </w:r>
            <w:proofErr w:type="spellStart"/>
            <w:r w:rsidRPr="00625D4F">
              <w:rPr>
                <w:sz w:val="24"/>
                <w:szCs w:val="24"/>
              </w:rPr>
              <w:t>Giới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hạn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:≥ 11010 </w:t>
            </w:r>
            <w:proofErr w:type="spellStart"/>
            <w:r w:rsidRPr="00625D4F">
              <w:rPr>
                <w:sz w:val="24"/>
                <w:szCs w:val="24"/>
              </w:rPr>
              <w:t>pmol</w:t>
            </w:r>
            <w:proofErr w:type="spellEnd"/>
            <w:r w:rsidRPr="00625D4F">
              <w:rPr>
                <w:sz w:val="24"/>
                <w:szCs w:val="24"/>
              </w:rPr>
              <w:t>/L</w:t>
            </w:r>
            <w:r w:rsidRPr="00625D4F">
              <w:rPr>
                <w:sz w:val="24"/>
                <w:szCs w:val="24"/>
              </w:rPr>
              <w:br/>
              <w:t>-</w:t>
            </w:r>
            <w:proofErr w:type="spellStart"/>
            <w:r w:rsidRPr="00625D4F">
              <w:rPr>
                <w:sz w:val="24"/>
                <w:szCs w:val="24"/>
              </w:rPr>
              <w:t>Điều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kiện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bảo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quản</w:t>
            </w:r>
            <w:proofErr w:type="spellEnd"/>
            <w:r w:rsidRPr="00625D4F">
              <w:rPr>
                <w:sz w:val="24"/>
                <w:szCs w:val="24"/>
              </w:rPr>
              <w:t xml:space="preserve">: 2 </w:t>
            </w:r>
            <w:proofErr w:type="spellStart"/>
            <w:r w:rsidRPr="00625D4F">
              <w:rPr>
                <w:sz w:val="24"/>
                <w:szCs w:val="24"/>
              </w:rPr>
              <w:t>đến</w:t>
            </w:r>
            <w:proofErr w:type="spellEnd"/>
            <w:r w:rsidRPr="00625D4F">
              <w:rPr>
                <w:sz w:val="24"/>
                <w:szCs w:val="24"/>
              </w:rPr>
              <w:t xml:space="preserve"> 8°C.</w:t>
            </w:r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Thời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gian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≤ 18 </w:t>
            </w:r>
            <w:proofErr w:type="spellStart"/>
            <w:r w:rsidRPr="00625D4F">
              <w:rPr>
                <w:sz w:val="24"/>
                <w:szCs w:val="24"/>
              </w:rPr>
              <w:t>phút</w:t>
            </w:r>
            <w:proofErr w:type="spellEnd"/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Đóng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gói</w:t>
            </w:r>
            <w:proofErr w:type="spellEnd"/>
            <w:r w:rsidRPr="00625D4F">
              <w:rPr>
                <w:sz w:val="24"/>
                <w:szCs w:val="24"/>
              </w:rPr>
              <w:t xml:space="preserve"> ≤ 100 test/ 1 </w:t>
            </w:r>
            <w:proofErr w:type="spellStart"/>
            <w:r w:rsidRPr="00625D4F">
              <w:rPr>
                <w:sz w:val="24"/>
                <w:szCs w:val="24"/>
              </w:rPr>
              <w:t>hộp</w:t>
            </w:r>
            <w:proofErr w:type="spellEnd"/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0F771" w14:textId="52118935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500,00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91B57" w14:textId="5C1ACA0C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Test</w:t>
            </w:r>
          </w:p>
        </w:tc>
      </w:tr>
      <w:tr w:rsidR="00625D4F" w:rsidRPr="00625D4F" w14:paraId="341AF87F" w14:textId="0AC6085A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DA8B33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322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26427" w14:textId="1A290350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hiệu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chuẩn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Estradiol</w:t>
            </w:r>
            <w:proofErr w:type="spellEnd"/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CFECA" w14:textId="1D7632A4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hiệu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chuẩn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miễn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điện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quang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Estradiol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miễn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tự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động</w:t>
            </w:r>
            <w:proofErr w:type="spellEnd"/>
            <w:r w:rsidRPr="00625D4F">
              <w:rPr>
                <w:sz w:val="24"/>
                <w:szCs w:val="24"/>
              </w:rPr>
              <w:t>.</w:t>
            </w:r>
            <w:r w:rsidRPr="00625D4F">
              <w:rPr>
                <w:sz w:val="24"/>
                <w:szCs w:val="24"/>
              </w:rPr>
              <w:br/>
              <w:t xml:space="preserve">- Thành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: </w:t>
            </w:r>
            <w:proofErr w:type="spellStart"/>
            <w:r w:rsidRPr="00625D4F">
              <w:rPr>
                <w:sz w:val="24"/>
                <w:szCs w:val="24"/>
              </w:rPr>
              <w:t>Tối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thiểu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gồm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thanh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người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đông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khô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chứa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estradiol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với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hai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khoảng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nồng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</w:t>
            </w:r>
            <w:proofErr w:type="spellEnd"/>
            <w:r w:rsidRPr="00625D4F">
              <w:rPr>
                <w:sz w:val="24"/>
                <w:szCs w:val="24"/>
              </w:rPr>
              <w:t xml:space="preserve">, </w:t>
            </w:r>
            <w:proofErr w:type="spellStart"/>
            <w:r w:rsidRPr="00625D4F">
              <w:rPr>
                <w:sz w:val="24"/>
                <w:szCs w:val="24"/>
              </w:rPr>
              <w:t>dùng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chuẩn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 </w:t>
            </w:r>
            <w:proofErr w:type="spellStart"/>
            <w:r w:rsidRPr="00625D4F">
              <w:rPr>
                <w:sz w:val="24"/>
                <w:szCs w:val="24"/>
              </w:rPr>
              <w:t>Estradiol</w:t>
            </w:r>
            <w:proofErr w:type="spellEnd"/>
            <w:proofErr w:type="gram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pháp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điện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quang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miễn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br/>
              <w:t xml:space="preserve">- Bảo </w:t>
            </w:r>
            <w:proofErr w:type="spellStart"/>
            <w:r w:rsidRPr="00625D4F">
              <w:rPr>
                <w:sz w:val="24"/>
                <w:szCs w:val="24"/>
              </w:rPr>
              <w:t>quản</w:t>
            </w:r>
            <w:proofErr w:type="spellEnd"/>
            <w:r w:rsidRPr="00625D4F">
              <w:rPr>
                <w:sz w:val="24"/>
                <w:szCs w:val="24"/>
              </w:rPr>
              <w:t xml:space="preserve"> ở 2</w:t>
            </w:r>
            <w:r w:rsidRPr="00625D4F">
              <w:rPr>
                <w:sz w:val="24"/>
                <w:szCs w:val="24"/>
              </w:rPr>
              <w:noBreakHyphen/>
              <w:t>8 °C.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7CD21" w14:textId="6EA52D72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16,00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B1DF0" w14:textId="78F877B2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mL</w:t>
            </w:r>
          </w:p>
        </w:tc>
      </w:tr>
      <w:tr w:rsidR="00625D4F" w:rsidRPr="00625D4F" w14:paraId="0B54FECA" w14:textId="6F14DD00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BBF93B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323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0DA62" w14:textId="7A96A256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Thuốc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Progesterone</w:t>
            </w:r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5B8B6" w14:textId="344DC713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miễn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điện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quang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dùng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progesterone </w:t>
            </w:r>
            <w:proofErr w:type="spellStart"/>
            <w:r w:rsidRPr="00625D4F">
              <w:rPr>
                <w:sz w:val="24"/>
                <w:szCs w:val="24"/>
              </w:rPr>
              <w:t>trong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thanh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người</w:t>
            </w:r>
            <w:proofErr w:type="spellEnd"/>
            <w:r w:rsidRPr="00625D4F">
              <w:rPr>
                <w:sz w:val="24"/>
                <w:szCs w:val="24"/>
              </w:rPr>
              <w:t xml:space="preserve">, </w:t>
            </w:r>
            <w:proofErr w:type="spellStart"/>
            <w:r w:rsidRPr="00625D4F">
              <w:rPr>
                <w:sz w:val="24"/>
                <w:szCs w:val="24"/>
              </w:rPr>
              <w:t>sử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dụng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miễn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tự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động</w:t>
            </w:r>
            <w:proofErr w:type="spellEnd"/>
            <w:r w:rsidRPr="00625D4F">
              <w:rPr>
                <w:sz w:val="24"/>
                <w:szCs w:val="24"/>
              </w:rPr>
              <w:t>.</w:t>
            </w:r>
            <w:r w:rsidRPr="00625D4F">
              <w:rPr>
                <w:sz w:val="24"/>
                <w:szCs w:val="24"/>
              </w:rPr>
              <w:br/>
              <w:t xml:space="preserve">Thành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: </w:t>
            </w:r>
            <w:proofErr w:type="spellStart"/>
            <w:r w:rsidRPr="00625D4F">
              <w:rPr>
                <w:sz w:val="24"/>
                <w:szCs w:val="24"/>
              </w:rPr>
              <w:t>Tối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thiểu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gồm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thành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: Vi </w:t>
            </w:r>
            <w:proofErr w:type="spellStart"/>
            <w:r w:rsidRPr="00625D4F">
              <w:rPr>
                <w:sz w:val="24"/>
                <w:szCs w:val="24"/>
              </w:rPr>
              <w:t>hạt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phủ</w:t>
            </w:r>
            <w:proofErr w:type="spellEnd"/>
            <w:r w:rsidRPr="00625D4F">
              <w:rPr>
                <w:sz w:val="24"/>
                <w:szCs w:val="24"/>
              </w:rPr>
              <w:t xml:space="preserve"> Streptavidin, </w:t>
            </w:r>
            <w:proofErr w:type="spellStart"/>
            <w:r w:rsidRPr="00625D4F">
              <w:rPr>
                <w:sz w:val="24"/>
                <w:szCs w:val="24"/>
              </w:rPr>
              <w:t>Kháng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đơn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dòng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kháng</w:t>
            </w:r>
            <w:proofErr w:type="spellEnd"/>
            <w:r w:rsidRPr="00625D4F">
              <w:rPr>
                <w:sz w:val="24"/>
                <w:szCs w:val="24"/>
              </w:rPr>
              <w:t xml:space="preserve"> progesterone </w:t>
            </w:r>
            <w:proofErr w:type="spellStart"/>
            <w:r w:rsidRPr="00625D4F">
              <w:rPr>
                <w:sz w:val="24"/>
                <w:szCs w:val="24"/>
              </w:rPr>
              <w:t>đánh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dấu</w:t>
            </w:r>
            <w:proofErr w:type="spellEnd"/>
            <w:r w:rsidRPr="00625D4F">
              <w:rPr>
                <w:sz w:val="24"/>
                <w:szCs w:val="24"/>
              </w:rPr>
              <w:t xml:space="preserve"> biotin, Progesterone </w:t>
            </w:r>
            <w:proofErr w:type="spellStart"/>
            <w:r w:rsidRPr="00625D4F">
              <w:rPr>
                <w:sz w:val="24"/>
                <w:szCs w:val="24"/>
              </w:rPr>
              <w:t>kết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hợp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với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một</w:t>
            </w:r>
            <w:proofErr w:type="spellEnd"/>
            <w:r w:rsidRPr="00625D4F">
              <w:rPr>
                <w:sz w:val="24"/>
                <w:szCs w:val="24"/>
              </w:rPr>
              <w:t xml:space="preserve"> peptide </w:t>
            </w:r>
            <w:proofErr w:type="spellStart"/>
            <w:r w:rsidRPr="00625D4F">
              <w:rPr>
                <w:sz w:val="24"/>
                <w:szCs w:val="24"/>
              </w:rPr>
              <w:t>tổng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hợp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đánh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dấu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phức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hợp</w:t>
            </w:r>
            <w:proofErr w:type="spellEnd"/>
            <w:r w:rsidRPr="00625D4F">
              <w:rPr>
                <w:sz w:val="24"/>
                <w:szCs w:val="24"/>
              </w:rPr>
              <w:t xml:space="preserve"> ruthenium.</w:t>
            </w:r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Dải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đo</w:t>
            </w:r>
            <w:proofErr w:type="spellEnd"/>
            <w:r w:rsidRPr="00625D4F">
              <w:rPr>
                <w:sz w:val="24"/>
                <w:szCs w:val="24"/>
              </w:rPr>
              <w:t xml:space="preserve">: - </w:t>
            </w:r>
            <w:proofErr w:type="spellStart"/>
            <w:r w:rsidRPr="00625D4F">
              <w:rPr>
                <w:sz w:val="24"/>
                <w:szCs w:val="24"/>
              </w:rPr>
              <w:t>Giới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hạn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dưới</w:t>
            </w:r>
            <w:proofErr w:type="spellEnd"/>
            <w:r w:rsidRPr="00625D4F">
              <w:rPr>
                <w:sz w:val="24"/>
                <w:szCs w:val="24"/>
              </w:rPr>
              <w:t xml:space="preserve">: ≤0.159 nmol/L - </w:t>
            </w:r>
            <w:proofErr w:type="spellStart"/>
            <w:r w:rsidRPr="00625D4F">
              <w:rPr>
                <w:sz w:val="24"/>
                <w:szCs w:val="24"/>
              </w:rPr>
              <w:t>Giới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hạn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 ≥191 nmol/L</w:t>
            </w:r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Điều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kiện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bảo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quản</w:t>
            </w:r>
            <w:proofErr w:type="spellEnd"/>
            <w:r w:rsidRPr="00625D4F">
              <w:rPr>
                <w:sz w:val="24"/>
                <w:szCs w:val="24"/>
              </w:rPr>
              <w:t xml:space="preserve">: 2 </w:t>
            </w:r>
            <w:proofErr w:type="spellStart"/>
            <w:r w:rsidRPr="00625D4F">
              <w:rPr>
                <w:sz w:val="24"/>
                <w:szCs w:val="24"/>
              </w:rPr>
              <w:t>đến</w:t>
            </w:r>
            <w:proofErr w:type="spellEnd"/>
            <w:r w:rsidRPr="00625D4F">
              <w:rPr>
                <w:sz w:val="24"/>
                <w:szCs w:val="24"/>
              </w:rPr>
              <w:t xml:space="preserve"> 8°C;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ổn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phân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tích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tối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thiểu</w:t>
            </w:r>
            <w:proofErr w:type="spellEnd"/>
            <w:r w:rsidRPr="00625D4F">
              <w:rPr>
                <w:sz w:val="24"/>
                <w:szCs w:val="24"/>
              </w:rPr>
              <w:t xml:space="preserve"> 56 </w:t>
            </w:r>
            <w:proofErr w:type="spellStart"/>
            <w:r w:rsidRPr="00625D4F">
              <w:rPr>
                <w:sz w:val="24"/>
                <w:szCs w:val="24"/>
              </w:rPr>
              <w:t>ngày</w:t>
            </w:r>
            <w:proofErr w:type="spellEnd"/>
            <w:r w:rsidRPr="00625D4F">
              <w:rPr>
                <w:sz w:val="24"/>
                <w:szCs w:val="24"/>
              </w:rPr>
              <w:t>.</w:t>
            </w:r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Thời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gian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≤ 18 </w:t>
            </w:r>
            <w:proofErr w:type="spellStart"/>
            <w:r w:rsidRPr="00625D4F">
              <w:rPr>
                <w:sz w:val="24"/>
                <w:szCs w:val="24"/>
              </w:rPr>
              <w:t>phút</w:t>
            </w:r>
            <w:proofErr w:type="spellEnd"/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lastRenderedPageBreak/>
              <w:t>Đóng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gói</w:t>
            </w:r>
            <w:proofErr w:type="spellEnd"/>
            <w:r w:rsidRPr="00625D4F">
              <w:rPr>
                <w:sz w:val="24"/>
                <w:szCs w:val="24"/>
              </w:rPr>
              <w:t xml:space="preserve">: ≤100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/1 </w:t>
            </w:r>
            <w:proofErr w:type="spellStart"/>
            <w:r w:rsidRPr="00625D4F">
              <w:rPr>
                <w:sz w:val="24"/>
                <w:szCs w:val="24"/>
              </w:rPr>
              <w:t>hộp</w:t>
            </w:r>
            <w:proofErr w:type="spellEnd"/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30D97" w14:textId="42ED3438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lastRenderedPageBreak/>
              <w:t>1.000,00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F343A" w14:textId="5B3345D9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Test</w:t>
            </w:r>
          </w:p>
        </w:tc>
      </w:tr>
      <w:tr w:rsidR="00625D4F" w:rsidRPr="00625D4F" w14:paraId="02374B76" w14:textId="590B7930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BF4141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324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A944D" w14:textId="76D818D3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hiệu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chuẩn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Progesterone</w:t>
            </w:r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24990" w14:textId="3B05CB08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hiệu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chuẩn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miễn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điện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quang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Progesterone,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miễn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tự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động</w:t>
            </w:r>
            <w:proofErr w:type="spellEnd"/>
            <w:r w:rsidRPr="00625D4F">
              <w:rPr>
                <w:sz w:val="24"/>
                <w:szCs w:val="24"/>
              </w:rPr>
              <w:br/>
              <w:t xml:space="preserve">- Thành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: </w:t>
            </w:r>
            <w:proofErr w:type="spellStart"/>
            <w:r w:rsidRPr="00625D4F">
              <w:rPr>
                <w:sz w:val="24"/>
                <w:szCs w:val="24"/>
              </w:rPr>
              <w:t>Tối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thiểu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gồm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thanh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người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đông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khô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chứa</w:t>
            </w:r>
            <w:proofErr w:type="spellEnd"/>
            <w:r w:rsidRPr="00625D4F">
              <w:rPr>
                <w:sz w:val="24"/>
                <w:szCs w:val="24"/>
              </w:rPr>
              <w:t xml:space="preserve"> progesterone </w:t>
            </w:r>
            <w:proofErr w:type="spellStart"/>
            <w:r w:rsidRPr="00625D4F">
              <w:rPr>
                <w:sz w:val="24"/>
                <w:szCs w:val="24"/>
              </w:rPr>
              <w:t>với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hai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khoảng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nồng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</w:t>
            </w:r>
            <w:proofErr w:type="spellEnd"/>
            <w:r w:rsidRPr="00625D4F">
              <w:rPr>
                <w:sz w:val="24"/>
                <w:szCs w:val="24"/>
              </w:rPr>
              <w:t>.</w:t>
            </w:r>
            <w:r w:rsidRPr="00625D4F">
              <w:rPr>
                <w:sz w:val="24"/>
                <w:szCs w:val="24"/>
              </w:rPr>
              <w:br/>
              <w:t xml:space="preserve">- Bảo </w:t>
            </w:r>
            <w:proofErr w:type="spellStart"/>
            <w:r w:rsidRPr="00625D4F">
              <w:rPr>
                <w:sz w:val="24"/>
                <w:szCs w:val="24"/>
              </w:rPr>
              <w:t>quản</w:t>
            </w:r>
            <w:proofErr w:type="spellEnd"/>
            <w:r w:rsidRPr="00625D4F">
              <w:rPr>
                <w:sz w:val="24"/>
                <w:szCs w:val="24"/>
              </w:rPr>
              <w:t xml:space="preserve"> ở 2 -</w:t>
            </w:r>
            <w:r w:rsidRPr="00625D4F">
              <w:rPr>
                <w:sz w:val="24"/>
                <w:szCs w:val="24"/>
              </w:rPr>
              <w:noBreakHyphen/>
              <w:t>8 °C.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772DF" w14:textId="7FFE7F7E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20,00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4FABC" w14:textId="1383BF0A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mL</w:t>
            </w:r>
          </w:p>
        </w:tc>
      </w:tr>
      <w:tr w:rsidR="00625D4F" w:rsidRPr="00625D4F" w14:paraId="79E35C62" w14:textId="404493B6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56901D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325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DA534" w14:textId="045799DB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Thuốc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Prolactin</w:t>
            </w:r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EEA3F" w14:textId="17439DE6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Hoá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miễn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dùng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Prolactin </w:t>
            </w:r>
            <w:proofErr w:type="spellStart"/>
            <w:r w:rsidRPr="00625D4F">
              <w:rPr>
                <w:sz w:val="24"/>
                <w:szCs w:val="24"/>
              </w:rPr>
              <w:t>trong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thanh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người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bằng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pháp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điện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hoá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quang</w:t>
            </w:r>
            <w:proofErr w:type="spellEnd"/>
            <w:r w:rsidRPr="00625D4F">
              <w:rPr>
                <w:sz w:val="24"/>
                <w:szCs w:val="24"/>
              </w:rPr>
              <w:br/>
              <w:t xml:space="preserve">Thành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: </w:t>
            </w:r>
            <w:proofErr w:type="spellStart"/>
            <w:r w:rsidRPr="00625D4F">
              <w:rPr>
                <w:sz w:val="24"/>
                <w:szCs w:val="24"/>
              </w:rPr>
              <w:t>Tối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thiểu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gồm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thành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: Vi </w:t>
            </w:r>
            <w:proofErr w:type="spellStart"/>
            <w:r w:rsidRPr="00625D4F">
              <w:rPr>
                <w:sz w:val="24"/>
                <w:szCs w:val="24"/>
              </w:rPr>
              <w:t>hạt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phủ</w:t>
            </w:r>
            <w:proofErr w:type="spellEnd"/>
            <w:r w:rsidRPr="00625D4F">
              <w:rPr>
                <w:sz w:val="24"/>
                <w:szCs w:val="24"/>
              </w:rPr>
              <w:t xml:space="preserve"> Streptavidin, </w:t>
            </w:r>
            <w:proofErr w:type="spellStart"/>
            <w:r w:rsidRPr="00625D4F">
              <w:rPr>
                <w:sz w:val="24"/>
                <w:szCs w:val="24"/>
              </w:rPr>
              <w:t>Kháng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đơn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dòng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kháng</w:t>
            </w:r>
            <w:proofErr w:type="spellEnd"/>
            <w:r w:rsidRPr="00625D4F">
              <w:rPr>
                <w:sz w:val="24"/>
                <w:szCs w:val="24"/>
              </w:rPr>
              <w:t xml:space="preserve"> Prolactin </w:t>
            </w:r>
            <w:proofErr w:type="spellStart"/>
            <w:r w:rsidRPr="00625D4F">
              <w:rPr>
                <w:sz w:val="24"/>
                <w:szCs w:val="24"/>
              </w:rPr>
              <w:t>đánh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dấu</w:t>
            </w:r>
            <w:proofErr w:type="spellEnd"/>
            <w:r w:rsidRPr="00625D4F">
              <w:rPr>
                <w:sz w:val="24"/>
                <w:szCs w:val="24"/>
              </w:rPr>
              <w:t xml:space="preserve"> biotin, </w:t>
            </w:r>
            <w:proofErr w:type="spellStart"/>
            <w:r w:rsidRPr="00625D4F">
              <w:rPr>
                <w:sz w:val="24"/>
                <w:szCs w:val="24"/>
              </w:rPr>
              <w:t>Kháng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đơn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dòng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kháng</w:t>
            </w:r>
            <w:proofErr w:type="spellEnd"/>
            <w:r w:rsidRPr="00625D4F">
              <w:rPr>
                <w:sz w:val="24"/>
                <w:szCs w:val="24"/>
              </w:rPr>
              <w:t xml:space="preserve"> Prolactin </w:t>
            </w:r>
            <w:proofErr w:type="spellStart"/>
            <w:r w:rsidRPr="00625D4F">
              <w:rPr>
                <w:sz w:val="24"/>
                <w:szCs w:val="24"/>
              </w:rPr>
              <w:t>đánh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dấu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phức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hợp</w:t>
            </w:r>
            <w:proofErr w:type="spellEnd"/>
            <w:r w:rsidRPr="00625D4F">
              <w:rPr>
                <w:sz w:val="24"/>
                <w:szCs w:val="24"/>
              </w:rPr>
              <w:t xml:space="preserve"> ruthenium.</w:t>
            </w:r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Ngưỡng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dưới</w:t>
            </w:r>
            <w:proofErr w:type="spellEnd"/>
            <w:r w:rsidRPr="00625D4F">
              <w:rPr>
                <w:sz w:val="24"/>
                <w:szCs w:val="24"/>
              </w:rPr>
              <w:t xml:space="preserve">: ≤1.0 µIU/mL - </w:t>
            </w:r>
            <w:proofErr w:type="spellStart"/>
            <w:r w:rsidRPr="00625D4F">
              <w:rPr>
                <w:sz w:val="24"/>
                <w:szCs w:val="24"/>
              </w:rPr>
              <w:t>Ngưỡng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 ≥10000 µIU/mL</w:t>
            </w:r>
            <w:r w:rsidRPr="00625D4F">
              <w:rPr>
                <w:sz w:val="24"/>
                <w:szCs w:val="24"/>
              </w:rPr>
              <w:br/>
              <w:t>-</w:t>
            </w:r>
            <w:proofErr w:type="spellStart"/>
            <w:r w:rsidRPr="00625D4F">
              <w:rPr>
                <w:sz w:val="24"/>
                <w:szCs w:val="24"/>
              </w:rPr>
              <w:t>Điều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kiện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bảo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quản</w:t>
            </w:r>
            <w:proofErr w:type="spellEnd"/>
            <w:r w:rsidRPr="00625D4F">
              <w:rPr>
                <w:sz w:val="24"/>
                <w:szCs w:val="24"/>
              </w:rPr>
              <w:t xml:space="preserve">: 2 </w:t>
            </w:r>
            <w:proofErr w:type="spellStart"/>
            <w:r w:rsidRPr="00625D4F">
              <w:rPr>
                <w:sz w:val="24"/>
                <w:szCs w:val="24"/>
              </w:rPr>
              <w:t>đến</w:t>
            </w:r>
            <w:proofErr w:type="spellEnd"/>
            <w:r w:rsidRPr="00625D4F">
              <w:rPr>
                <w:sz w:val="24"/>
                <w:szCs w:val="24"/>
              </w:rPr>
              <w:t xml:space="preserve"> 8°C.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ổn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phân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tích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tối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thiểu</w:t>
            </w:r>
            <w:proofErr w:type="spellEnd"/>
            <w:r w:rsidRPr="00625D4F">
              <w:rPr>
                <w:sz w:val="24"/>
                <w:szCs w:val="24"/>
              </w:rPr>
              <w:t xml:space="preserve"> 56 </w:t>
            </w:r>
            <w:proofErr w:type="spellStart"/>
            <w:r w:rsidRPr="00625D4F">
              <w:rPr>
                <w:sz w:val="24"/>
                <w:szCs w:val="24"/>
              </w:rPr>
              <w:t>ngày</w:t>
            </w:r>
            <w:proofErr w:type="spellEnd"/>
            <w:r w:rsidRPr="00625D4F">
              <w:rPr>
                <w:sz w:val="24"/>
                <w:szCs w:val="24"/>
              </w:rPr>
              <w:t>.</w:t>
            </w:r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Thời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gian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≤ 18 </w:t>
            </w:r>
            <w:proofErr w:type="spellStart"/>
            <w:r w:rsidRPr="00625D4F">
              <w:rPr>
                <w:sz w:val="24"/>
                <w:szCs w:val="24"/>
              </w:rPr>
              <w:t>phút</w:t>
            </w:r>
            <w:proofErr w:type="spellEnd"/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Đóng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gói</w:t>
            </w:r>
            <w:proofErr w:type="spellEnd"/>
            <w:r w:rsidRPr="00625D4F">
              <w:rPr>
                <w:sz w:val="24"/>
                <w:szCs w:val="24"/>
              </w:rPr>
              <w:t xml:space="preserve"> ≤ 100 test/ 1 </w:t>
            </w:r>
            <w:proofErr w:type="spellStart"/>
            <w:r w:rsidRPr="00625D4F">
              <w:rPr>
                <w:sz w:val="24"/>
                <w:szCs w:val="24"/>
              </w:rPr>
              <w:t>hộp</w:t>
            </w:r>
            <w:proofErr w:type="spellEnd"/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35D4A" w14:textId="000EB575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700,00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385FC" w14:textId="3097D85C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Test</w:t>
            </w:r>
          </w:p>
        </w:tc>
      </w:tr>
      <w:tr w:rsidR="00625D4F" w:rsidRPr="00625D4F" w14:paraId="44558C21" w14:textId="4C5403A8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5C271F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326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9EBAE" w14:textId="3B637B68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hiệu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chuẩn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Prolactin</w:t>
            </w:r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CFB24" w14:textId="5057E8A2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hiệu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chuẩn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miễn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điện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quang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Prolactin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miễn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tự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động</w:t>
            </w:r>
            <w:proofErr w:type="spellEnd"/>
            <w:r w:rsidRPr="00625D4F">
              <w:rPr>
                <w:sz w:val="24"/>
                <w:szCs w:val="24"/>
              </w:rPr>
              <w:br/>
              <w:t xml:space="preserve">- Thành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: </w:t>
            </w:r>
            <w:proofErr w:type="spellStart"/>
            <w:r w:rsidRPr="00625D4F">
              <w:rPr>
                <w:sz w:val="24"/>
                <w:szCs w:val="24"/>
              </w:rPr>
              <w:t>Tối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thiểu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gồm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hỗn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hợp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thanh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ngựa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đông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khô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chứa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prolacitn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tái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tổ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hợp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với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hai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khoảng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nồng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</w:t>
            </w:r>
            <w:proofErr w:type="spellEnd"/>
            <w:r w:rsidRPr="00625D4F">
              <w:rPr>
                <w:sz w:val="24"/>
                <w:szCs w:val="24"/>
              </w:rPr>
              <w:t xml:space="preserve">, 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Điều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kiện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bảo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quản</w:t>
            </w:r>
            <w:proofErr w:type="spellEnd"/>
            <w:r w:rsidRPr="00625D4F">
              <w:rPr>
                <w:sz w:val="24"/>
                <w:szCs w:val="24"/>
              </w:rPr>
              <w:t>: 2-8°C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thích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với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prolactin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B605C" w14:textId="5B0C964B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16,00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D33C0" w14:textId="51571FEB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mL</w:t>
            </w:r>
          </w:p>
        </w:tc>
      </w:tr>
      <w:tr w:rsidR="00625D4F" w:rsidRPr="00625D4F" w14:paraId="590CD905" w14:textId="16706C0A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EDACDA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327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C26DB" w14:textId="6FEB4A0A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Thuốc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Testosterone</w:t>
            </w:r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172B4" w14:textId="104EE1D8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Testosterone </w:t>
            </w:r>
            <w:proofErr w:type="spellStart"/>
            <w:r w:rsidRPr="00625D4F">
              <w:rPr>
                <w:sz w:val="24"/>
                <w:szCs w:val="24"/>
              </w:rPr>
              <w:t>trong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thanh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người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bằng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pháp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miễn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điện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quang</w:t>
            </w:r>
            <w:proofErr w:type="spellEnd"/>
            <w:r w:rsidRPr="00625D4F">
              <w:rPr>
                <w:sz w:val="24"/>
                <w:szCs w:val="24"/>
              </w:rPr>
              <w:t xml:space="preserve">, </w:t>
            </w:r>
            <w:proofErr w:type="spellStart"/>
            <w:r w:rsidRPr="00625D4F">
              <w:rPr>
                <w:sz w:val="24"/>
                <w:szCs w:val="24"/>
              </w:rPr>
              <w:t>sử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dụng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miễn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tự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động</w:t>
            </w:r>
            <w:proofErr w:type="spellEnd"/>
            <w:r w:rsidRPr="00625D4F">
              <w:rPr>
                <w:sz w:val="24"/>
                <w:szCs w:val="24"/>
              </w:rPr>
              <w:t>.</w:t>
            </w:r>
            <w:r w:rsidRPr="00625D4F">
              <w:rPr>
                <w:sz w:val="24"/>
                <w:szCs w:val="24"/>
              </w:rPr>
              <w:br/>
              <w:t xml:space="preserve">Thành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: </w:t>
            </w:r>
            <w:proofErr w:type="spellStart"/>
            <w:r w:rsidRPr="00625D4F">
              <w:rPr>
                <w:sz w:val="24"/>
                <w:szCs w:val="24"/>
              </w:rPr>
              <w:t>tối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thiểu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gồm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thành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: Vi </w:t>
            </w:r>
            <w:proofErr w:type="spellStart"/>
            <w:r w:rsidRPr="00625D4F">
              <w:rPr>
                <w:sz w:val="24"/>
                <w:szCs w:val="24"/>
              </w:rPr>
              <w:t>hạt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phủ</w:t>
            </w:r>
            <w:proofErr w:type="spellEnd"/>
            <w:r w:rsidRPr="00625D4F">
              <w:rPr>
                <w:sz w:val="24"/>
                <w:szCs w:val="24"/>
              </w:rPr>
              <w:t xml:space="preserve"> Streptavidin, </w:t>
            </w:r>
            <w:proofErr w:type="spellStart"/>
            <w:r w:rsidRPr="00625D4F">
              <w:rPr>
                <w:sz w:val="24"/>
                <w:szCs w:val="24"/>
              </w:rPr>
              <w:t>Kháng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lastRenderedPageBreak/>
              <w:t>thể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đơn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dòng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kháng</w:t>
            </w:r>
            <w:proofErr w:type="spellEnd"/>
            <w:r w:rsidRPr="00625D4F">
              <w:rPr>
                <w:sz w:val="24"/>
                <w:szCs w:val="24"/>
              </w:rPr>
              <w:t xml:space="preserve"> testosterone </w:t>
            </w:r>
            <w:proofErr w:type="spellStart"/>
            <w:r w:rsidRPr="00625D4F">
              <w:rPr>
                <w:sz w:val="24"/>
                <w:szCs w:val="24"/>
              </w:rPr>
              <w:t>đánh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dấu</w:t>
            </w:r>
            <w:proofErr w:type="spellEnd"/>
            <w:r w:rsidRPr="00625D4F">
              <w:rPr>
                <w:sz w:val="24"/>
                <w:szCs w:val="24"/>
              </w:rPr>
              <w:t xml:space="preserve"> biotin, </w:t>
            </w:r>
            <w:proofErr w:type="spellStart"/>
            <w:r w:rsidRPr="00625D4F">
              <w:rPr>
                <w:sz w:val="24"/>
                <w:szCs w:val="24"/>
              </w:rPr>
              <w:t>Dẫn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xuất</w:t>
            </w:r>
            <w:proofErr w:type="spellEnd"/>
            <w:r w:rsidRPr="00625D4F">
              <w:rPr>
                <w:sz w:val="24"/>
                <w:szCs w:val="24"/>
              </w:rPr>
              <w:t xml:space="preserve"> testosterone </w:t>
            </w:r>
            <w:proofErr w:type="spellStart"/>
            <w:r w:rsidRPr="00625D4F">
              <w:rPr>
                <w:sz w:val="24"/>
                <w:szCs w:val="24"/>
              </w:rPr>
              <w:t>đánh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dấu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phức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hợp</w:t>
            </w:r>
            <w:proofErr w:type="spellEnd"/>
            <w:r w:rsidRPr="00625D4F">
              <w:rPr>
                <w:sz w:val="24"/>
                <w:szCs w:val="24"/>
              </w:rPr>
              <w:t xml:space="preserve"> ruthenium</w:t>
            </w:r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Ngưỡng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dưới</w:t>
            </w:r>
            <w:proofErr w:type="spellEnd"/>
            <w:r w:rsidRPr="00625D4F">
              <w:rPr>
                <w:sz w:val="24"/>
                <w:szCs w:val="24"/>
              </w:rPr>
              <w:t xml:space="preserve">: ≤ 0.025 ng/mL </w:t>
            </w:r>
            <w:r w:rsidRPr="00625D4F">
              <w:rPr>
                <w:sz w:val="24"/>
                <w:szCs w:val="24"/>
              </w:rPr>
              <w:noBreakHyphen/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Ngưỡng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≥15.0 ng/mL</w:t>
            </w:r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Điều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kiện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bảo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quản</w:t>
            </w:r>
            <w:proofErr w:type="spellEnd"/>
            <w:r w:rsidRPr="00625D4F">
              <w:rPr>
                <w:sz w:val="24"/>
                <w:szCs w:val="24"/>
              </w:rPr>
              <w:t>: 2</w:t>
            </w:r>
            <w:r w:rsidRPr="00625D4F">
              <w:rPr>
                <w:sz w:val="24"/>
                <w:szCs w:val="24"/>
              </w:rPr>
              <w:noBreakHyphen/>
              <w:t xml:space="preserve">8 °C.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ổn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phân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tích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tối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thiểu</w:t>
            </w:r>
            <w:proofErr w:type="spellEnd"/>
            <w:r w:rsidRPr="00625D4F">
              <w:rPr>
                <w:sz w:val="24"/>
                <w:szCs w:val="24"/>
              </w:rPr>
              <w:t xml:space="preserve"> 56 </w:t>
            </w:r>
            <w:proofErr w:type="spellStart"/>
            <w:r w:rsidRPr="00625D4F">
              <w:rPr>
                <w:sz w:val="24"/>
                <w:szCs w:val="24"/>
              </w:rPr>
              <w:t>ngày</w:t>
            </w:r>
            <w:proofErr w:type="spellEnd"/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Thời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gian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≤ 18 </w:t>
            </w:r>
            <w:proofErr w:type="spellStart"/>
            <w:r w:rsidRPr="00625D4F">
              <w:rPr>
                <w:sz w:val="24"/>
                <w:szCs w:val="24"/>
              </w:rPr>
              <w:t>phút</w:t>
            </w:r>
            <w:proofErr w:type="spellEnd"/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Đóng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gói</w:t>
            </w:r>
            <w:proofErr w:type="spellEnd"/>
            <w:r w:rsidRPr="00625D4F">
              <w:rPr>
                <w:sz w:val="24"/>
                <w:szCs w:val="24"/>
              </w:rPr>
              <w:t xml:space="preserve"> ≤ 100 test/ 1 </w:t>
            </w:r>
            <w:proofErr w:type="spellStart"/>
            <w:r w:rsidRPr="00625D4F">
              <w:rPr>
                <w:sz w:val="24"/>
                <w:szCs w:val="24"/>
              </w:rPr>
              <w:t>hộp</w:t>
            </w:r>
            <w:proofErr w:type="spellEnd"/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A23B5" w14:textId="7DE8B768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lastRenderedPageBreak/>
              <w:t>1.800,00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D8429" w14:textId="3FF41281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Test</w:t>
            </w:r>
          </w:p>
        </w:tc>
      </w:tr>
      <w:tr w:rsidR="00625D4F" w:rsidRPr="00625D4F" w14:paraId="46A42053" w14:textId="1176B136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EE8D00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328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BD823" w14:textId="32BFA29D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hiệu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chuẩn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Testosterone</w:t>
            </w:r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5A96C" w14:textId="13E58E4E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hiệu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chuẩn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miễn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điện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quang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Testosterone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miễn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tự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động</w:t>
            </w:r>
            <w:proofErr w:type="spellEnd"/>
            <w:r w:rsidRPr="00625D4F">
              <w:rPr>
                <w:sz w:val="24"/>
                <w:szCs w:val="24"/>
              </w:rPr>
              <w:br/>
              <w:t xml:space="preserve">- Thành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: </w:t>
            </w:r>
            <w:proofErr w:type="spellStart"/>
            <w:r w:rsidRPr="00625D4F">
              <w:rPr>
                <w:sz w:val="24"/>
                <w:szCs w:val="24"/>
              </w:rPr>
              <w:t>Tối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thiểu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gồm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thanh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người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đông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khô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chứa</w:t>
            </w:r>
            <w:proofErr w:type="spellEnd"/>
            <w:r w:rsidRPr="00625D4F">
              <w:rPr>
                <w:sz w:val="24"/>
                <w:szCs w:val="24"/>
              </w:rPr>
              <w:t xml:space="preserve"> testosterone </w:t>
            </w:r>
            <w:proofErr w:type="spellStart"/>
            <w:r w:rsidRPr="00625D4F">
              <w:rPr>
                <w:sz w:val="24"/>
                <w:szCs w:val="24"/>
              </w:rPr>
              <w:t>với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hai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khoảng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nồng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</w:t>
            </w:r>
            <w:proofErr w:type="spellEnd"/>
            <w:r w:rsidRPr="00625D4F">
              <w:rPr>
                <w:sz w:val="24"/>
                <w:szCs w:val="24"/>
              </w:rPr>
              <w:t>.</w:t>
            </w:r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Điều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kiện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bảo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quản</w:t>
            </w:r>
            <w:proofErr w:type="spellEnd"/>
            <w:r w:rsidRPr="00625D4F">
              <w:rPr>
                <w:sz w:val="24"/>
                <w:szCs w:val="24"/>
              </w:rPr>
              <w:t>: 2-8°C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71057" w14:textId="6F1AD0E4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16,00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93000" w14:textId="71331922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mL</w:t>
            </w:r>
          </w:p>
        </w:tc>
      </w:tr>
      <w:tr w:rsidR="00625D4F" w:rsidRPr="00625D4F" w14:paraId="397B8701" w14:textId="505822D7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78FC80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329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19205" w14:textId="64BB7F63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Thuốc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HCG+β</w:t>
            </w:r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47ECF" w14:textId="1E33C212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Hoá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tổng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của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kích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tố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sinh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dục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màng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của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người</w:t>
            </w:r>
            <w:proofErr w:type="spellEnd"/>
            <w:r w:rsidRPr="00625D4F">
              <w:rPr>
                <w:sz w:val="24"/>
                <w:szCs w:val="24"/>
              </w:rPr>
              <w:t xml:space="preserve"> (</w:t>
            </w:r>
            <w:proofErr w:type="spellStart"/>
            <w:r w:rsidRPr="00625D4F">
              <w:rPr>
                <w:sz w:val="24"/>
                <w:szCs w:val="24"/>
              </w:rPr>
              <w:t>hCG</w:t>
            </w:r>
            <w:proofErr w:type="spellEnd"/>
            <w:r w:rsidRPr="00625D4F">
              <w:rPr>
                <w:sz w:val="24"/>
                <w:szCs w:val="24"/>
              </w:rPr>
              <w:t xml:space="preserve">)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tiểu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đơn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vị</w:t>
            </w:r>
            <w:proofErr w:type="spellEnd"/>
            <w:r w:rsidRPr="00625D4F">
              <w:rPr>
                <w:sz w:val="24"/>
                <w:szCs w:val="24"/>
              </w:rPr>
              <w:t xml:space="preserve"> β </w:t>
            </w:r>
            <w:proofErr w:type="spellStart"/>
            <w:r w:rsidRPr="00625D4F">
              <w:rPr>
                <w:sz w:val="24"/>
                <w:szCs w:val="24"/>
              </w:rPr>
              <w:t>hCG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trong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thanh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người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bằng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pháp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điện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hoá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quang</w:t>
            </w:r>
            <w:proofErr w:type="spellEnd"/>
            <w:r w:rsidRPr="00625D4F">
              <w:rPr>
                <w:sz w:val="24"/>
                <w:szCs w:val="24"/>
              </w:rPr>
              <w:t xml:space="preserve">, </w:t>
            </w:r>
            <w:proofErr w:type="spellStart"/>
            <w:r w:rsidRPr="00625D4F">
              <w:rPr>
                <w:sz w:val="24"/>
                <w:szCs w:val="24"/>
              </w:rPr>
              <w:t>sử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dụng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miễn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tự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động</w:t>
            </w:r>
            <w:proofErr w:type="spellEnd"/>
            <w:r w:rsidRPr="00625D4F">
              <w:rPr>
                <w:sz w:val="24"/>
                <w:szCs w:val="24"/>
              </w:rPr>
              <w:t>.</w:t>
            </w:r>
            <w:r w:rsidRPr="00625D4F">
              <w:rPr>
                <w:sz w:val="24"/>
                <w:szCs w:val="24"/>
              </w:rPr>
              <w:br/>
              <w:t xml:space="preserve">- Thành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: </w:t>
            </w:r>
            <w:proofErr w:type="spellStart"/>
            <w:r w:rsidRPr="00625D4F">
              <w:rPr>
                <w:sz w:val="24"/>
                <w:szCs w:val="24"/>
              </w:rPr>
              <w:t>Tối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thiểu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gồm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thành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phần:Vi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phủ</w:t>
            </w:r>
            <w:proofErr w:type="spellEnd"/>
            <w:r w:rsidRPr="00625D4F">
              <w:rPr>
                <w:sz w:val="24"/>
                <w:szCs w:val="24"/>
              </w:rPr>
              <w:t xml:space="preserve"> streptavidin, </w:t>
            </w:r>
            <w:proofErr w:type="spellStart"/>
            <w:r w:rsidRPr="00625D4F">
              <w:rPr>
                <w:sz w:val="24"/>
                <w:szCs w:val="24"/>
              </w:rPr>
              <w:t>Kháng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đơn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dòng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kháng</w:t>
            </w:r>
            <w:proofErr w:type="spellEnd"/>
            <w:r w:rsidRPr="00625D4F">
              <w:rPr>
                <w:sz w:val="24"/>
                <w:szCs w:val="24"/>
              </w:rPr>
              <w:t xml:space="preserve"> HCG </w:t>
            </w:r>
            <w:proofErr w:type="spellStart"/>
            <w:r w:rsidRPr="00625D4F">
              <w:rPr>
                <w:sz w:val="24"/>
                <w:szCs w:val="24"/>
              </w:rPr>
              <w:t>đánh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dấu</w:t>
            </w:r>
            <w:proofErr w:type="spellEnd"/>
            <w:r w:rsidRPr="00625D4F">
              <w:rPr>
                <w:sz w:val="24"/>
                <w:szCs w:val="24"/>
              </w:rPr>
              <w:t xml:space="preserve"> biotin, </w:t>
            </w:r>
            <w:proofErr w:type="spellStart"/>
            <w:r w:rsidRPr="00625D4F">
              <w:rPr>
                <w:sz w:val="24"/>
                <w:szCs w:val="24"/>
              </w:rPr>
              <w:t>Kháng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đơn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dòng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kháng</w:t>
            </w:r>
            <w:proofErr w:type="spellEnd"/>
            <w:r w:rsidRPr="00625D4F">
              <w:rPr>
                <w:sz w:val="24"/>
                <w:szCs w:val="24"/>
              </w:rPr>
              <w:t xml:space="preserve"> HCG </w:t>
            </w:r>
            <w:proofErr w:type="spellStart"/>
            <w:r w:rsidRPr="00625D4F">
              <w:rPr>
                <w:sz w:val="24"/>
                <w:szCs w:val="24"/>
              </w:rPr>
              <w:t>đánh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dấu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phức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hợp</w:t>
            </w:r>
            <w:proofErr w:type="spellEnd"/>
            <w:r w:rsidRPr="00625D4F">
              <w:rPr>
                <w:sz w:val="24"/>
                <w:szCs w:val="24"/>
              </w:rPr>
              <w:t xml:space="preserve"> ruthenium</w:t>
            </w:r>
            <w:r w:rsidRPr="00625D4F">
              <w:rPr>
                <w:sz w:val="24"/>
                <w:szCs w:val="24"/>
              </w:rPr>
              <w:br/>
              <w:t>-</w:t>
            </w:r>
            <w:proofErr w:type="spellStart"/>
            <w:r w:rsidRPr="00625D4F">
              <w:rPr>
                <w:sz w:val="24"/>
                <w:szCs w:val="24"/>
              </w:rPr>
              <w:t>Ngưỡng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dưới</w:t>
            </w:r>
            <w:proofErr w:type="spellEnd"/>
            <w:r w:rsidRPr="00625D4F">
              <w:rPr>
                <w:sz w:val="24"/>
                <w:szCs w:val="24"/>
              </w:rPr>
              <w:t xml:space="preserve">: ≤0.100 </w:t>
            </w:r>
            <w:proofErr w:type="spellStart"/>
            <w:r w:rsidRPr="00625D4F">
              <w:rPr>
                <w:sz w:val="24"/>
                <w:szCs w:val="24"/>
              </w:rPr>
              <w:t>mlU</w:t>
            </w:r>
            <w:proofErr w:type="spellEnd"/>
            <w:r w:rsidRPr="00625D4F">
              <w:rPr>
                <w:sz w:val="24"/>
                <w:szCs w:val="24"/>
              </w:rPr>
              <w:t xml:space="preserve">/mL - </w:t>
            </w:r>
            <w:proofErr w:type="spellStart"/>
            <w:r w:rsidRPr="00625D4F">
              <w:rPr>
                <w:sz w:val="24"/>
                <w:szCs w:val="24"/>
              </w:rPr>
              <w:t>Ngưỡng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≥ 10000 </w:t>
            </w:r>
            <w:proofErr w:type="spellStart"/>
            <w:r w:rsidRPr="00625D4F">
              <w:rPr>
                <w:sz w:val="24"/>
                <w:szCs w:val="24"/>
              </w:rPr>
              <w:t>mlU</w:t>
            </w:r>
            <w:proofErr w:type="spellEnd"/>
            <w:r w:rsidRPr="00625D4F">
              <w:rPr>
                <w:sz w:val="24"/>
                <w:szCs w:val="24"/>
              </w:rPr>
              <w:t>/mL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Điều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kiện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bảo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quản</w:t>
            </w:r>
            <w:proofErr w:type="spellEnd"/>
            <w:r w:rsidRPr="00625D4F">
              <w:rPr>
                <w:sz w:val="24"/>
                <w:szCs w:val="24"/>
              </w:rPr>
              <w:t xml:space="preserve">: 2-8°C; </w:t>
            </w:r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Thời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gian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≤ 18 </w:t>
            </w:r>
            <w:proofErr w:type="spellStart"/>
            <w:r w:rsidRPr="00625D4F">
              <w:rPr>
                <w:sz w:val="24"/>
                <w:szCs w:val="24"/>
              </w:rPr>
              <w:t>phút</w:t>
            </w:r>
            <w:proofErr w:type="spellEnd"/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D2A7D" w14:textId="2D03CC76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500,00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D64C0" w14:textId="2E4F0101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Test</w:t>
            </w:r>
          </w:p>
        </w:tc>
      </w:tr>
      <w:tr w:rsidR="00625D4F" w:rsidRPr="00625D4F" w14:paraId="67539FA4" w14:textId="27E64261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F6F64C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330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2E0B3" w14:textId="6CE30BBD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hiệu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chuẩn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HCG+β</w:t>
            </w:r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7D1CE" w14:textId="66DFC602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hiệu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chuẩn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HCG+β </w:t>
            </w:r>
            <w:proofErr w:type="spellStart"/>
            <w:r w:rsidRPr="00625D4F">
              <w:rPr>
                <w:sz w:val="24"/>
                <w:szCs w:val="24"/>
              </w:rPr>
              <w:t>bằng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pháp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điện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quang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miễn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động</w:t>
            </w:r>
            <w:proofErr w:type="spellEnd"/>
            <w:r w:rsidRPr="00625D4F">
              <w:rPr>
                <w:sz w:val="24"/>
                <w:szCs w:val="24"/>
              </w:rPr>
              <w:br/>
              <w:t xml:space="preserve">Thành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: </w:t>
            </w:r>
            <w:proofErr w:type="spellStart"/>
            <w:r w:rsidRPr="00625D4F">
              <w:rPr>
                <w:sz w:val="24"/>
                <w:szCs w:val="24"/>
              </w:rPr>
              <w:t>Tối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thiểu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gồm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thanh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người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đông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khô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chứa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hCG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với</w:t>
            </w:r>
            <w:proofErr w:type="spellEnd"/>
            <w:r w:rsidRPr="00625D4F">
              <w:rPr>
                <w:sz w:val="24"/>
                <w:szCs w:val="24"/>
              </w:rPr>
              <w:t xml:space="preserve"> 2 </w:t>
            </w:r>
            <w:proofErr w:type="spellStart"/>
            <w:r w:rsidRPr="00625D4F">
              <w:rPr>
                <w:sz w:val="24"/>
                <w:szCs w:val="24"/>
              </w:rPr>
              <w:t>khoảng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nồng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</w:t>
            </w:r>
            <w:proofErr w:type="spellEnd"/>
            <w:r w:rsidRPr="00625D4F">
              <w:rPr>
                <w:sz w:val="24"/>
                <w:szCs w:val="24"/>
              </w:rPr>
              <w:t>.</w:t>
            </w:r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Điều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kiện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bảo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quản</w:t>
            </w:r>
            <w:proofErr w:type="spellEnd"/>
            <w:r w:rsidRPr="00625D4F">
              <w:rPr>
                <w:sz w:val="24"/>
                <w:szCs w:val="24"/>
              </w:rPr>
              <w:t xml:space="preserve">: 2 </w:t>
            </w:r>
            <w:proofErr w:type="spellStart"/>
            <w:r w:rsidRPr="00625D4F">
              <w:rPr>
                <w:sz w:val="24"/>
                <w:szCs w:val="24"/>
              </w:rPr>
              <w:t>đến</w:t>
            </w:r>
            <w:proofErr w:type="spellEnd"/>
            <w:r w:rsidRPr="00625D4F">
              <w:rPr>
                <w:sz w:val="24"/>
                <w:szCs w:val="24"/>
              </w:rPr>
              <w:t xml:space="preserve"> 8°C;</w:t>
            </w:r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lastRenderedPageBreak/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thích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với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HCG+β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73DDE" w14:textId="463D52A7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lastRenderedPageBreak/>
              <w:t>12,00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D53DC" w14:textId="13D709D9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mL</w:t>
            </w:r>
          </w:p>
        </w:tc>
      </w:tr>
      <w:tr w:rsidR="00625D4F" w:rsidRPr="00625D4F" w14:paraId="0971AB0C" w14:textId="3BA18507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205536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331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B58E4" w14:textId="2A2E18C4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Thuốc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PTH</w:t>
            </w:r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95367" w14:textId="1856A5E0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PTH </w:t>
            </w:r>
            <w:proofErr w:type="spellStart"/>
            <w:r w:rsidRPr="00625D4F">
              <w:rPr>
                <w:sz w:val="24"/>
                <w:szCs w:val="24"/>
              </w:rPr>
              <w:t>phương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pháp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điện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quang</w:t>
            </w:r>
            <w:proofErr w:type="spellEnd"/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miễn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in vitro </w:t>
            </w:r>
            <w:proofErr w:type="spellStart"/>
            <w:r w:rsidRPr="00625D4F">
              <w:rPr>
                <w:sz w:val="24"/>
                <w:szCs w:val="24"/>
              </w:rPr>
              <w:t>dùng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nội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tiết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tố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tuyến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cận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giáp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trong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thanh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người</w:t>
            </w:r>
            <w:proofErr w:type="spellEnd"/>
            <w:r w:rsidRPr="00625D4F">
              <w:rPr>
                <w:sz w:val="24"/>
                <w:szCs w:val="24"/>
              </w:rPr>
              <w:t xml:space="preserve">.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miễn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công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nghệ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điện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quang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miễn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tự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động</w:t>
            </w:r>
            <w:proofErr w:type="spellEnd"/>
            <w:r w:rsidRPr="00625D4F">
              <w:rPr>
                <w:sz w:val="24"/>
                <w:szCs w:val="24"/>
              </w:rPr>
              <w:t xml:space="preserve">. </w:t>
            </w:r>
            <w:proofErr w:type="spellStart"/>
            <w:r w:rsidRPr="00625D4F">
              <w:rPr>
                <w:sz w:val="24"/>
                <w:szCs w:val="24"/>
              </w:rPr>
              <w:t>Thuốc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sẵn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sàng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dụng</w:t>
            </w:r>
            <w:proofErr w:type="spellEnd"/>
            <w:r w:rsidRPr="00625D4F">
              <w:rPr>
                <w:sz w:val="24"/>
                <w:szCs w:val="24"/>
              </w:rPr>
              <w:t>.</w:t>
            </w:r>
            <w:r w:rsidRPr="00625D4F">
              <w:rPr>
                <w:sz w:val="24"/>
                <w:szCs w:val="24"/>
              </w:rPr>
              <w:br/>
              <w:t xml:space="preserve">- Thành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: </w:t>
            </w:r>
            <w:proofErr w:type="spellStart"/>
            <w:r w:rsidRPr="00625D4F">
              <w:rPr>
                <w:sz w:val="24"/>
                <w:szCs w:val="24"/>
              </w:rPr>
              <w:t>Tối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thiểu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gồm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thành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: Vi </w:t>
            </w:r>
            <w:proofErr w:type="spellStart"/>
            <w:r w:rsidRPr="00625D4F">
              <w:rPr>
                <w:sz w:val="24"/>
                <w:szCs w:val="24"/>
              </w:rPr>
              <w:t>hạt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phủ</w:t>
            </w:r>
            <w:proofErr w:type="spellEnd"/>
            <w:r w:rsidRPr="00625D4F">
              <w:rPr>
                <w:sz w:val="24"/>
                <w:szCs w:val="24"/>
              </w:rPr>
              <w:t xml:space="preserve"> Streptavidin, </w:t>
            </w:r>
            <w:proofErr w:type="spellStart"/>
            <w:r w:rsidRPr="00625D4F">
              <w:rPr>
                <w:sz w:val="24"/>
                <w:szCs w:val="24"/>
              </w:rPr>
              <w:t>Kháng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đơn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dòng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kháng</w:t>
            </w:r>
            <w:proofErr w:type="spellEnd"/>
            <w:r w:rsidRPr="00625D4F">
              <w:rPr>
                <w:sz w:val="24"/>
                <w:szCs w:val="24"/>
              </w:rPr>
              <w:t xml:space="preserve"> PTH </w:t>
            </w:r>
            <w:proofErr w:type="spellStart"/>
            <w:r w:rsidRPr="00625D4F">
              <w:rPr>
                <w:sz w:val="24"/>
                <w:szCs w:val="24"/>
              </w:rPr>
              <w:t>đánh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dấu</w:t>
            </w:r>
            <w:proofErr w:type="spellEnd"/>
            <w:r w:rsidRPr="00625D4F">
              <w:rPr>
                <w:sz w:val="24"/>
                <w:szCs w:val="24"/>
              </w:rPr>
              <w:t xml:space="preserve"> biotin, </w:t>
            </w:r>
            <w:proofErr w:type="spellStart"/>
            <w:r w:rsidRPr="00625D4F">
              <w:rPr>
                <w:sz w:val="24"/>
                <w:szCs w:val="24"/>
              </w:rPr>
              <w:t>Kháng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đơn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dòng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kháng</w:t>
            </w:r>
            <w:proofErr w:type="spellEnd"/>
            <w:r w:rsidRPr="00625D4F">
              <w:rPr>
                <w:sz w:val="24"/>
                <w:szCs w:val="24"/>
              </w:rPr>
              <w:t xml:space="preserve"> PTH </w:t>
            </w:r>
            <w:proofErr w:type="spellStart"/>
            <w:r w:rsidRPr="00625D4F">
              <w:rPr>
                <w:sz w:val="24"/>
                <w:szCs w:val="24"/>
              </w:rPr>
              <w:t>đánh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dấu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phức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hợp</w:t>
            </w:r>
            <w:proofErr w:type="spellEnd"/>
            <w:r w:rsidRPr="00625D4F">
              <w:rPr>
                <w:sz w:val="24"/>
                <w:szCs w:val="24"/>
              </w:rPr>
              <w:t xml:space="preserve"> ruthenium </w:t>
            </w:r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Ngưỡng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dưới</w:t>
            </w:r>
            <w:proofErr w:type="spellEnd"/>
            <w:r w:rsidRPr="00625D4F">
              <w:rPr>
                <w:sz w:val="24"/>
                <w:szCs w:val="24"/>
              </w:rPr>
              <w:t xml:space="preserve">: ≤ 1.2 </w:t>
            </w:r>
            <w:proofErr w:type="spellStart"/>
            <w:r w:rsidRPr="00625D4F">
              <w:rPr>
                <w:sz w:val="24"/>
                <w:szCs w:val="24"/>
              </w:rPr>
              <w:t>pg</w:t>
            </w:r>
            <w:proofErr w:type="spellEnd"/>
            <w:r w:rsidRPr="00625D4F">
              <w:rPr>
                <w:sz w:val="24"/>
                <w:szCs w:val="24"/>
              </w:rPr>
              <w:t xml:space="preserve">/mL - </w:t>
            </w:r>
            <w:proofErr w:type="spellStart"/>
            <w:r w:rsidRPr="00625D4F">
              <w:rPr>
                <w:sz w:val="24"/>
                <w:szCs w:val="24"/>
              </w:rPr>
              <w:t>Ngưỡng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≥ 5000 </w:t>
            </w:r>
            <w:proofErr w:type="spellStart"/>
            <w:r w:rsidRPr="00625D4F">
              <w:rPr>
                <w:sz w:val="24"/>
                <w:szCs w:val="24"/>
              </w:rPr>
              <w:t>pg</w:t>
            </w:r>
            <w:proofErr w:type="spellEnd"/>
            <w:r w:rsidRPr="00625D4F">
              <w:rPr>
                <w:sz w:val="24"/>
                <w:szCs w:val="24"/>
              </w:rPr>
              <w:t xml:space="preserve">/mL </w:t>
            </w:r>
            <w:r w:rsidRPr="00625D4F">
              <w:rPr>
                <w:sz w:val="24"/>
                <w:szCs w:val="24"/>
              </w:rPr>
              <w:br/>
              <w:t>-</w:t>
            </w:r>
            <w:proofErr w:type="spellStart"/>
            <w:r w:rsidRPr="00625D4F">
              <w:rPr>
                <w:sz w:val="24"/>
                <w:szCs w:val="24"/>
              </w:rPr>
              <w:t>Điều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kiện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bảo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quản</w:t>
            </w:r>
            <w:proofErr w:type="spellEnd"/>
            <w:r w:rsidRPr="00625D4F">
              <w:rPr>
                <w:sz w:val="24"/>
                <w:szCs w:val="24"/>
              </w:rPr>
              <w:t xml:space="preserve">: 2 </w:t>
            </w:r>
            <w:proofErr w:type="spellStart"/>
            <w:r w:rsidRPr="00625D4F">
              <w:rPr>
                <w:sz w:val="24"/>
                <w:szCs w:val="24"/>
              </w:rPr>
              <w:t>đến</w:t>
            </w:r>
            <w:proofErr w:type="spellEnd"/>
            <w:r w:rsidRPr="00625D4F">
              <w:rPr>
                <w:sz w:val="24"/>
                <w:szCs w:val="24"/>
              </w:rPr>
              <w:t xml:space="preserve"> 8°C. </w:t>
            </w:r>
            <w:proofErr w:type="spellStart"/>
            <w:r w:rsidRPr="00625D4F">
              <w:rPr>
                <w:sz w:val="24"/>
                <w:szCs w:val="24"/>
              </w:rPr>
              <w:t>Độ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ổn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phân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tích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tối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thiểu</w:t>
            </w:r>
            <w:proofErr w:type="spellEnd"/>
            <w:r w:rsidRPr="00625D4F">
              <w:rPr>
                <w:sz w:val="24"/>
                <w:szCs w:val="24"/>
              </w:rPr>
              <w:t xml:space="preserve"> 56 </w:t>
            </w:r>
            <w:proofErr w:type="spellStart"/>
            <w:r w:rsidRPr="00625D4F">
              <w:rPr>
                <w:sz w:val="24"/>
                <w:szCs w:val="24"/>
              </w:rPr>
              <w:t>ngày</w:t>
            </w:r>
            <w:proofErr w:type="spellEnd"/>
            <w:r w:rsidRPr="00625D4F">
              <w:rPr>
                <w:sz w:val="24"/>
                <w:szCs w:val="24"/>
              </w:rPr>
              <w:t>.</w:t>
            </w:r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Thời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gian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≤ 18 </w:t>
            </w:r>
            <w:proofErr w:type="spellStart"/>
            <w:r w:rsidRPr="00625D4F">
              <w:rPr>
                <w:sz w:val="24"/>
                <w:szCs w:val="24"/>
              </w:rPr>
              <w:t>phút</w:t>
            </w:r>
            <w:proofErr w:type="spellEnd"/>
            <w:r w:rsidRPr="00625D4F">
              <w:rPr>
                <w:sz w:val="24"/>
                <w:szCs w:val="24"/>
              </w:rPr>
              <w:br/>
              <w:t>-</w:t>
            </w:r>
            <w:proofErr w:type="spellStart"/>
            <w:r w:rsidRPr="00625D4F">
              <w:rPr>
                <w:sz w:val="24"/>
                <w:szCs w:val="24"/>
              </w:rPr>
              <w:t>Đóng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gói</w:t>
            </w:r>
            <w:proofErr w:type="spellEnd"/>
            <w:r w:rsidRPr="00625D4F">
              <w:rPr>
                <w:sz w:val="24"/>
                <w:szCs w:val="24"/>
              </w:rPr>
              <w:t xml:space="preserve">: ≤ 100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/ </w:t>
            </w:r>
            <w:proofErr w:type="spellStart"/>
            <w:r w:rsidRPr="00625D4F">
              <w:rPr>
                <w:sz w:val="24"/>
                <w:szCs w:val="24"/>
              </w:rPr>
              <w:t>hộp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798BA" w14:textId="48AAF741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2.500,00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9240D" w14:textId="4868DDA4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Test</w:t>
            </w:r>
          </w:p>
        </w:tc>
      </w:tr>
      <w:tr w:rsidR="00625D4F" w:rsidRPr="00625D4F" w14:paraId="02309941" w14:textId="7A0BAB06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BBA833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332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A0AE0" w14:textId="0CC012C3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hiệu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chuẩn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PTH</w:t>
            </w:r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AF219" w14:textId="09934ADC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hiệu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chuẩn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miễn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điện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quang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PTH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miễn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tự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động</w:t>
            </w:r>
            <w:proofErr w:type="spellEnd"/>
            <w:r w:rsidRPr="00625D4F">
              <w:rPr>
                <w:sz w:val="24"/>
                <w:szCs w:val="24"/>
              </w:rPr>
              <w:br/>
              <w:t xml:space="preserve">- Thành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: </w:t>
            </w:r>
            <w:proofErr w:type="spellStart"/>
            <w:r w:rsidRPr="00625D4F">
              <w:rPr>
                <w:sz w:val="24"/>
                <w:szCs w:val="24"/>
              </w:rPr>
              <w:t>Tối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thiểu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gồm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thanh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người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đông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khô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chứa</w:t>
            </w:r>
            <w:proofErr w:type="spellEnd"/>
            <w:r w:rsidRPr="00625D4F">
              <w:rPr>
                <w:sz w:val="24"/>
                <w:szCs w:val="24"/>
              </w:rPr>
              <w:t xml:space="preserve"> PTH </w:t>
            </w:r>
            <w:proofErr w:type="spellStart"/>
            <w:r w:rsidRPr="00625D4F">
              <w:rPr>
                <w:sz w:val="24"/>
                <w:szCs w:val="24"/>
              </w:rPr>
              <w:t>tổng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hợp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với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hai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khoảng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nồng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</w:t>
            </w:r>
            <w:proofErr w:type="spellEnd"/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Điều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kiện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bảo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quản</w:t>
            </w:r>
            <w:proofErr w:type="spellEnd"/>
            <w:r w:rsidRPr="00625D4F">
              <w:rPr>
                <w:sz w:val="24"/>
                <w:szCs w:val="24"/>
              </w:rPr>
              <w:t>: 2-8°C</w:t>
            </w:r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thích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với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PTH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1E0C9" w14:textId="34E96A78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20,00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D0C34" w14:textId="05B9E6A9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mL</w:t>
            </w:r>
          </w:p>
        </w:tc>
      </w:tr>
      <w:tr w:rsidR="00625D4F" w:rsidRPr="00625D4F" w14:paraId="0493AF22" w14:textId="47D2849C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73F53C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333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423F7" w14:textId="0CA4A4AF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Thuốc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Vitamin D </w:t>
            </w:r>
            <w:proofErr w:type="spellStart"/>
            <w:r w:rsidRPr="00625D4F">
              <w:rPr>
                <w:sz w:val="24"/>
                <w:szCs w:val="24"/>
              </w:rPr>
              <w:t>toàn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FD750" w14:textId="3B7EA6AA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25</w:t>
            </w:r>
            <w:r w:rsidRPr="00625D4F">
              <w:rPr>
                <w:sz w:val="24"/>
                <w:szCs w:val="24"/>
              </w:rPr>
              <w:noBreakHyphen/>
              <w:t xml:space="preserve">hydroxyvitamin D </w:t>
            </w:r>
            <w:proofErr w:type="spellStart"/>
            <w:r w:rsidRPr="00625D4F">
              <w:rPr>
                <w:sz w:val="24"/>
                <w:szCs w:val="24"/>
              </w:rPr>
              <w:t>toàn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trong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thanh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người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bằng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pháp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điện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quang</w:t>
            </w:r>
            <w:proofErr w:type="spellEnd"/>
            <w:r w:rsidRPr="00625D4F">
              <w:rPr>
                <w:sz w:val="24"/>
                <w:szCs w:val="24"/>
              </w:rPr>
              <w:t xml:space="preserve">, </w:t>
            </w:r>
            <w:proofErr w:type="spellStart"/>
            <w:r w:rsidRPr="00625D4F">
              <w:rPr>
                <w:sz w:val="24"/>
                <w:szCs w:val="24"/>
              </w:rPr>
              <w:t>sử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dụng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miễn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tự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động</w:t>
            </w:r>
            <w:proofErr w:type="spellEnd"/>
            <w:r w:rsidRPr="00625D4F">
              <w:rPr>
                <w:sz w:val="24"/>
                <w:szCs w:val="24"/>
              </w:rPr>
              <w:t>.</w:t>
            </w:r>
            <w:r w:rsidRPr="00625D4F">
              <w:rPr>
                <w:sz w:val="24"/>
                <w:szCs w:val="24"/>
              </w:rPr>
              <w:br/>
              <w:t xml:space="preserve">Thành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: </w:t>
            </w:r>
            <w:proofErr w:type="spellStart"/>
            <w:r w:rsidRPr="00625D4F">
              <w:rPr>
                <w:sz w:val="24"/>
                <w:szCs w:val="24"/>
              </w:rPr>
              <w:t>Tối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thiểu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gồm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thành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: </w:t>
            </w:r>
            <w:proofErr w:type="spellStart"/>
            <w:r w:rsidRPr="00625D4F">
              <w:rPr>
                <w:sz w:val="24"/>
                <w:szCs w:val="24"/>
              </w:rPr>
              <w:t>Thuốc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tiền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lý</w:t>
            </w:r>
            <w:proofErr w:type="spellEnd"/>
            <w:r w:rsidRPr="00625D4F">
              <w:rPr>
                <w:sz w:val="24"/>
                <w:szCs w:val="24"/>
              </w:rPr>
              <w:t xml:space="preserve">; </w:t>
            </w:r>
            <w:proofErr w:type="spellStart"/>
            <w:r w:rsidRPr="00625D4F">
              <w:rPr>
                <w:sz w:val="24"/>
                <w:szCs w:val="24"/>
              </w:rPr>
              <w:t>hạt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phủ</w:t>
            </w:r>
            <w:proofErr w:type="spellEnd"/>
            <w:r w:rsidRPr="00625D4F">
              <w:rPr>
                <w:sz w:val="24"/>
                <w:szCs w:val="24"/>
              </w:rPr>
              <w:t xml:space="preserve"> Streptavidin; Protein </w:t>
            </w:r>
            <w:proofErr w:type="spellStart"/>
            <w:r w:rsidRPr="00625D4F">
              <w:rPr>
                <w:sz w:val="24"/>
                <w:szCs w:val="24"/>
              </w:rPr>
              <w:t>gắn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kết</w:t>
            </w:r>
            <w:proofErr w:type="spellEnd"/>
            <w:r w:rsidRPr="00625D4F">
              <w:rPr>
                <w:sz w:val="24"/>
                <w:szCs w:val="24"/>
              </w:rPr>
              <w:t xml:space="preserve"> vitamin D </w:t>
            </w:r>
            <w:proofErr w:type="spellStart"/>
            <w:r w:rsidRPr="00625D4F">
              <w:rPr>
                <w:sz w:val="24"/>
                <w:szCs w:val="24"/>
              </w:rPr>
              <w:t>đánh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dấu</w:t>
            </w:r>
            <w:proofErr w:type="spellEnd"/>
            <w:r w:rsidRPr="00625D4F">
              <w:rPr>
                <w:sz w:val="24"/>
                <w:szCs w:val="24"/>
              </w:rPr>
              <w:t xml:space="preserve"> ruthenium, Vitamin D (25</w:t>
            </w:r>
            <w:r w:rsidRPr="00625D4F">
              <w:rPr>
                <w:sz w:val="24"/>
                <w:szCs w:val="24"/>
              </w:rPr>
              <w:noBreakHyphen/>
              <w:t xml:space="preserve">OH) </w:t>
            </w:r>
            <w:proofErr w:type="spellStart"/>
            <w:r w:rsidRPr="00625D4F">
              <w:rPr>
                <w:sz w:val="24"/>
                <w:szCs w:val="24"/>
              </w:rPr>
              <w:t>đánh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dấu</w:t>
            </w:r>
            <w:proofErr w:type="spellEnd"/>
            <w:r w:rsidRPr="00625D4F">
              <w:rPr>
                <w:sz w:val="24"/>
                <w:szCs w:val="24"/>
              </w:rPr>
              <w:t xml:space="preserve"> biotin.</w:t>
            </w:r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Ngưỡng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dưới</w:t>
            </w:r>
            <w:proofErr w:type="spellEnd"/>
            <w:r w:rsidRPr="00625D4F">
              <w:rPr>
                <w:sz w:val="24"/>
                <w:szCs w:val="24"/>
              </w:rPr>
              <w:t xml:space="preserve">: ≤3.00 ng/mL - </w:t>
            </w:r>
            <w:proofErr w:type="spellStart"/>
            <w:r w:rsidRPr="00625D4F">
              <w:rPr>
                <w:sz w:val="24"/>
                <w:szCs w:val="24"/>
              </w:rPr>
              <w:t>Ngưỡng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 ≥ 120 ng/mL</w:t>
            </w:r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Điều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kiện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bảo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quản</w:t>
            </w:r>
            <w:proofErr w:type="spellEnd"/>
            <w:r w:rsidRPr="00625D4F">
              <w:rPr>
                <w:sz w:val="24"/>
                <w:szCs w:val="24"/>
              </w:rPr>
              <w:t xml:space="preserve">: 2 </w:t>
            </w:r>
            <w:proofErr w:type="spellStart"/>
            <w:r w:rsidRPr="00625D4F">
              <w:rPr>
                <w:sz w:val="24"/>
                <w:szCs w:val="24"/>
              </w:rPr>
              <w:t>đến</w:t>
            </w:r>
            <w:proofErr w:type="spellEnd"/>
            <w:r w:rsidRPr="00625D4F">
              <w:rPr>
                <w:sz w:val="24"/>
                <w:szCs w:val="24"/>
              </w:rPr>
              <w:t xml:space="preserve"> 8°C;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ổn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phân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tích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tối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thiểu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r w:rsidRPr="00625D4F">
              <w:rPr>
                <w:sz w:val="24"/>
                <w:szCs w:val="24"/>
              </w:rPr>
              <w:lastRenderedPageBreak/>
              <w:t xml:space="preserve">28 </w:t>
            </w:r>
            <w:proofErr w:type="spellStart"/>
            <w:r w:rsidRPr="00625D4F">
              <w:rPr>
                <w:sz w:val="24"/>
                <w:szCs w:val="24"/>
              </w:rPr>
              <w:t>ngày</w:t>
            </w:r>
            <w:proofErr w:type="spellEnd"/>
            <w:r w:rsidRPr="00625D4F">
              <w:rPr>
                <w:sz w:val="24"/>
                <w:szCs w:val="24"/>
              </w:rPr>
              <w:t>.</w:t>
            </w:r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Thời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gian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≤ 27 </w:t>
            </w:r>
            <w:proofErr w:type="spellStart"/>
            <w:r w:rsidRPr="00625D4F">
              <w:rPr>
                <w:sz w:val="24"/>
                <w:szCs w:val="24"/>
              </w:rPr>
              <w:t>phút</w:t>
            </w:r>
            <w:proofErr w:type="spellEnd"/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Đóng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gói</w:t>
            </w:r>
            <w:proofErr w:type="spellEnd"/>
            <w:r w:rsidRPr="00625D4F">
              <w:rPr>
                <w:sz w:val="24"/>
                <w:szCs w:val="24"/>
              </w:rPr>
              <w:t xml:space="preserve"> ≤ 100 test/ 1 </w:t>
            </w:r>
            <w:proofErr w:type="spellStart"/>
            <w:r w:rsidRPr="00625D4F">
              <w:rPr>
                <w:sz w:val="24"/>
                <w:szCs w:val="24"/>
              </w:rPr>
              <w:t>hộp</w:t>
            </w:r>
            <w:proofErr w:type="spellEnd"/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CF1E9" w14:textId="4089778C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lastRenderedPageBreak/>
              <w:t>500,00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63CBF" w14:textId="25C550B1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Test</w:t>
            </w:r>
          </w:p>
        </w:tc>
      </w:tr>
      <w:tr w:rsidR="00625D4F" w:rsidRPr="00625D4F" w14:paraId="44884CB9" w14:textId="1DB55FF5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B2558A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334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3ABBE" w14:textId="177061D5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hiệu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chuẩn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Vitamin D </w:t>
            </w:r>
            <w:proofErr w:type="spellStart"/>
            <w:r w:rsidRPr="00625D4F">
              <w:rPr>
                <w:sz w:val="24"/>
                <w:szCs w:val="24"/>
              </w:rPr>
              <w:t>toàn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2F988" w14:textId="3A2F32F1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 </w:t>
            </w:r>
            <w:proofErr w:type="spellStart"/>
            <w:r w:rsidRPr="00625D4F">
              <w:rPr>
                <w:sz w:val="24"/>
                <w:szCs w:val="24"/>
              </w:rPr>
              <w:t>chuẩn</w:t>
            </w:r>
            <w:proofErr w:type="spellEnd"/>
            <w:proofErr w:type="gram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miễn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điện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quang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 25</w:t>
            </w:r>
            <w:r w:rsidRPr="00625D4F">
              <w:rPr>
                <w:sz w:val="24"/>
                <w:szCs w:val="24"/>
              </w:rPr>
              <w:noBreakHyphen/>
              <w:t xml:space="preserve">hydroxyvitamin D </w:t>
            </w:r>
            <w:proofErr w:type="spellStart"/>
            <w:r w:rsidRPr="00625D4F">
              <w:rPr>
                <w:sz w:val="24"/>
                <w:szCs w:val="24"/>
              </w:rPr>
              <w:t>toàn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miễn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br/>
              <w:t xml:space="preserve">Thành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: </w:t>
            </w:r>
            <w:proofErr w:type="spellStart"/>
            <w:r w:rsidRPr="00625D4F">
              <w:rPr>
                <w:sz w:val="24"/>
                <w:szCs w:val="24"/>
              </w:rPr>
              <w:t>Tối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thiểu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gồm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thanh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người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đông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khô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chứa</w:t>
            </w:r>
            <w:proofErr w:type="spellEnd"/>
            <w:r w:rsidRPr="00625D4F">
              <w:rPr>
                <w:sz w:val="24"/>
                <w:szCs w:val="24"/>
              </w:rPr>
              <w:t xml:space="preserve"> 25</w:t>
            </w:r>
            <w:r w:rsidRPr="00625D4F">
              <w:rPr>
                <w:sz w:val="24"/>
                <w:szCs w:val="24"/>
              </w:rPr>
              <w:noBreakHyphen/>
              <w:t xml:space="preserve">OH vitamin D3 </w:t>
            </w:r>
            <w:proofErr w:type="spellStart"/>
            <w:r w:rsidRPr="00625D4F">
              <w:rPr>
                <w:sz w:val="24"/>
                <w:szCs w:val="24"/>
              </w:rPr>
              <w:t>với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hai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khoảng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nồng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</w:t>
            </w:r>
            <w:proofErr w:type="spellEnd"/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Điều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kiện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bảo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quản</w:t>
            </w:r>
            <w:proofErr w:type="spellEnd"/>
            <w:r w:rsidRPr="00625D4F">
              <w:rPr>
                <w:sz w:val="24"/>
                <w:szCs w:val="24"/>
              </w:rPr>
              <w:t>: 2</w:t>
            </w:r>
            <w:r w:rsidRPr="00625D4F">
              <w:rPr>
                <w:sz w:val="24"/>
                <w:szCs w:val="24"/>
              </w:rPr>
              <w:noBreakHyphen/>
              <w:t>8 °C</w:t>
            </w:r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thích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với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Vitamin D 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F138F" w14:textId="536E4411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16,00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F02AF" w14:textId="7086D4C1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mL</w:t>
            </w:r>
          </w:p>
        </w:tc>
      </w:tr>
      <w:tr w:rsidR="00625D4F" w:rsidRPr="00625D4F" w14:paraId="2383DC9A" w14:textId="7F9CE081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F43AE3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335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497CA" w14:textId="17B01187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Thuốc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Anti-CCP</w:t>
            </w:r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36CC3" w14:textId="16FD7A31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bán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tự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thể</w:t>
            </w:r>
            <w:proofErr w:type="spellEnd"/>
            <w:r w:rsidRPr="00625D4F">
              <w:rPr>
                <w:sz w:val="24"/>
                <w:szCs w:val="24"/>
              </w:rPr>
              <w:t xml:space="preserve"> IgG </w:t>
            </w:r>
            <w:proofErr w:type="spellStart"/>
            <w:r w:rsidRPr="00625D4F">
              <w:rPr>
                <w:sz w:val="24"/>
                <w:szCs w:val="24"/>
              </w:rPr>
              <w:t>người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kháng</w:t>
            </w:r>
            <w:proofErr w:type="spellEnd"/>
            <w:r w:rsidRPr="00625D4F">
              <w:rPr>
                <w:sz w:val="24"/>
                <w:szCs w:val="24"/>
              </w:rPr>
              <w:t xml:space="preserve"> peptide citrulline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vòng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trong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thanh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người</w:t>
            </w:r>
            <w:proofErr w:type="spellEnd"/>
            <w:r w:rsidRPr="00625D4F">
              <w:rPr>
                <w:sz w:val="24"/>
                <w:szCs w:val="24"/>
              </w:rPr>
              <w:t xml:space="preserve">, </w:t>
            </w:r>
            <w:proofErr w:type="spellStart"/>
            <w:r w:rsidRPr="00625D4F">
              <w:rPr>
                <w:sz w:val="24"/>
                <w:szCs w:val="24"/>
              </w:rPr>
              <w:t>bằng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pháp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điện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quang</w:t>
            </w:r>
            <w:proofErr w:type="spellEnd"/>
            <w:r w:rsidRPr="00625D4F">
              <w:rPr>
                <w:sz w:val="24"/>
                <w:szCs w:val="24"/>
              </w:rPr>
              <w:t xml:space="preserve">, </w:t>
            </w:r>
            <w:proofErr w:type="spellStart"/>
            <w:r w:rsidRPr="00625D4F">
              <w:rPr>
                <w:sz w:val="24"/>
                <w:szCs w:val="24"/>
              </w:rPr>
              <w:t>sử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dụng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miễn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tự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động</w:t>
            </w:r>
            <w:proofErr w:type="spellEnd"/>
            <w:r w:rsidRPr="00625D4F">
              <w:rPr>
                <w:sz w:val="24"/>
                <w:szCs w:val="24"/>
              </w:rPr>
              <w:t>.</w:t>
            </w:r>
            <w:r w:rsidRPr="00625D4F">
              <w:rPr>
                <w:sz w:val="24"/>
                <w:szCs w:val="24"/>
              </w:rPr>
              <w:br/>
              <w:t xml:space="preserve">Thành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: </w:t>
            </w:r>
            <w:proofErr w:type="spellStart"/>
            <w:r w:rsidRPr="00625D4F">
              <w:rPr>
                <w:sz w:val="24"/>
                <w:szCs w:val="24"/>
              </w:rPr>
              <w:t>Tối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thiểu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gồm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thành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:  Vi </w:t>
            </w:r>
            <w:proofErr w:type="spellStart"/>
            <w:r w:rsidRPr="00625D4F">
              <w:rPr>
                <w:sz w:val="24"/>
                <w:szCs w:val="24"/>
              </w:rPr>
              <w:t>hạt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phủ</w:t>
            </w:r>
            <w:proofErr w:type="spellEnd"/>
            <w:r w:rsidRPr="00625D4F">
              <w:rPr>
                <w:sz w:val="24"/>
                <w:szCs w:val="24"/>
              </w:rPr>
              <w:t xml:space="preserve"> Streptavidin, Peptide citrulline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vòng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đánh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dấu</w:t>
            </w:r>
            <w:proofErr w:type="spellEnd"/>
            <w:r w:rsidRPr="00625D4F">
              <w:rPr>
                <w:sz w:val="24"/>
                <w:szCs w:val="24"/>
              </w:rPr>
              <w:t xml:space="preserve"> biotin, </w:t>
            </w:r>
            <w:proofErr w:type="spellStart"/>
            <w:r w:rsidRPr="00625D4F">
              <w:rPr>
                <w:sz w:val="24"/>
                <w:szCs w:val="24"/>
              </w:rPr>
              <w:t>Kháng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đơn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dòng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kháng</w:t>
            </w:r>
            <w:proofErr w:type="spellEnd"/>
            <w:r w:rsidRPr="00625D4F">
              <w:rPr>
                <w:sz w:val="24"/>
                <w:szCs w:val="24"/>
              </w:rPr>
              <w:t xml:space="preserve"> IgG </w:t>
            </w:r>
            <w:proofErr w:type="spellStart"/>
            <w:r w:rsidRPr="00625D4F">
              <w:rPr>
                <w:sz w:val="24"/>
                <w:szCs w:val="24"/>
              </w:rPr>
              <w:t>người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đánh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dấu</w:t>
            </w:r>
            <w:proofErr w:type="spellEnd"/>
            <w:r w:rsidRPr="00625D4F">
              <w:rPr>
                <w:sz w:val="24"/>
                <w:szCs w:val="24"/>
              </w:rPr>
              <w:t xml:space="preserve"> ruthenium.</w:t>
            </w:r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Ngưỡng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dưới</w:t>
            </w:r>
            <w:proofErr w:type="spellEnd"/>
            <w:r w:rsidRPr="00625D4F">
              <w:rPr>
                <w:sz w:val="24"/>
                <w:szCs w:val="24"/>
              </w:rPr>
              <w:t xml:space="preserve">: ≤7 U/mL - </w:t>
            </w:r>
            <w:proofErr w:type="spellStart"/>
            <w:r w:rsidRPr="00625D4F">
              <w:rPr>
                <w:sz w:val="24"/>
                <w:szCs w:val="24"/>
              </w:rPr>
              <w:t>Ngưỡng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 ≥500 U/mL</w:t>
            </w:r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Điều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kiện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bảo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quản</w:t>
            </w:r>
            <w:proofErr w:type="spellEnd"/>
            <w:r w:rsidRPr="00625D4F">
              <w:rPr>
                <w:sz w:val="24"/>
                <w:szCs w:val="24"/>
              </w:rPr>
              <w:t xml:space="preserve">: 2 </w:t>
            </w:r>
            <w:proofErr w:type="spellStart"/>
            <w:r w:rsidRPr="00625D4F">
              <w:rPr>
                <w:sz w:val="24"/>
                <w:szCs w:val="24"/>
              </w:rPr>
              <w:t>đến</w:t>
            </w:r>
            <w:proofErr w:type="spellEnd"/>
            <w:r w:rsidRPr="00625D4F">
              <w:rPr>
                <w:sz w:val="24"/>
                <w:szCs w:val="24"/>
              </w:rPr>
              <w:t xml:space="preserve"> 8°C; </w:t>
            </w:r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Đóng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gói</w:t>
            </w:r>
            <w:proofErr w:type="spellEnd"/>
            <w:r w:rsidRPr="00625D4F">
              <w:rPr>
                <w:sz w:val="24"/>
                <w:szCs w:val="24"/>
              </w:rPr>
              <w:t xml:space="preserve">: ≤ 100 test/ 1 </w:t>
            </w:r>
            <w:proofErr w:type="spellStart"/>
            <w:r w:rsidRPr="00625D4F">
              <w:rPr>
                <w:sz w:val="24"/>
                <w:szCs w:val="24"/>
              </w:rPr>
              <w:t>hộp</w:t>
            </w:r>
            <w:proofErr w:type="spellEnd"/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Thời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gian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≤ 18 </w:t>
            </w:r>
            <w:proofErr w:type="spellStart"/>
            <w:r w:rsidRPr="00625D4F">
              <w:rPr>
                <w:sz w:val="24"/>
                <w:szCs w:val="24"/>
              </w:rPr>
              <w:t>phút</w:t>
            </w:r>
            <w:proofErr w:type="spellEnd"/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8C44B" w14:textId="2B4F5906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200,00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DA063" w14:textId="62DEC29D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Test</w:t>
            </w:r>
          </w:p>
        </w:tc>
      </w:tr>
      <w:tr w:rsidR="00625D4F" w:rsidRPr="00625D4F" w14:paraId="26B106E0" w14:textId="16DCFA46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B2B406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336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DBCA0" w14:textId="32CA15C6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Vật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liệu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kiểm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soát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Anti-CCP</w:t>
            </w:r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591F2" w14:textId="213ABCEA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kiểm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miễn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điện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quang</w:t>
            </w:r>
            <w:proofErr w:type="spellEnd"/>
            <w:r w:rsidRPr="00625D4F">
              <w:rPr>
                <w:sz w:val="24"/>
                <w:szCs w:val="24"/>
              </w:rPr>
              <w:t xml:space="preserve"> Anti-</w:t>
            </w:r>
            <w:r w:rsidRPr="00625D4F">
              <w:rPr>
                <w:sz w:val="24"/>
                <w:szCs w:val="24"/>
              </w:rPr>
              <w:noBreakHyphen/>
              <w:t xml:space="preserve">CCP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phân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tích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miễn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br/>
              <w:t xml:space="preserve">Thành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: </w:t>
            </w:r>
            <w:proofErr w:type="spellStart"/>
            <w:r w:rsidRPr="00625D4F">
              <w:rPr>
                <w:sz w:val="24"/>
                <w:szCs w:val="24"/>
              </w:rPr>
              <w:t>Tối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thiểu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gồm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mẫu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chứng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thanh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đông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khô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lấy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từ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thanh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người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với</w:t>
            </w:r>
            <w:proofErr w:type="spellEnd"/>
            <w:r w:rsidRPr="00625D4F">
              <w:rPr>
                <w:sz w:val="24"/>
                <w:szCs w:val="24"/>
              </w:rPr>
              <w:t xml:space="preserve"> 2 </w:t>
            </w:r>
            <w:proofErr w:type="spellStart"/>
            <w:r w:rsidRPr="00625D4F">
              <w:rPr>
                <w:sz w:val="24"/>
                <w:szCs w:val="24"/>
              </w:rPr>
              <w:t>khoảng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nồng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</w:t>
            </w:r>
            <w:proofErr w:type="spellEnd"/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Điều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kiện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bảo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quản</w:t>
            </w:r>
            <w:proofErr w:type="spellEnd"/>
            <w:r w:rsidRPr="00625D4F">
              <w:rPr>
                <w:sz w:val="24"/>
                <w:szCs w:val="24"/>
              </w:rPr>
              <w:t>: 2</w:t>
            </w:r>
            <w:r w:rsidRPr="00625D4F">
              <w:rPr>
                <w:sz w:val="24"/>
                <w:szCs w:val="24"/>
              </w:rPr>
              <w:noBreakHyphen/>
              <w:t>8 °C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8AECF" w14:textId="71F728BE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16,00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9FEDC" w14:textId="013316F1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mL</w:t>
            </w:r>
          </w:p>
        </w:tc>
      </w:tr>
      <w:tr w:rsidR="00625D4F" w:rsidRPr="00625D4F" w14:paraId="663D9E54" w14:textId="2003C6F0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6177CB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337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1BFAE" w14:textId="692337D9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Thuốc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Cyclosporine</w:t>
            </w:r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10133" w14:textId="4E80486B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cyclosporine </w:t>
            </w:r>
            <w:proofErr w:type="spellStart"/>
            <w:r w:rsidRPr="00625D4F">
              <w:rPr>
                <w:sz w:val="24"/>
                <w:szCs w:val="24"/>
              </w:rPr>
              <w:t>trong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toàn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người</w:t>
            </w:r>
            <w:proofErr w:type="spellEnd"/>
            <w:r w:rsidRPr="00625D4F">
              <w:rPr>
                <w:sz w:val="24"/>
                <w:szCs w:val="24"/>
              </w:rPr>
              <w:t xml:space="preserve">, </w:t>
            </w:r>
            <w:proofErr w:type="spellStart"/>
            <w:r w:rsidRPr="00625D4F">
              <w:rPr>
                <w:sz w:val="24"/>
                <w:szCs w:val="24"/>
              </w:rPr>
              <w:t>bằng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pháp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điện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quang</w:t>
            </w:r>
            <w:proofErr w:type="spellEnd"/>
            <w:r w:rsidRPr="00625D4F">
              <w:rPr>
                <w:sz w:val="24"/>
                <w:szCs w:val="24"/>
              </w:rPr>
              <w:t xml:space="preserve">, </w:t>
            </w:r>
            <w:proofErr w:type="spellStart"/>
            <w:r w:rsidRPr="00625D4F">
              <w:rPr>
                <w:sz w:val="24"/>
                <w:szCs w:val="24"/>
              </w:rPr>
              <w:t>sử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dụng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miễn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lastRenderedPageBreak/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tự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động</w:t>
            </w:r>
            <w:proofErr w:type="spellEnd"/>
            <w:r w:rsidRPr="00625D4F">
              <w:rPr>
                <w:sz w:val="24"/>
                <w:szCs w:val="24"/>
              </w:rPr>
              <w:t>.</w:t>
            </w:r>
            <w:r w:rsidRPr="00625D4F">
              <w:rPr>
                <w:sz w:val="24"/>
                <w:szCs w:val="24"/>
              </w:rPr>
              <w:br/>
              <w:t xml:space="preserve">Thành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: </w:t>
            </w:r>
            <w:proofErr w:type="spellStart"/>
            <w:r w:rsidRPr="00625D4F">
              <w:rPr>
                <w:sz w:val="24"/>
                <w:szCs w:val="24"/>
              </w:rPr>
              <w:t>Tối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thiểu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gồm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thành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:  Vi </w:t>
            </w:r>
            <w:proofErr w:type="spellStart"/>
            <w:r w:rsidRPr="00625D4F">
              <w:rPr>
                <w:sz w:val="24"/>
                <w:szCs w:val="24"/>
              </w:rPr>
              <w:t>hạt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phủ</w:t>
            </w:r>
            <w:proofErr w:type="spellEnd"/>
            <w:r w:rsidRPr="00625D4F">
              <w:rPr>
                <w:sz w:val="24"/>
                <w:szCs w:val="24"/>
              </w:rPr>
              <w:t xml:space="preserve"> Streptavidin, </w:t>
            </w:r>
            <w:proofErr w:type="spellStart"/>
            <w:r w:rsidRPr="00625D4F">
              <w:rPr>
                <w:sz w:val="24"/>
                <w:szCs w:val="24"/>
              </w:rPr>
              <w:t>Kháng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đơn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dòng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kháng</w:t>
            </w:r>
            <w:proofErr w:type="spellEnd"/>
            <w:r w:rsidRPr="00625D4F">
              <w:rPr>
                <w:sz w:val="24"/>
                <w:szCs w:val="24"/>
              </w:rPr>
              <w:t xml:space="preserve"> cyclosporine </w:t>
            </w:r>
            <w:proofErr w:type="spellStart"/>
            <w:r w:rsidRPr="00625D4F">
              <w:rPr>
                <w:sz w:val="24"/>
                <w:szCs w:val="24"/>
              </w:rPr>
              <w:t>đánh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dấu</w:t>
            </w:r>
            <w:proofErr w:type="spellEnd"/>
            <w:r w:rsidRPr="00625D4F">
              <w:rPr>
                <w:sz w:val="24"/>
                <w:szCs w:val="24"/>
              </w:rPr>
              <w:t xml:space="preserve"> biotin, Cyclosporine </w:t>
            </w:r>
            <w:proofErr w:type="spellStart"/>
            <w:r w:rsidRPr="00625D4F">
              <w:rPr>
                <w:sz w:val="24"/>
                <w:szCs w:val="24"/>
              </w:rPr>
              <w:t>đánh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dấu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phức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hợp</w:t>
            </w:r>
            <w:proofErr w:type="spellEnd"/>
            <w:r w:rsidRPr="00625D4F">
              <w:rPr>
                <w:sz w:val="24"/>
                <w:szCs w:val="24"/>
              </w:rPr>
              <w:t xml:space="preserve"> ruthenium.</w:t>
            </w:r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Dải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đo</w:t>
            </w:r>
            <w:proofErr w:type="spellEnd"/>
            <w:r w:rsidRPr="00625D4F">
              <w:rPr>
                <w:sz w:val="24"/>
                <w:szCs w:val="24"/>
              </w:rPr>
              <w:t xml:space="preserve">: - </w:t>
            </w:r>
            <w:proofErr w:type="spellStart"/>
            <w:r w:rsidRPr="00625D4F">
              <w:rPr>
                <w:sz w:val="24"/>
                <w:szCs w:val="24"/>
              </w:rPr>
              <w:t>Giới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hạn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dưới</w:t>
            </w:r>
            <w:proofErr w:type="spellEnd"/>
            <w:r w:rsidRPr="00625D4F">
              <w:rPr>
                <w:sz w:val="24"/>
                <w:szCs w:val="24"/>
              </w:rPr>
              <w:t xml:space="preserve">: ≤30 ng/mL - </w:t>
            </w:r>
            <w:proofErr w:type="spellStart"/>
            <w:r w:rsidRPr="00625D4F">
              <w:rPr>
                <w:sz w:val="24"/>
                <w:szCs w:val="24"/>
              </w:rPr>
              <w:t>Giới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hạn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>:  ≥2000  ng/mL</w:t>
            </w:r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Điều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kiện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bảo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quản</w:t>
            </w:r>
            <w:proofErr w:type="spellEnd"/>
            <w:r w:rsidRPr="00625D4F">
              <w:rPr>
                <w:sz w:val="24"/>
                <w:szCs w:val="24"/>
              </w:rPr>
              <w:t xml:space="preserve">: 2 </w:t>
            </w:r>
            <w:proofErr w:type="spellStart"/>
            <w:r w:rsidRPr="00625D4F">
              <w:rPr>
                <w:sz w:val="24"/>
                <w:szCs w:val="24"/>
              </w:rPr>
              <w:t>đến</w:t>
            </w:r>
            <w:proofErr w:type="spellEnd"/>
            <w:r w:rsidRPr="00625D4F">
              <w:rPr>
                <w:sz w:val="24"/>
                <w:szCs w:val="24"/>
              </w:rPr>
              <w:t xml:space="preserve"> 8°C;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ổn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phân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tích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tối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thiểu</w:t>
            </w:r>
            <w:proofErr w:type="spellEnd"/>
            <w:r w:rsidRPr="00625D4F">
              <w:rPr>
                <w:sz w:val="24"/>
                <w:szCs w:val="24"/>
              </w:rPr>
              <w:t xml:space="preserve"> 56 </w:t>
            </w:r>
            <w:proofErr w:type="spellStart"/>
            <w:r w:rsidRPr="00625D4F">
              <w:rPr>
                <w:sz w:val="24"/>
                <w:szCs w:val="24"/>
              </w:rPr>
              <w:t>ngày</w:t>
            </w:r>
            <w:proofErr w:type="spellEnd"/>
            <w:r w:rsidRPr="00625D4F">
              <w:rPr>
                <w:sz w:val="24"/>
                <w:szCs w:val="24"/>
              </w:rPr>
              <w:t>.</w:t>
            </w:r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Thời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gian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≤ 18 </w:t>
            </w:r>
            <w:proofErr w:type="spellStart"/>
            <w:r w:rsidRPr="00625D4F">
              <w:rPr>
                <w:sz w:val="24"/>
                <w:szCs w:val="24"/>
              </w:rPr>
              <w:t>phút</w:t>
            </w:r>
            <w:proofErr w:type="spellEnd"/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Đóng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gói</w:t>
            </w:r>
            <w:proofErr w:type="spellEnd"/>
            <w:r w:rsidRPr="00625D4F">
              <w:rPr>
                <w:sz w:val="24"/>
                <w:szCs w:val="24"/>
              </w:rPr>
              <w:t xml:space="preserve">: ≤100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/1 </w:t>
            </w:r>
            <w:proofErr w:type="spellStart"/>
            <w:r w:rsidRPr="00625D4F">
              <w:rPr>
                <w:sz w:val="24"/>
                <w:szCs w:val="24"/>
              </w:rPr>
              <w:t>hộp</w:t>
            </w:r>
            <w:proofErr w:type="spellEnd"/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EFCC9" w14:textId="27A48DC7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lastRenderedPageBreak/>
              <w:t>200,00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39F2F" w14:textId="5C2EA3AE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Test</w:t>
            </w:r>
          </w:p>
        </w:tc>
      </w:tr>
      <w:tr w:rsidR="00625D4F" w:rsidRPr="00625D4F" w14:paraId="6529773D" w14:textId="044A2507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EFF8D2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338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36565" w14:textId="67D5C25C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hiệu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chuẩn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Cyclosporine</w:t>
            </w:r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56AFC" w14:textId="5120969D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chuẩn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Cyclosporine </w:t>
            </w:r>
            <w:proofErr w:type="spellStart"/>
            <w:r w:rsidRPr="00625D4F">
              <w:rPr>
                <w:sz w:val="24"/>
                <w:szCs w:val="24"/>
              </w:rPr>
              <w:t>bằng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pháp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điện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quang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miễn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br/>
              <w:t xml:space="preserve">Thành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: </w:t>
            </w:r>
            <w:proofErr w:type="spellStart"/>
            <w:r w:rsidRPr="00625D4F">
              <w:rPr>
                <w:sz w:val="24"/>
                <w:szCs w:val="24"/>
              </w:rPr>
              <w:t>Tối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thiểu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gồm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mẫu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chuẩn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đông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khô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lấy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từ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người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chứa</w:t>
            </w:r>
            <w:proofErr w:type="spellEnd"/>
            <w:r w:rsidRPr="00625D4F">
              <w:rPr>
                <w:sz w:val="24"/>
                <w:szCs w:val="24"/>
              </w:rPr>
              <w:t xml:space="preserve"> cyclosporine </w:t>
            </w:r>
            <w:proofErr w:type="spellStart"/>
            <w:r w:rsidRPr="00625D4F">
              <w:rPr>
                <w:sz w:val="24"/>
                <w:szCs w:val="24"/>
              </w:rPr>
              <w:t>với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hai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khoảng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nồng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</w:t>
            </w:r>
            <w:proofErr w:type="spellEnd"/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Điều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kiện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bảo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quản</w:t>
            </w:r>
            <w:proofErr w:type="spellEnd"/>
            <w:r w:rsidRPr="00625D4F">
              <w:rPr>
                <w:sz w:val="24"/>
                <w:szCs w:val="24"/>
              </w:rPr>
              <w:t>: 2</w:t>
            </w:r>
            <w:r w:rsidRPr="00625D4F">
              <w:rPr>
                <w:sz w:val="24"/>
                <w:szCs w:val="24"/>
              </w:rPr>
              <w:noBreakHyphen/>
              <w:t>8 °C</w:t>
            </w:r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thích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với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Cyclosporine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6829A" w14:textId="7DFCFC06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6,00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B36B7" w14:textId="30EED4A9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mL</w:t>
            </w:r>
          </w:p>
        </w:tc>
      </w:tr>
      <w:tr w:rsidR="00625D4F" w:rsidRPr="00625D4F" w14:paraId="0C74A0A7" w14:textId="55612A7D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D04F08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339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63242" w14:textId="48E2F7A0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Thuốc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Tacrolimus</w:t>
            </w:r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AC08C" w14:textId="07A5D850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tacrolimus </w:t>
            </w:r>
            <w:proofErr w:type="spellStart"/>
            <w:r w:rsidRPr="00625D4F">
              <w:rPr>
                <w:sz w:val="24"/>
                <w:szCs w:val="24"/>
              </w:rPr>
              <w:t>trong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toàn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người</w:t>
            </w:r>
            <w:proofErr w:type="spellEnd"/>
            <w:r w:rsidRPr="00625D4F">
              <w:rPr>
                <w:sz w:val="24"/>
                <w:szCs w:val="24"/>
              </w:rPr>
              <w:t xml:space="preserve">, </w:t>
            </w:r>
            <w:proofErr w:type="spellStart"/>
            <w:r w:rsidRPr="00625D4F">
              <w:rPr>
                <w:sz w:val="24"/>
                <w:szCs w:val="24"/>
              </w:rPr>
              <w:t>bằng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pháp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điện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quang</w:t>
            </w:r>
            <w:proofErr w:type="spellEnd"/>
            <w:r w:rsidRPr="00625D4F">
              <w:rPr>
                <w:sz w:val="24"/>
                <w:szCs w:val="24"/>
              </w:rPr>
              <w:t xml:space="preserve">, </w:t>
            </w:r>
            <w:proofErr w:type="spellStart"/>
            <w:r w:rsidRPr="00625D4F">
              <w:rPr>
                <w:sz w:val="24"/>
                <w:szCs w:val="24"/>
              </w:rPr>
              <w:t>sử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dụng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miễn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tự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động</w:t>
            </w:r>
            <w:proofErr w:type="spellEnd"/>
            <w:r w:rsidRPr="00625D4F">
              <w:rPr>
                <w:sz w:val="24"/>
                <w:szCs w:val="24"/>
              </w:rPr>
              <w:t>.</w:t>
            </w:r>
            <w:r w:rsidRPr="00625D4F">
              <w:rPr>
                <w:sz w:val="24"/>
                <w:szCs w:val="24"/>
              </w:rPr>
              <w:br/>
              <w:t xml:space="preserve">Thành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: </w:t>
            </w:r>
            <w:proofErr w:type="spellStart"/>
            <w:r w:rsidRPr="00625D4F">
              <w:rPr>
                <w:sz w:val="24"/>
                <w:szCs w:val="24"/>
              </w:rPr>
              <w:t>Tối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thiểu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gồm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thành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: Vi </w:t>
            </w:r>
            <w:proofErr w:type="spellStart"/>
            <w:r w:rsidRPr="00625D4F">
              <w:rPr>
                <w:sz w:val="24"/>
                <w:szCs w:val="24"/>
              </w:rPr>
              <w:t>hạt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phủ</w:t>
            </w:r>
            <w:proofErr w:type="spellEnd"/>
            <w:r w:rsidRPr="00625D4F">
              <w:rPr>
                <w:sz w:val="24"/>
                <w:szCs w:val="24"/>
              </w:rPr>
              <w:t xml:space="preserve"> Streptavidin, </w:t>
            </w:r>
            <w:proofErr w:type="spellStart"/>
            <w:r w:rsidRPr="00625D4F">
              <w:rPr>
                <w:sz w:val="24"/>
                <w:szCs w:val="24"/>
              </w:rPr>
              <w:t>Kháng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đơn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dòng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kháng</w:t>
            </w:r>
            <w:proofErr w:type="spellEnd"/>
            <w:r w:rsidRPr="00625D4F">
              <w:rPr>
                <w:sz w:val="24"/>
                <w:szCs w:val="24"/>
              </w:rPr>
              <w:t xml:space="preserve"> tacrolimus </w:t>
            </w:r>
            <w:proofErr w:type="spellStart"/>
            <w:r w:rsidRPr="00625D4F">
              <w:rPr>
                <w:sz w:val="24"/>
                <w:szCs w:val="24"/>
              </w:rPr>
              <w:t>đánh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dấu</w:t>
            </w:r>
            <w:proofErr w:type="spellEnd"/>
            <w:r w:rsidRPr="00625D4F">
              <w:rPr>
                <w:sz w:val="24"/>
                <w:szCs w:val="24"/>
              </w:rPr>
              <w:t xml:space="preserve"> biotin, </w:t>
            </w:r>
            <w:proofErr w:type="spellStart"/>
            <w:r w:rsidRPr="00625D4F">
              <w:rPr>
                <w:sz w:val="24"/>
                <w:szCs w:val="24"/>
              </w:rPr>
              <w:t>Dẫn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xuất</w:t>
            </w:r>
            <w:proofErr w:type="spellEnd"/>
            <w:r w:rsidRPr="00625D4F">
              <w:rPr>
                <w:sz w:val="24"/>
                <w:szCs w:val="24"/>
              </w:rPr>
              <w:t xml:space="preserve"> tacrolimus </w:t>
            </w:r>
            <w:proofErr w:type="spellStart"/>
            <w:r w:rsidRPr="00625D4F">
              <w:rPr>
                <w:sz w:val="24"/>
                <w:szCs w:val="24"/>
              </w:rPr>
              <w:t>đánh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dấu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phức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hợp</w:t>
            </w:r>
            <w:proofErr w:type="spellEnd"/>
            <w:r w:rsidRPr="00625D4F">
              <w:rPr>
                <w:sz w:val="24"/>
                <w:szCs w:val="24"/>
              </w:rPr>
              <w:t xml:space="preserve"> ruthenium.</w:t>
            </w:r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Dải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đo</w:t>
            </w:r>
            <w:proofErr w:type="spellEnd"/>
            <w:r w:rsidRPr="00625D4F">
              <w:rPr>
                <w:sz w:val="24"/>
                <w:szCs w:val="24"/>
              </w:rPr>
              <w:t xml:space="preserve">: - </w:t>
            </w:r>
            <w:proofErr w:type="spellStart"/>
            <w:r w:rsidRPr="00625D4F">
              <w:rPr>
                <w:sz w:val="24"/>
                <w:szCs w:val="24"/>
              </w:rPr>
              <w:t>Giới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hạn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dưới</w:t>
            </w:r>
            <w:proofErr w:type="spellEnd"/>
            <w:r w:rsidRPr="00625D4F">
              <w:rPr>
                <w:sz w:val="24"/>
                <w:szCs w:val="24"/>
              </w:rPr>
              <w:t xml:space="preserve">: ≤0.5 ng/mL - </w:t>
            </w:r>
            <w:proofErr w:type="spellStart"/>
            <w:r w:rsidRPr="00625D4F">
              <w:rPr>
                <w:sz w:val="24"/>
                <w:szCs w:val="24"/>
              </w:rPr>
              <w:t>Giới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hạn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>:  ≥40 ng/mL</w:t>
            </w:r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Điều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kiện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bảo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quản</w:t>
            </w:r>
            <w:proofErr w:type="spellEnd"/>
            <w:r w:rsidRPr="00625D4F">
              <w:rPr>
                <w:sz w:val="24"/>
                <w:szCs w:val="24"/>
              </w:rPr>
              <w:t xml:space="preserve">: 2 </w:t>
            </w:r>
            <w:proofErr w:type="spellStart"/>
            <w:r w:rsidRPr="00625D4F">
              <w:rPr>
                <w:sz w:val="24"/>
                <w:szCs w:val="24"/>
              </w:rPr>
              <w:t>đến</w:t>
            </w:r>
            <w:proofErr w:type="spellEnd"/>
            <w:r w:rsidRPr="00625D4F">
              <w:rPr>
                <w:sz w:val="24"/>
                <w:szCs w:val="24"/>
              </w:rPr>
              <w:t xml:space="preserve"> 8°C;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ổn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phân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tích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tối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thiểu</w:t>
            </w:r>
            <w:proofErr w:type="spellEnd"/>
            <w:r w:rsidRPr="00625D4F">
              <w:rPr>
                <w:sz w:val="24"/>
                <w:szCs w:val="24"/>
              </w:rPr>
              <w:t xml:space="preserve"> 56 </w:t>
            </w:r>
            <w:proofErr w:type="spellStart"/>
            <w:r w:rsidRPr="00625D4F">
              <w:rPr>
                <w:sz w:val="24"/>
                <w:szCs w:val="24"/>
              </w:rPr>
              <w:t>ngày</w:t>
            </w:r>
            <w:proofErr w:type="spellEnd"/>
            <w:r w:rsidRPr="00625D4F">
              <w:rPr>
                <w:sz w:val="24"/>
                <w:szCs w:val="24"/>
              </w:rPr>
              <w:t>.</w:t>
            </w:r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Thời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gian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≤ 18 </w:t>
            </w:r>
            <w:proofErr w:type="spellStart"/>
            <w:r w:rsidRPr="00625D4F">
              <w:rPr>
                <w:sz w:val="24"/>
                <w:szCs w:val="24"/>
              </w:rPr>
              <w:t>phút</w:t>
            </w:r>
            <w:proofErr w:type="spellEnd"/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Đóng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gói</w:t>
            </w:r>
            <w:proofErr w:type="spellEnd"/>
            <w:r w:rsidRPr="00625D4F">
              <w:rPr>
                <w:sz w:val="24"/>
                <w:szCs w:val="24"/>
              </w:rPr>
              <w:t xml:space="preserve">: ≤100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/1 </w:t>
            </w:r>
            <w:proofErr w:type="spellStart"/>
            <w:r w:rsidRPr="00625D4F">
              <w:rPr>
                <w:sz w:val="24"/>
                <w:szCs w:val="24"/>
              </w:rPr>
              <w:t>hộp</w:t>
            </w:r>
            <w:proofErr w:type="spellEnd"/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D9EB2" w14:textId="43CDD3ED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200,00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7E81D" w14:textId="438046D3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Test</w:t>
            </w:r>
          </w:p>
        </w:tc>
      </w:tr>
      <w:tr w:rsidR="00625D4F" w:rsidRPr="00625D4F" w14:paraId="556A8B35" w14:textId="2B29DF86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43E9BA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lastRenderedPageBreak/>
              <w:t>340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FE3A6" w14:textId="796CF93E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hiệu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chuẩn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Tacrolimus</w:t>
            </w:r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1071F" w14:textId="34F99E0D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chuẩn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Tacrolimus </w:t>
            </w:r>
            <w:proofErr w:type="spellStart"/>
            <w:r w:rsidRPr="00625D4F">
              <w:rPr>
                <w:sz w:val="24"/>
                <w:szCs w:val="24"/>
              </w:rPr>
              <w:t>bằng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pháp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điện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quang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miễn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br/>
              <w:t xml:space="preserve">Thành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: </w:t>
            </w:r>
            <w:proofErr w:type="spellStart"/>
            <w:r w:rsidRPr="00625D4F">
              <w:rPr>
                <w:sz w:val="24"/>
                <w:szCs w:val="24"/>
              </w:rPr>
              <w:t>Tối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thiểu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gồm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mẫu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chuẩn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đông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khô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lấy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từ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người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chứa</w:t>
            </w:r>
            <w:proofErr w:type="spellEnd"/>
            <w:r w:rsidRPr="00625D4F">
              <w:rPr>
                <w:sz w:val="24"/>
                <w:szCs w:val="24"/>
              </w:rPr>
              <w:t xml:space="preserve"> tacrolimus </w:t>
            </w:r>
            <w:proofErr w:type="spellStart"/>
            <w:r w:rsidRPr="00625D4F">
              <w:rPr>
                <w:sz w:val="24"/>
                <w:szCs w:val="24"/>
              </w:rPr>
              <w:t>với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hai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khoảng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nồng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</w:t>
            </w:r>
            <w:proofErr w:type="spellEnd"/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Điều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kiện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bảo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quản</w:t>
            </w:r>
            <w:proofErr w:type="spellEnd"/>
            <w:r w:rsidRPr="00625D4F">
              <w:rPr>
                <w:sz w:val="24"/>
                <w:szCs w:val="24"/>
              </w:rPr>
              <w:t>: 2</w:t>
            </w:r>
            <w:r w:rsidRPr="00625D4F">
              <w:rPr>
                <w:sz w:val="24"/>
                <w:szCs w:val="24"/>
              </w:rPr>
              <w:noBreakHyphen/>
              <w:t>8 °C</w:t>
            </w:r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thích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với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Tacrolimus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5CF05" w14:textId="4A83DF9D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6,00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0ED7A" w14:textId="075313FA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mL</w:t>
            </w:r>
          </w:p>
        </w:tc>
      </w:tr>
      <w:tr w:rsidR="00625D4F" w:rsidRPr="00625D4F" w14:paraId="76178B9D" w14:textId="19320935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6B4A8A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341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2F891" w14:textId="2846BA3A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 xml:space="preserve">Dung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tiền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lý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mẫu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cyclosporine, tacrolimus, </w:t>
            </w:r>
            <w:proofErr w:type="spellStart"/>
            <w:r w:rsidRPr="00625D4F">
              <w:rPr>
                <w:sz w:val="24"/>
                <w:szCs w:val="24"/>
              </w:rPr>
              <w:t>everolimus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sirolimus</w:t>
            </w:r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5F7BB" w14:textId="625A01CE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dùng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trong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chẩn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đoán</w:t>
            </w:r>
            <w:proofErr w:type="spellEnd"/>
            <w:r w:rsidRPr="00625D4F">
              <w:rPr>
                <w:sz w:val="24"/>
                <w:szCs w:val="24"/>
              </w:rPr>
              <w:t xml:space="preserve"> in vitro </w:t>
            </w:r>
            <w:proofErr w:type="spellStart"/>
            <w:r w:rsidRPr="00625D4F">
              <w:rPr>
                <w:sz w:val="24"/>
                <w:szCs w:val="24"/>
              </w:rPr>
              <w:t>được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dùng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tách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chiết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phân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tích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hiệu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từ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mẫu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thử</w:t>
            </w:r>
            <w:proofErr w:type="spellEnd"/>
            <w:r w:rsidRPr="00625D4F">
              <w:rPr>
                <w:sz w:val="24"/>
                <w:szCs w:val="24"/>
              </w:rPr>
              <w:t xml:space="preserve">, </w:t>
            </w:r>
            <w:proofErr w:type="spellStart"/>
            <w:r w:rsidRPr="00625D4F">
              <w:rPr>
                <w:sz w:val="24"/>
                <w:szCs w:val="24"/>
              </w:rPr>
              <w:t>được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dụng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tách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chiết</w:t>
            </w:r>
            <w:proofErr w:type="spellEnd"/>
            <w:r w:rsidRPr="00625D4F">
              <w:rPr>
                <w:sz w:val="24"/>
                <w:szCs w:val="24"/>
              </w:rPr>
              <w:t xml:space="preserve"> cyclosporine, tacrolimus, </w:t>
            </w:r>
            <w:proofErr w:type="spellStart"/>
            <w:r w:rsidRPr="00625D4F">
              <w:rPr>
                <w:sz w:val="24"/>
                <w:szCs w:val="24"/>
              </w:rPr>
              <w:t>everolimus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sirolimus </w:t>
            </w:r>
            <w:proofErr w:type="spellStart"/>
            <w:r w:rsidRPr="00625D4F">
              <w:rPr>
                <w:sz w:val="24"/>
                <w:szCs w:val="24"/>
              </w:rPr>
              <w:t>từ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mẫu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nồng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phân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tích</w:t>
            </w:r>
            <w:proofErr w:type="spellEnd"/>
            <w:r w:rsidRPr="00625D4F">
              <w:rPr>
                <w:sz w:val="24"/>
                <w:szCs w:val="24"/>
              </w:rPr>
              <w:t>.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Thuốc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thử</w:t>
            </w:r>
            <w:proofErr w:type="spellEnd"/>
            <w:r w:rsidRPr="00625D4F">
              <w:rPr>
                <w:sz w:val="24"/>
                <w:szCs w:val="24"/>
              </w:rPr>
              <w:t xml:space="preserve">: </w:t>
            </w:r>
            <w:proofErr w:type="spellStart"/>
            <w:r w:rsidRPr="00625D4F">
              <w:rPr>
                <w:sz w:val="24"/>
                <w:szCs w:val="24"/>
              </w:rPr>
              <w:t>Tối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thiểu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gồm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thành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: dung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kẽm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sulfate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trong</w:t>
            </w:r>
            <w:proofErr w:type="spellEnd"/>
            <w:r w:rsidRPr="00625D4F">
              <w:rPr>
                <w:sz w:val="24"/>
                <w:szCs w:val="24"/>
              </w:rPr>
              <w:t xml:space="preserve"> methanol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ethylene glycol.</w:t>
            </w:r>
            <w:r w:rsidRPr="00625D4F">
              <w:rPr>
                <w:sz w:val="24"/>
                <w:szCs w:val="24"/>
              </w:rPr>
              <w:br/>
              <w:t xml:space="preserve">- Bảo </w:t>
            </w:r>
            <w:proofErr w:type="spellStart"/>
            <w:r w:rsidRPr="00625D4F">
              <w:rPr>
                <w:sz w:val="24"/>
                <w:szCs w:val="24"/>
              </w:rPr>
              <w:t>quản</w:t>
            </w:r>
            <w:proofErr w:type="spellEnd"/>
            <w:r w:rsidRPr="00625D4F">
              <w:rPr>
                <w:sz w:val="24"/>
                <w:szCs w:val="24"/>
              </w:rPr>
              <w:t xml:space="preserve"> ở 15</w:t>
            </w:r>
            <w:r w:rsidRPr="00625D4F">
              <w:rPr>
                <w:sz w:val="24"/>
                <w:szCs w:val="24"/>
              </w:rPr>
              <w:noBreakHyphen/>
              <w:t>25 °C.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6EB1F" w14:textId="1386BE2F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150,00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7FBC0" w14:textId="74A1CD80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mL</w:t>
            </w:r>
          </w:p>
        </w:tc>
      </w:tr>
      <w:tr w:rsidR="00625D4F" w:rsidRPr="00625D4F" w14:paraId="2EBA4F5D" w14:textId="7E559A66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53ED11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342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12682" w14:textId="12AF0F4A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Vật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liệu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kiểm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soát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cyclosporine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tacrolimus</w:t>
            </w:r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3CF78" w14:textId="63754BDC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kiểm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Cyclosporine, Tacrolimus </w:t>
            </w:r>
            <w:proofErr w:type="spellStart"/>
            <w:proofErr w:type="gram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 Sirolimus</w:t>
            </w:r>
            <w:proofErr w:type="gramEnd"/>
            <w:r w:rsidRPr="00625D4F">
              <w:rPr>
                <w:sz w:val="24"/>
                <w:szCs w:val="24"/>
              </w:rPr>
              <w:t xml:space="preserve"> </w:t>
            </w:r>
            <w:r w:rsidRPr="00625D4F">
              <w:rPr>
                <w:sz w:val="24"/>
                <w:szCs w:val="24"/>
              </w:rPr>
              <w:br/>
              <w:t xml:space="preserve">- Thành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tối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thiểu</w:t>
            </w:r>
            <w:proofErr w:type="spellEnd"/>
            <w:r w:rsidRPr="00625D4F">
              <w:rPr>
                <w:sz w:val="24"/>
                <w:szCs w:val="24"/>
              </w:rPr>
              <w:t xml:space="preserve">: </w:t>
            </w:r>
            <w:proofErr w:type="spellStart"/>
            <w:r w:rsidRPr="00625D4F">
              <w:rPr>
                <w:sz w:val="24"/>
                <w:szCs w:val="24"/>
              </w:rPr>
              <w:t>mẫu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chứng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đông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khô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lấy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từ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người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với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khoảng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nồng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</w:t>
            </w:r>
            <w:proofErr w:type="spellEnd"/>
            <w:r w:rsidRPr="00625D4F">
              <w:rPr>
                <w:sz w:val="24"/>
                <w:szCs w:val="24"/>
              </w:rPr>
              <w:t xml:space="preserve">, </w:t>
            </w:r>
            <w:proofErr w:type="spellStart"/>
            <w:r w:rsidRPr="00625D4F">
              <w:rPr>
                <w:sz w:val="24"/>
                <w:szCs w:val="24"/>
              </w:rPr>
              <w:t>dùng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kiểm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Cyclosporine, Tacrolimus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 Sirolimus </w:t>
            </w:r>
            <w:proofErr w:type="spellStart"/>
            <w:r w:rsidRPr="00625D4F">
              <w:rPr>
                <w:sz w:val="24"/>
                <w:szCs w:val="24"/>
              </w:rPr>
              <w:t>bằng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pháp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điện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quang</w:t>
            </w:r>
            <w:proofErr w:type="spellEnd"/>
            <w:r w:rsidRPr="00625D4F">
              <w:rPr>
                <w:sz w:val="24"/>
                <w:szCs w:val="24"/>
              </w:rPr>
              <w:t xml:space="preserve">, </w:t>
            </w:r>
            <w:proofErr w:type="spellStart"/>
            <w:r w:rsidRPr="00625D4F">
              <w:rPr>
                <w:sz w:val="24"/>
                <w:szCs w:val="24"/>
              </w:rPr>
              <w:t>sử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dụng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miễn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tự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động</w:t>
            </w:r>
            <w:proofErr w:type="spellEnd"/>
            <w:r w:rsidRPr="00625D4F">
              <w:rPr>
                <w:sz w:val="24"/>
                <w:szCs w:val="24"/>
              </w:rPr>
              <w:t>.</w:t>
            </w:r>
            <w:r w:rsidRPr="00625D4F">
              <w:rPr>
                <w:sz w:val="24"/>
                <w:szCs w:val="24"/>
              </w:rPr>
              <w:br/>
              <w:t xml:space="preserve">Bảo </w:t>
            </w:r>
            <w:proofErr w:type="spellStart"/>
            <w:r w:rsidRPr="00625D4F">
              <w:rPr>
                <w:sz w:val="24"/>
                <w:szCs w:val="24"/>
              </w:rPr>
              <w:t>quản</w:t>
            </w:r>
            <w:proofErr w:type="spellEnd"/>
            <w:r w:rsidRPr="00625D4F">
              <w:rPr>
                <w:sz w:val="24"/>
                <w:szCs w:val="24"/>
              </w:rPr>
              <w:t xml:space="preserve"> ở 2</w:t>
            </w:r>
            <w:r w:rsidRPr="00625D4F">
              <w:rPr>
                <w:sz w:val="24"/>
                <w:szCs w:val="24"/>
              </w:rPr>
              <w:noBreakHyphen/>
              <w:t>8 °C.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BEBDD" w14:textId="5FC46BBA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45,00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13D0E" w14:textId="7160219E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mL</w:t>
            </w:r>
          </w:p>
        </w:tc>
      </w:tr>
      <w:tr w:rsidR="00625D4F" w:rsidRPr="00625D4F" w14:paraId="171536F1" w14:textId="0FF69AF2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836061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343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C6F17" w14:textId="534E7D67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 xml:space="preserve">Dung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loãng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mẫu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miễn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E3D93" w14:textId="70176ECC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 xml:space="preserve">Dung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loãng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chung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miễn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Là</w:t>
            </w:r>
            <w:proofErr w:type="spellEnd"/>
            <w:r w:rsidRPr="00625D4F">
              <w:rPr>
                <w:sz w:val="24"/>
                <w:szCs w:val="24"/>
              </w:rPr>
              <w:t xml:space="preserve"> dung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loãng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chung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miễn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được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dụng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như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loãng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mẫu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hợp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với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thuốc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, </w:t>
            </w:r>
            <w:proofErr w:type="spellStart"/>
            <w:r w:rsidRPr="00625D4F">
              <w:rPr>
                <w:sz w:val="24"/>
                <w:szCs w:val="24"/>
              </w:rPr>
              <w:t>tối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thiểu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gồm</w:t>
            </w:r>
            <w:proofErr w:type="spellEnd"/>
            <w:r w:rsidRPr="00625D4F">
              <w:rPr>
                <w:sz w:val="24"/>
                <w:szCs w:val="24"/>
              </w:rPr>
              <w:t xml:space="preserve"> (Prolactin II, Cortisol, HCG, P1NP </w:t>
            </w:r>
            <w:proofErr w:type="spellStart"/>
            <w:r w:rsidRPr="00625D4F">
              <w:rPr>
                <w:sz w:val="24"/>
                <w:szCs w:val="24"/>
              </w:rPr>
              <w:t>toàn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, Troponin T, Myoglobin, Digitoxin, </w:t>
            </w:r>
            <w:proofErr w:type="spellStart"/>
            <w:r w:rsidRPr="00625D4F">
              <w:rPr>
                <w:sz w:val="24"/>
                <w:szCs w:val="24"/>
              </w:rPr>
              <w:t>proBNP</w:t>
            </w:r>
            <w:proofErr w:type="spellEnd"/>
            <w:r w:rsidRPr="00625D4F">
              <w:rPr>
                <w:sz w:val="24"/>
                <w:szCs w:val="24"/>
              </w:rPr>
              <w:t xml:space="preserve"> II, CEA, AFP, AFP </w:t>
            </w:r>
            <w:proofErr w:type="spellStart"/>
            <w:r w:rsidRPr="00625D4F">
              <w:rPr>
                <w:sz w:val="24"/>
                <w:szCs w:val="24"/>
              </w:rPr>
              <w:t>toàn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, PSA </w:t>
            </w:r>
            <w:proofErr w:type="spellStart"/>
            <w:r w:rsidRPr="00625D4F">
              <w:rPr>
                <w:sz w:val="24"/>
                <w:szCs w:val="24"/>
              </w:rPr>
              <w:t>toàn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, PSA CA 15-3, CA 125, CA 19-9, CA 72-4, CYFRA 21-1, Ferritin, Anti-HBs, Anti-HBc IgM, Anti-HAV, IgM </w:t>
            </w:r>
            <w:proofErr w:type="spellStart"/>
            <w:r w:rsidRPr="00625D4F">
              <w:rPr>
                <w:sz w:val="24"/>
                <w:szCs w:val="24"/>
              </w:rPr>
              <w:t>Toxo</w:t>
            </w:r>
            <w:proofErr w:type="spellEnd"/>
            <w:r w:rsidRPr="00625D4F">
              <w:rPr>
                <w:sz w:val="24"/>
                <w:szCs w:val="24"/>
              </w:rPr>
              <w:t xml:space="preserve">, IgG </w:t>
            </w:r>
            <w:proofErr w:type="spellStart"/>
            <w:r w:rsidRPr="00625D4F">
              <w:rPr>
                <w:sz w:val="24"/>
                <w:szCs w:val="24"/>
              </w:rPr>
              <w:t>Toxo</w:t>
            </w:r>
            <w:proofErr w:type="spellEnd"/>
            <w:r w:rsidRPr="00625D4F">
              <w:rPr>
                <w:sz w:val="24"/>
                <w:szCs w:val="24"/>
              </w:rPr>
              <w:t xml:space="preserve">, IgM Rubella, IgG Rubella, Digoxin, </w:t>
            </w:r>
            <w:proofErr w:type="spellStart"/>
            <w:r w:rsidRPr="00625D4F">
              <w:rPr>
                <w:sz w:val="24"/>
                <w:szCs w:val="24"/>
              </w:rPr>
              <w:t>IgE</w:t>
            </w:r>
            <w:proofErr w:type="spellEnd"/>
            <w:r w:rsidRPr="00625D4F">
              <w:rPr>
                <w:sz w:val="24"/>
                <w:szCs w:val="24"/>
              </w:rPr>
              <w:t xml:space="preserve"> II, Osteocalcin, HCG+ß, </w:t>
            </w:r>
            <w:proofErr w:type="spellStart"/>
            <w:r w:rsidRPr="00625D4F">
              <w:rPr>
                <w:sz w:val="24"/>
                <w:szCs w:val="24"/>
              </w:rPr>
              <w:t>ßhCG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tự</w:t>
            </w:r>
            <w:proofErr w:type="spellEnd"/>
            <w:r w:rsidRPr="00625D4F">
              <w:rPr>
                <w:sz w:val="24"/>
                <w:szCs w:val="24"/>
              </w:rPr>
              <w:t xml:space="preserve"> do, PAPP-A, CMV IgG, </w:t>
            </w:r>
            <w:r w:rsidRPr="00625D4F">
              <w:rPr>
                <w:sz w:val="24"/>
                <w:szCs w:val="24"/>
              </w:rPr>
              <w:lastRenderedPageBreak/>
              <w:t>CMV IgM, PTH, SCC.)</w:t>
            </w:r>
            <w:r w:rsidRPr="00625D4F">
              <w:rPr>
                <w:sz w:val="24"/>
                <w:szCs w:val="24"/>
              </w:rPr>
              <w:br/>
              <w:t xml:space="preserve">- Thành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: </w:t>
            </w:r>
            <w:proofErr w:type="spellStart"/>
            <w:r w:rsidRPr="00625D4F">
              <w:rPr>
                <w:sz w:val="24"/>
                <w:szCs w:val="24"/>
              </w:rPr>
              <w:t>Hỗn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hợp</w:t>
            </w:r>
            <w:proofErr w:type="spellEnd"/>
            <w:r w:rsidRPr="00625D4F">
              <w:rPr>
                <w:sz w:val="24"/>
                <w:szCs w:val="24"/>
              </w:rPr>
              <w:t xml:space="preserve"> protein;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bảo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quản</w:t>
            </w:r>
            <w:proofErr w:type="spellEnd"/>
            <w:r w:rsidRPr="00625D4F">
              <w:rPr>
                <w:sz w:val="24"/>
                <w:szCs w:val="24"/>
              </w:rPr>
              <w:br/>
              <w:t xml:space="preserve">- Bảo </w:t>
            </w:r>
            <w:proofErr w:type="spellStart"/>
            <w:r w:rsidRPr="00625D4F">
              <w:rPr>
                <w:sz w:val="24"/>
                <w:szCs w:val="24"/>
              </w:rPr>
              <w:t>quản</w:t>
            </w:r>
            <w:proofErr w:type="spellEnd"/>
            <w:r w:rsidRPr="00625D4F">
              <w:rPr>
                <w:sz w:val="24"/>
                <w:szCs w:val="24"/>
              </w:rPr>
              <w:t xml:space="preserve"> ở 2</w:t>
            </w:r>
            <w:r w:rsidRPr="00625D4F">
              <w:rPr>
                <w:sz w:val="24"/>
                <w:szCs w:val="24"/>
              </w:rPr>
              <w:noBreakHyphen/>
              <w:t>8 °C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914AD" w14:textId="4FFAEAC4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lastRenderedPageBreak/>
              <w:t>512,00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2E2CD" w14:textId="3DE37E62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mL</w:t>
            </w:r>
          </w:p>
        </w:tc>
      </w:tr>
      <w:tr w:rsidR="00625D4F" w:rsidRPr="00625D4F" w14:paraId="4F68F94A" w14:textId="5B743A03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E97CE4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344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8E871" w14:textId="21DA1C22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 xml:space="preserve">Dung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rửa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điện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cực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miễn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BB1B0" w14:textId="505CCC05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 xml:space="preserve">Dung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dùng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vệ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sinh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hệ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thống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sinh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miễn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tự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động</w:t>
            </w:r>
            <w:proofErr w:type="spellEnd"/>
            <w:r w:rsidRPr="00625D4F">
              <w:rPr>
                <w:sz w:val="24"/>
                <w:szCs w:val="24"/>
              </w:rPr>
              <w:br/>
              <w:t xml:space="preserve">Thành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: </w:t>
            </w:r>
            <w:proofErr w:type="spellStart"/>
            <w:r w:rsidRPr="00625D4F">
              <w:rPr>
                <w:sz w:val="24"/>
                <w:szCs w:val="24"/>
              </w:rPr>
              <w:t>Tối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thiểu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gồm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thành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: Natri hydroxide; Dung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natri</w:t>
            </w:r>
            <w:proofErr w:type="spellEnd"/>
            <w:r w:rsidRPr="00625D4F">
              <w:rPr>
                <w:sz w:val="24"/>
                <w:szCs w:val="24"/>
              </w:rPr>
              <w:t xml:space="preserve"> hypochlorite; </w:t>
            </w:r>
            <w:proofErr w:type="spellStart"/>
            <w:r w:rsidRPr="00625D4F">
              <w:rPr>
                <w:sz w:val="24"/>
                <w:szCs w:val="24"/>
              </w:rPr>
              <w:t>Sẵn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sàng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dụng</w:t>
            </w:r>
            <w:proofErr w:type="spellEnd"/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Điều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kiện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bảo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quản</w:t>
            </w:r>
            <w:proofErr w:type="spellEnd"/>
            <w:r w:rsidRPr="00625D4F">
              <w:rPr>
                <w:sz w:val="24"/>
                <w:szCs w:val="24"/>
              </w:rPr>
              <w:t>: 2</w:t>
            </w:r>
            <w:r w:rsidRPr="00625D4F">
              <w:rPr>
                <w:sz w:val="24"/>
                <w:szCs w:val="24"/>
              </w:rPr>
              <w:noBreakHyphen/>
              <w:t xml:space="preserve">8 °C. 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7ABA3" w14:textId="18807AA9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3.000,00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26FB7" w14:textId="4DE4852A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mL</w:t>
            </w:r>
          </w:p>
        </w:tc>
      </w:tr>
      <w:tr w:rsidR="00625D4F" w:rsidRPr="00625D4F" w14:paraId="2164D440" w14:textId="52D57340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306A25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345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22F7E" w14:textId="6744AE77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 xml:space="preserve">Dung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rửa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hệ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thống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miễn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43A4B" w14:textId="420B6DCD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 xml:space="preserve">Dung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rửa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hệ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thống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điện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cực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của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miễn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r w:rsidRPr="00625D4F">
              <w:rPr>
                <w:sz w:val="24"/>
                <w:szCs w:val="24"/>
              </w:rPr>
              <w:br/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Sẵn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sàng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dụng</w:t>
            </w:r>
            <w:proofErr w:type="spellEnd"/>
            <w:r w:rsidRPr="00625D4F">
              <w:rPr>
                <w:sz w:val="24"/>
                <w:szCs w:val="24"/>
              </w:rPr>
              <w:t>.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Điều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kiện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bảo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quản</w:t>
            </w:r>
            <w:proofErr w:type="spellEnd"/>
            <w:r w:rsidRPr="00625D4F">
              <w:rPr>
                <w:sz w:val="24"/>
                <w:szCs w:val="24"/>
              </w:rPr>
              <w:t xml:space="preserve">: 15-25°C. </w:t>
            </w:r>
            <w:proofErr w:type="spellStart"/>
            <w:r w:rsidRPr="00625D4F">
              <w:rPr>
                <w:sz w:val="24"/>
                <w:szCs w:val="24"/>
              </w:rPr>
              <w:t>Độ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ổn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phân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tích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tối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thiểu</w:t>
            </w:r>
            <w:proofErr w:type="spellEnd"/>
            <w:r w:rsidRPr="00625D4F">
              <w:rPr>
                <w:sz w:val="24"/>
                <w:szCs w:val="24"/>
              </w:rPr>
              <w:t xml:space="preserve"> 21 </w:t>
            </w:r>
            <w:proofErr w:type="spellStart"/>
            <w:r w:rsidRPr="00625D4F">
              <w:rPr>
                <w:sz w:val="24"/>
                <w:szCs w:val="24"/>
              </w:rPr>
              <w:t>ngày</w:t>
            </w:r>
            <w:proofErr w:type="spellEnd"/>
            <w:r w:rsidRPr="00625D4F">
              <w:rPr>
                <w:sz w:val="24"/>
                <w:szCs w:val="24"/>
              </w:rPr>
              <w:t>.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2C3CC" w14:textId="70EE51A2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1.240.000,00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333AB" w14:textId="32D203A9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mL</w:t>
            </w:r>
          </w:p>
        </w:tc>
      </w:tr>
      <w:tr w:rsidR="00625D4F" w:rsidRPr="00625D4F" w14:paraId="19A93C2E" w14:textId="3DE32A62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2F67AE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346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83C0D" w14:textId="3C7485AE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 xml:space="preserve">Dung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mồi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phản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ứng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rửa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buồng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miễn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4690B" w14:textId="0D4CE1C9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 xml:space="preserve">Dung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rửa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hệ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thống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dùng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tín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hiệu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điện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phân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tích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miễn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, ở </w:t>
            </w:r>
            <w:proofErr w:type="spellStart"/>
            <w:r w:rsidRPr="00625D4F">
              <w:rPr>
                <w:sz w:val="24"/>
                <w:szCs w:val="24"/>
              </w:rPr>
              <w:t>dạng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sẵn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sàng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dụng</w:t>
            </w:r>
            <w:proofErr w:type="spellEnd"/>
            <w:r w:rsidRPr="00625D4F">
              <w:rPr>
                <w:sz w:val="24"/>
                <w:szCs w:val="24"/>
              </w:rPr>
              <w:t>.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Thuốc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25D4F">
              <w:rPr>
                <w:sz w:val="24"/>
                <w:szCs w:val="24"/>
              </w:rPr>
              <w:t>thử:Tối</w:t>
            </w:r>
            <w:proofErr w:type="spellEnd"/>
            <w:proofErr w:type="gram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thiểu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gồm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thành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: </w:t>
            </w:r>
            <w:proofErr w:type="spellStart"/>
            <w:r w:rsidRPr="00625D4F">
              <w:rPr>
                <w:sz w:val="24"/>
                <w:szCs w:val="24"/>
              </w:rPr>
              <w:t>Đệm</w:t>
            </w:r>
            <w:proofErr w:type="spellEnd"/>
            <w:r w:rsidRPr="00625D4F">
              <w:rPr>
                <w:sz w:val="24"/>
                <w:szCs w:val="24"/>
              </w:rPr>
              <w:t xml:space="preserve"> phosphate; tripropylamine;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tẩy</w:t>
            </w:r>
            <w:proofErr w:type="spellEnd"/>
            <w:r w:rsidRPr="00625D4F">
              <w:rPr>
                <w:sz w:val="24"/>
                <w:szCs w:val="24"/>
              </w:rPr>
              <w:br/>
              <w:t xml:space="preserve">- Bảo </w:t>
            </w:r>
            <w:proofErr w:type="spellStart"/>
            <w:r w:rsidRPr="00625D4F">
              <w:rPr>
                <w:sz w:val="24"/>
                <w:szCs w:val="24"/>
              </w:rPr>
              <w:t>quản</w:t>
            </w:r>
            <w:proofErr w:type="spellEnd"/>
            <w:r w:rsidRPr="00625D4F">
              <w:rPr>
                <w:sz w:val="24"/>
                <w:szCs w:val="24"/>
              </w:rPr>
              <w:t xml:space="preserve"> ở 15 - 25⁰C.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A9764" w14:textId="47DE89D5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340.000,00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DD016" w14:textId="2E84B7B5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mL</w:t>
            </w:r>
          </w:p>
        </w:tc>
      </w:tr>
      <w:tr w:rsidR="00625D4F" w:rsidRPr="00625D4F" w14:paraId="362D68C1" w14:textId="34885AD2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766C82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347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2697C" w14:textId="5B35C350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 xml:space="preserve">Dung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rửa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loại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bỏ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có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khả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năng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gây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nhiễu</w:t>
            </w:r>
            <w:proofErr w:type="spellEnd"/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2DD4D" w14:textId="654004BB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 xml:space="preserve">Dung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rửa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dùng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loại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bỏ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có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tiềm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năng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gây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nhiễu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việc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hiện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tín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hiệu</w:t>
            </w:r>
            <w:proofErr w:type="spellEnd"/>
            <w:r w:rsidRPr="00625D4F">
              <w:rPr>
                <w:sz w:val="24"/>
                <w:szCs w:val="24"/>
              </w:rPr>
              <w:t>.</w:t>
            </w:r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Thuốc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thử</w:t>
            </w:r>
            <w:proofErr w:type="spellEnd"/>
            <w:r w:rsidRPr="00625D4F">
              <w:rPr>
                <w:sz w:val="24"/>
                <w:szCs w:val="24"/>
              </w:rPr>
              <w:t xml:space="preserve">: </w:t>
            </w:r>
            <w:proofErr w:type="spellStart"/>
            <w:r w:rsidRPr="00625D4F">
              <w:rPr>
                <w:sz w:val="24"/>
                <w:szCs w:val="24"/>
              </w:rPr>
              <w:t>Tối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thiểu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gồm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thành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>:</w:t>
            </w:r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Đệm</w:t>
            </w:r>
            <w:proofErr w:type="spellEnd"/>
            <w:r w:rsidRPr="00625D4F">
              <w:rPr>
                <w:sz w:val="24"/>
                <w:szCs w:val="24"/>
              </w:rPr>
              <w:t xml:space="preserve"> phosphate; </w:t>
            </w:r>
            <w:proofErr w:type="spellStart"/>
            <w:r w:rsidRPr="00625D4F">
              <w:rPr>
                <w:sz w:val="24"/>
                <w:szCs w:val="24"/>
              </w:rPr>
              <w:t>natri</w:t>
            </w:r>
            <w:proofErr w:type="spellEnd"/>
            <w:r w:rsidRPr="00625D4F">
              <w:rPr>
                <w:sz w:val="24"/>
                <w:szCs w:val="24"/>
              </w:rPr>
              <w:t xml:space="preserve"> chloride;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tẩy</w:t>
            </w:r>
            <w:proofErr w:type="spellEnd"/>
            <w:r w:rsidRPr="00625D4F">
              <w:rPr>
                <w:sz w:val="24"/>
                <w:szCs w:val="24"/>
              </w:rPr>
              <w:t>;</w:t>
            </w:r>
            <w:r w:rsidRPr="00625D4F">
              <w:rPr>
                <w:sz w:val="24"/>
                <w:szCs w:val="24"/>
              </w:rPr>
              <w:br/>
              <w:t xml:space="preserve">Bảo </w:t>
            </w:r>
            <w:proofErr w:type="spellStart"/>
            <w:r w:rsidRPr="00625D4F">
              <w:rPr>
                <w:sz w:val="24"/>
                <w:szCs w:val="24"/>
              </w:rPr>
              <w:t>quản</w:t>
            </w:r>
            <w:proofErr w:type="spellEnd"/>
            <w:r w:rsidRPr="00625D4F">
              <w:rPr>
                <w:sz w:val="24"/>
                <w:szCs w:val="24"/>
              </w:rPr>
              <w:t xml:space="preserve"> ở 15</w:t>
            </w:r>
            <w:r w:rsidRPr="00625D4F">
              <w:rPr>
                <w:sz w:val="24"/>
                <w:szCs w:val="24"/>
              </w:rPr>
              <w:noBreakHyphen/>
              <w:t xml:space="preserve">25 °C. </w:t>
            </w:r>
            <w:proofErr w:type="spellStart"/>
            <w:r w:rsidRPr="00625D4F">
              <w:rPr>
                <w:sz w:val="24"/>
                <w:szCs w:val="24"/>
              </w:rPr>
              <w:t>Độ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ổn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phân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tích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tối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thiểu</w:t>
            </w:r>
            <w:proofErr w:type="spellEnd"/>
            <w:r w:rsidRPr="00625D4F">
              <w:rPr>
                <w:sz w:val="24"/>
                <w:szCs w:val="24"/>
              </w:rPr>
              <w:t xml:space="preserve"> 28 </w:t>
            </w:r>
            <w:proofErr w:type="spellStart"/>
            <w:r w:rsidRPr="00625D4F">
              <w:rPr>
                <w:sz w:val="24"/>
                <w:szCs w:val="24"/>
              </w:rPr>
              <w:t>ngày</w:t>
            </w:r>
            <w:proofErr w:type="spellEnd"/>
            <w:r w:rsidRPr="00625D4F">
              <w:rPr>
                <w:sz w:val="24"/>
                <w:szCs w:val="24"/>
              </w:rPr>
              <w:t>.</w:t>
            </w:r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Đóng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gói</w:t>
            </w:r>
            <w:proofErr w:type="spellEnd"/>
            <w:r w:rsidRPr="00625D4F">
              <w:rPr>
                <w:sz w:val="24"/>
                <w:szCs w:val="24"/>
              </w:rPr>
              <w:t>: ≤ 600 mL/1bình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A5A53" w14:textId="2F87EA3C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240.000,00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0E960" w14:textId="19D605D5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mL</w:t>
            </w:r>
          </w:p>
        </w:tc>
      </w:tr>
      <w:tr w:rsidR="00625D4F" w:rsidRPr="00625D4F" w14:paraId="5469770B" w14:textId="42AA7CE4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18906E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348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D15E4" w14:textId="298DC763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 xml:space="preserve">Dung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rửa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kim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hút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thuốc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miễn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B40F1" w14:textId="4D484B91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Là</w:t>
            </w:r>
            <w:proofErr w:type="spellEnd"/>
            <w:r w:rsidRPr="00625D4F">
              <w:rPr>
                <w:sz w:val="24"/>
                <w:szCs w:val="24"/>
              </w:rPr>
              <w:t xml:space="preserve"> dung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rửa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dùng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miễn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, </w:t>
            </w:r>
            <w:proofErr w:type="spellStart"/>
            <w:r w:rsidRPr="00625D4F">
              <w:rPr>
                <w:sz w:val="24"/>
                <w:szCs w:val="24"/>
              </w:rPr>
              <w:t>được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dụng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hợp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với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thuốc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với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cả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lô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thuốc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miễn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. </w:t>
            </w:r>
            <w:proofErr w:type="spellStart"/>
            <w:r w:rsidRPr="00625D4F">
              <w:rPr>
                <w:sz w:val="24"/>
                <w:szCs w:val="24"/>
              </w:rPr>
              <w:t>Dùng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lastRenderedPageBreak/>
              <w:t>rửa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kim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thuốc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sau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thúc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công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việc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chạy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mẫu</w:t>
            </w:r>
            <w:proofErr w:type="spellEnd"/>
            <w:r w:rsidRPr="00625D4F">
              <w:rPr>
                <w:sz w:val="24"/>
                <w:szCs w:val="24"/>
              </w:rPr>
              <w:t xml:space="preserve">; </w:t>
            </w:r>
            <w:proofErr w:type="spellStart"/>
            <w:r w:rsidRPr="00625D4F">
              <w:rPr>
                <w:sz w:val="24"/>
                <w:szCs w:val="24"/>
              </w:rPr>
              <w:t>khi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thay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đổi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thuốc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một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số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. </w:t>
            </w:r>
            <w:r w:rsidRPr="00625D4F">
              <w:rPr>
                <w:sz w:val="24"/>
                <w:szCs w:val="24"/>
              </w:rPr>
              <w:br/>
              <w:t>-</w:t>
            </w:r>
            <w:proofErr w:type="spellStart"/>
            <w:r w:rsidRPr="00625D4F">
              <w:rPr>
                <w:sz w:val="24"/>
                <w:szCs w:val="24"/>
              </w:rPr>
              <w:t>Thuốc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thử</w:t>
            </w:r>
            <w:proofErr w:type="spellEnd"/>
            <w:r w:rsidRPr="00625D4F">
              <w:rPr>
                <w:sz w:val="24"/>
                <w:szCs w:val="24"/>
              </w:rPr>
              <w:t xml:space="preserve">: </w:t>
            </w:r>
            <w:proofErr w:type="spellStart"/>
            <w:r w:rsidRPr="00625D4F">
              <w:rPr>
                <w:sz w:val="24"/>
                <w:szCs w:val="24"/>
              </w:rPr>
              <w:t>Tối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thiểu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gồm</w:t>
            </w:r>
            <w:proofErr w:type="spellEnd"/>
            <w:r w:rsidRPr="00625D4F">
              <w:rPr>
                <w:sz w:val="24"/>
                <w:szCs w:val="24"/>
              </w:rPr>
              <w:t xml:space="preserve"> Dung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rửa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kim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thuốc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thử</w:t>
            </w:r>
            <w:proofErr w:type="spellEnd"/>
            <w:r w:rsidRPr="00625D4F">
              <w:rPr>
                <w:sz w:val="24"/>
                <w:szCs w:val="24"/>
              </w:rPr>
              <w:t xml:space="preserve"> KOH</w:t>
            </w:r>
            <w:r w:rsidRPr="00625D4F">
              <w:rPr>
                <w:sz w:val="24"/>
                <w:szCs w:val="24"/>
              </w:rPr>
              <w:br/>
              <w:t xml:space="preserve">- Bảo </w:t>
            </w:r>
            <w:proofErr w:type="spellStart"/>
            <w:r w:rsidRPr="00625D4F">
              <w:rPr>
                <w:sz w:val="24"/>
                <w:szCs w:val="24"/>
              </w:rPr>
              <w:t>quản</w:t>
            </w:r>
            <w:proofErr w:type="spellEnd"/>
            <w:r w:rsidRPr="00625D4F">
              <w:rPr>
                <w:sz w:val="24"/>
                <w:szCs w:val="24"/>
              </w:rPr>
              <w:t xml:space="preserve"> ở 15</w:t>
            </w:r>
            <w:r w:rsidRPr="00625D4F">
              <w:rPr>
                <w:sz w:val="24"/>
                <w:szCs w:val="24"/>
              </w:rPr>
              <w:noBreakHyphen/>
              <w:t>25 °C.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5E537" w14:textId="0D675782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lastRenderedPageBreak/>
              <w:t>1.680,00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61FBB" w14:textId="317C07CD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mL</w:t>
            </w:r>
          </w:p>
        </w:tc>
      </w:tr>
      <w:tr w:rsidR="00625D4F" w:rsidRPr="00625D4F" w14:paraId="0580F810" w14:textId="7E440628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08CBD7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349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8E1CE" w14:textId="19BB7514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 xml:space="preserve">Cốc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đầu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côn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phản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ứng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miễn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659BC" w14:textId="1E53B7E4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 xml:space="preserve">Cốc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đầu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hút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bệnh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phẩm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dùng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trong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miễn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theo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pháp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điện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quang</w:t>
            </w:r>
            <w:proofErr w:type="spellEnd"/>
            <w:r w:rsidRPr="00625D4F">
              <w:rPr>
                <w:sz w:val="24"/>
                <w:szCs w:val="24"/>
              </w:rPr>
              <w:t>.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Đầu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côn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hút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mẫu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cốc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chứa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hỗn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hợp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phản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ứng</w:t>
            </w:r>
            <w:proofErr w:type="spellEnd"/>
            <w:r w:rsidRPr="00625D4F">
              <w:rPr>
                <w:sz w:val="24"/>
                <w:szCs w:val="24"/>
              </w:rPr>
              <w:t xml:space="preserve">, </w:t>
            </w:r>
            <w:proofErr w:type="spellStart"/>
            <w:r w:rsidRPr="00625D4F">
              <w:rPr>
                <w:sz w:val="24"/>
                <w:szCs w:val="24"/>
              </w:rPr>
              <w:t>vật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liệu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nhựa</w:t>
            </w:r>
            <w:proofErr w:type="spellEnd"/>
            <w:r w:rsidRPr="00625D4F">
              <w:rPr>
                <w:sz w:val="24"/>
                <w:szCs w:val="24"/>
              </w:rPr>
              <w:t xml:space="preserve">, </w:t>
            </w:r>
            <w:proofErr w:type="spellStart"/>
            <w:r w:rsidRPr="00625D4F">
              <w:rPr>
                <w:sz w:val="24"/>
                <w:szCs w:val="24"/>
              </w:rPr>
              <w:t>dùng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một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lần</w:t>
            </w:r>
            <w:proofErr w:type="spellEnd"/>
            <w:r w:rsidRPr="00625D4F">
              <w:rPr>
                <w:sz w:val="24"/>
                <w:szCs w:val="24"/>
              </w:rPr>
              <w:br/>
              <w:t xml:space="preserve">- Bảo </w:t>
            </w:r>
            <w:proofErr w:type="spellStart"/>
            <w:r w:rsidRPr="00625D4F">
              <w:rPr>
                <w:sz w:val="24"/>
                <w:szCs w:val="24"/>
              </w:rPr>
              <w:t>quản</w:t>
            </w:r>
            <w:proofErr w:type="spellEnd"/>
            <w:r w:rsidRPr="00625D4F">
              <w:rPr>
                <w:sz w:val="24"/>
                <w:szCs w:val="24"/>
              </w:rPr>
              <w:t xml:space="preserve"> ở 15</w:t>
            </w:r>
            <w:r w:rsidRPr="00625D4F">
              <w:rPr>
                <w:sz w:val="24"/>
                <w:szCs w:val="24"/>
              </w:rPr>
              <w:noBreakHyphen/>
              <w:t>25 °C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9B632" w14:textId="1BDF8956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30,00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D1FB3" w14:textId="16A5D08D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Hộp</w:t>
            </w:r>
            <w:proofErr w:type="spellEnd"/>
          </w:p>
        </w:tc>
      </w:tr>
      <w:tr w:rsidR="00625D4F" w:rsidRPr="00625D4F" w14:paraId="3C600FAE" w14:textId="723E5F60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B92227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350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45B95" w14:textId="49FA2E5B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Thuốc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TSH</w:t>
            </w:r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53E06" w14:textId="17C62D0D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TSH (Thyroid- Stimulating Hormone) </w:t>
            </w:r>
            <w:proofErr w:type="spellStart"/>
            <w:r w:rsidRPr="00625D4F">
              <w:rPr>
                <w:sz w:val="24"/>
                <w:szCs w:val="24"/>
              </w:rPr>
              <w:t>trong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thanh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người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bằng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pháp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miễn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điện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quang</w:t>
            </w:r>
            <w:proofErr w:type="spellEnd"/>
            <w:r w:rsidRPr="00625D4F">
              <w:rPr>
                <w:sz w:val="24"/>
                <w:szCs w:val="24"/>
              </w:rPr>
              <w:t xml:space="preserve">, </w:t>
            </w:r>
            <w:proofErr w:type="spellStart"/>
            <w:r w:rsidRPr="00625D4F">
              <w:rPr>
                <w:sz w:val="24"/>
                <w:szCs w:val="24"/>
              </w:rPr>
              <w:t>sử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dụng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miễn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tự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động</w:t>
            </w:r>
            <w:proofErr w:type="spellEnd"/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Dải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đo</w:t>
            </w:r>
            <w:proofErr w:type="spellEnd"/>
            <w:r w:rsidRPr="00625D4F">
              <w:rPr>
                <w:sz w:val="24"/>
                <w:szCs w:val="24"/>
              </w:rPr>
              <w:t xml:space="preserve">: - </w:t>
            </w:r>
            <w:proofErr w:type="spellStart"/>
            <w:r w:rsidRPr="00625D4F">
              <w:rPr>
                <w:sz w:val="24"/>
                <w:szCs w:val="24"/>
              </w:rPr>
              <w:t>ngưỡng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dưới</w:t>
            </w:r>
            <w:proofErr w:type="spellEnd"/>
            <w:r w:rsidRPr="00625D4F">
              <w:rPr>
                <w:sz w:val="24"/>
                <w:szCs w:val="24"/>
              </w:rPr>
              <w:t xml:space="preserve">: ≤0.005µIU/mL- </w:t>
            </w:r>
            <w:proofErr w:type="spellStart"/>
            <w:r w:rsidRPr="00625D4F">
              <w:rPr>
                <w:sz w:val="24"/>
                <w:szCs w:val="24"/>
              </w:rPr>
              <w:t>ngưỡng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≥100 µIU/mL</w:t>
            </w:r>
            <w:r w:rsidRPr="00625D4F">
              <w:rPr>
                <w:sz w:val="24"/>
                <w:szCs w:val="24"/>
              </w:rPr>
              <w:br/>
              <w:t xml:space="preserve">Thành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: </w:t>
            </w:r>
            <w:proofErr w:type="spellStart"/>
            <w:r w:rsidRPr="00625D4F">
              <w:rPr>
                <w:sz w:val="24"/>
                <w:szCs w:val="24"/>
              </w:rPr>
              <w:t>Tối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thiểu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gồm</w:t>
            </w:r>
            <w:proofErr w:type="spellEnd"/>
            <w:r w:rsidRPr="00625D4F">
              <w:rPr>
                <w:sz w:val="24"/>
                <w:szCs w:val="24"/>
              </w:rPr>
              <w:t xml:space="preserve">: Vi </w:t>
            </w:r>
            <w:proofErr w:type="spellStart"/>
            <w:r w:rsidRPr="00625D4F">
              <w:rPr>
                <w:sz w:val="24"/>
                <w:szCs w:val="24"/>
              </w:rPr>
              <w:t>hạt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phủ</w:t>
            </w:r>
            <w:proofErr w:type="spellEnd"/>
            <w:r w:rsidRPr="00625D4F">
              <w:rPr>
                <w:sz w:val="24"/>
                <w:szCs w:val="24"/>
              </w:rPr>
              <w:t xml:space="preserve"> streptavidin, </w:t>
            </w:r>
            <w:proofErr w:type="spellStart"/>
            <w:r w:rsidRPr="00625D4F">
              <w:rPr>
                <w:sz w:val="24"/>
                <w:szCs w:val="24"/>
              </w:rPr>
              <w:t>Kháng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đơn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dòng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kháng</w:t>
            </w:r>
            <w:proofErr w:type="spellEnd"/>
            <w:r w:rsidRPr="00625D4F">
              <w:rPr>
                <w:sz w:val="24"/>
                <w:szCs w:val="24"/>
              </w:rPr>
              <w:t xml:space="preserve"> TSH </w:t>
            </w:r>
            <w:proofErr w:type="spellStart"/>
            <w:r w:rsidRPr="00625D4F">
              <w:rPr>
                <w:sz w:val="24"/>
                <w:szCs w:val="24"/>
              </w:rPr>
              <w:t>đánh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dấu</w:t>
            </w:r>
            <w:proofErr w:type="spellEnd"/>
            <w:r w:rsidRPr="00625D4F">
              <w:rPr>
                <w:sz w:val="24"/>
                <w:szCs w:val="24"/>
              </w:rPr>
              <w:t xml:space="preserve"> biotin, </w:t>
            </w:r>
            <w:proofErr w:type="spellStart"/>
            <w:r w:rsidRPr="00625D4F">
              <w:rPr>
                <w:sz w:val="24"/>
                <w:szCs w:val="24"/>
              </w:rPr>
              <w:t>kháng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đơn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dòng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kháng</w:t>
            </w:r>
            <w:proofErr w:type="spellEnd"/>
            <w:r w:rsidRPr="00625D4F">
              <w:rPr>
                <w:sz w:val="24"/>
                <w:szCs w:val="24"/>
              </w:rPr>
              <w:t xml:space="preserve"> TSH </w:t>
            </w:r>
            <w:proofErr w:type="spellStart"/>
            <w:r w:rsidRPr="00625D4F">
              <w:rPr>
                <w:sz w:val="24"/>
                <w:szCs w:val="24"/>
              </w:rPr>
              <w:t>đánh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dấu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phức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hợp</w:t>
            </w:r>
            <w:proofErr w:type="spellEnd"/>
            <w:r w:rsidRPr="00625D4F">
              <w:rPr>
                <w:sz w:val="24"/>
                <w:szCs w:val="24"/>
              </w:rPr>
              <w:t xml:space="preserve"> ruthenium</w:t>
            </w:r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Điều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kiện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bảo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quản</w:t>
            </w:r>
            <w:proofErr w:type="spellEnd"/>
            <w:r w:rsidRPr="00625D4F">
              <w:rPr>
                <w:sz w:val="24"/>
                <w:szCs w:val="24"/>
              </w:rPr>
              <w:t xml:space="preserve">: 2 </w:t>
            </w:r>
            <w:proofErr w:type="spellStart"/>
            <w:r w:rsidRPr="00625D4F">
              <w:rPr>
                <w:sz w:val="24"/>
                <w:szCs w:val="24"/>
              </w:rPr>
              <w:t>đến</w:t>
            </w:r>
            <w:proofErr w:type="spellEnd"/>
            <w:r w:rsidRPr="00625D4F">
              <w:rPr>
                <w:sz w:val="24"/>
                <w:szCs w:val="24"/>
              </w:rPr>
              <w:t xml:space="preserve"> 8°C;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ổn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phân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tích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tối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thiểu</w:t>
            </w:r>
            <w:proofErr w:type="spellEnd"/>
            <w:r w:rsidRPr="00625D4F">
              <w:rPr>
                <w:sz w:val="24"/>
                <w:szCs w:val="24"/>
              </w:rPr>
              <w:t xml:space="preserve"> 112 </w:t>
            </w:r>
            <w:proofErr w:type="spellStart"/>
            <w:r w:rsidRPr="00625D4F">
              <w:rPr>
                <w:sz w:val="24"/>
                <w:szCs w:val="24"/>
              </w:rPr>
              <w:t>ngày</w:t>
            </w:r>
            <w:proofErr w:type="spellEnd"/>
            <w:r w:rsidRPr="00625D4F">
              <w:rPr>
                <w:sz w:val="24"/>
                <w:szCs w:val="24"/>
              </w:rPr>
              <w:t>.</w:t>
            </w:r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Thời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gian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≤ 18 </w:t>
            </w:r>
            <w:proofErr w:type="spellStart"/>
            <w:r w:rsidRPr="00625D4F">
              <w:rPr>
                <w:sz w:val="24"/>
                <w:szCs w:val="24"/>
              </w:rPr>
              <w:t>phút</w:t>
            </w:r>
            <w:proofErr w:type="spellEnd"/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F8852" w14:textId="05BD8FD4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54.000,00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DE1E1" w14:textId="242F6642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Test</w:t>
            </w:r>
          </w:p>
        </w:tc>
      </w:tr>
      <w:tr w:rsidR="00625D4F" w:rsidRPr="00625D4F" w14:paraId="4113B916" w14:textId="4972AC92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465410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351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6DAE9" w14:textId="24F914E8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hiệu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chuẩn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TSH</w:t>
            </w:r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25D19" w14:textId="2CFC09BD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hiệu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chuẩn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TSH </w:t>
            </w:r>
            <w:proofErr w:type="spellStart"/>
            <w:r w:rsidRPr="00625D4F">
              <w:rPr>
                <w:sz w:val="24"/>
                <w:szCs w:val="24"/>
              </w:rPr>
              <w:t>bằng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pháp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miễn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điện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quang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miễn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tự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động</w:t>
            </w:r>
            <w:proofErr w:type="spellEnd"/>
            <w:r w:rsidRPr="00625D4F">
              <w:rPr>
                <w:sz w:val="24"/>
                <w:szCs w:val="24"/>
              </w:rPr>
              <w:br/>
              <w:t xml:space="preserve">Thành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: </w:t>
            </w:r>
            <w:proofErr w:type="spellStart"/>
            <w:r w:rsidRPr="00625D4F">
              <w:rPr>
                <w:sz w:val="24"/>
                <w:szCs w:val="24"/>
              </w:rPr>
              <w:t>Tối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thiểu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gồm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hỗn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hợp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thanh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ngựa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hỗn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hợp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thanh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người</w:t>
            </w:r>
            <w:proofErr w:type="spellEnd"/>
            <w:r w:rsidRPr="00625D4F">
              <w:rPr>
                <w:sz w:val="24"/>
                <w:szCs w:val="24"/>
              </w:rPr>
              <w:t xml:space="preserve"> ở 2 </w:t>
            </w:r>
            <w:proofErr w:type="spellStart"/>
            <w:r w:rsidRPr="00625D4F">
              <w:rPr>
                <w:sz w:val="24"/>
                <w:szCs w:val="24"/>
              </w:rPr>
              <w:t>khoảng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nồng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</w:t>
            </w:r>
            <w:proofErr w:type="spellEnd"/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Điều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kiện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bảo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quản</w:t>
            </w:r>
            <w:proofErr w:type="spellEnd"/>
            <w:r w:rsidRPr="00625D4F">
              <w:rPr>
                <w:sz w:val="24"/>
                <w:szCs w:val="24"/>
              </w:rPr>
              <w:t xml:space="preserve">: 2 </w:t>
            </w:r>
            <w:proofErr w:type="spellStart"/>
            <w:r w:rsidRPr="00625D4F">
              <w:rPr>
                <w:sz w:val="24"/>
                <w:szCs w:val="24"/>
              </w:rPr>
              <w:t>đến</w:t>
            </w:r>
            <w:proofErr w:type="spellEnd"/>
            <w:r w:rsidRPr="00625D4F">
              <w:rPr>
                <w:sz w:val="24"/>
                <w:szCs w:val="24"/>
              </w:rPr>
              <w:t xml:space="preserve"> 8°C;</w:t>
            </w:r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thích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với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TSH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33529" w14:textId="625B4919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31,20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33887" w14:textId="46AC6491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mL</w:t>
            </w:r>
          </w:p>
        </w:tc>
      </w:tr>
      <w:tr w:rsidR="00625D4F" w:rsidRPr="00625D4F" w14:paraId="059C236A" w14:textId="5E9ADA21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B06194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lastRenderedPageBreak/>
              <w:t>352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A6FB6" w14:textId="311C883D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Thuốc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T3</w:t>
            </w:r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EB277" w14:textId="2EA40A03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miễn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dùng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triiodothyronine </w:t>
            </w:r>
            <w:proofErr w:type="spellStart"/>
            <w:r w:rsidRPr="00625D4F">
              <w:rPr>
                <w:sz w:val="24"/>
                <w:szCs w:val="24"/>
              </w:rPr>
              <w:t>toàn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trong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thanh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người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bằng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pháp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điện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quang</w:t>
            </w:r>
            <w:proofErr w:type="spellEnd"/>
            <w:r w:rsidRPr="00625D4F">
              <w:rPr>
                <w:sz w:val="24"/>
                <w:szCs w:val="24"/>
              </w:rPr>
              <w:t xml:space="preserve">, </w:t>
            </w:r>
            <w:proofErr w:type="spellStart"/>
            <w:r w:rsidRPr="00625D4F">
              <w:rPr>
                <w:sz w:val="24"/>
                <w:szCs w:val="24"/>
              </w:rPr>
              <w:t>sử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dụng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miễn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tự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động</w:t>
            </w:r>
            <w:proofErr w:type="spellEnd"/>
            <w:r w:rsidRPr="00625D4F">
              <w:rPr>
                <w:sz w:val="24"/>
                <w:szCs w:val="24"/>
              </w:rPr>
              <w:t>.</w:t>
            </w:r>
            <w:r w:rsidRPr="00625D4F">
              <w:rPr>
                <w:sz w:val="24"/>
                <w:szCs w:val="24"/>
              </w:rPr>
              <w:br/>
              <w:t xml:space="preserve">Thành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: </w:t>
            </w:r>
            <w:proofErr w:type="spellStart"/>
            <w:r w:rsidRPr="00625D4F">
              <w:rPr>
                <w:sz w:val="24"/>
                <w:szCs w:val="24"/>
              </w:rPr>
              <w:t>Tối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thiểu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gồm</w:t>
            </w:r>
            <w:proofErr w:type="spellEnd"/>
            <w:r w:rsidRPr="00625D4F">
              <w:rPr>
                <w:sz w:val="24"/>
                <w:szCs w:val="24"/>
              </w:rPr>
              <w:t xml:space="preserve">: Vi </w:t>
            </w:r>
            <w:proofErr w:type="spellStart"/>
            <w:r w:rsidRPr="00625D4F">
              <w:rPr>
                <w:sz w:val="24"/>
                <w:szCs w:val="24"/>
              </w:rPr>
              <w:t>hạt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phủ</w:t>
            </w:r>
            <w:proofErr w:type="spellEnd"/>
            <w:r w:rsidRPr="00625D4F">
              <w:rPr>
                <w:sz w:val="24"/>
                <w:szCs w:val="24"/>
              </w:rPr>
              <w:t xml:space="preserve"> Streptavidin, </w:t>
            </w:r>
            <w:proofErr w:type="spellStart"/>
            <w:r w:rsidRPr="00625D4F">
              <w:rPr>
                <w:sz w:val="24"/>
                <w:szCs w:val="24"/>
              </w:rPr>
              <w:t>Kháng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dòng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kháng</w:t>
            </w:r>
            <w:proofErr w:type="spellEnd"/>
            <w:r w:rsidRPr="00625D4F">
              <w:rPr>
                <w:sz w:val="24"/>
                <w:szCs w:val="24"/>
              </w:rPr>
              <w:t xml:space="preserve"> T3 </w:t>
            </w:r>
            <w:proofErr w:type="spellStart"/>
            <w:r w:rsidRPr="00625D4F">
              <w:rPr>
                <w:sz w:val="24"/>
                <w:szCs w:val="24"/>
              </w:rPr>
              <w:t>đánh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dấu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phức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hợp</w:t>
            </w:r>
            <w:proofErr w:type="spellEnd"/>
            <w:r w:rsidRPr="00625D4F">
              <w:rPr>
                <w:sz w:val="24"/>
                <w:szCs w:val="24"/>
              </w:rPr>
              <w:t xml:space="preserve"> ruthenium, T3 </w:t>
            </w:r>
            <w:proofErr w:type="spellStart"/>
            <w:r w:rsidRPr="00625D4F">
              <w:rPr>
                <w:sz w:val="24"/>
                <w:szCs w:val="24"/>
              </w:rPr>
              <w:t>đánh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dấu</w:t>
            </w:r>
            <w:proofErr w:type="spellEnd"/>
            <w:r w:rsidRPr="00625D4F">
              <w:rPr>
                <w:sz w:val="24"/>
                <w:szCs w:val="24"/>
              </w:rPr>
              <w:t xml:space="preserve"> biotin</w:t>
            </w:r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Ngưỡng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dưới</w:t>
            </w:r>
            <w:proofErr w:type="spellEnd"/>
            <w:r w:rsidRPr="00625D4F">
              <w:rPr>
                <w:sz w:val="24"/>
                <w:szCs w:val="24"/>
              </w:rPr>
              <w:t xml:space="preserve">: ≤0.3 nmol/L - </w:t>
            </w:r>
            <w:proofErr w:type="spellStart"/>
            <w:r w:rsidRPr="00625D4F">
              <w:rPr>
                <w:sz w:val="24"/>
                <w:szCs w:val="24"/>
              </w:rPr>
              <w:t>Ngưỡng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>: ≥10 nmol/L</w:t>
            </w:r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ổn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hệ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thống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sau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mở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nắp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tối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thiểu</w:t>
            </w:r>
            <w:proofErr w:type="spellEnd"/>
            <w:r w:rsidRPr="00625D4F">
              <w:rPr>
                <w:sz w:val="24"/>
                <w:szCs w:val="24"/>
              </w:rPr>
              <w:t xml:space="preserve"> 112 </w:t>
            </w:r>
            <w:proofErr w:type="spellStart"/>
            <w:r w:rsidRPr="00625D4F">
              <w:rPr>
                <w:sz w:val="24"/>
                <w:szCs w:val="24"/>
              </w:rPr>
              <w:t>ngày</w:t>
            </w:r>
            <w:proofErr w:type="spellEnd"/>
            <w:r w:rsidRPr="00625D4F">
              <w:rPr>
                <w:sz w:val="24"/>
                <w:szCs w:val="24"/>
              </w:rPr>
              <w:t>.</w:t>
            </w:r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Điều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kiện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bảo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quản</w:t>
            </w:r>
            <w:proofErr w:type="spellEnd"/>
            <w:r w:rsidRPr="00625D4F">
              <w:rPr>
                <w:sz w:val="24"/>
                <w:szCs w:val="24"/>
              </w:rPr>
              <w:t xml:space="preserve">: 2 </w:t>
            </w:r>
            <w:proofErr w:type="spellStart"/>
            <w:r w:rsidRPr="00625D4F">
              <w:rPr>
                <w:sz w:val="24"/>
                <w:szCs w:val="24"/>
              </w:rPr>
              <w:t>đến</w:t>
            </w:r>
            <w:proofErr w:type="spellEnd"/>
            <w:r w:rsidRPr="00625D4F">
              <w:rPr>
                <w:sz w:val="24"/>
                <w:szCs w:val="24"/>
              </w:rPr>
              <w:t xml:space="preserve"> 8°C. 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D17D0" w14:textId="7FF7839D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37.500,00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EFA74" w14:textId="54CB2582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Test</w:t>
            </w:r>
          </w:p>
        </w:tc>
      </w:tr>
      <w:tr w:rsidR="00625D4F" w:rsidRPr="00625D4F" w14:paraId="7EF89C01" w14:textId="106ABF53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075945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353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4A17B" w14:textId="2893D868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hiệu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chuẩn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T3</w:t>
            </w:r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A6DE5" w14:textId="182795E3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hiệu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chuẩn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T3 </w:t>
            </w:r>
            <w:proofErr w:type="spellStart"/>
            <w:r w:rsidRPr="00625D4F">
              <w:rPr>
                <w:sz w:val="24"/>
                <w:szCs w:val="24"/>
              </w:rPr>
              <w:t>bằng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pháp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miễn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điện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quang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miễn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tự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động</w:t>
            </w:r>
            <w:proofErr w:type="spellEnd"/>
            <w:r w:rsidRPr="00625D4F">
              <w:rPr>
                <w:sz w:val="24"/>
                <w:szCs w:val="24"/>
              </w:rPr>
              <w:br/>
              <w:t xml:space="preserve">- Thành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: </w:t>
            </w:r>
            <w:proofErr w:type="spellStart"/>
            <w:r w:rsidRPr="00625D4F">
              <w:rPr>
                <w:sz w:val="24"/>
                <w:szCs w:val="24"/>
              </w:rPr>
              <w:t>Tối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thiểu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gồm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thanh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người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đông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khô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chứa</w:t>
            </w:r>
            <w:proofErr w:type="spellEnd"/>
            <w:r w:rsidRPr="00625D4F">
              <w:rPr>
                <w:sz w:val="24"/>
                <w:szCs w:val="24"/>
              </w:rPr>
              <w:t xml:space="preserve"> T3 </w:t>
            </w:r>
            <w:proofErr w:type="spellStart"/>
            <w:r w:rsidRPr="00625D4F">
              <w:rPr>
                <w:sz w:val="24"/>
                <w:szCs w:val="24"/>
              </w:rPr>
              <w:t>với</w:t>
            </w:r>
            <w:proofErr w:type="spellEnd"/>
            <w:r w:rsidRPr="00625D4F">
              <w:rPr>
                <w:sz w:val="24"/>
                <w:szCs w:val="24"/>
              </w:rPr>
              <w:t xml:space="preserve"> 2 </w:t>
            </w:r>
            <w:proofErr w:type="spellStart"/>
            <w:r w:rsidRPr="00625D4F">
              <w:rPr>
                <w:sz w:val="24"/>
                <w:szCs w:val="24"/>
              </w:rPr>
              <w:t>khoảng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nồng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</w:t>
            </w:r>
            <w:proofErr w:type="spellEnd"/>
            <w:r w:rsidRPr="00625D4F">
              <w:rPr>
                <w:sz w:val="24"/>
                <w:szCs w:val="24"/>
              </w:rPr>
              <w:t>,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Điều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kiện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bảo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quản</w:t>
            </w:r>
            <w:proofErr w:type="spellEnd"/>
            <w:r w:rsidRPr="00625D4F">
              <w:rPr>
                <w:sz w:val="24"/>
                <w:szCs w:val="24"/>
              </w:rPr>
              <w:t>: 2-8°C</w:t>
            </w:r>
            <w:r w:rsidRPr="00625D4F">
              <w:rPr>
                <w:sz w:val="24"/>
                <w:szCs w:val="24"/>
              </w:rPr>
              <w:br/>
              <w:t>-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thích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với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T3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D914D" w14:textId="5E9C1EAC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32,00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A977C" w14:textId="64D2630F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mL</w:t>
            </w:r>
          </w:p>
        </w:tc>
      </w:tr>
      <w:tr w:rsidR="00625D4F" w:rsidRPr="00625D4F" w14:paraId="050DFDDB" w14:textId="762F2FAE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85E0CE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354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8CD88" w14:textId="67F1BA50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Thuốc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FT4</w:t>
            </w:r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74A22" w14:textId="4600C05E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miễn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điện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quang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dùng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thyroxine </w:t>
            </w:r>
            <w:proofErr w:type="spellStart"/>
            <w:r w:rsidRPr="00625D4F">
              <w:rPr>
                <w:sz w:val="24"/>
                <w:szCs w:val="24"/>
              </w:rPr>
              <w:t>tự</w:t>
            </w:r>
            <w:proofErr w:type="spellEnd"/>
            <w:r w:rsidRPr="00625D4F">
              <w:rPr>
                <w:sz w:val="24"/>
                <w:szCs w:val="24"/>
              </w:rPr>
              <w:t xml:space="preserve"> do </w:t>
            </w:r>
            <w:proofErr w:type="spellStart"/>
            <w:r w:rsidRPr="00625D4F">
              <w:rPr>
                <w:sz w:val="24"/>
                <w:szCs w:val="24"/>
              </w:rPr>
              <w:t>trong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thanh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người</w:t>
            </w:r>
            <w:proofErr w:type="spellEnd"/>
            <w:r w:rsidRPr="00625D4F">
              <w:rPr>
                <w:sz w:val="24"/>
                <w:szCs w:val="24"/>
              </w:rPr>
              <w:t xml:space="preserve">, </w:t>
            </w:r>
            <w:proofErr w:type="spellStart"/>
            <w:r w:rsidRPr="00625D4F">
              <w:rPr>
                <w:sz w:val="24"/>
                <w:szCs w:val="24"/>
              </w:rPr>
              <w:t>sử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dụng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miễn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tự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động</w:t>
            </w:r>
            <w:proofErr w:type="spellEnd"/>
            <w:r w:rsidRPr="00625D4F">
              <w:rPr>
                <w:sz w:val="24"/>
                <w:szCs w:val="24"/>
              </w:rPr>
              <w:t>.</w:t>
            </w:r>
            <w:r w:rsidRPr="00625D4F">
              <w:rPr>
                <w:sz w:val="24"/>
                <w:szCs w:val="24"/>
              </w:rPr>
              <w:br/>
              <w:t xml:space="preserve">Thành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: </w:t>
            </w:r>
            <w:proofErr w:type="spellStart"/>
            <w:r w:rsidRPr="00625D4F">
              <w:rPr>
                <w:sz w:val="24"/>
                <w:szCs w:val="24"/>
              </w:rPr>
              <w:t>Tối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thiểu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gồm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thành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: Vi </w:t>
            </w:r>
            <w:proofErr w:type="spellStart"/>
            <w:r w:rsidRPr="00625D4F">
              <w:rPr>
                <w:sz w:val="24"/>
                <w:szCs w:val="24"/>
              </w:rPr>
              <w:t>hạt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phủ</w:t>
            </w:r>
            <w:proofErr w:type="spellEnd"/>
            <w:r w:rsidRPr="00625D4F">
              <w:rPr>
                <w:sz w:val="24"/>
                <w:szCs w:val="24"/>
              </w:rPr>
              <w:t xml:space="preserve"> streptavidin, </w:t>
            </w:r>
            <w:proofErr w:type="spellStart"/>
            <w:r w:rsidRPr="00625D4F">
              <w:rPr>
                <w:sz w:val="24"/>
                <w:szCs w:val="24"/>
              </w:rPr>
              <w:t>Kháng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dòng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kháng</w:t>
            </w:r>
            <w:proofErr w:type="spellEnd"/>
            <w:r w:rsidRPr="00625D4F">
              <w:rPr>
                <w:sz w:val="24"/>
                <w:szCs w:val="24"/>
              </w:rPr>
              <w:t xml:space="preserve"> T4  </w:t>
            </w:r>
            <w:proofErr w:type="spellStart"/>
            <w:r w:rsidRPr="00625D4F">
              <w:rPr>
                <w:sz w:val="24"/>
                <w:szCs w:val="24"/>
              </w:rPr>
              <w:t>đánh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dấu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phức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hợp</w:t>
            </w:r>
            <w:proofErr w:type="spellEnd"/>
            <w:r w:rsidRPr="00625D4F">
              <w:rPr>
                <w:sz w:val="24"/>
                <w:szCs w:val="24"/>
              </w:rPr>
              <w:t xml:space="preserve"> ruthenium, T4 </w:t>
            </w:r>
            <w:proofErr w:type="spellStart"/>
            <w:r w:rsidRPr="00625D4F">
              <w:rPr>
                <w:sz w:val="24"/>
                <w:szCs w:val="24"/>
              </w:rPr>
              <w:t>đánh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dấu</w:t>
            </w:r>
            <w:proofErr w:type="spellEnd"/>
            <w:r w:rsidRPr="00625D4F">
              <w:rPr>
                <w:sz w:val="24"/>
                <w:szCs w:val="24"/>
              </w:rPr>
              <w:t xml:space="preserve"> biotin</w:t>
            </w:r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Dải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đo</w:t>
            </w:r>
            <w:proofErr w:type="spellEnd"/>
            <w:r w:rsidRPr="00625D4F">
              <w:rPr>
                <w:sz w:val="24"/>
                <w:szCs w:val="24"/>
              </w:rPr>
              <w:t xml:space="preserve">: </w:t>
            </w:r>
            <w:proofErr w:type="spellStart"/>
            <w:r w:rsidRPr="00625D4F">
              <w:rPr>
                <w:sz w:val="24"/>
                <w:szCs w:val="24"/>
              </w:rPr>
              <w:t>Ngưỡng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dưới</w:t>
            </w:r>
            <w:proofErr w:type="spellEnd"/>
            <w:r w:rsidRPr="00625D4F">
              <w:rPr>
                <w:sz w:val="24"/>
                <w:szCs w:val="24"/>
              </w:rPr>
              <w:t>: ≤0.5</w:t>
            </w:r>
            <w:r w:rsidRPr="00625D4F">
              <w:rPr>
                <w:sz w:val="24"/>
                <w:szCs w:val="24"/>
              </w:rPr>
              <w:noBreakHyphen/>
              <w:t xml:space="preserve">pmol/L  - </w:t>
            </w:r>
            <w:proofErr w:type="spellStart"/>
            <w:r w:rsidRPr="00625D4F">
              <w:rPr>
                <w:sz w:val="24"/>
                <w:szCs w:val="24"/>
              </w:rPr>
              <w:t>Ngưỡng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≥100 </w:t>
            </w:r>
            <w:proofErr w:type="spellStart"/>
            <w:r w:rsidRPr="00625D4F">
              <w:rPr>
                <w:sz w:val="24"/>
                <w:szCs w:val="24"/>
              </w:rPr>
              <w:t>pmol</w:t>
            </w:r>
            <w:proofErr w:type="spellEnd"/>
            <w:r w:rsidRPr="00625D4F">
              <w:rPr>
                <w:sz w:val="24"/>
                <w:szCs w:val="24"/>
              </w:rPr>
              <w:t xml:space="preserve">/L  </w:t>
            </w:r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Điều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kiện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bảo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quản</w:t>
            </w:r>
            <w:proofErr w:type="spellEnd"/>
            <w:r w:rsidRPr="00625D4F">
              <w:rPr>
                <w:sz w:val="24"/>
                <w:szCs w:val="24"/>
              </w:rPr>
              <w:t xml:space="preserve">: 2 </w:t>
            </w:r>
            <w:proofErr w:type="spellStart"/>
            <w:r w:rsidRPr="00625D4F">
              <w:rPr>
                <w:sz w:val="24"/>
                <w:szCs w:val="24"/>
              </w:rPr>
              <w:t>đến</w:t>
            </w:r>
            <w:proofErr w:type="spellEnd"/>
            <w:r w:rsidRPr="00625D4F">
              <w:rPr>
                <w:sz w:val="24"/>
                <w:szCs w:val="24"/>
              </w:rPr>
              <w:t xml:space="preserve"> 8°C;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ổn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phân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tích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tối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thiểu</w:t>
            </w:r>
            <w:proofErr w:type="spellEnd"/>
            <w:r w:rsidRPr="00625D4F">
              <w:rPr>
                <w:sz w:val="24"/>
                <w:szCs w:val="24"/>
              </w:rPr>
              <w:t xml:space="preserve"> 112 </w:t>
            </w:r>
            <w:proofErr w:type="spellStart"/>
            <w:r w:rsidRPr="00625D4F">
              <w:rPr>
                <w:sz w:val="24"/>
                <w:szCs w:val="24"/>
              </w:rPr>
              <w:t>ngày</w:t>
            </w:r>
            <w:proofErr w:type="spellEnd"/>
            <w:r w:rsidRPr="00625D4F">
              <w:rPr>
                <w:sz w:val="24"/>
                <w:szCs w:val="24"/>
              </w:rPr>
              <w:t>.</w:t>
            </w:r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Thời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gian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≤ 18 </w:t>
            </w:r>
            <w:proofErr w:type="spellStart"/>
            <w:r w:rsidRPr="00625D4F">
              <w:rPr>
                <w:sz w:val="24"/>
                <w:szCs w:val="24"/>
              </w:rPr>
              <w:t>phút</w:t>
            </w:r>
            <w:proofErr w:type="spellEnd"/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9D5F6" w14:textId="19F2052D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50.100,00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5225F" w14:textId="7644493C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Test</w:t>
            </w:r>
          </w:p>
        </w:tc>
      </w:tr>
      <w:tr w:rsidR="00625D4F" w:rsidRPr="00625D4F" w14:paraId="49B890D9" w14:textId="34BA81E0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D064D2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355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6167B" w14:textId="41C95941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hiệu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chuẩn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FT4</w:t>
            </w:r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83E27" w14:textId="397E5B0E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hiệu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chuẩn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dùng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miễn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điện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quang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FT</w:t>
            </w:r>
            <w:proofErr w:type="gramStart"/>
            <w:r w:rsidRPr="00625D4F">
              <w:rPr>
                <w:sz w:val="24"/>
                <w:szCs w:val="24"/>
              </w:rPr>
              <w:t>4 ,</w:t>
            </w:r>
            <w:proofErr w:type="gram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gồm</w:t>
            </w:r>
            <w:proofErr w:type="spellEnd"/>
            <w:r w:rsidRPr="00625D4F">
              <w:rPr>
                <w:sz w:val="24"/>
                <w:szCs w:val="24"/>
              </w:rPr>
              <w:t xml:space="preserve"> 2 </w:t>
            </w:r>
            <w:proofErr w:type="spellStart"/>
            <w:r w:rsidRPr="00625D4F">
              <w:rPr>
                <w:sz w:val="24"/>
                <w:szCs w:val="24"/>
              </w:rPr>
              <w:t>khoảng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nồng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Điều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kiện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bảo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quản</w:t>
            </w:r>
            <w:proofErr w:type="spellEnd"/>
            <w:r w:rsidRPr="00625D4F">
              <w:rPr>
                <w:sz w:val="24"/>
                <w:szCs w:val="24"/>
              </w:rPr>
              <w:t xml:space="preserve">: 2 </w:t>
            </w:r>
            <w:proofErr w:type="spellStart"/>
            <w:r w:rsidRPr="00625D4F">
              <w:rPr>
                <w:sz w:val="24"/>
                <w:szCs w:val="24"/>
              </w:rPr>
              <w:t>đến</w:t>
            </w:r>
            <w:proofErr w:type="spellEnd"/>
            <w:r w:rsidRPr="00625D4F">
              <w:rPr>
                <w:sz w:val="24"/>
                <w:szCs w:val="24"/>
              </w:rPr>
              <w:t xml:space="preserve"> 8°C;</w:t>
            </w:r>
            <w:r w:rsidRPr="00625D4F">
              <w:rPr>
                <w:sz w:val="24"/>
                <w:szCs w:val="24"/>
              </w:rPr>
              <w:br/>
            </w:r>
            <w:r w:rsidRPr="00625D4F">
              <w:rPr>
                <w:sz w:val="24"/>
                <w:szCs w:val="24"/>
              </w:rPr>
              <w:lastRenderedPageBreak/>
              <w:t>-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thích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với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FT4 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69F43" w14:textId="24C88936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lastRenderedPageBreak/>
              <w:t>24,00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54A9C" w14:textId="35DC3384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mL</w:t>
            </w:r>
          </w:p>
        </w:tc>
      </w:tr>
      <w:tr w:rsidR="00625D4F" w:rsidRPr="00625D4F" w14:paraId="4BF6E0D6" w14:textId="5BB117B5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99B663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356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E22A0" w14:textId="6D7308CC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Thuốc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TG</w:t>
            </w:r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4C446" w14:textId="7898A228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miễn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điện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quang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dùng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thyroglobulin </w:t>
            </w:r>
            <w:proofErr w:type="spellStart"/>
            <w:r w:rsidRPr="00625D4F">
              <w:rPr>
                <w:sz w:val="24"/>
                <w:szCs w:val="24"/>
              </w:rPr>
              <w:t>trong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thanh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người</w:t>
            </w:r>
            <w:proofErr w:type="spellEnd"/>
            <w:r w:rsidRPr="00625D4F">
              <w:rPr>
                <w:sz w:val="24"/>
                <w:szCs w:val="24"/>
              </w:rPr>
              <w:t xml:space="preserve">,  </w:t>
            </w:r>
            <w:proofErr w:type="spellStart"/>
            <w:r w:rsidRPr="00625D4F">
              <w:rPr>
                <w:sz w:val="24"/>
                <w:szCs w:val="24"/>
              </w:rPr>
              <w:t>sử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dụng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miễn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tự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động</w:t>
            </w:r>
            <w:proofErr w:type="spellEnd"/>
            <w:r w:rsidRPr="00625D4F">
              <w:rPr>
                <w:sz w:val="24"/>
                <w:szCs w:val="24"/>
              </w:rPr>
              <w:t>.</w:t>
            </w:r>
            <w:r w:rsidRPr="00625D4F">
              <w:rPr>
                <w:sz w:val="24"/>
                <w:szCs w:val="24"/>
              </w:rPr>
              <w:br/>
              <w:t xml:space="preserve">Thành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tối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thiểu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gồm</w:t>
            </w:r>
            <w:proofErr w:type="spellEnd"/>
            <w:r w:rsidRPr="00625D4F">
              <w:rPr>
                <w:sz w:val="24"/>
                <w:szCs w:val="24"/>
              </w:rPr>
              <w:t xml:space="preserve">: Vi </w:t>
            </w:r>
            <w:proofErr w:type="spellStart"/>
            <w:r w:rsidRPr="00625D4F">
              <w:rPr>
                <w:sz w:val="24"/>
                <w:szCs w:val="24"/>
              </w:rPr>
              <w:t>hạt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phủ</w:t>
            </w:r>
            <w:proofErr w:type="spellEnd"/>
            <w:r w:rsidRPr="00625D4F">
              <w:rPr>
                <w:sz w:val="24"/>
                <w:szCs w:val="24"/>
              </w:rPr>
              <w:t xml:space="preserve"> streptavidin, </w:t>
            </w:r>
            <w:proofErr w:type="spellStart"/>
            <w:r w:rsidRPr="00625D4F">
              <w:rPr>
                <w:sz w:val="24"/>
                <w:szCs w:val="24"/>
              </w:rPr>
              <w:t>Kháng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đơn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dòng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đánh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dấu</w:t>
            </w:r>
            <w:proofErr w:type="spellEnd"/>
            <w:r w:rsidRPr="00625D4F">
              <w:rPr>
                <w:sz w:val="24"/>
                <w:szCs w:val="24"/>
              </w:rPr>
              <w:t xml:space="preserve"> biotin, </w:t>
            </w:r>
            <w:proofErr w:type="spellStart"/>
            <w:r w:rsidRPr="00625D4F">
              <w:rPr>
                <w:sz w:val="24"/>
                <w:szCs w:val="24"/>
              </w:rPr>
              <w:t>Kháng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đơn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dòng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đánh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dấu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phức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hợp</w:t>
            </w:r>
            <w:proofErr w:type="spellEnd"/>
            <w:r w:rsidRPr="00625D4F">
              <w:rPr>
                <w:sz w:val="24"/>
                <w:szCs w:val="24"/>
              </w:rPr>
              <w:t xml:space="preserve"> ruthenium.</w:t>
            </w:r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Dải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đo</w:t>
            </w:r>
            <w:proofErr w:type="spellEnd"/>
            <w:r w:rsidRPr="00625D4F">
              <w:rPr>
                <w:sz w:val="24"/>
                <w:szCs w:val="24"/>
              </w:rPr>
              <w:t xml:space="preserve">: - </w:t>
            </w:r>
            <w:proofErr w:type="spellStart"/>
            <w:r w:rsidRPr="00625D4F">
              <w:rPr>
                <w:sz w:val="24"/>
                <w:szCs w:val="24"/>
              </w:rPr>
              <w:t>Ngưỡng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dưới</w:t>
            </w:r>
            <w:proofErr w:type="spellEnd"/>
            <w:r w:rsidRPr="00625D4F">
              <w:rPr>
                <w:sz w:val="24"/>
                <w:szCs w:val="24"/>
              </w:rPr>
              <w:t xml:space="preserve">: ≤0.04ng/mL - </w:t>
            </w:r>
            <w:proofErr w:type="spellStart"/>
            <w:r w:rsidRPr="00625D4F">
              <w:rPr>
                <w:sz w:val="24"/>
                <w:szCs w:val="24"/>
              </w:rPr>
              <w:t>ngưỡng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≥ 500 ng/mL  </w:t>
            </w:r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Điều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kiện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bảo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quản</w:t>
            </w:r>
            <w:proofErr w:type="spellEnd"/>
            <w:r w:rsidRPr="00625D4F">
              <w:rPr>
                <w:sz w:val="24"/>
                <w:szCs w:val="24"/>
              </w:rPr>
              <w:t xml:space="preserve">: 2 </w:t>
            </w:r>
            <w:proofErr w:type="spellStart"/>
            <w:r w:rsidRPr="00625D4F">
              <w:rPr>
                <w:sz w:val="24"/>
                <w:szCs w:val="24"/>
              </w:rPr>
              <w:t>đến</w:t>
            </w:r>
            <w:proofErr w:type="spellEnd"/>
            <w:r w:rsidRPr="00625D4F">
              <w:rPr>
                <w:sz w:val="24"/>
                <w:szCs w:val="24"/>
              </w:rPr>
              <w:t xml:space="preserve"> 8°C;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ổn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phân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tích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tối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thiểu</w:t>
            </w:r>
            <w:proofErr w:type="spellEnd"/>
            <w:r w:rsidRPr="00625D4F">
              <w:rPr>
                <w:sz w:val="24"/>
                <w:szCs w:val="24"/>
              </w:rPr>
              <w:t xml:space="preserve"> 112 </w:t>
            </w:r>
            <w:proofErr w:type="spellStart"/>
            <w:r w:rsidRPr="00625D4F">
              <w:rPr>
                <w:sz w:val="24"/>
                <w:szCs w:val="24"/>
              </w:rPr>
              <w:t>ngày</w:t>
            </w:r>
            <w:proofErr w:type="spellEnd"/>
            <w:r w:rsidRPr="00625D4F">
              <w:rPr>
                <w:sz w:val="24"/>
                <w:szCs w:val="24"/>
              </w:rPr>
              <w:t>.</w:t>
            </w:r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Thời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gian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≤ 18 </w:t>
            </w:r>
            <w:proofErr w:type="spellStart"/>
            <w:r w:rsidRPr="00625D4F">
              <w:rPr>
                <w:sz w:val="24"/>
                <w:szCs w:val="24"/>
              </w:rPr>
              <w:t>phút</w:t>
            </w:r>
            <w:proofErr w:type="spellEnd"/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951BA" w14:textId="1C611E65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7.200,00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762E8" w14:textId="4ECA2430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Test</w:t>
            </w:r>
          </w:p>
        </w:tc>
      </w:tr>
      <w:tr w:rsidR="00625D4F" w:rsidRPr="00625D4F" w14:paraId="2D1C49D9" w14:textId="3BDB3156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1C48A8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357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EEC1E" w14:textId="0B850D19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hiệu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chuẩn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TG</w:t>
            </w:r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0599E" w14:textId="7EE4253F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dùng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chuẩn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miễn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điện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quang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Thyroglobulin</w:t>
            </w:r>
            <w:r w:rsidRPr="00625D4F">
              <w:rPr>
                <w:sz w:val="24"/>
                <w:szCs w:val="24"/>
              </w:rPr>
              <w:br/>
              <w:t xml:space="preserve">Thành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: </w:t>
            </w:r>
            <w:proofErr w:type="spellStart"/>
            <w:r w:rsidRPr="00625D4F">
              <w:rPr>
                <w:sz w:val="24"/>
                <w:szCs w:val="24"/>
              </w:rPr>
              <w:t>Tối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thiểu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gồm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thanh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ngựa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đông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khô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chứa</w:t>
            </w:r>
            <w:proofErr w:type="spellEnd"/>
            <w:r w:rsidRPr="00625D4F">
              <w:rPr>
                <w:sz w:val="24"/>
                <w:szCs w:val="24"/>
              </w:rPr>
              <w:t xml:space="preserve"> thyroglobulin </w:t>
            </w:r>
            <w:proofErr w:type="spellStart"/>
            <w:r w:rsidRPr="00625D4F">
              <w:rPr>
                <w:sz w:val="24"/>
                <w:szCs w:val="24"/>
              </w:rPr>
              <w:t>với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hai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khoảng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nồng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</w:t>
            </w:r>
            <w:proofErr w:type="spellEnd"/>
            <w:r w:rsidRPr="00625D4F">
              <w:rPr>
                <w:sz w:val="24"/>
                <w:szCs w:val="24"/>
              </w:rPr>
              <w:t>.</w:t>
            </w:r>
            <w:r w:rsidRPr="00625D4F">
              <w:rPr>
                <w:sz w:val="24"/>
                <w:szCs w:val="24"/>
              </w:rPr>
              <w:br/>
              <w:t xml:space="preserve">Bảo </w:t>
            </w:r>
            <w:proofErr w:type="spellStart"/>
            <w:r w:rsidRPr="00625D4F">
              <w:rPr>
                <w:sz w:val="24"/>
                <w:szCs w:val="24"/>
              </w:rPr>
              <w:t>quản</w:t>
            </w:r>
            <w:proofErr w:type="spellEnd"/>
            <w:r w:rsidRPr="00625D4F">
              <w:rPr>
                <w:sz w:val="24"/>
                <w:szCs w:val="24"/>
              </w:rPr>
              <w:t xml:space="preserve"> ở 2-8 °C</w:t>
            </w:r>
            <w:r w:rsidRPr="00625D4F">
              <w:rPr>
                <w:sz w:val="24"/>
                <w:szCs w:val="24"/>
              </w:rPr>
              <w:br/>
              <w:t>-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thích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với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TG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FF803" w14:textId="7DBA7DF4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32,00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0794C" w14:textId="243A3646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mL</w:t>
            </w:r>
          </w:p>
        </w:tc>
      </w:tr>
      <w:tr w:rsidR="00625D4F" w:rsidRPr="00625D4F" w14:paraId="75F5E599" w14:textId="6840D0DA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49C421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358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62D6B" w14:textId="2B59569C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Thuốc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Anti-TG</w:t>
            </w:r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C8855" w14:textId="71F9837A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miễn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điện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quang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dùng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kháng</w:t>
            </w:r>
            <w:proofErr w:type="spellEnd"/>
            <w:r w:rsidRPr="00625D4F">
              <w:rPr>
                <w:sz w:val="24"/>
                <w:szCs w:val="24"/>
              </w:rPr>
              <w:t xml:space="preserve"> thyroglobulin </w:t>
            </w:r>
            <w:proofErr w:type="spellStart"/>
            <w:r w:rsidRPr="00625D4F">
              <w:rPr>
                <w:sz w:val="24"/>
                <w:szCs w:val="24"/>
              </w:rPr>
              <w:t>trong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thanh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người</w:t>
            </w:r>
            <w:proofErr w:type="spellEnd"/>
            <w:r w:rsidRPr="00625D4F">
              <w:rPr>
                <w:sz w:val="24"/>
                <w:szCs w:val="24"/>
              </w:rPr>
              <w:t xml:space="preserve">, </w:t>
            </w:r>
            <w:proofErr w:type="spellStart"/>
            <w:r w:rsidRPr="00625D4F">
              <w:rPr>
                <w:sz w:val="24"/>
                <w:szCs w:val="24"/>
              </w:rPr>
              <w:t>sử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dụng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miễn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tự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động</w:t>
            </w:r>
            <w:proofErr w:type="spellEnd"/>
            <w:r w:rsidRPr="00625D4F">
              <w:rPr>
                <w:sz w:val="24"/>
                <w:szCs w:val="24"/>
              </w:rPr>
              <w:t>.</w:t>
            </w:r>
            <w:r w:rsidRPr="00625D4F">
              <w:rPr>
                <w:sz w:val="24"/>
                <w:szCs w:val="24"/>
              </w:rPr>
              <w:br/>
              <w:t xml:space="preserve">Thành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: </w:t>
            </w:r>
            <w:proofErr w:type="spellStart"/>
            <w:r w:rsidRPr="00625D4F">
              <w:rPr>
                <w:sz w:val="24"/>
                <w:szCs w:val="24"/>
              </w:rPr>
              <w:t>Tối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thiểu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gồm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thành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: Vi </w:t>
            </w:r>
            <w:proofErr w:type="spellStart"/>
            <w:r w:rsidRPr="00625D4F">
              <w:rPr>
                <w:sz w:val="24"/>
                <w:szCs w:val="24"/>
              </w:rPr>
              <w:t>hạt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phủ</w:t>
            </w:r>
            <w:proofErr w:type="spellEnd"/>
            <w:r w:rsidRPr="00625D4F">
              <w:rPr>
                <w:sz w:val="24"/>
                <w:szCs w:val="24"/>
              </w:rPr>
              <w:t xml:space="preserve"> streptavidin, </w:t>
            </w:r>
            <w:proofErr w:type="spellStart"/>
            <w:r w:rsidRPr="00625D4F">
              <w:rPr>
                <w:sz w:val="24"/>
                <w:szCs w:val="24"/>
              </w:rPr>
              <w:t>Tg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đánh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dấu</w:t>
            </w:r>
            <w:proofErr w:type="spellEnd"/>
            <w:r w:rsidRPr="00625D4F">
              <w:rPr>
                <w:sz w:val="24"/>
                <w:szCs w:val="24"/>
              </w:rPr>
              <w:t xml:space="preserve"> biotin, </w:t>
            </w:r>
            <w:proofErr w:type="spellStart"/>
            <w:r w:rsidRPr="00625D4F">
              <w:rPr>
                <w:sz w:val="24"/>
                <w:szCs w:val="24"/>
              </w:rPr>
              <w:t>Kháng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đơn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dòng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đánh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dấu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phức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hợp</w:t>
            </w:r>
            <w:proofErr w:type="spellEnd"/>
            <w:r w:rsidRPr="00625D4F">
              <w:rPr>
                <w:sz w:val="24"/>
                <w:szCs w:val="24"/>
              </w:rPr>
              <w:t xml:space="preserve"> ruthenium.</w:t>
            </w:r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Dải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đo</w:t>
            </w:r>
            <w:proofErr w:type="spellEnd"/>
            <w:r w:rsidRPr="00625D4F">
              <w:rPr>
                <w:sz w:val="24"/>
                <w:szCs w:val="24"/>
              </w:rPr>
              <w:t xml:space="preserve">: </w:t>
            </w:r>
            <w:proofErr w:type="spellStart"/>
            <w:r w:rsidRPr="00625D4F">
              <w:rPr>
                <w:sz w:val="24"/>
                <w:szCs w:val="24"/>
              </w:rPr>
              <w:t>Ngưỡng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dưới</w:t>
            </w:r>
            <w:proofErr w:type="spellEnd"/>
            <w:r w:rsidRPr="00625D4F">
              <w:rPr>
                <w:sz w:val="24"/>
                <w:szCs w:val="24"/>
              </w:rPr>
              <w:t xml:space="preserve"> ≤10 IU/mL - </w:t>
            </w:r>
            <w:proofErr w:type="spellStart"/>
            <w:r w:rsidRPr="00625D4F">
              <w:rPr>
                <w:sz w:val="24"/>
                <w:szCs w:val="24"/>
              </w:rPr>
              <w:t>Ngưỡng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≥4000 IU/mL</w:t>
            </w:r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Điều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kiện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bảo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quản</w:t>
            </w:r>
            <w:proofErr w:type="spellEnd"/>
            <w:r w:rsidRPr="00625D4F">
              <w:rPr>
                <w:sz w:val="24"/>
                <w:szCs w:val="24"/>
              </w:rPr>
              <w:t xml:space="preserve">: 2 </w:t>
            </w:r>
            <w:proofErr w:type="spellStart"/>
            <w:r w:rsidRPr="00625D4F">
              <w:rPr>
                <w:sz w:val="24"/>
                <w:szCs w:val="24"/>
              </w:rPr>
              <w:t>đến</w:t>
            </w:r>
            <w:proofErr w:type="spellEnd"/>
            <w:r w:rsidRPr="00625D4F">
              <w:rPr>
                <w:sz w:val="24"/>
                <w:szCs w:val="24"/>
              </w:rPr>
              <w:t xml:space="preserve"> 8°C;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ổn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phân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tích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tối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thiểu</w:t>
            </w:r>
            <w:proofErr w:type="spellEnd"/>
            <w:r w:rsidRPr="00625D4F">
              <w:rPr>
                <w:sz w:val="24"/>
                <w:szCs w:val="24"/>
              </w:rPr>
              <w:t xml:space="preserve"> 112 </w:t>
            </w:r>
            <w:proofErr w:type="spellStart"/>
            <w:r w:rsidRPr="00625D4F">
              <w:rPr>
                <w:sz w:val="24"/>
                <w:szCs w:val="24"/>
              </w:rPr>
              <w:t>ngày</w:t>
            </w:r>
            <w:proofErr w:type="spellEnd"/>
            <w:r w:rsidRPr="00625D4F">
              <w:rPr>
                <w:sz w:val="24"/>
                <w:szCs w:val="24"/>
              </w:rPr>
              <w:t>.</w:t>
            </w:r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Thời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gian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≤ 18 </w:t>
            </w:r>
            <w:proofErr w:type="spellStart"/>
            <w:r w:rsidRPr="00625D4F">
              <w:rPr>
                <w:sz w:val="24"/>
                <w:szCs w:val="24"/>
              </w:rPr>
              <w:t>phút</w:t>
            </w:r>
            <w:proofErr w:type="spellEnd"/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4892A" w14:textId="7DAF11CE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7.200,00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92898" w14:textId="23B70A30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Test</w:t>
            </w:r>
          </w:p>
        </w:tc>
      </w:tr>
      <w:tr w:rsidR="00625D4F" w:rsidRPr="00625D4F" w14:paraId="50C12898" w14:textId="400EAB67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7626F3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lastRenderedPageBreak/>
              <w:t>359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24B84" w14:textId="44980EF3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hiệu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chuẩn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Anti-TG</w:t>
            </w:r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A784F" w14:textId="086599AC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dùng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chuẩn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miễn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điện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25D4F">
              <w:rPr>
                <w:sz w:val="24"/>
                <w:szCs w:val="24"/>
              </w:rPr>
              <w:t>quang</w:t>
            </w:r>
            <w:proofErr w:type="spellEnd"/>
            <w:r w:rsidRPr="00625D4F">
              <w:rPr>
                <w:sz w:val="24"/>
                <w:szCs w:val="24"/>
              </w:rPr>
              <w:t xml:space="preserve"> 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proofErr w:type="gram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Anti</w:t>
            </w:r>
            <w:r w:rsidRPr="00625D4F">
              <w:rPr>
                <w:sz w:val="24"/>
                <w:szCs w:val="24"/>
              </w:rPr>
              <w:noBreakHyphen/>
            </w:r>
            <w:proofErr w:type="spellStart"/>
            <w:r w:rsidRPr="00625D4F">
              <w:rPr>
                <w:sz w:val="24"/>
                <w:szCs w:val="24"/>
              </w:rPr>
              <w:t>Tg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miễn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br/>
              <w:t xml:space="preserve">Thành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: </w:t>
            </w:r>
            <w:proofErr w:type="spellStart"/>
            <w:r w:rsidRPr="00625D4F">
              <w:rPr>
                <w:sz w:val="24"/>
                <w:szCs w:val="24"/>
              </w:rPr>
              <w:t>Tối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thiểu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gồm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hỗn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hợp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thanh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người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đông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khô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chứa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với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hai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khoảng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nồng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</w:t>
            </w:r>
            <w:proofErr w:type="spellEnd"/>
            <w:r w:rsidRPr="00625D4F">
              <w:rPr>
                <w:sz w:val="24"/>
                <w:szCs w:val="24"/>
              </w:rPr>
              <w:t>.</w:t>
            </w:r>
            <w:r w:rsidRPr="00625D4F">
              <w:rPr>
                <w:sz w:val="24"/>
                <w:szCs w:val="24"/>
              </w:rPr>
              <w:br/>
              <w:t xml:space="preserve">Bảo </w:t>
            </w:r>
            <w:proofErr w:type="spellStart"/>
            <w:r w:rsidRPr="00625D4F">
              <w:rPr>
                <w:sz w:val="24"/>
                <w:szCs w:val="24"/>
              </w:rPr>
              <w:t>quản</w:t>
            </w:r>
            <w:proofErr w:type="spellEnd"/>
            <w:r w:rsidRPr="00625D4F">
              <w:rPr>
                <w:sz w:val="24"/>
                <w:szCs w:val="24"/>
              </w:rPr>
              <w:t xml:space="preserve"> ở 2-8 °C</w:t>
            </w:r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thích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với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Anti-TG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FE981" w14:textId="525DAB51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48,00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271B4" w14:textId="5D60AD5A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mL</w:t>
            </w:r>
          </w:p>
        </w:tc>
      </w:tr>
      <w:tr w:rsidR="00625D4F" w:rsidRPr="00625D4F" w14:paraId="1CB4E380" w14:textId="60E740EA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3F33DA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360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097C7" w14:textId="7DFB9E5B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Thuốc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Anti-TPO</w:t>
            </w:r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37706" w14:textId="6D96F3A7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dùng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kháng</w:t>
            </w:r>
            <w:proofErr w:type="spellEnd"/>
            <w:r w:rsidRPr="00625D4F">
              <w:rPr>
                <w:sz w:val="24"/>
                <w:szCs w:val="24"/>
              </w:rPr>
              <w:t xml:space="preserve"> thyroid peroxidase </w:t>
            </w:r>
            <w:proofErr w:type="spellStart"/>
            <w:r w:rsidRPr="00625D4F">
              <w:rPr>
                <w:sz w:val="24"/>
                <w:szCs w:val="24"/>
              </w:rPr>
              <w:t>trong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thanh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người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bằng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pháp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điện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quang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miễn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tự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động</w:t>
            </w:r>
            <w:proofErr w:type="spellEnd"/>
            <w:r w:rsidRPr="00625D4F">
              <w:rPr>
                <w:sz w:val="24"/>
                <w:szCs w:val="24"/>
              </w:rPr>
              <w:t>.</w:t>
            </w:r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Dải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đo</w:t>
            </w:r>
            <w:proofErr w:type="spellEnd"/>
            <w:r w:rsidRPr="00625D4F">
              <w:rPr>
                <w:sz w:val="24"/>
                <w:szCs w:val="24"/>
              </w:rPr>
              <w:t xml:space="preserve">: </w:t>
            </w:r>
            <w:proofErr w:type="spellStart"/>
            <w:r w:rsidRPr="00625D4F">
              <w:rPr>
                <w:sz w:val="24"/>
                <w:szCs w:val="24"/>
              </w:rPr>
              <w:t>Ngưỡng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dưới</w:t>
            </w:r>
            <w:proofErr w:type="spellEnd"/>
            <w:r w:rsidRPr="00625D4F">
              <w:rPr>
                <w:sz w:val="24"/>
                <w:szCs w:val="24"/>
              </w:rPr>
              <w:t>: ≤9  IU/mL -</w:t>
            </w:r>
            <w:proofErr w:type="spellStart"/>
            <w:r w:rsidRPr="00625D4F">
              <w:rPr>
                <w:sz w:val="24"/>
                <w:szCs w:val="24"/>
              </w:rPr>
              <w:t>ngưỡng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>:  ≥600 IU/mL</w:t>
            </w:r>
            <w:r w:rsidRPr="00625D4F">
              <w:rPr>
                <w:sz w:val="24"/>
                <w:szCs w:val="24"/>
              </w:rPr>
              <w:br/>
              <w:t xml:space="preserve">Thành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tối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thiểu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gồm</w:t>
            </w:r>
            <w:proofErr w:type="spellEnd"/>
            <w:r w:rsidRPr="00625D4F">
              <w:rPr>
                <w:sz w:val="24"/>
                <w:szCs w:val="24"/>
              </w:rPr>
              <w:t xml:space="preserve">: Vi </w:t>
            </w:r>
            <w:proofErr w:type="spellStart"/>
            <w:r w:rsidRPr="00625D4F">
              <w:rPr>
                <w:sz w:val="24"/>
                <w:szCs w:val="24"/>
              </w:rPr>
              <w:t>hạt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phủ</w:t>
            </w:r>
            <w:proofErr w:type="spellEnd"/>
            <w:r w:rsidRPr="00625D4F">
              <w:rPr>
                <w:sz w:val="24"/>
                <w:szCs w:val="24"/>
              </w:rPr>
              <w:t xml:space="preserve"> streptavidin, </w:t>
            </w:r>
            <w:proofErr w:type="spellStart"/>
            <w:r w:rsidRPr="00625D4F">
              <w:rPr>
                <w:sz w:val="24"/>
                <w:szCs w:val="24"/>
              </w:rPr>
              <w:t>Kháng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dòng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kháng</w:t>
            </w:r>
            <w:proofErr w:type="spellEnd"/>
            <w:r w:rsidRPr="00625D4F">
              <w:rPr>
                <w:sz w:val="24"/>
                <w:szCs w:val="24"/>
              </w:rPr>
              <w:t xml:space="preserve"> TPO </w:t>
            </w:r>
            <w:proofErr w:type="spellStart"/>
            <w:r w:rsidRPr="00625D4F">
              <w:rPr>
                <w:sz w:val="24"/>
                <w:szCs w:val="24"/>
              </w:rPr>
              <w:t>đánh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dấu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phức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hợp</w:t>
            </w:r>
            <w:proofErr w:type="spellEnd"/>
            <w:r w:rsidRPr="00625D4F">
              <w:rPr>
                <w:sz w:val="24"/>
                <w:szCs w:val="24"/>
              </w:rPr>
              <w:t xml:space="preserve"> ruthenium, TPO </w:t>
            </w:r>
            <w:proofErr w:type="spellStart"/>
            <w:r w:rsidRPr="00625D4F">
              <w:rPr>
                <w:sz w:val="24"/>
                <w:szCs w:val="24"/>
              </w:rPr>
              <w:t>đánh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dấu</w:t>
            </w:r>
            <w:proofErr w:type="spellEnd"/>
            <w:r w:rsidRPr="00625D4F">
              <w:rPr>
                <w:sz w:val="24"/>
                <w:szCs w:val="24"/>
              </w:rPr>
              <w:t xml:space="preserve"> biotin</w:t>
            </w:r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Điều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kiện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bảo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quản</w:t>
            </w:r>
            <w:proofErr w:type="spellEnd"/>
            <w:r w:rsidRPr="00625D4F">
              <w:rPr>
                <w:sz w:val="24"/>
                <w:szCs w:val="24"/>
              </w:rPr>
              <w:t xml:space="preserve">: 2 </w:t>
            </w:r>
            <w:proofErr w:type="spellStart"/>
            <w:r w:rsidRPr="00625D4F">
              <w:rPr>
                <w:sz w:val="24"/>
                <w:szCs w:val="24"/>
              </w:rPr>
              <w:t>đến</w:t>
            </w:r>
            <w:proofErr w:type="spellEnd"/>
            <w:r w:rsidRPr="00625D4F">
              <w:rPr>
                <w:sz w:val="24"/>
                <w:szCs w:val="24"/>
              </w:rPr>
              <w:t xml:space="preserve"> 8°C;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ổn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phân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tích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tối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thiểu</w:t>
            </w:r>
            <w:proofErr w:type="spellEnd"/>
            <w:r w:rsidRPr="00625D4F">
              <w:rPr>
                <w:sz w:val="24"/>
                <w:szCs w:val="24"/>
              </w:rPr>
              <w:t xml:space="preserve"> 112 </w:t>
            </w:r>
            <w:proofErr w:type="spellStart"/>
            <w:r w:rsidRPr="00625D4F">
              <w:rPr>
                <w:sz w:val="24"/>
                <w:szCs w:val="24"/>
              </w:rPr>
              <w:t>ngày</w:t>
            </w:r>
            <w:proofErr w:type="spellEnd"/>
            <w:r w:rsidRPr="00625D4F">
              <w:rPr>
                <w:sz w:val="24"/>
                <w:szCs w:val="24"/>
              </w:rPr>
              <w:t>.</w:t>
            </w:r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Thời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gian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≤ 18 </w:t>
            </w:r>
            <w:proofErr w:type="spellStart"/>
            <w:r w:rsidRPr="00625D4F">
              <w:rPr>
                <w:sz w:val="24"/>
                <w:szCs w:val="24"/>
              </w:rPr>
              <w:t>phút</w:t>
            </w:r>
            <w:proofErr w:type="spellEnd"/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6B623" w14:textId="3B1620FA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1.200,00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24E71" w14:textId="2D77FB13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Test</w:t>
            </w:r>
          </w:p>
        </w:tc>
      </w:tr>
      <w:tr w:rsidR="00625D4F" w:rsidRPr="00625D4F" w14:paraId="26C6DE18" w14:textId="6EE7E051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886CE8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361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7FAAC" w14:textId="45188E1F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hiệu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chuẩn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Anti-TPO</w:t>
            </w:r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29ADF" w14:textId="61C94F7E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dùng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chuẩn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miễn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điện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quang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Anti</w:t>
            </w:r>
            <w:r w:rsidRPr="00625D4F">
              <w:rPr>
                <w:sz w:val="24"/>
                <w:szCs w:val="24"/>
              </w:rPr>
              <w:noBreakHyphen/>
              <w:t xml:space="preserve">TPO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miễn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>.</w:t>
            </w:r>
            <w:r w:rsidRPr="00625D4F">
              <w:rPr>
                <w:sz w:val="24"/>
                <w:szCs w:val="24"/>
              </w:rPr>
              <w:br/>
              <w:t xml:space="preserve">Thành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: </w:t>
            </w:r>
            <w:proofErr w:type="spellStart"/>
            <w:r w:rsidRPr="00625D4F">
              <w:rPr>
                <w:sz w:val="24"/>
                <w:szCs w:val="24"/>
              </w:rPr>
              <w:t>Tối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thiểu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gồm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hỗn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hợp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thanh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người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đông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khô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chứa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kháng</w:t>
            </w:r>
            <w:proofErr w:type="spellEnd"/>
            <w:r w:rsidRPr="00625D4F">
              <w:rPr>
                <w:sz w:val="24"/>
                <w:szCs w:val="24"/>
              </w:rPr>
              <w:t xml:space="preserve"> TPO </w:t>
            </w:r>
            <w:proofErr w:type="spellStart"/>
            <w:r w:rsidRPr="00625D4F">
              <w:rPr>
                <w:sz w:val="24"/>
                <w:szCs w:val="24"/>
              </w:rPr>
              <w:t>với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hai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khoảng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nồng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</w:t>
            </w:r>
            <w:proofErr w:type="spellEnd"/>
            <w:r w:rsidRPr="00625D4F">
              <w:rPr>
                <w:sz w:val="24"/>
                <w:szCs w:val="24"/>
              </w:rPr>
              <w:t>.</w:t>
            </w:r>
            <w:r w:rsidRPr="00625D4F">
              <w:rPr>
                <w:sz w:val="24"/>
                <w:szCs w:val="24"/>
              </w:rPr>
              <w:br/>
              <w:t xml:space="preserve">Bảo </w:t>
            </w:r>
            <w:proofErr w:type="spellStart"/>
            <w:r w:rsidRPr="00625D4F">
              <w:rPr>
                <w:sz w:val="24"/>
                <w:szCs w:val="24"/>
              </w:rPr>
              <w:t>quản</w:t>
            </w:r>
            <w:proofErr w:type="spellEnd"/>
            <w:r w:rsidRPr="00625D4F">
              <w:rPr>
                <w:sz w:val="24"/>
                <w:szCs w:val="24"/>
              </w:rPr>
              <w:t xml:space="preserve"> ở 2 -</w:t>
            </w:r>
            <w:r w:rsidRPr="00625D4F">
              <w:rPr>
                <w:sz w:val="24"/>
                <w:szCs w:val="24"/>
              </w:rPr>
              <w:noBreakHyphen/>
              <w:t>8 °C</w:t>
            </w:r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thích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với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 Anti</w:t>
            </w:r>
            <w:proofErr w:type="gramEnd"/>
            <w:r w:rsidRPr="00625D4F">
              <w:rPr>
                <w:sz w:val="24"/>
                <w:szCs w:val="24"/>
              </w:rPr>
              <w:t>-TPO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717DC" w14:textId="416B01FA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24,00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56A27" w14:textId="0F163536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mL</w:t>
            </w:r>
          </w:p>
        </w:tc>
      </w:tr>
      <w:tr w:rsidR="00625D4F" w:rsidRPr="00625D4F" w14:paraId="43B39E6B" w14:textId="62040054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430215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362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BCC38" w14:textId="0B865E3C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Thuốc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Anti-TSHR</w:t>
            </w:r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9E056" w14:textId="02D7EE53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tự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thụ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thể</w:t>
            </w:r>
            <w:proofErr w:type="spellEnd"/>
            <w:r w:rsidRPr="00625D4F">
              <w:rPr>
                <w:sz w:val="24"/>
                <w:szCs w:val="24"/>
              </w:rPr>
              <w:t xml:space="preserve"> TSH </w:t>
            </w:r>
            <w:proofErr w:type="spellStart"/>
            <w:r w:rsidRPr="00625D4F">
              <w:rPr>
                <w:sz w:val="24"/>
                <w:szCs w:val="24"/>
              </w:rPr>
              <w:t>trong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thanh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người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bằng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pháp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điện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quang</w:t>
            </w:r>
            <w:proofErr w:type="spellEnd"/>
            <w:r w:rsidRPr="00625D4F">
              <w:rPr>
                <w:sz w:val="24"/>
                <w:szCs w:val="24"/>
              </w:rPr>
              <w:t xml:space="preserve">, </w:t>
            </w:r>
            <w:proofErr w:type="spellStart"/>
            <w:r w:rsidRPr="00625D4F">
              <w:rPr>
                <w:sz w:val="24"/>
                <w:szCs w:val="24"/>
              </w:rPr>
              <w:t>sử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dụng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miễn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tự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động</w:t>
            </w:r>
            <w:proofErr w:type="spellEnd"/>
            <w:r w:rsidRPr="00625D4F">
              <w:rPr>
                <w:sz w:val="24"/>
                <w:szCs w:val="24"/>
              </w:rPr>
              <w:t>.</w:t>
            </w:r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Dải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đo</w:t>
            </w:r>
            <w:proofErr w:type="spellEnd"/>
            <w:r w:rsidRPr="00625D4F">
              <w:rPr>
                <w:sz w:val="24"/>
                <w:szCs w:val="24"/>
              </w:rPr>
              <w:t xml:space="preserve">:- </w:t>
            </w:r>
            <w:proofErr w:type="spellStart"/>
            <w:r w:rsidRPr="00625D4F">
              <w:rPr>
                <w:sz w:val="24"/>
                <w:szCs w:val="24"/>
              </w:rPr>
              <w:t>Giới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hạn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dưới</w:t>
            </w:r>
            <w:proofErr w:type="spellEnd"/>
            <w:r w:rsidRPr="00625D4F">
              <w:rPr>
                <w:sz w:val="24"/>
                <w:szCs w:val="24"/>
              </w:rPr>
              <w:t xml:space="preserve">: ≤0.8 IU/L - </w:t>
            </w:r>
            <w:proofErr w:type="spellStart"/>
            <w:r w:rsidRPr="00625D4F">
              <w:rPr>
                <w:sz w:val="24"/>
                <w:szCs w:val="24"/>
              </w:rPr>
              <w:t>Giới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hạn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>:  ≥ 40 IU/L</w:t>
            </w:r>
            <w:r w:rsidRPr="00625D4F">
              <w:rPr>
                <w:sz w:val="24"/>
                <w:szCs w:val="24"/>
              </w:rPr>
              <w:br/>
              <w:t xml:space="preserve">Thành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tối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thiểu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gồm</w:t>
            </w:r>
            <w:proofErr w:type="spellEnd"/>
            <w:r w:rsidRPr="00625D4F">
              <w:rPr>
                <w:sz w:val="24"/>
                <w:szCs w:val="24"/>
              </w:rPr>
              <w:t xml:space="preserve">: Vi </w:t>
            </w:r>
            <w:proofErr w:type="spellStart"/>
            <w:r w:rsidRPr="00625D4F">
              <w:rPr>
                <w:sz w:val="24"/>
                <w:szCs w:val="24"/>
              </w:rPr>
              <w:t>hạt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phủ</w:t>
            </w:r>
            <w:proofErr w:type="spellEnd"/>
            <w:r w:rsidRPr="00625D4F">
              <w:rPr>
                <w:sz w:val="24"/>
                <w:szCs w:val="24"/>
              </w:rPr>
              <w:t xml:space="preserve"> Streptavidin, </w:t>
            </w:r>
            <w:proofErr w:type="spellStart"/>
            <w:r w:rsidRPr="00625D4F">
              <w:rPr>
                <w:sz w:val="24"/>
                <w:szCs w:val="24"/>
              </w:rPr>
              <w:t>Đệm</w:t>
            </w:r>
            <w:proofErr w:type="spellEnd"/>
            <w:r w:rsidRPr="00625D4F">
              <w:rPr>
                <w:sz w:val="24"/>
                <w:szCs w:val="24"/>
              </w:rPr>
              <w:t xml:space="preserve"> phosphate, </w:t>
            </w:r>
            <w:proofErr w:type="spellStart"/>
            <w:r w:rsidRPr="00625D4F">
              <w:rPr>
                <w:sz w:val="24"/>
                <w:szCs w:val="24"/>
              </w:rPr>
              <w:t>Kháng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đơn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dòng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kháng</w:t>
            </w:r>
            <w:proofErr w:type="spellEnd"/>
            <w:r w:rsidRPr="00625D4F">
              <w:rPr>
                <w:sz w:val="24"/>
                <w:szCs w:val="24"/>
              </w:rPr>
              <w:t xml:space="preserve"> TSHR </w:t>
            </w:r>
            <w:proofErr w:type="spellStart"/>
            <w:r w:rsidRPr="00625D4F">
              <w:rPr>
                <w:sz w:val="24"/>
                <w:szCs w:val="24"/>
              </w:rPr>
              <w:t>đánh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dấu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phức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hợp</w:t>
            </w:r>
            <w:proofErr w:type="spellEnd"/>
            <w:r w:rsidRPr="00625D4F">
              <w:rPr>
                <w:sz w:val="24"/>
                <w:szCs w:val="24"/>
              </w:rPr>
              <w:t xml:space="preserve"> ruthenium .</w:t>
            </w:r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lastRenderedPageBreak/>
              <w:t>Điều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kiện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bảo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quản</w:t>
            </w:r>
            <w:proofErr w:type="spellEnd"/>
            <w:r w:rsidRPr="00625D4F">
              <w:rPr>
                <w:sz w:val="24"/>
                <w:szCs w:val="24"/>
              </w:rPr>
              <w:t xml:space="preserve">: 2 </w:t>
            </w:r>
            <w:proofErr w:type="spellStart"/>
            <w:r w:rsidRPr="00625D4F">
              <w:rPr>
                <w:sz w:val="24"/>
                <w:szCs w:val="24"/>
              </w:rPr>
              <w:t>đến</w:t>
            </w:r>
            <w:proofErr w:type="spellEnd"/>
            <w:r w:rsidRPr="00625D4F">
              <w:rPr>
                <w:sz w:val="24"/>
                <w:szCs w:val="24"/>
              </w:rPr>
              <w:t xml:space="preserve"> 8°C;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ổn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phân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tích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tối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thiểu</w:t>
            </w:r>
            <w:proofErr w:type="spellEnd"/>
            <w:r w:rsidRPr="00625D4F">
              <w:rPr>
                <w:sz w:val="24"/>
                <w:szCs w:val="24"/>
              </w:rPr>
              <w:t xml:space="preserve"> 112 </w:t>
            </w:r>
            <w:proofErr w:type="spellStart"/>
            <w:r w:rsidRPr="00625D4F">
              <w:rPr>
                <w:sz w:val="24"/>
                <w:szCs w:val="24"/>
              </w:rPr>
              <w:t>ngày</w:t>
            </w:r>
            <w:proofErr w:type="spellEnd"/>
            <w:r w:rsidRPr="00625D4F">
              <w:rPr>
                <w:sz w:val="24"/>
                <w:szCs w:val="24"/>
              </w:rPr>
              <w:t>.</w:t>
            </w:r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Thời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gian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≤ 27 </w:t>
            </w:r>
            <w:proofErr w:type="spellStart"/>
            <w:r w:rsidRPr="00625D4F">
              <w:rPr>
                <w:sz w:val="24"/>
                <w:szCs w:val="24"/>
              </w:rPr>
              <w:t>phút</w:t>
            </w:r>
            <w:proofErr w:type="spellEnd"/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5796A" w14:textId="05BF8FA2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lastRenderedPageBreak/>
              <w:t>1.200,00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D7AB2" w14:textId="24A8D2E3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Test</w:t>
            </w:r>
          </w:p>
        </w:tc>
      </w:tr>
      <w:tr w:rsidR="00625D4F" w:rsidRPr="00625D4F" w14:paraId="651B7190" w14:textId="7BAF083B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D150F3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363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164E0" w14:textId="4117A178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hiệu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chuẩn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Anti-TSHR</w:t>
            </w:r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B57CA" w14:textId="64CD1445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dùng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chuẩn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tự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thụ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thể</w:t>
            </w:r>
            <w:proofErr w:type="spellEnd"/>
            <w:r w:rsidRPr="00625D4F">
              <w:rPr>
                <w:sz w:val="24"/>
                <w:szCs w:val="24"/>
              </w:rPr>
              <w:t xml:space="preserve"> TSH (Anti TSHR)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miễn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tự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động</w:t>
            </w:r>
            <w:proofErr w:type="spellEnd"/>
            <w:r w:rsidRPr="00625D4F">
              <w:rPr>
                <w:sz w:val="24"/>
                <w:szCs w:val="24"/>
              </w:rPr>
              <w:br/>
              <w:t xml:space="preserve">Thành </w:t>
            </w:r>
            <w:proofErr w:type="spellStart"/>
            <w:r w:rsidRPr="00625D4F">
              <w:rPr>
                <w:sz w:val="24"/>
                <w:szCs w:val="24"/>
              </w:rPr>
              <w:t>phân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tối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thiểu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gồm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hỗn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hợp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thanh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người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đông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khô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chứa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kháng</w:t>
            </w:r>
            <w:proofErr w:type="spellEnd"/>
            <w:r w:rsidRPr="00625D4F">
              <w:rPr>
                <w:sz w:val="24"/>
                <w:szCs w:val="24"/>
              </w:rPr>
              <w:t xml:space="preserve"> TSHR </w:t>
            </w:r>
            <w:proofErr w:type="spellStart"/>
            <w:r w:rsidRPr="00625D4F">
              <w:rPr>
                <w:sz w:val="24"/>
                <w:szCs w:val="24"/>
              </w:rPr>
              <w:t>người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với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hai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khoảng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nồng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</w:t>
            </w:r>
            <w:proofErr w:type="spellEnd"/>
            <w:r w:rsidRPr="00625D4F">
              <w:rPr>
                <w:sz w:val="24"/>
                <w:szCs w:val="24"/>
              </w:rPr>
              <w:t>.</w:t>
            </w:r>
            <w:r w:rsidRPr="00625D4F">
              <w:rPr>
                <w:sz w:val="24"/>
                <w:szCs w:val="24"/>
              </w:rPr>
              <w:br/>
              <w:t xml:space="preserve">Bảo </w:t>
            </w:r>
            <w:proofErr w:type="spellStart"/>
            <w:r w:rsidRPr="00625D4F">
              <w:rPr>
                <w:sz w:val="24"/>
                <w:szCs w:val="24"/>
              </w:rPr>
              <w:t>quản</w:t>
            </w:r>
            <w:proofErr w:type="spellEnd"/>
            <w:r w:rsidRPr="00625D4F">
              <w:rPr>
                <w:sz w:val="24"/>
                <w:szCs w:val="24"/>
              </w:rPr>
              <w:t xml:space="preserve"> ở 2-8 °C.</w:t>
            </w:r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thích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với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Anti-TSHR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65DF5" w14:textId="41AF3F18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48,00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BC15D" w14:textId="7D95BF0F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mL</w:t>
            </w:r>
          </w:p>
        </w:tc>
      </w:tr>
      <w:tr w:rsidR="00625D4F" w:rsidRPr="00625D4F" w14:paraId="07DE4D76" w14:textId="74CF9E14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E081BE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364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C1377" w14:textId="3A038F2D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Vật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liệu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kiểm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soát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Anti</w:t>
            </w:r>
            <w:r w:rsidRPr="00625D4F">
              <w:rPr>
                <w:sz w:val="24"/>
                <w:szCs w:val="24"/>
              </w:rPr>
              <w:noBreakHyphen/>
              <w:t>TSHR, Anti</w:t>
            </w:r>
            <w:r w:rsidRPr="00625D4F">
              <w:rPr>
                <w:sz w:val="24"/>
                <w:szCs w:val="24"/>
              </w:rPr>
              <w:noBreakHyphen/>
              <w:t xml:space="preserve">TPO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Anti</w:t>
            </w:r>
            <w:r w:rsidRPr="00625D4F">
              <w:rPr>
                <w:sz w:val="24"/>
                <w:szCs w:val="24"/>
              </w:rPr>
              <w:noBreakHyphen/>
            </w:r>
            <w:proofErr w:type="spellStart"/>
            <w:r w:rsidRPr="00625D4F">
              <w:rPr>
                <w:sz w:val="24"/>
                <w:szCs w:val="24"/>
              </w:rPr>
              <w:t>Tg</w:t>
            </w:r>
            <w:proofErr w:type="spellEnd"/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C59C6" w14:textId="61D17CE9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kiểm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ThyroAb</w:t>
            </w:r>
            <w:proofErr w:type="spellEnd"/>
            <w:r w:rsidRPr="00625D4F">
              <w:rPr>
                <w:sz w:val="24"/>
                <w:szCs w:val="24"/>
              </w:rPr>
              <w:t xml:space="preserve">, </w:t>
            </w:r>
            <w:proofErr w:type="spellStart"/>
            <w:r w:rsidRPr="00625D4F">
              <w:rPr>
                <w:sz w:val="24"/>
                <w:szCs w:val="24"/>
              </w:rPr>
              <w:t>gồm</w:t>
            </w:r>
            <w:proofErr w:type="spellEnd"/>
            <w:r w:rsidRPr="00625D4F">
              <w:rPr>
                <w:sz w:val="24"/>
                <w:szCs w:val="24"/>
              </w:rPr>
              <w:t xml:space="preserve"> 2 </w:t>
            </w:r>
            <w:proofErr w:type="spellStart"/>
            <w:r w:rsidRPr="00625D4F">
              <w:rPr>
                <w:sz w:val="24"/>
                <w:szCs w:val="24"/>
              </w:rPr>
              <w:t>mức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nồng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</w:t>
            </w:r>
            <w:proofErr w:type="spellEnd"/>
            <w:r w:rsidRPr="00625D4F">
              <w:rPr>
                <w:sz w:val="24"/>
                <w:szCs w:val="24"/>
              </w:rPr>
              <w:br/>
              <w:t xml:space="preserve">- Công </w:t>
            </w:r>
            <w:proofErr w:type="spellStart"/>
            <w:r w:rsidRPr="00625D4F">
              <w:rPr>
                <w:sz w:val="24"/>
                <w:szCs w:val="24"/>
              </w:rPr>
              <w:t>dụng</w:t>
            </w:r>
            <w:proofErr w:type="spellEnd"/>
            <w:r w:rsidRPr="00625D4F">
              <w:rPr>
                <w:sz w:val="24"/>
                <w:szCs w:val="24"/>
              </w:rPr>
              <w:t>/</w:t>
            </w:r>
            <w:proofErr w:type="spellStart"/>
            <w:r w:rsidRPr="00625D4F">
              <w:rPr>
                <w:sz w:val="24"/>
                <w:szCs w:val="24"/>
              </w:rPr>
              <w:t>Đặc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tính</w:t>
            </w:r>
            <w:proofErr w:type="spellEnd"/>
            <w:r w:rsidRPr="00625D4F">
              <w:rPr>
                <w:sz w:val="24"/>
                <w:szCs w:val="24"/>
              </w:rPr>
              <w:t xml:space="preserve">: </w:t>
            </w:r>
            <w:proofErr w:type="spellStart"/>
            <w:r w:rsidRPr="00625D4F">
              <w:rPr>
                <w:sz w:val="24"/>
                <w:szCs w:val="24"/>
              </w:rPr>
              <w:t>là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thanh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chứng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đông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khô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lấy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từ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thanh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người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với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hai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khoảng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nồng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</w:t>
            </w:r>
            <w:proofErr w:type="spellEnd"/>
            <w:r w:rsidRPr="00625D4F">
              <w:rPr>
                <w:sz w:val="24"/>
                <w:szCs w:val="24"/>
              </w:rPr>
              <w:t xml:space="preserve">. </w:t>
            </w:r>
            <w:proofErr w:type="spellStart"/>
            <w:r w:rsidRPr="00625D4F">
              <w:rPr>
                <w:sz w:val="24"/>
                <w:szCs w:val="24"/>
              </w:rPr>
              <w:t>Mẫu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chứng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được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dùng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kiểm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đúng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chính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của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miễn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Anti</w:t>
            </w:r>
            <w:r w:rsidRPr="00625D4F">
              <w:rPr>
                <w:sz w:val="24"/>
                <w:szCs w:val="24"/>
              </w:rPr>
              <w:noBreakHyphen/>
              <w:t>TSHR, Anti</w:t>
            </w:r>
            <w:r w:rsidRPr="00625D4F">
              <w:rPr>
                <w:sz w:val="24"/>
                <w:szCs w:val="24"/>
              </w:rPr>
              <w:noBreakHyphen/>
              <w:t xml:space="preserve">TPO,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Anti-</w:t>
            </w:r>
            <w:proofErr w:type="spellStart"/>
            <w:r w:rsidRPr="00625D4F">
              <w:rPr>
                <w:sz w:val="24"/>
                <w:szCs w:val="24"/>
              </w:rPr>
              <w:t>Tg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pháp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điện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quang</w:t>
            </w:r>
            <w:proofErr w:type="spellEnd"/>
            <w:r w:rsidRPr="00625D4F">
              <w:rPr>
                <w:sz w:val="24"/>
                <w:szCs w:val="24"/>
              </w:rPr>
              <w:t>.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Điều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kiện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bảo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quản</w:t>
            </w:r>
            <w:proofErr w:type="spellEnd"/>
            <w:r w:rsidRPr="00625D4F">
              <w:rPr>
                <w:sz w:val="24"/>
                <w:szCs w:val="24"/>
              </w:rPr>
              <w:t>: 2-8°C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CE480" w14:textId="3066E46F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192,00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05A61" w14:textId="2EC8117B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mL</w:t>
            </w:r>
          </w:p>
        </w:tc>
      </w:tr>
      <w:tr w:rsidR="00625D4F" w:rsidRPr="00625D4F" w14:paraId="3A26AD35" w14:textId="4C537825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4E6FDF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365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09D11" w14:textId="1EE6674D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Thuốc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PCT</w:t>
            </w:r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A6333" w14:textId="0E3BA3D7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miễn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điện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quang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dùng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PCT (procalcitonin) </w:t>
            </w:r>
            <w:proofErr w:type="spellStart"/>
            <w:r w:rsidRPr="00625D4F">
              <w:rPr>
                <w:sz w:val="24"/>
                <w:szCs w:val="24"/>
              </w:rPr>
              <w:t>trong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thanh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người</w:t>
            </w:r>
            <w:proofErr w:type="spellEnd"/>
            <w:r w:rsidRPr="00625D4F">
              <w:rPr>
                <w:sz w:val="24"/>
                <w:szCs w:val="24"/>
              </w:rPr>
              <w:t xml:space="preserve">, </w:t>
            </w:r>
            <w:proofErr w:type="spellStart"/>
            <w:r w:rsidRPr="00625D4F">
              <w:rPr>
                <w:sz w:val="24"/>
                <w:szCs w:val="24"/>
              </w:rPr>
              <w:t>sử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dụng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miễn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tự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động</w:t>
            </w:r>
            <w:proofErr w:type="spellEnd"/>
            <w:r w:rsidRPr="00625D4F">
              <w:rPr>
                <w:sz w:val="24"/>
                <w:szCs w:val="24"/>
              </w:rPr>
              <w:t xml:space="preserve">. </w:t>
            </w:r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Dải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đo</w:t>
            </w:r>
            <w:proofErr w:type="spellEnd"/>
            <w:r w:rsidRPr="00625D4F">
              <w:rPr>
                <w:sz w:val="24"/>
                <w:szCs w:val="24"/>
              </w:rPr>
              <w:t xml:space="preserve">: </w:t>
            </w:r>
            <w:proofErr w:type="spellStart"/>
            <w:r w:rsidRPr="00625D4F">
              <w:rPr>
                <w:sz w:val="24"/>
                <w:szCs w:val="24"/>
              </w:rPr>
              <w:t>Ngưỡng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25D4F">
              <w:rPr>
                <w:sz w:val="24"/>
                <w:szCs w:val="24"/>
              </w:rPr>
              <w:t>dưới</w:t>
            </w:r>
            <w:proofErr w:type="spellEnd"/>
            <w:r w:rsidRPr="00625D4F">
              <w:rPr>
                <w:sz w:val="24"/>
                <w:szCs w:val="24"/>
              </w:rPr>
              <w:t>:≤</w:t>
            </w:r>
            <w:proofErr w:type="gramEnd"/>
            <w:r w:rsidRPr="00625D4F">
              <w:rPr>
                <w:sz w:val="24"/>
                <w:szCs w:val="24"/>
              </w:rPr>
              <w:t xml:space="preserve"> 0.02ng/mL - </w:t>
            </w:r>
            <w:proofErr w:type="spellStart"/>
            <w:r w:rsidRPr="00625D4F">
              <w:rPr>
                <w:sz w:val="24"/>
                <w:szCs w:val="24"/>
              </w:rPr>
              <w:t>ngưỡng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>:  ≥ 100 ng/mL</w:t>
            </w:r>
            <w:r w:rsidRPr="00625D4F">
              <w:rPr>
                <w:sz w:val="24"/>
                <w:szCs w:val="24"/>
              </w:rPr>
              <w:br/>
              <w:t xml:space="preserve">Thành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tối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thiểu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gồm</w:t>
            </w:r>
            <w:proofErr w:type="spellEnd"/>
            <w:r w:rsidRPr="00625D4F">
              <w:rPr>
                <w:sz w:val="24"/>
                <w:szCs w:val="24"/>
              </w:rPr>
              <w:t xml:space="preserve">: Vi </w:t>
            </w:r>
            <w:proofErr w:type="spellStart"/>
            <w:r w:rsidRPr="00625D4F">
              <w:rPr>
                <w:sz w:val="24"/>
                <w:szCs w:val="24"/>
              </w:rPr>
              <w:t>hạt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phủ</w:t>
            </w:r>
            <w:proofErr w:type="spellEnd"/>
            <w:r w:rsidRPr="00625D4F">
              <w:rPr>
                <w:sz w:val="24"/>
                <w:szCs w:val="24"/>
              </w:rPr>
              <w:t xml:space="preserve"> streptavidin, </w:t>
            </w:r>
            <w:proofErr w:type="spellStart"/>
            <w:r w:rsidRPr="00625D4F">
              <w:rPr>
                <w:sz w:val="24"/>
                <w:szCs w:val="24"/>
              </w:rPr>
              <w:t>Kháng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đơn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dòng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kháng</w:t>
            </w:r>
            <w:proofErr w:type="spellEnd"/>
            <w:r w:rsidRPr="00625D4F">
              <w:rPr>
                <w:sz w:val="24"/>
                <w:szCs w:val="24"/>
              </w:rPr>
              <w:t xml:space="preserve"> PCT </w:t>
            </w:r>
            <w:proofErr w:type="spellStart"/>
            <w:r w:rsidRPr="00625D4F">
              <w:rPr>
                <w:sz w:val="24"/>
                <w:szCs w:val="24"/>
              </w:rPr>
              <w:t>đánh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dấu</w:t>
            </w:r>
            <w:proofErr w:type="spellEnd"/>
            <w:r w:rsidRPr="00625D4F">
              <w:rPr>
                <w:sz w:val="24"/>
                <w:szCs w:val="24"/>
              </w:rPr>
              <w:t xml:space="preserve"> biotin, </w:t>
            </w:r>
            <w:proofErr w:type="spellStart"/>
            <w:r w:rsidRPr="00625D4F">
              <w:rPr>
                <w:sz w:val="24"/>
                <w:szCs w:val="24"/>
              </w:rPr>
              <w:t>Kháng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đơn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dòng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kháng</w:t>
            </w:r>
            <w:proofErr w:type="spellEnd"/>
            <w:r w:rsidRPr="00625D4F">
              <w:rPr>
                <w:sz w:val="24"/>
                <w:szCs w:val="24"/>
              </w:rPr>
              <w:t xml:space="preserve"> PCT  </w:t>
            </w:r>
            <w:proofErr w:type="spellStart"/>
            <w:r w:rsidRPr="00625D4F">
              <w:rPr>
                <w:sz w:val="24"/>
                <w:szCs w:val="24"/>
              </w:rPr>
              <w:t>đánh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dấu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phức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hợp</w:t>
            </w:r>
            <w:proofErr w:type="spellEnd"/>
            <w:r w:rsidRPr="00625D4F">
              <w:rPr>
                <w:sz w:val="24"/>
                <w:szCs w:val="24"/>
              </w:rPr>
              <w:t xml:space="preserve"> ruthenium, </w:t>
            </w:r>
            <w:proofErr w:type="spellStart"/>
            <w:r w:rsidRPr="00625D4F">
              <w:rPr>
                <w:sz w:val="24"/>
                <w:szCs w:val="24"/>
              </w:rPr>
              <w:t>mẫu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chuẩn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PCT, </w:t>
            </w:r>
            <w:proofErr w:type="spellStart"/>
            <w:r w:rsidRPr="00625D4F">
              <w:rPr>
                <w:sz w:val="24"/>
                <w:szCs w:val="24"/>
              </w:rPr>
              <w:t>mẫu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kiểm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PCT</w:t>
            </w:r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Điều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kiện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bảo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quản</w:t>
            </w:r>
            <w:proofErr w:type="spellEnd"/>
            <w:r w:rsidRPr="00625D4F">
              <w:rPr>
                <w:sz w:val="24"/>
                <w:szCs w:val="24"/>
              </w:rPr>
              <w:t xml:space="preserve">: 2 </w:t>
            </w:r>
            <w:proofErr w:type="spellStart"/>
            <w:r w:rsidRPr="00625D4F">
              <w:rPr>
                <w:sz w:val="24"/>
                <w:szCs w:val="24"/>
              </w:rPr>
              <w:t>đến</w:t>
            </w:r>
            <w:proofErr w:type="spellEnd"/>
            <w:r w:rsidRPr="00625D4F">
              <w:rPr>
                <w:sz w:val="24"/>
                <w:szCs w:val="24"/>
              </w:rPr>
              <w:t xml:space="preserve"> 8°C;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ổn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phân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tích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tối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thiểu</w:t>
            </w:r>
            <w:proofErr w:type="spellEnd"/>
            <w:r w:rsidRPr="00625D4F">
              <w:rPr>
                <w:sz w:val="24"/>
                <w:szCs w:val="24"/>
              </w:rPr>
              <w:t xml:space="preserve"> 112 </w:t>
            </w:r>
            <w:proofErr w:type="spellStart"/>
            <w:r w:rsidRPr="00625D4F">
              <w:rPr>
                <w:sz w:val="24"/>
                <w:szCs w:val="24"/>
              </w:rPr>
              <w:t>ngày</w:t>
            </w:r>
            <w:proofErr w:type="spellEnd"/>
            <w:r w:rsidRPr="00625D4F">
              <w:rPr>
                <w:sz w:val="24"/>
                <w:szCs w:val="24"/>
              </w:rPr>
              <w:t>.</w:t>
            </w:r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Thời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gian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≤ 18 </w:t>
            </w:r>
            <w:proofErr w:type="spellStart"/>
            <w:r w:rsidRPr="00625D4F">
              <w:rPr>
                <w:sz w:val="24"/>
                <w:szCs w:val="24"/>
              </w:rPr>
              <w:t>phút</w:t>
            </w:r>
            <w:proofErr w:type="spellEnd"/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1745F" w14:textId="383A5746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19.200,00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502D3" w14:textId="41BA3B42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Test</w:t>
            </w:r>
          </w:p>
        </w:tc>
      </w:tr>
      <w:tr w:rsidR="00625D4F" w:rsidRPr="00625D4F" w14:paraId="4E479BE0" w14:textId="20802E51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CF9302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lastRenderedPageBreak/>
              <w:t>366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F1047" w14:textId="540041CB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Thuốc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IL-6</w:t>
            </w:r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8AFE6" w14:textId="7840EB9F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IL-6 </w:t>
            </w:r>
            <w:proofErr w:type="spellStart"/>
            <w:r w:rsidRPr="00625D4F">
              <w:rPr>
                <w:sz w:val="24"/>
                <w:szCs w:val="24"/>
              </w:rPr>
              <w:t>phương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pháp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điện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quang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miễn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tự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động</w:t>
            </w:r>
            <w:proofErr w:type="spellEnd"/>
            <w:r w:rsidRPr="00625D4F">
              <w:rPr>
                <w:sz w:val="24"/>
                <w:szCs w:val="24"/>
              </w:rPr>
              <w:t>.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Đặc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tính</w:t>
            </w:r>
            <w:proofErr w:type="spellEnd"/>
            <w:r w:rsidRPr="00625D4F">
              <w:rPr>
                <w:sz w:val="24"/>
                <w:szCs w:val="24"/>
              </w:rPr>
              <w:t xml:space="preserve">: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miễn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in vitro </w:t>
            </w:r>
            <w:proofErr w:type="spellStart"/>
            <w:r w:rsidRPr="00625D4F">
              <w:rPr>
                <w:sz w:val="24"/>
                <w:szCs w:val="24"/>
              </w:rPr>
              <w:t>dùng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Interleukin</w:t>
            </w:r>
            <w:r w:rsidRPr="00625D4F">
              <w:rPr>
                <w:sz w:val="24"/>
                <w:szCs w:val="24"/>
              </w:rPr>
              <w:noBreakHyphen/>
              <w:t>6 (IL</w:t>
            </w:r>
            <w:r w:rsidRPr="00625D4F">
              <w:rPr>
                <w:sz w:val="24"/>
                <w:szCs w:val="24"/>
              </w:rPr>
              <w:noBreakHyphen/>
              <w:t xml:space="preserve">6) </w:t>
            </w:r>
            <w:proofErr w:type="spellStart"/>
            <w:r w:rsidRPr="00625D4F">
              <w:rPr>
                <w:sz w:val="24"/>
                <w:szCs w:val="24"/>
              </w:rPr>
              <w:t>trong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thanh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. </w:t>
            </w:r>
            <w:r w:rsidRPr="00625D4F">
              <w:rPr>
                <w:sz w:val="24"/>
                <w:szCs w:val="24"/>
              </w:rPr>
              <w:br/>
              <w:t xml:space="preserve">- Thành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: </w:t>
            </w:r>
            <w:proofErr w:type="spellStart"/>
            <w:r w:rsidRPr="00625D4F">
              <w:rPr>
                <w:sz w:val="24"/>
                <w:szCs w:val="24"/>
              </w:rPr>
              <w:t>Tối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thiểu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gồm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thành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25D4F">
              <w:rPr>
                <w:sz w:val="24"/>
                <w:szCs w:val="24"/>
              </w:rPr>
              <w:t>phần:Vi</w:t>
            </w:r>
            <w:proofErr w:type="spellEnd"/>
            <w:proofErr w:type="gram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phủ</w:t>
            </w:r>
            <w:proofErr w:type="spellEnd"/>
            <w:r w:rsidRPr="00625D4F">
              <w:rPr>
                <w:sz w:val="24"/>
                <w:szCs w:val="24"/>
              </w:rPr>
              <w:t xml:space="preserve"> streptavidin, </w:t>
            </w:r>
            <w:proofErr w:type="spellStart"/>
            <w:r w:rsidRPr="00625D4F">
              <w:rPr>
                <w:sz w:val="24"/>
                <w:szCs w:val="24"/>
              </w:rPr>
              <w:t>Kháng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đơn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dòng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kháng</w:t>
            </w:r>
            <w:proofErr w:type="spellEnd"/>
            <w:r w:rsidRPr="00625D4F">
              <w:rPr>
                <w:sz w:val="24"/>
                <w:szCs w:val="24"/>
              </w:rPr>
              <w:t xml:space="preserve"> IL</w:t>
            </w:r>
            <w:r w:rsidRPr="00625D4F">
              <w:rPr>
                <w:sz w:val="24"/>
                <w:szCs w:val="24"/>
              </w:rPr>
              <w:noBreakHyphen/>
              <w:t xml:space="preserve">6 </w:t>
            </w:r>
            <w:proofErr w:type="spellStart"/>
            <w:r w:rsidRPr="00625D4F">
              <w:rPr>
                <w:sz w:val="24"/>
                <w:szCs w:val="24"/>
              </w:rPr>
              <w:t>đánh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dấu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phức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hợp</w:t>
            </w:r>
            <w:proofErr w:type="spellEnd"/>
            <w:r w:rsidRPr="00625D4F">
              <w:rPr>
                <w:sz w:val="24"/>
                <w:szCs w:val="24"/>
              </w:rPr>
              <w:t xml:space="preserve"> ruthenium, </w:t>
            </w:r>
            <w:proofErr w:type="spellStart"/>
            <w:r w:rsidRPr="00625D4F">
              <w:rPr>
                <w:sz w:val="24"/>
                <w:szCs w:val="24"/>
              </w:rPr>
              <w:t>Kháng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đơn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dòng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kháng</w:t>
            </w:r>
            <w:proofErr w:type="spellEnd"/>
            <w:r w:rsidRPr="00625D4F">
              <w:rPr>
                <w:sz w:val="24"/>
                <w:szCs w:val="24"/>
              </w:rPr>
              <w:t xml:space="preserve"> IL</w:t>
            </w:r>
            <w:r w:rsidRPr="00625D4F">
              <w:rPr>
                <w:sz w:val="24"/>
                <w:szCs w:val="24"/>
              </w:rPr>
              <w:noBreakHyphen/>
              <w:t xml:space="preserve">6 </w:t>
            </w:r>
            <w:proofErr w:type="spellStart"/>
            <w:r w:rsidRPr="00625D4F">
              <w:rPr>
                <w:sz w:val="24"/>
                <w:szCs w:val="24"/>
              </w:rPr>
              <w:t>đánh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dấu</w:t>
            </w:r>
            <w:proofErr w:type="spellEnd"/>
            <w:r w:rsidRPr="00625D4F">
              <w:rPr>
                <w:sz w:val="24"/>
                <w:szCs w:val="24"/>
              </w:rPr>
              <w:t xml:space="preserve"> biotin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Ngưỡng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dưới</w:t>
            </w:r>
            <w:proofErr w:type="spellEnd"/>
            <w:r w:rsidRPr="00625D4F">
              <w:rPr>
                <w:sz w:val="24"/>
                <w:szCs w:val="24"/>
              </w:rPr>
              <w:t xml:space="preserve">: ≤ 1,5pg/mL - </w:t>
            </w:r>
            <w:proofErr w:type="spellStart"/>
            <w:r w:rsidRPr="00625D4F">
              <w:rPr>
                <w:sz w:val="24"/>
                <w:szCs w:val="24"/>
              </w:rPr>
              <w:t>Ngưỡng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≥ 5000 </w:t>
            </w:r>
            <w:proofErr w:type="spellStart"/>
            <w:r w:rsidRPr="00625D4F">
              <w:rPr>
                <w:sz w:val="24"/>
                <w:szCs w:val="24"/>
              </w:rPr>
              <w:t>pg</w:t>
            </w:r>
            <w:proofErr w:type="spellEnd"/>
            <w:r w:rsidRPr="00625D4F">
              <w:rPr>
                <w:sz w:val="24"/>
                <w:szCs w:val="24"/>
              </w:rPr>
              <w:t>/mL</w:t>
            </w:r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ổn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phân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tích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tối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thiểu</w:t>
            </w:r>
            <w:proofErr w:type="spellEnd"/>
            <w:r w:rsidRPr="00625D4F">
              <w:rPr>
                <w:sz w:val="24"/>
                <w:szCs w:val="24"/>
              </w:rPr>
              <w:t xml:space="preserve"> 112 </w:t>
            </w:r>
            <w:proofErr w:type="spellStart"/>
            <w:r w:rsidRPr="00625D4F">
              <w:rPr>
                <w:sz w:val="24"/>
                <w:szCs w:val="24"/>
              </w:rPr>
              <w:t>ngày</w:t>
            </w:r>
            <w:proofErr w:type="spellEnd"/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Thời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gian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≤ 18 </w:t>
            </w:r>
            <w:proofErr w:type="spellStart"/>
            <w:r w:rsidRPr="00625D4F">
              <w:rPr>
                <w:sz w:val="24"/>
                <w:szCs w:val="24"/>
              </w:rPr>
              <w:t>phút</w:t>
            </w:r>
            <w:proofErr w:type="spellEnd"/>
            <w:r w:rsidRPr="00625D4F">
              <w:rPr>
                <w:sz w:val="24"/>
                <w:szCs w:val="24"/>
              </w:rPr>
              <w:br/>
              <w:t xml:space="preserve">- Bảo </w:t>
            </w:r>
            <w:proofErr w:type="spellStart"/>
            <w:r w:rsidRPr="00625D4F">
              <w:rPr>
                <w:sz w:val="24"/>
                <w:szCs w:val="24"/>
              </w:rPr>
              <w:t>quản</w:t>
            </w:r>
            <w:proofErr w:type="spellEnd"/>
            <w:r w:rsidRPr="00625D4F">
              <w:rPr>
                <w:sz w:val="24"/>
                <w:szCs w:val="24"/>
              </w:rPr>
              <w:t>:  2</w:t>
            </w:r>
            <w:r w:rsidRPr="00625D4F">
              <w:rPr>
                <w:sz w:val="24"/>
                <w:szCs w:val="24"/>
              </w:rPr>
              <w:noBreakHyphen/>
              <w:t>8 °C.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27956" w14:textId="36259DA0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3.600,00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D9D02" w14:textId="1DFD4FCA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Test</w:t>
            </w:r>
          </w:p>
        </w:tc>
      </w:tr>
      <w:tr w:rsidR="00625D4F" w:rsidRPr="00625D4F" w14:paraId="5A448194" w14:textId="19EAA7D1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33CCCC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367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AC059" w14:textId="4241CFBA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hiệu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chuẩn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IL-6</w:t>
            </w:r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06349" w14:textId="1DAF3038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chuẩn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 </w:t>
            </w:r>
            <w:proofErr w:type="spellStart"/>
            <w:r w:rsidRPr="00625D4F">
              <w:rPr>
                <w:sz w:val="24"/>
                <w:szCs w:val="24"/>
              </w:rPr>
              <w:t>miễn</w:t>
            </w:r>
            <w:proofErr w:type="spellEnd"/>
            <w:proofErr w:type="gram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điện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quang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IL-6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miễn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tự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động</w:t>
            </w:r>
            <w:proofErr w:type="spellEnd"/>
            <w:r w:rsidRPr="00625D4F">
              <w:rPr>
                <w:sz w:val="24"/>
                <w:szCs w:val="24"/>
              </w:rPr>
              <w:t>,</w:t>
            </w:r>
            <w:r w:rsidRPr="00625D4F">
              <w:rPr>
                <w:sz w:val="24"/>
                <w:szCs w:val="24"/>
              </w:rPr>
              <w:br/>
              <w:t xml:space="preserve">Thành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tối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thiểu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gồm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hỗn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hợp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thanh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ngựa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đông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khô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chứa</w:t>
            </w:r>
            <w:proofErr w:type="spellEnd"/>
            <w:r w:rsidRPr="00625D4F">
              <w:rPr>
                <w:sz w:val="24"/>
                <w:szCs w:val="24"/>
              </w:rPr>
              <w:t xml:space="preserve"> IL-6 </w:t>
            </w:r>
            <w:proofErr w:type="spellStart"/>
            <w:r w:rsidRPr="00625D4F">
              <w:rPr>
                <w:sz w:val="24"/>
                <w:szCs w:val="24"/>
              </w:rPr>
              <w:t>tái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tổ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hợp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với</w:t>
            </w:r>
            <w:proofErr w:type="spellEnd"/>
            <w:r w:rsidRPr="00625D4F">
              <w:rPr>
                <w:sz w:val="24"/>
                <w:szCs w:val="24"/>
              </w:rPr>
              <w:t xml:space="preserve"> 2 </w:t>
            </w:r>
            <w:proofErr w:type="spellStart"/>
            <w:r w:rsidRPr="00625D4F">
              <w:rPr>
                <w:sz w:val="24"/>
                <w:szCs w:val="24"/>
              </w:rPr>
              <w:t>khoảng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nồng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</w:t>
            </w:r>
            <w:proofErr w:type="spellEnd"/>
            <w:r w:rsidRPr="00625D4F">
              <w:rPr>
                <w:sz w:val="24"/>
                <w:szCs w:val="24"/>
              </w:rPr>
              <w:t>.</w:t>
            </w:r>
            <w:r w:rsidRPr="00625D4F">
              <w:rPr>
                <w:sz w:val="24"/>
                <w:szCs w:val="24"/>
              </w:rPr>
              <w:br/>
              <w:t xml:space="preserve">Bảo </w:t>
            </w:r>
            <w:proofErr w:type="spellStart"/>
            <w:r w:rsidRPr="00625D4F">
              <w:rPr>
                <w:sz w:val="24"/>
                <w:szCs w:val="24"/>
              </w:rPr>
              <w:t>quản</w:t>
            </w:r>
            <w:proofErr w:type="spellEnd"/>
            <w:r w:rsidRPr="00625D4F">
              <w:rPr>
                <w:sz w:val="24"/>
                <w:szCs w:val="24"/>
              </w:rPr>
              <w:t xml:space="preserve"> ở 2-8 °C.</w:t>
            </w:r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thích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với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IL-6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AF436" w14:textId="16F796A8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48,00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4AF93" w14:textId="32409283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mL</w:t>
            </w:r>
          </w:p>
        </w:tc>
      </w:tr>
      <w:tr w:rsidR="00625D4F" w:rsidRPr="00625D4F" w14:paraId="5DED88F5" w14:textId="72418BF2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2BF1F2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368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580C4" w14:textId="1549A4AA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Thuốc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NT-</w:t>
            </w:r>
            <w:proofErr w:type="spellStart"/>
            <w:r w:rsidRPr="00625D4F">
              <w:rPr>
                <w:sz w:val="24"/>
                <w:szCs w:val="24"/>
              </w:rPr>
              <w:t>proBNP</w:t>
            </w:r>
            <w:proofErr w:type="spellEnd"/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E07C7" w14:textId="0B16741E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miễn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điện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quang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dùng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N</w:t>
            </w:r>
            <w:r w:rsidRPr="00625D4F">
              <w:rPr>
                <w:sz w:val="24"/>
                <w:szCs w:val="24"/>
              </w:rPr>
              <w:noBreakHyphen/>
              <w:t>terminal pro B</w:t>
            </w:r>
            <w:r w:rsidRPr="00625D4F">
              <w:rPr>
                <w:sz w:val="24"/>
                <w:szCs w:val="24"/>
              </w:rPr>
              <w:noBreakHyphen/>
              <w:t xml:space="preserve">type natriuretic peptide </w:t>
            </w:r>
            <w:proofErr w:type="spellStart"/>
            <w:r w:rsidRPr="00625D4F">
              <w:rPr>
                <w:sz w:val="24"/>
                <w:szCs w:val="24"/>
              </w:rPr>
              <w:t>trong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thanh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người</w:t>
            </w:r>
            <w:proofErr w:type="spellEnd"/>
            <w:r w:rsidRPr="00625D4F">
              <w:rPr>
                <w:sz w:val="24"/>
                <w:szCs w:val="24"/>
              </w:rPr>
              <w:t xml:space="preserve">, </w:t>
            </w:r>
            <w:proofErr w:type="spellStart"/>
            <w:r w:rsidRPr="00625D4F">
              <w:rPr>
                <w:sz w:val="24"/>
                <w:szCs w:val="24"/>
              </w:rPr>
              <w:t>sử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dụng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miễn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tự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động</w:t>
            </w:r>
            <w:proofErr w:type="spellEnd"/>
            <w:r w:rsidRPr="00625D4F">
              <w:rPr>
                <w:sz w:val="24"/>
                <w:szCs w:val="24"/>
              </w:rPr>
              <w:t xml:space="preserve">. </w:t>
            </w:r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Ngưỡng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dưới</w:t>
            </w:r>
            <w:proofErr w:type="spellEnd"/>
            <w:r w:rsidRPr="00625D4F">
              <w:rPr>
                <w:sz w:val="24"/>
                <w:szCs w:val="24"/>
              </w:rPr>
              <w:t xml:space="preserve"> ≤ 0.6 </w:t>
            </w:r>
            <w:proofErr w:type="spellStart"/>
            <w:r w:rsidRPr="00625D4F">
              <w:rPr>
                <w:sz w:val="24"/>
                <w:szCs w:val="24"/>
              </w:rPr>
              <w:t>pmol</w:t>
            </w:r>
            <w:proofErr w:type="spellEnd"/>
            <w:r w:rsidRPr="00625D4F">
              <w:rPr>
                <w:sz w:val="24"/>
                <w:szCs w:val="24"/>
              </w:rPr>
              <w:t xml:space="preserve">/L - </w:t>
            </w:r>
            <w:proofErr w:type="spellStart"/>
            <w:r w:rsidRPr="00625D4F">
              <w:rPr>
                <w:sz w:val="24"/>
                <w:szCs w:val="24"/>
              </w:rPr>
              <w:t>Ngưỡng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 ≥</w:t>
            </w:r>
            <w:proofErr w:type="gramEnd"/>
            <w:r w:rsidRPr="00625D4F">
              <w:rPr>
                <w:sz w:val="24"/>
                <w:szCs w:val="24"/>
              </w:rPr>
              <w:t xml:space="preserve"> 4130 </w:t>
            </w:r>
            <w:proofErr w:type="spellStart"/>
            <w:r w:rsidRPr="00625D4F">
              <w:rPr>
                <w:sz w:val="24"/>
                <w:szCs w:val="24"/>
              </w:rPr>
              <w:t>pmol</w:t>
            </w:r>
            <w:proofErr w:type="spellEnd"/>
            <w:r w:rsidRPr="00625D4F">
              <w:rPr>
                <w:sz w:val="24"/>
                <w:szCs w:val="24"/>
              </w:rPr>
              <w:t>/L</w:t>
            </w:r>
            <w:r w:rsidRPr="00625D4F">
              <w:rPr>
                <w:sz w:val="24"/>
                <w:szCs w:val="24"/>
              </w:rPr>
              <w:br/>
              <w:t xml:space="preserve">Thành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tối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thiểu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gồm</w:t>
            </w:r>
            <w:proofErr w:type="spellEnd"/>
            <w:r w:rsidRPr="00625D4F">
              <w:rPr>
                <w:sz w:val="24"/>
                <w:szCs w:val="24"/>
              </w:rPr>
              <w:t xml:space="preserve">: Vi </w:t>
            </w:r>
            <w:proofErr w:type="spellStart"/>
            <w:r w:rsidRPr="00625D4F">
              <w:rPr>
                <w:sz w:val="24"/>
                <w:szCs w:val="24"/>
              </w:rPr>
              <w:t>hạt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phủ</w:t>
            </w:r>
            <w:proofErr w:type="spellEnd"/>
            <w:r w:rsidRPr="00625D4F">
              <w:rPr>
                <w:sz w:val="24"/>
                <w:szCs w:val="24"/>
              </w:rPr>
              <w:t xml:space="preserve"> Streptavidin, </w:t>
            </w:r>
            <w:proofErr w:type="spellStart"/>
            <w:r w:rsidRPr="00625D4F">
              <w:rPr>
                <w:sz w:val="24"/>
                <w:szCs w:val="24"/>
              </w:rPr>
              <w:t>Kháng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đơn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dòng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kháng</w:t>
            </w:r>
            <w:proofErr w:type="spellEnd"/>
            <w:r w:rsidRPr="00625D4F">
              <w:rPr>
                <w:sz w:val="24"/>
                <w:szCs w:val="24"/>
              </w:rPr>
              <w:t xml:space="preserve"> NT</w:t>
            </w:r>
            <w:r w:rsidRPr="00625D4F">
              <w:rPr>
                <w:sz w:val="24"/>
                <w:szCs w:val="24"/>
              </w:rPr>
              <w:noBreakHyphen/>
            </w:r>
            <w:proofErr w:type="spellStart"/>
            <w:r w:rsidRPr="00625D4F">
              <w:rPr>
                <w:sz w:val="24"/>
                <w:szCs w:val="24"/>
              </w:rPr>
              <w:t>proBNP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đánh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dấu</w:t>
            </w:r>
            <w:proofErr w:type="spellEnd"/>
            <w:r w:rsidRPr="00625D4F">
              <w:rPr>
                <w:sz w:val="24"/>
                <w:szCs w:val="24"/>
              </w:rPr>
              <w:t xml:space="preserve"> biotin, </w:t>
            </w:r>
            <w:proofErr w:type="spellStart"/>
            <w:r w:rsidRPr="00625D4F">
              <w:rPr>
                <w:sz w:val="24"/>
                <w:szCs w:val="24"/>
              </w:rPr>
              <w:t>Kháng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đơn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dòng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kháng</w:t>
            </w:r>
            <w:proofErr w:type="spellEnd"/>
            <w:r w:rsidRPr="00625D4F">
              <w:rPr>
                <w:sz w:val="24"/>
                <w:szCs w:val="24"/>
              </w:rPr>
              <w:t xml:space="preserve"> NT</w:t>
            </w:r>
            <w:r w:rsidRPr="00625D4F">
              <w:rPr>
                <w:sz w:val="24"/>
                <w:szCs w:val="24"/>
              </w:rPr>
              <w:noBreakHyphen/>
            </w:r>
            <w:proofErr w:type="spellStart"/>
            <w:r w:rsidRPr="00625D4F">
              <w:rPr>
                <w:sz w:val="24"/>
                <w:szCs w:val="24"/>
              </w:rPr>
              <w:t>proBNP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đánh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dấu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phức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hợp</w:t>
            </w:r>
            <w:proofErr w:type="spellEnd"/>
            <w:r w:rsidRPr="00625D4F">
              <w:rPr>
                <w:sz w:val="24"/>
                <w:szCs w:val="24"/>
              </w:rPr>
              <w:t xml:space="preserve"> ruthenium.</w:t>
            </w:r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Điều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kiện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bảo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quản</w:t>
            </w:r>
            <w:proofErr w:type="spellEnd"/>
            <w:r w:rsidRPr="00625D4F">
              <w:rPr>
                <w:sz w:val="24"/>
                <w:szCs w:val="24"/>
              </w:rPr>
              <w:t xml:space="preserve">: 2 </w:t>
            </w:r>
            <w:proofErr w:type="spellStart"/>
            <w:r w:rsidRPr="00625D4F">
              <w:rPr>
                <w:sz w:val="24"/>
                <w:szCs w:val="24"/>
              </w:rPr>
              <w:t>đến</w:t>
            </w:r>
            <w:proofErr w:type="spellEnd"/>
            <w:r w:rsidRPr="00625D4F">
              <w:rPr>
                <w:sz w:val="24"/>
                <w:szCs w:val="24"/>
              </w:rPr>
              <w:t xml:space="preserve"> 8°C;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ổn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phân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tích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tối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thiểu</w:t>
            </w:r>
            <w:proofErr w:type="spellEnd"/>
            <w:r w:rsidRPr="00625D4F">
              <w:rPr>
                <w:sz w:val="24"/>
                <w:szCs w:val="24"/>
              </w:rPr>
              <w:t xml:space="preserve"> 112 </w:t>
            </w:r>
            <w:proofErr w:type="spellStart"/>
            <w:r w:rsidRPr="00625D4F">
              <w:rPr>
                <w:sz w:val="24"/>
                <w:szCs w:val="24"/>
              </w:rPr>
              <w:t>ngày</w:t>
            </w:r>
            <w:proofErr w:type="spellEnd"/>
            <w:r w:rsidRPr="00625D4F">
              <w:rPr>
                <w:sz w:val="24"/>
                <w:szCs w:val="24"/>
              </w:rPr>
              <w:t>.</w:t>
            </w:r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Thời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gian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≤ 18 </w:t>
            </w:r>
            <w:proofErr w:type="spellStart"/>
            <w:r w:rsidRPr="00625D4F">
              <w:rPr>
                <w:sz w:val="24"/>
                <w:szCs w:val="24"/>
              </w:rPr>
              <w:t>phút</w:t>
            </w:r>
            <w:proofErr w:type="spellEnd"/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1E4FD" w14:textId="15FA9222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8.400,00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2B361" w14:textId="17C882CE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Test</w:t>
            </w:r>
          </w:p>
        </w:tc>
      </w:tr>
      <w:tr w:rsidR="00625D4F" w:rsidRPr="00625D4F" w14:paraId="71728EB8" w14:textId="024EE844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AC1A1C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lastRenderedPageBreak/>
              <w:t>369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87341" w14:textId="602A39A9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hiệu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chuẩn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NT-</w:t>
            </w:r>
            <w:proofErr w:type="spellStart"/>
            <w:r w:rsidRPr="00625D4F">
              <w:rPr>
                <w:sz w:val="24"/>
                <w:szCs w:val="24"/>
              </w:rPr>
              <w:t>proBNP</w:t>
            </w:r>
            <w:proofErr w:type="spellEnd"/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0DF3A" w14:textId="50568634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dùng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chuẩn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miễn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điện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quang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proBNP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cả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hai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ứng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dụng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ProBNP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cấp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cứu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thông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25D4F">
              <w:rPr>
                <w:sz w:val="24"/>
                <w:szCs w:val="24"/>
              </w:rPr>
              <w:t>thường</w:t>
            </w:r>
            <w:proofErr w:type="spellEnd"/>
            <w:r w:rsidRPr="00625D4F">
              <w:rPr>
                <w:sz w:val="24"/>
                <w:szCs w:val="24"/>
              </w:rPr>
              <w:t xml:space="preserve"> 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proofErr w:type="gram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miễn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tự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động</w:t>
            </w:r>
            <w:proofErr w:type="spellEnd"/>
            <w:r w:rsidRPr="00625D4F">
              <w:rPr>
                <w:sz w:val="24"/>
                <w:szCs w:val="24"/>
              </w:rPr>
              <w:br/>
              <w:t xml:space="preserve">Thành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tối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thiểu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gồm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hỗn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hợp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thanh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ngựa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đông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khô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chứa</w:t>
            </w:r>
            <w:proofErr w:type="spellEnd"/>
            <w:r w:rsidRPr="00625D4F">
              <w:rPr>
                <w:sz w:val="24"/>
                <w:szCs w:val="24"/>
              </w:rPr>
              <w:t xml:space="preserve"> NT</w:t>
            </w:r>
            <w:r w:rsidRPr="00625D4F">
              <w:rPr>
                <w:sz w:val="24"/>
                <w:szCs w:val="24"/>
              </w:rPr>
              <w:noBreakHyphen/>
            </w:r>
            <w:proofErr w:type="spellStart"/>
            <w:r w:rsidRPr="00625D4F">
              <w:rPr>
                <w:sz w:val="24"/>
                <w:szCs w:val="24"/>
              </w:rPr>
              <w:t>proBNP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tổng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hợp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với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hai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khoảng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nồng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</w:t>
            </w:r>
            <w:proofErr w:type="spellEnd"/>
            <w:r w:rsidRPr="00625D4F">
              <w:rPr>
                <w:sz w:val="24"/>
                <w:szCs w:val="24"/>
              </w:rPr>
              <w:br/>
              <w:t xml:space="preserve">Bảo </w:t>
            </w:r>
            <w:proofErr w:type="spellStart"/>
            <w:r w:rsidRPr="00625D4F">
              <w:rPr>
                <w:sz w:val="24"/>
                <w:szCs w:val="24"/>
              </w:rPr>
              <w:t>quản</w:t>
            </w:r>
            <w:proofErr w:type="spellEnd"/>
            <w:r w:rsidRPr="00625D4F">
              <w:rPr>
                <w:sz w:val="24"/>
                <w:szCs w:val="24"/>
              </w:rPr>
              <w:t xml:space="preserve"> ở 2</w:t>
            </w:r>
            <w:r w:rsidRPr="00625D4F">
              <w:rPr>
                <w:sz w:val="24"/>
                <w:szCs w:val="24"/>
              </w:rPr>
              <w:noBreakHyphen/>
              <w:t>8 °C</w:t>
            </w:r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thích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với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 NT-</w:t>
            </w:r>
            <w:proofErr w:type="spellStart"/>
            <w:r w:rsidRPr="00625D4F">
              <w:rPr>
                <w:sz w:val="24"/>
                <w:szCs w:val="24"/>
              </w:rPr>
              <w:t>proBNP</w:t>
            </w:r>
            <w:proofErr w:type="spellEnd"/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D6CD3" w14:textId="2684B325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16,00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11A7F" w14:textId="7ED250E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mL</w:t>
            </w:r>
          </w:p>
        </w:tc>
      </w:tr>
      <w:tr w:rsidR="00625D4F" w:rsidRPr="00625D4F" w14:paraId="125AB1AB" w14:textId="6576ABCC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DA0E12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370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341A3" w14:textId="4709E04F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Vật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liệu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kiểm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soát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NT-</w:t>
            </w:r>
            <w:proofErr w:type="spellStart"/>
            <w:r w:rsidRPr="00625D4F">
              <w:rPr>
                <w:sz w:val="24"/>
                <w:szCs w:val="24"/>
              </w:rPr>
              <w:t>proBNP</w:t>
            </w:r>
            <w:proofErr w:type="spellEnd"/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EAA1E" w14:textId="72B50C65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kiểm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miễn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điện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25D4F">
              <w:rPr>
                <w:sz w:val="24"/>
                <w:szCs w:val="24"/>
              </w:rPr>
              <w:t>quang</w:t>
            </w:r>
            <w:proofErr w:type="spellEnd"/>
            <w:r w:rsidRPr="00625D4F">
              <w:rPr>
                <w:sz w:val="24"/>
                <w:szCs w:val="24"/>
              </w:rPr>
              <w:t xml:space="preserve"> 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proofErr w:type="gram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gồm</w:t>
            </w:r>
            <w:proofErr w:type="spellEnd"/>
            <w:r w:rsidRPr="00625D4F">
              <w:rPr>
                <w:sz w:val="24"/>
                <w:szCs w:val="24"/>
              </w:rPr>
              <w:t xml:space="preserve">: CK-MB, CK-MB STAT, Digitoxin, Digoxin, Myoglobin, Myoglobin-STAT, </w:t>
            </w:r>
            <w:proofErr w:type="spellStart"/>
            <w:r w:rsidRPr="00625D4F">
              <w:rPr>
                <w:sz w:val="24"/>
                <w:szCs w:val="24"/>
              </w:rPr>
              <w:t>proBNP</w:t>
            </w:r>
            <w:proofErr w:type="spellEnd"/>
            <w:r w:rsidRPr="00625D4F">
              <w:rPr>
                <w:sz w:val="24"/>
                <w:szCs w:val="24"/>
              </w:rPr>
              <w:t xml:space="preserve">, </w:t>
            </w:r>
            <w:proofErr w:type="spellStart"/>
            <w:r w:rsidRPr="00625D4F">
              <w:rPr>
                <w:sz w:val="24"/>
                <w:szCs w:val="24"/>
              </w:rPr>
              <w:t>proBNP</w:t>
            </w:r>
            <w:proofErr w:type="spellEnd"/>
            <w:r w:rsidRPr="00625D4F">
              <w:rPr>
                <w:sz w:val="24"/>
                <w:szCs w:val="24"/>
              </w:rPr>
              <w:t xml:space="preserve"> STAT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GDF</w:t>
            </w:r>
            <w:r w:rsidRPr="00625D4F">
              <w:rPr>
                <w:sz w:val="24"/>
                <w:szCs w:val="24"/>
              </w:rPr>
              <w:noBreakHyphen/>
              <w:t>15.</w:t>
            </w:r>
            <w:r w:rsidRPr="00625D4F">
              <w:rPr>
                <w:sz w:val="24"/>
                <w:szCs w:val="24"/>
              </w:rPr>
              <w:br/>
              <w:t xml:space="preserve">Thành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tối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thiểu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gồm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thanh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chứng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đông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khô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lấy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từ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thanh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người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với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hai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khoảng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nồng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bình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thường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bệnh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lý</w:t>
            </w:r>
            <w:proofErr w:type="spellEnd"/>
            <w:r w:rsidRPr="00625D4F">
              <w:rPr>
                <w:sz w:val="24"/>
                <w:szCs w:val="24"/>
              </w:rPr>
              <w:t xml:space="preserve">. </w:t>
            </w:r>
            <w:r w:rsidRPr="00625D4F">
              <w:rPr>
                <w:sz w:val="24"/>
                <w:szCs w:val="24"/>
              </w:rPr>
              <w:br/>
              <w:t xml:space="preserve">Bảo </w:t>
            </w:r>
            <w:proofErr w:type="spellStart"/>
            <w:r w:rsidRPr="00625D4F">
              <w:rPr>
                <w:sz w:val="24"/>
                <w:szCs w:val="24"/>
              </w:rPr>
              <w:t>quản</w:t>
            </w:r>
            <w:proofErr w:type="spellEnd"/>
            <w:r w:rsidRPr="00625D4F">
              <w:rPr>
                <w:sz w:val="24"/>
                <w:szCs w:val="24"/>
              </w:rPr>
              <w:t xml:space="preserve"> ở 2</w:t>
            </w:r>
            <w:r w:rsidRPr="00625D4F">
              <w:rPr>
                <w:sz w:val="24"/>
                <w:szCs w:val="24"/>
              </w:rPr>
              <w:noBreakHyphen/>
              <w:t>8 °C.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5D7C5" w14:textId="34438E6A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192,00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990F2" w14:textId="482A539A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mL</w:t>
            </w:r>
          </w:p>
        </w:tc>
      </w:tr>
      <w:tr w:rsidR="00625D4F" w:rsidRPr="00625D4F" w14:paraId="145B09BB" w14:textId="1AD623EC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5E9A87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371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84355" w14:textId="6E2BF5BC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Thuốc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Troponin T</w:t>
            </w:r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C16A9" w14:textId="4BD85295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miễn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điện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quang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dùng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troponin T </w:t>
            </w:r>
            <w:proofErr w:type="spellStart"/>
            <w:r w:rsidRPr="00625D4F">
              <w:rPr>
                <w:sz w:val="24"/>
                <w:szCs w:val="24"/>
              </w:rPr>
              <w:t>tim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trong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thanh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người</w:t>
            </w:r>
            <w:proofErr w:type="spellEnd"/>
            <w:r w:rsidRPr="00625D4F">
              <w:rPr>
                <w:sz w:val="24"/>
                <w:szCs w:val="24"/>
              </w:rPr>
              <w:t xml:space="preserve">, </w:t>
            </w:r>
            <w:proofErr w:type="spellStart"/>
            <w:r w:rsidRPr="00625D4F">
              <w:rPr>
                <w:sz w:val="24"/>
                <w:szCs w:val="24"/>
              </w:rPr>
              <w:t>sử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dụng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miễn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tự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động</w:t>
            </w:r>
            <w:proofErr w:type="spellEnd"/>
            <w:r w:rsidRPr="00625D4F">
              <w:rPr>
                <w:sz w:val="24"/>
                <w:szCs w:val="24"/>
              </w:rPr>
              <w:t xml:space="preserve">. </w:t>
            </w:r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Dải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đo</w:t>
            </w:r>
            <w:proofErr w:type="spellEnd"/>
            <w:r w:rsidRPr="00625D4F">
              <w:rPr>
                <w:sz w:val="24"/>
                <w:szCs w:val="24"/>
              </w:rPr>
              <w:t xml:space="preserve">: - </w:t>
            </w:r>
            <w:proofErr w:type="spellStart"/>
            <w:r w:rsidRPr="00625D4F">
              <w:rPr>
                <w:sz w:val="24"/>
                <w:szCs w:val="24"/>
              </w:rPr>
              <w:t>Giới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hạn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dưới</w:t>
            </w:r>
            <w:proofErr w:type="spellEnd"/>
            <w:r w:rsidRPr="00625D4F">
              <w:rPr>
                <w:sz w:val="24"/>
                <w:szCs w:val="24"/>
              </w:rPr>
              <w:t xml:space="preserve">: ≤ 3ng/L - </w:t>
            </w:r>
            <w:proofErr w:type="spellStart"/>
            <w:r w:rsidRPr="00625D4F">
              <w:rPr>
                <w:sz w:val="24"/>
                <w:szCs w:val="24"/>
              </w:rPr>
              <w:t>Giới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hạn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>: ≥ 10000 ng/L.</w:t>
            </w:r>
            <w:r w:rsidRPr="00625D4F">
              <w:rPr>
                <w:sz w:val="24"/>
                <w:szCs w:val="24"/>
              </w:rPr>
              <w:br/>
              <w:t xml:space="preserve">Thành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tối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thiểu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gồm</w:t>
            </w:r>
            <w:proofErr w:type="spellEnd"/>
            <w:r w:rsidRPr="00625D4F">
              <w:rPr>
                <w:sz w:val="24"/>
                <w:szCs w:val="24"/>
              </w:rPr>
              <w:t xml:space="preserve">: Vi </w:t>
            </w:r>
            <w:proofErr w:type="spellStart"/>
            <w:r w:rsidRPr="00625D4F">
              <w:rPr>
                <w:sz w:val="24"/>
                <w:szCs w:val="24"/>
              </w:rPr>
              <w:t>hạt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phủ</w:t>
            </w:r>
            <w:proofErr w:type="spellEnd"/>
            <w:r w:rsidRPr="00625D4F">
              <w:rPr>
                <w:sz w:val="24"/>
                <w:szCs w:val="24"/>
              </w:rPr>
              <w:t xml:space="preserve"> Streptavidin, </w:t>
            </w:r>
            <w:proofErr w:type="spellStart"/>
            <w:r w:rsidRPr="00625D4F">
              <w:rPr>
                <w:sz w:val="24"/>
                <w:szCs w:val="24"/>
              </w:rPr>
              <w:t>Kháng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đơn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dòng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kháng</w:t>
            </w:r>
            <w:proofErr w:type="spellEnd"/>
            <w:r w:rsidRPr="00625D4F">
              <w:rPr>
                <w:sz w:val="24"/>
                <w:szCs w:val="24"/>
              </w:rPr>
              <w:t xml:space="preserve"> troponin T </w:t>
            </w:r>
            <w:proofErr w:type="spellStart"/>
            <w:r w:rsidRPr="00625D4F">
              <w:rPr>
                <w:sz w:val="24"/>
                <w:szCs w:val="24"/>
              </w:rPr>
              <w:t>tim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đánh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dấu</w:t>
            </w:r>
            <w:proofErr w:type="spellEnd"/>
            <w:r w:rsidRPr="00625D4F">
              <w:rPr>
                <w:sz w:val="24"/>
                <w:szCs w:val="24"/>
              </w:rPr>
              <w:t xml:space="preserve"> biotin, </w:t>
            </w:r>
            <w:proofErr w:type="spellStart"/>
            <w:r w:rsidRPr="00625D4F">
              <w:rPr>
                <w:sz w:val="24"/>
                <w:szCs w:val="24"/>
              </w:rPr>
              <w:t>Kháng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đơn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dòng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kháng</w:t>
            </w:r>
            <w:proofErr w:type="spellEnd"/>
            <w:r w:rsidRPr="00625D4F">
              <w:rPr>
                <w:sz w:val="24"/>
                <w:szCs w:val="24"/>
              </w:rPr>
              <w:t xml:space="preserve"> troponin T </w:t>
            </w:r>
            <w:proofErr w:type="spellStart"/>
            <w:r w:rsidRPr="00625D4F">
              <w:rPr>
                <w:sz w:val="24"/>
                <w:szCs w:val="24"/>
              </w:rPr>
              <w:t>tim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đánh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dấu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phức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hợp</w:t>
            </w:r>
            <w:proofErr w:type="spellEnd"/>
            <w:r w:rsidRPr="00625D4F">
              <w:rPr>
                <w:sz w:val="24"/>
                <w:szCs w:val="24"/>
              </w:rPr>
              <w:t xml:space="preserve"> ruthenium</w:t>
            </w:r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Điều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kiện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bảo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quản</w:t>
            </w:r>
            <w:proofErr w:type="spellEnd"/>
            <w:r w:rsidRPr="00625D4F">
              <w:rPr>
                <w:sz w:val="24"/>
                <w:szCs w:val="24"/>
              </w:rPr>
              <w:t xml:space="preserve">: 2 </w:t>
            </w:r>
            <w:proofErr w:type="spellStart"/>
            <w:r w:rsidRPr="00625D4F">
              <w:rPr>
                <w:sz w:val="24"/>
                <w:szCs w:val="24"/>
              </w:rPr>
              <w:t>đến</w:t>
            </w:r>
            <w:proofErr w:type="spellEnd"/>
            <w:r w:rsidRPr="00625D4F">
              <w:rPr>
                <w:sz w:val="24"/>
                <w:szCs w:val="24"/>
              </w:rPr>
              <w:t xml:space="preserve"> 8°C;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ổn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phân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tích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tối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thiểu</w:t>
            </w:r>
            <w:proofErr w:type="spellEnd"/>
            <w:r w:rsidRPr="00625D4F">
              <w:rPr>
                <w:sz w:val="24"/>
                <w:szCs w:val="24"/>
              </w:rPr>
              <w:t xml:space="preserve"> 112 </w:t>
            </w:r>
            <w:proofErr w:type="spellStart"/>
            <w:r w:rsidRPr="00625D4F">
              <w:rPr>
                <w:sz w:val="24"/>
                <w:szCs w:val="24"/>
              </w:rPr>
              <w:t>ngày</w:t>
            </w:r>
            <w:proofErr w:type="spellEnd"/>
            <w:r w:rsidRPr="00625D4F">
              <w:rPr>
                <w:sz w:val="24"/>
                <w:szCs w:val="24"/>
              </w:rPr>
              <w:t>.</w:t>
            </w:r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Thời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gian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≤ 18 </w:t>
            </w:r>
            <w:proofErr w:type="spellStart"/>
            <w:r w:rsidRPr="00625D4F">
              <w:rPr>
                <w:sz w:val="24"/>
                <w:szCs w:val="24"/>
              </w:rPr>
              <w:t>phút</w:t>
            </w:r>
            <w:proofErr w:type="spellEnd"/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CA115" w14:textId="23FC598E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44.400,00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CDA92" w14:textId="67C9D19A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Test</w:t>
            </w:r>
          </w:p>
        </w:tc>
      </w:tr>
      <w:tr w:rsidR="00625D4F" w:rsidRPr="00625D4F" w14:paraId="70738629" w14:textId="447AF47C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9118DD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372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94CB8" w14:textId="3E5105C3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hiệu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chuẩn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Troponin T</w:t>
            </w:r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DD9FD" w14:textId="1DA826AD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dùng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chuẩn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Troponin T </w:t>
            </w:r>
            <w:proofErr w:type="spellStart"/>
            <w:r w:rsidRPr="00625D4F">
              <w:rPr>
                <w:sz w:val="24"/>
                <w:szCs w:val="24"/>
              </w:rPr>
              <w:t>hs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pháp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điện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25D4F">
              <w:rPr>
                <w:sz w:val="24"/>
                <w:szCs w:val="24"/>
              </w:rPr>
              <w:t>quang</w:t>
            </w:r>
            <w:proofErr w:type="spellEnd"/>
            <w:r w:rsidRPr="00625D4F">
              <w:rPr>
                <w:sz w:val="24"/>
                <w:szCs w:val="24"/>
              </w:rPr>
              <w:t xml:space="preserve"> 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proofErr w:type="gram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miễn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tự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động</w:t>
            </w:r>
            <w:proofErr w:type="spellEnd"/>
            <w:r w:rsidRPr="00625D4F">
              <w:rPr>
                <w:sz w:val="24"/>
                <w:szCs w:val="24"/>
              </w:rPr>
              <w:t xml:space="preserve">, </w:t>
            </w:r>
            <w:proofErr w:type="spellStart"/>
            <w:r w:rsidRPr="00625D4F">
              <w:rPr>
                <w:sz w:val="24"/>
                <w:szCs w:val="24"/>
              </w:rPr>
              <w:t>sử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dụng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cả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hai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ứng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dụng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nghiêm</w:t>
            </w:r>
            <w:proofErr w:type="spellEnd"/>
            <w:r w:rsidRPr="00625D4F">
              <w:rPr>
                <w:sz w:val="24"/>
                <w:szCs w:val="24"/>
              </w:rPr>
              <w:t xml:space="preserve"> troponin T </w:t>
            </w:r>
            <w:proofErr w:type="spellStart"/>
            <w:r w:rsidRPr="00625D4F">
              <w:rPr>
                <w:sz w:val="24"/>
                <w:szCs w:val="24"/>
              </w:rPr>
              <w:t>cấp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cứu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thông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thường</w:t>
            </w:r>
            <w:proofErr w:type="spellEnd"/>
            <w:r w:rsidRPr="00625D4F">
              <w:rPr>
                <w:sz w:val="24"/>
                <w:szCs w:val="24"/>
              </w:rPr>
              <w:br/>
              <w:t xml:space="preserve">Thành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tối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thiểu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gồm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thanh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người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đông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khô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chứa</w:t>
            </w:r>
            <w:proofErr w:type="spellEnd"/>
            <w:r w:rsidRPr="00625D4F">
              <w:rPr>
                <w:sz w:val="24"/>
                <w:szCs w:val="24"/>
              </w:rPr>
              <w:t xml:space="preserve"> Troponin T </w:t>
            </w:r>
            <w:proofErr w:type="spellStart"/>
            <w:r w:rsidRPr="00625D4F">
              <w:rPr>
                <w:sz w:val="24"/>
                <w:szCs w:val="24"/>
              </w:rPr>
              <w:t>với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lastRenderedPageBreak/>
              <w:t>hai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khoảng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nồng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</w:t>
            </w:r>
            <w:proofErr w:type="spellEnd"/>
            <w:r w:rsidRPr="00625D4F">
              <w:rPr>
                <w:sz w:val="24"/>
                <w:szCs w:val="24"/>
              </w:rPr>
              <w:br/>
              <w:t xml:space="preserve">Bảo </w:t>
            </w:r>
            <w:proofErr w:type="spellStart"/>
            <w:r w:rsidRPr="00625D4F">
              <w:rPr>
                <w:sz w:val="24"/>
                <w:szCs w:val="24"/>
              </w:rPr>
              <w:t>quản</w:t>
            </w:r>
            <w:proofErr w:type="spellEnd"/>
            <w:r w:rsidRPr="00625D4F">
              <w:rPr>
                <w:sz w:val="24"/>
                <w:szCs w:val="24"/>
              </w:rPr>
              <w:t xml:space="preserve"> ở 2</w:t>
            </w:r>
            <w:r w:rsidRPr="00625D4F">
              <w:rPr>
                <w:sz w:val="24"/>
                <w:szCs w:val="24"/>
              </w:rPr>
              <w:noBreakHyphen/>
              <w:t>8 °C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21E0A" w14:textId="01576B75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lastRenderedPageBreak/>
              <w:t>24,00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21655" w14:textId="371F9A30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mL</w:t>
            </w:r>
          </w:p>
        </w:tc>
      </w:tr>
      <w:tr w:rsidR="00625D4F" w:rsidRPr="00625D4F" w14:paraId="5789D360" w14:textId="526AFF13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EED5B9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373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46F8B" w14:textId="3827E71C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Thuốc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CEA</w:t>
            </w:r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F81A4" w14:textId="7C1D4A80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miễn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điện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quang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dùng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nguyên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ung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thư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phôi</w:t>
            </w:r>
            <w:proofErr w:type="spellEnd"/>
            <w:r w:rsidRPr="00625D4F">
              <w:rPr>
                <w:sz w:val="24"/>
                <w:szCs w:val="24"/>
              </w:rPr>
              <w:t xml:space="preserve"> (CEA) </w:t>
            </w:r>
            <w:proofErr w:type="spellStart"/>
            <w:r w:rsidRPr="00625D4F">
              <w:rPr>
                <w:sz w:val="24"/>
                <w:szCs w:val="24"/>
              </w:rPr>
              <w:t>trong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thanh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người</w:t>
            </w:r>
            <w:proofErr w:type="spellEnd"/>
            <w:r w:rsidRPr="00625D4F">
              <w:rPr>
                <w:sz w:val="24"/>
                <w:szCs w:val="24"/>
              </w:rPr>
              <w:t xml:space="preserve">, </w:t>
            </w:r>
            <w:proofErr w:type="spellStart"/>
            <w:r w:rsidRPr="00625D4F">
              <w:rPr>
                <w:sz w:val="24"/>
                <w:szCs w:val="24"/>
              </w:rPr>
              <w:t>sử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dụng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miễn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tự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động</w:t>
            </w:r>
            <w:proofErr w:type="spellEnd"/>
            <w:r w:rsidRPr="00625D4F">
              <w:rPr>
                <w:sz w:val="24"/>
                <w:szCs w:val="24"/>
              </w:rPr>
              <w:t xml:space="preserve">. </w:t>
            </w:r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Dải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đo</w:t>
            </w:r>
            <w:proofErr w:type="spellEnd"/>
            <w:r w:rsidRPr="00625D4F">
              <w:rPr>
                <w:sz w:val="24"/>
                <w:szCs w:val="24"/>
              </w:rPr>
              <w:t xml:space="preserve">: - </w:t>
            </w:r>
            <w:proofErr w:type="spellStart"/>
            <w:r w:rsidRPr="00625D4F">
              <w:rPr>
                <w:sz w:val="24"/>
                <w:szCs w:val="24"/>
              </w:rPr>
              <w:t>Giới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hạn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dưới</w:t>
            </w:r>
            <w:proofErr w:type="spellEnd"/>
            <w:r w:rsidRPr="00625D4F">
              <w:rPr>
                <w:sz w:val="24"/>
                <w:szCs w:val="24"/>
              </w:rPr>
              <w:t xml:space="preserve">: ≤ 0.3ng/mL - </w:t>
            </w:r>
            <w:proofErr w:type="spellStart"/>
            <w:r w:rsidRPr="00625D4F">
              <w:rPr>
                <w:sz w:val="24"/>
                <w:szCs w:val="24"/>
              </w:rPr>
              <w:t>Giới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hạn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≥ 1000 ng/mL</w:t>
            </w:r>
            <w:r w:rsidRPr="00625D4F">
              <w:rPr>
                <w:sz w:val="24"/>
                <w:szCs w:val="24"/>
              </w:rPr>
              <w:br/>
              <w:t xml:space="preserve">Thành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tối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thiểu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gồm</w:t>
            </w:r>
            <w:proofErr w:type="spellEnd"/>
            <w:r w:rsidRPr="00625D4F">
              <w:rPr>
                <w:sz w:val="24"/>
                <w:szCs w:val="24"/>
              </w:rPr>
              <w:t xml:space="preserve">: Vi </w:t>
            </w:r>
            <w:proofErr w:type="spellStart"/>
            <w:r w:rsidRPr="00625D4F">
              <w:rPr>
                <w:sz w:val="24"/>
                <w:szCs w:val="24"/>
              </w:rPr>
              <w:t>hạt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phủ</w:t>
            </w:r>
            <w:proofErr w:type="spellEnd"/>
            <w:r w:rsidRPr="00625D4F">
              <w:rPr>
                <w:sz w:val="24"/>
                <w:szCs w:val="24"/>
              </w:rPr>
              <w:t xml:space="preserve"> Streptavidin, </w:t>
            </w:r>
            <w:proofErr w:type="spellStart"/>
            <w:r w:rsidRPr="00625D4F">
              <w:rPr>
                <w:sz w:val="24"/>
                <w:szCs w:val="24"/>
              </w:rPr>
              <w:t>Kháng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đơn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dòng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kháng</w:t>
            </w:r>
            <w:proofErr w:type="spellEnd"/>
            <w:r w:rsidRPr="00625D4F">
              <w:rPr>
                <w:sz w:val="24"/>
                <w:szCs w:val="24"/>
              </w:rPr>
              <w:t xml:space="preserve"> CEA </w:t>
            </w:r>
            <w:proofErr w:type="spellStart"/>
            <w:r w:rsidRPr="00625D4F">
              <w:rPr>
                <w:sz w:val="24"/>
                <w:szCs w:val="24"/>
              </w:rPr>
              <w:t>đánh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dấu</w:t>
            </w:r>
            <w:proofErr w:type="spellEnd"/>
            <w:r w:rsidRPr="00625D4F">
              <w:rPr>
                <w:sz w:val="24"/>
                <w:szCs w:val="24"/>
              </w:rPr>
              <w:t xml:space="preserve"> biotin, </w:t>
            </w:r>
            <w:proofErr w:type="spellStart"/>
            <w:r w:rsidRPr="00625D4F">
              <w:rPr>
                <w:sz w:val="24"/>
                <w:szCs w:val="24"/>
              </w:rPr>
              <w:t>Kháng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đơn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dòng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kháng</w:t>
            </w:r>
            <w:proofErr w:type="spellEnd"/>
            <w:r w:rsidRPr="00625D4F">
              <w:rPr>
                <w:sz w:val="24"/>
                <w:szCs w:val="24"/>
              </w:rPr>
              <w:t xml:space="preserve"> CEA </w:t>
            </w:r>
            <w:proofErr w:type="spellStart"/>
            <w:r w:rsidRPr="00625D4F">
              <w:rPr>
                <w:sz w:val="24"/>
                <w:szCs w:val="24"/>
              </w:rPr>
              <w:t>đánh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dấu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phức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hợp</w:t>
            </w:r>
            <w:proofErr w:type="spellEnd"/>
            <w:r w:rsidRPr="00625D4F">
              <w:rPr>
                <w:sz w:val="24"/>
                <w:szCs w:val="24"/>
              </w:rPr>
              <w:t xml:space="preserve"> ruthenium.</w:t>
            </w:r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Điều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kiện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bảo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quản</w:t>
            </w:r>
            <w:proofErr w:type="spellEnd"/>
            <w:r w:rsidRPr="00625D4F">
              <w:rPr>
                <w:sz w:val="24"/>
                <w:szCs w:val="24"/>
              </w:rPr>
              <w:t xml:space="preserve">: 2 </w:t>
            </w:r>
            <w:proofErr w:type="spellStart"/>
            <w:r w:rsidRPr="00625D4F">
              <w:rPr>
                <w:sz w:val="24"/>
                <w:szCs w:val="24"/>
              </w:rPr>
              <w:t>đến</w:t>
            </w:r>
            <w:proofErr w:type="spellEnd"/>
            <w:r w:rsidRPr="00625D4F">
              <w:rPr>
                <w:sz w:val="24"/>
                <w:szCs w:val="24"/>
              </w:rPr>
              <w:t xml:space="preserve"> 8°C;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ổn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phân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tích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tối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thiểu</w:t>
            </w:r>
            <w:proofErr w:type="spellEnd"/>
            <w:r w:rsidRPr="00625D4F">
              <w:rPr>
                <w:sz w:val="24"/>
                <w:szCs w:val="24"/>
              </w:rPr>
              <w:t xml:space="preserve"> 112 </w:t>
            </w:r>
            <w:proofErr w:type="spellStart"/>
            <w:r w:rsidRPr="00625D4F">
              <w:rPr>
                <w:sz w:val="24"/>
                <w:szCs w:val="24"/>
              </w:rPr>
              <w:t>ngày</w:t>
            </w:r>
            <w:proofErr w:type="spellEnd"/>
            <w:r w:rsidRPr="00625D4F">
              <w:rPr>
                <w:sz w:val="24"/>
                <w:szCs w:val="24"/>
              </w:rPr>
              <w:t>.</w:t>
            </w:r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Thời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gian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≤ 18 </w:t>
            </w:r>
            <w:proofErr w:type="spellStart"/>
            <w:r w:rsidRPr="00625D4F">
              <w:rPr>
                <w:sz w:val="24"/>
                <w:szCs w:val="24"/>
              </w:rPr>
              <w:t>phút</w:t>
            </w:r>
            <w:proofErr w:type="spellEnd"/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34570" w14:textId="6FBBC744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12.000,00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85B5C" w14:textId="3A65C1FF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Test</w:t>
            </w:r>
          </w:p>
        </w:tc>
      </w:tr>
      <w:tr w:rsidR="00625D4F" w:rsidRPr="00625D4F" w14:paraId="6B59ADF7" w14:textId="6CD02AED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7EFA6A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374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F51AA" w14:textId="4F8CCB63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hiệu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chuẩn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CEA</w:t>
            </w:r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AB9F2" w14:textId="04DD801C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chuẩn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CEA </w:t>
            </w:r>
            <w:proofErr w:type="spellStart"/>
            <w:r w:rsidRPr="00625D4F">
              <w:rPr>
                <w:sz w:val="24"/>
                <w:szCs w:val="24"/>
              </w:rPr>
              <w:t>phương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pháp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điện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quang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miễn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>.</w:t>
            </w:r>
            <w:r w:rsidRPr="00625D4F">
              <w:rPr>
                <w:sz w:val="24"/>
                <w:szCs w:val="24"/>
              </w:rPr>
              <w:br/>
              <w:t xml:space="preserve">Thành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tối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thiểu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gồm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hỗn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hợp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đệm</w:t>
            </w:r>
            <w:proofErr w:type="spellEnd"/>
            <w:r w:rsidRPr="00625D4F">
              <w:rPr>
                <w:sz w:val="24"/>
                <w:szCs w:val="24"/>
              </w:rPr>
              <w:t xml:space="preserve">/protein </w:t>
            </w:r>
            <w:proofErr w:type="spellStart"/>
            <w:r w:rsidRPr="00625D4F">
              <w:rPr>
                <w:sz w:val="24"/>
                <w:szCs w:val="24"/>
              </w:rPr>
              <w:t>chứa</w:t>
            </w:r>
            <w:proofErr w:type="spellEnd"/>
            <w:r w:rsidRPr="00625D4F">
              <w:rPr>
                <w:sz w:val="24"/>
                <w:szCs w:val="24"/>
              </w:rPr>
              <w:t xml:space="preserve"> CEA </w:t>
            </w:r>
            <w:proofErr w:type="spellStart"/>
            <w:r w:rsidRPr="00625D4F">
              <w:rPr>
                <w:sz w:val="24"/>
                <w:szCs w:val="24"/>
              </w:rPr>
              <w:t>với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hai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khoảng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nồng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</w:t>
            </w:r>
            <w:proofErr w:type="spellEnd"/>
            <w:r w:rsidRPr="00625D4F">
              <w:rPr>
                <w:sz w:val="24"/>
                <w:szCs w:val="24"/>
              </w:rPr>
              <w:br/>
              <w:t xml:space="preserve">Bảo </w:t>
            </w:r>
            <w:proofErr w:type="spellStart"/>
            <w:r w:rsidRPr="00625D4F">
              <w:rPr>
                <w:sz w:val="24"/>
                <w:szCs w:val="24"/>
              </w:rPr>
              <w:t>quản</w:t>
            </w:r>
            <w:proofErr w:type="spellEnd"/>
            <w:r w:rsidRPr="00625D4F">
              <w:rPr>
                <w:sz w:val="24"/>
                <w:szCs w:val="24"/>
              </w:rPr>
              <w:t xml:space="preserve"> ở 2</w:t>
            </w:r>
            <w:r w:rsidRPr="00625D4F">
              <w:rPr>
                <w:sz w:val="24"/>
                <w:szCs w:val="24"/>
              </w:rPr>
              <w:noBreakHyphen/>
              <w:t>8 °C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39AFF" w14:textId="518DF79C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24,00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BB765" w14:textId="21874362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mL</w:t>
            </w:r>
          </w:p>
        </w:tc>
      </w:tr>
      <w:tr w:rsidR="00625D4F" w:rsidRPr="00625D4F" w14:paraId="76B6939C" w14:textId="5D30C816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73C76D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375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B4A41" w14:textId="1F6CA3CA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Thuốc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CA 15-3</w:t>
            </w:r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867E1" w14:textId="4CB5F735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CA 15-3 </w:t>
            </w:r>
            <w:proofErr w:type="spellStart"/>
            <w:r w:rsidRPr="00625D4F">
              <w:rPr>
                <w:sz w:val="24"/>
                <w:szCs w:val="24"/>
              </w:rPr>
              <w:t>phương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pháp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điện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quang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miễn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tự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động</w:t>
            </w:r>
            <w:proofErr w:type="spellEnd"/>
            <w:r w:rsidRPr="00625D4F">
              <w:rPr>
                <w:sz w:val="24"/>
                <w:szCs w:val="24"/>
              </w:rPr>
              <w:br/>
              <w:t xml:space="preserve">- Công </w:t>
            </w:r>
            <w:proofErr w:type="spellStart"/>
            <w:r w:rsidRPr="00625D4F">
              <w:rPr>
                <w:sz w:val="24"/>
                <w:szCs w:val="24"/>
              </w:rPr>
              <w:t>dụng</w:t>
            </w:r>
            <w:proofErr w:type="spellEnd"/>
            <w:r w:rsidRPr="00625D4F">
              <w:rPr>
                <w:sz w:val="24"/>
                <w:szCs w:val="24"/>
              </w:rPr>
              <w:t>/</w:t>
            </w:r>
            <w:proofErr w:type="spellStart"/>
            <w:r w:rsidRPr="00625D4F">
              <w:rPr>
                <w:sz w:val="24"/>
                <w:szCs w:val="24"/>
              </w:rPr>
              <w:t>đặc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tính</w:t>
            </w:r>
            <w:proofErr w:type="spellEnd"/>
            <w:r w:rsidRPr="00625D4F">
              <w:rPr>
                <w:sz w:val="24"/>
                <w:szCs w:val="24"/>
              </w:rPr>
              <w:t xml:space="preserve">: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miễn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in vitro </w:t>
            </w:r>
            <w:proofErr w:type="spellStart"/>
            <w:r w:rsidRPr="00625D4F">
              <w:rPr>
                <w:sz w:val="24"/>
                <w:szCs w:val="24"/>
              </w:rPr>
              <w:t>dùng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CA 15</w:t>
            </w:r>
            <w:r w:rsidRPr="00625D4F">
              <w:rPr>
                <w:sz w:val="24"/>
                <w:szCs w:val="24"/>
              </w:rPr>
              <w:noBreakHyphen/>
              <w:t xml:space="preserve">3 </w:t>
            </w:r>
            <w:proofErr w:type="spellStart"/>
            <w:r w:rsidRPr="00625D4F">
              <w:rPr>
                <w:sz w:val="24"/>
                <w:szCs w:val="24"/>
              </w:rPr>
              <w:t>trong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thanh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người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giúp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hỗ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trợ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theo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dõi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bệnh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nhân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ung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thư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vú</w:t>
            </w:r>
            <w:proofErr w:type="spellEnd"/>
            <w:r w:rsidRPr="00625D4F">
              <w:rPr>
                <w:sz w:val="24"/>
                <w:szCs w:val="24"/>
              </w:rPr>
              <w:t xml:space="preserve">. </w:t>
            </w:r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Dải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đo</w:t>
            </w:r>
            <w:proofErr w:type="spellEnd"/>
            <w:r w:rsidRPr="00625D4F">
              <w:rPr>
                <w:sz w:val="24"/>
                <w:szCs w:val="24"/>
              </w:rPr>
              <w:t xml:space="preserve">: - </w:t>
            </w:r>
            <w:proofErr w:type="spellStart"/>
            <w:r w:rsidRPr="00625D4F">
              <w:rPr>
                <w:sz w:val="24"/>
                <w:szCs w:val="24"/>
              </w:rPr>
              <w:t>Giới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hạn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dưới</w:t>
            </w:r>
            <w:proofErr w:type="spellEnd"/>
            <w:r w:rsidRPr="00625D4F">
              <w:rPr>
                <w:sz w:val="24"/>
                <w:szCs w:val="24"/>
              </w:rPr>
              <w:t xml:space="preserve">: ≤ </w:t>
            </w:r>
            <w:proofErr w:type="gramStart"/>
            <w:r w:rsidRPr="00625D4F">
              <w:rPr>
                <w:sz w:val="24"/>
                <w:szCs w:val="24"/>
              </w:rPr>
              <w:t>1.5  U</w:t>
            </w:r>
            <w:proofErr w:type="gramEnd"/>
            <w:r w:rsidRPr="00625D4F">
              <w:rPr>
                <w:sz w:val="24"/>
                <w:szCs w:val="24"/>
              </w:rPr>
              <w:t xml:space="preserve">/mL - </w:t>
            </w:r>
            <w:proofErr w:type="spellStart"/>
            <w:r w:rsidRPr="00625D4F">
              <w:rPr>
                <w:sz w:val="24"/>
                <w:szCs w:val="24"/>
              </w:rPr>
              <w:t>Giới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hạn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≥ 300 U/mL </w:t>
            </w:r>
            <w:r w:rsidRPr="00625D4F">
              <w:rPr>
                <w:sz w:val="24"/>
                <w:szCs w:val="24"/>
              </w:rPr>
              <w:br/>
              <w:t xml:space="preserve">- Thành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: </w:t>
            </w:r>
            <w:proofErr w:type="spellStart"/>
            <w:r w:rsidRPr="00625D4F">
              <w:rPr>
                <w:sz w:val="24"/>
                <w:szCs w:val="24"/>
              </w:rPr>
              <w:t>Tối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thiểu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gồm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thành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phần:Vi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phủ</w:t>
            </w:r>
            <w:proofErr w:type="spellEnd"/>
            <w:r w:rsidRPr="00625D4F">
              <w:rPr>
                <w:sz w:val="24"/>
                <w:szCs w:val="24"/>
              </w:rPr>
              <w:t xml:space="preserve"> Streptavidin, </w:t>
            </w:r>
            <w:proofErr w:type="spellStart"/>
            <w:r w:rsidRPr="00625D4F">
              <w:rPr>
                <w:sz w:val="24"/>
                <w:szCs w:val="24"/>
              </w:rPr>
              <w:t>Kháng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đơn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dòng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đánh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dấu</w:t>
            </w:r>
            <w:proofErr w:type="spellEnd"/>
            <w:r w:rsidRPr="00625D4F">
              <w:rPr>
                <w:sz w:val="24"/>
                <w:szCs w:val="24"/>
              </w:rPr>
              <w:t xml:space="preserve"> biotin, </w:t>
            </w:r>
            <w:proofErr w:type="spellStart"/>
            <w:r w:rsidRPr="00625D4F">
              <w:rPr>
                <w:sz w:val="24"/>
                <w:szCs w:val="24"/>
              </w:rPr>
              <w:t>Kháng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đơn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dòng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kháng</w:t>
            </w:r>
            <w:proofErr w:type="spellEnd"/>
            <w:r w:rsidRPr="00625D4F">
              <w:rPr>
                <w:sz w:val="24"/>
                <w:szCs w:val="24"/>
              </w:rPr>
              <w:t xml:space="preserve"> CA 15-3 </w:t>
            </w:r>
            <w:proofErr w:type="spellStart"/>
            <w:r w:rsidRPr="00625D4F">
              <w:rPr>
                <w:sz w:val="24"/>
                <w:szCs w:val="24"/>
              </w:rPr>
              <w:t>đánh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dấu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phức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hợp</w:t>
            </w:r>
            <w:proofErr w:type="spellEnd"/>
            <w:r w:rsidRPr="00625D4F">
              <w:rPr>
                <w:sz w:val="24"/>
                <w:szCs w:val="24"/>
              </w:rPr>
              <w:t xml:space="preserve"> ruthenium </w:t>
            </w:r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Thời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gian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≤ 18 </w:t>
            </w:r>
            <w:proofErr w:type="spellStart"/>
            <w:r w:rsidRPr="00625D4F">
              <w:rPr>
                <w:sz w:val="24"/>
                <w:szCs w:val="24"/>
              </w:rPr>
              <w:t>phút</w:t>
            </w:r>
            <w:proofErr w:type="spellEnd"/>
            <w:r w:rsidRPr="00625D4F">
              <w:rPr>
                <w:sz w:val="24"/>
                <w:szCs w:val="24"/>
              </w:rPr>
              <w:br/>
            </w:r>
            <w:r w:rsidRPr="00625D4F">
              <w:rPr>
                <w:sz w:val="24"/>
                <w:szCs w:val="24"/>
              </w:rPr>
              <w:lastRenderedPageBreak/>
              <w:t xml:space="preserve">- Bảo </w:t>
            </w:r>
            <w:proofErr w:type="spellStart"/>
            <w:r w:rsidRPr="00625D4F">
              <w:rPr>
                <w:sz w:val="24"/>
                <w:szCs w:val="24"/>
              </w:rPr>
              <w:t>quản</w:t>
            </w:r>
            <w:proofErr w:type="spellEnd"/>
            <w:r w:rsidRPr="00625D4F">
              <w:rPr>
                <w:sz w:val="24"/>
                <w:szCs w:val="24"/>
              </w:rPr>
              <w:t>: 2</w:t>
            </w:r>
            <w:r w:rsidRPr="00625D4F">
              <w:rPr>
                <w:sz w:val="24"/>
                <w:szCs w:val="24"/>
              </w:rPr>
              <w:noBreakHyphen/>
              <w:t xml:space="preserve">8 °C.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ổn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phân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tích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tối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thiểu</w:t>
            </w:r>
            <w:proofErr w:type="spellEnd"/>
            <w:r w:rsidRPr="00625D4F">
              <w:rPr>
                <w:sz w:val="24"/>
                <w:szCs w:val="24"/>
              </w:rPr>
              <w:t xml:space="preserve"> 112 </w:t>
            </w:r>
            <w:proofErr w:type="spellStart"/>
            <w:r w:rsidRPr="00625D4F">
              <w:rPr>
                <w:sz w:val="24"/>
                <w:szCs w:val="24"/>
              </w:rPr>
              <w:t>ngày</w:t>
            </w:r>
            <w:proofErr w:type="spellEnd"/>
            <w:r w:rsidRPr="00625D4F">
              <w:rPr>
                <w:sz w:val="24"/>
                <w:szCs w:val="24"/>
              </w:rPr>
              <w:t>.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C9683" w14:textId="44372A95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lastRenderedPageBreak/>
              <w:t>2.100,00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8EAC1" w14:textId="40D2C422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Test</w:t>
            </w:r>
          </w:p>
        </w:tc>
      </w:tr>
      <w:tr w:rsidR="00625D4F" w:rsidRPr="00625D4F" w14:paraId="097A5A3A" w14:textId="70BB13E8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49C0E8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376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E412D" w14:textId="04373D6F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hiệu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chuẩn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CA 15-3</w:t>
            </w:r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51308" w14:textId="64336A4B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dùng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hiệu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chuẩn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miễn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điện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quang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CA 15-</w:t>
            </w:r>
            <w:proofErr w:type="gramStart"/>
            <w:r w:rsidRPr="00625D4F">
              <w:rPr>
                <w:sz w:val="24"/>
                <w:szCs w:val="24"/>
              </w:rPr>
              <w:t xml:space="preserve">3 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proofErr w:type="gram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miễn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tự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động</w:t>
            </w:r>
            <w:proofErr w:type="spellEnd"/>
            <w:r w:rsidRPr="00625D4F">
              <w:rPr>
                <w:sz w:val="24"/>
                <w:szCs w:val="24"/>
              </w:rPr>
              <w:br/>
              <w:t xml:space="preserve">Thành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tối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thiểu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thanh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người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sẵn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sàng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dụng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có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bổ</w:t>
            </w:r>
            <w:proofErr w:type="spellEnd"/>
            <w:r w:rsidRPr="00625D4F">
              <w:rPr>
                <w:sz w:val="24"/>
                <w:szCs w:val="24"/>
              </w:rPr>
              <w:t xml:space="preserve"> sung CA 15-3 </w:t>
            </w:r>
            <w:proofErr w:type="spellStart"/>
            <w:r w:rsidRPr="00625D4F">
              <w:rPr>
                <w:sz w:val="24"/>
                <w:szCs w:val="24"/>
              </w:rPr>
              <w:t>cho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người</w:t>
            </w:r>
            <w:proofErr w:type="spellEnd"/>
            <w:r w:rsidRPr="00625D4F">
              <w:rPr>
                <w:sz w:val="24"/>
                <w:szCs w:val="24"/>
              </w:rPr>
              <w:t xml:space="preserve"> ở 2 </w:t>
            </w:r>
            <w:proofErr w:type="spellStart"/>
            <w:r w:rsidRPr="00625D4F">
              <w:rPr>
                <w:sz w:val="24"/>
                <w:szCs w:val="24"/>
              </w:rPr>
              <w:t>phạm</w:t>
            </w:r>
            <w:proofErr w:type="spellEnd"/>
            <w:r w:rsidRPr="00625D4F">
              <w:rPr>
                <w:sz w:val="24"/>
                <w:szCs w:val="24"/>
              </w:rPr>
              <w:t xml:space="preserve"> vi </w:t>
            </w:r>
            <w:proofErr w:type="spellStart"/>
            <w:r w:rsidRPr="00625D4F">
              <w:rPr>
                <w:sz w:val="24"/>
                <w:szCs w:val="24"/>
              </w:rPr>
              <w:t>nồng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</w:t>
            </w:r>
            <w:proofErr w:type="spellEnd"/>
            <w:r w:rsidRPr="00625D4F">
              <w:rPr>
                <w:sz w:val="24"/>
                <w:szCs w:val="24"/>
              </w:rPr>
              <w:br/>
              <w:t xml:space="preserve">Bảo </w:t>
            </w:r>
            <w:proofErr w:type="spellStart"/>
            <w:r w:rsidRPr="00625D4F">
              <w:rPr>
                <w:sz w:val="24"/>
                <w:szCs w:val="24"/>
              </w:rPr>
              <w:t>quản</w:t>
            </w:r>
            <w:proofErr w:type="spellEnd"/>
            <w:r w:rsidRPr="00625D4F">
              <w:rPr>
                <w:sz w:val="24"/>
                <w:szCs w:val="24"/>
              </w:rPr>
              <w:t xml:space="preserve"> ở 2</w:t>
            </w:r>
            <w:r w:rsidRPr="00625D4F">
              <w:rPr>
                <w:sz w:val="24"/>
                <w:szCs w:val="24"/>
              </w:rPr>
              <w:noBreakHyphen/>
              <w:t>8 °C</w:t>
            </w:r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thích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với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CA 15-3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8D263" w14:textId="3D9BF9A8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24,00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79707" w14:textId="5C69C92C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mL</w:t>
            </w:r>
          </w:p>
        </w:tc>
      </w:tr>
      <w:tr w:rsidR="00625D4F" w:rsidRPr="00625D4F" w14:paraId="0C38D3E7" w14:textId="615790D2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E423A9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377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33F88" w14:textId="0E293BD8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Thuốc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CA 19-9</w:t>
            </w:r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E6D77" w14:textId="3F78A00B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Hoá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miễn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dùng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CA 19</w:t>
            </w:r>
            <w:r w:rsidRPr="00625D4F">
              <w:rPr>
                <w:sz w:val="24"/>
                <w:szCs w:val="24"/>
              </w:rPr>
              <w:noBreakHyphen/>
              <w:t xml:space="preserve">9 </w:t>
            </w:r>
            <w:proofErr w:type="spellStart"/>
            <w:r w:rsidRPr="00625D4F">
              <w:rPr>
                <w:sz w:val="24"/>
                <w:szCs w:val="24"/>
              </w:rPr>
              <w:t>trong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thanh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người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bằng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pháp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điện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hoá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quang</w:t>
            </w:r>
            <w:proofErr w:type="spellEnd"/>
            <w:r w:rsidRPr="00625D4F">
              <w:rPr>
                <w:sz w:val="24"/>
                <w:szCs w:val="24"/>
              </w:rPr>
              <w:t xml:space="preserve">, </w:t>
            </w:r>
            <w:proofErr w:type="spellStart"/>
            <w:r w:rsidRPr="00625D4F">
              <w:rPr>
                <w:sz w:val="24"/>
                <w:szCs w:val="24"/>
              </w:rPr>
              <w:t>sử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dụng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miễn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tự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động</w:t>
            </w:r>
            <w:proofErr w:type="spellEnd"/>
            <w:r w:rsidRPr="00625D4F">
              <w:rPr>
                <w:sz w:val="24"/>
                <w:szCs w:val="24"/>
              </w:rPr>
              <w:t>.</w:t>
            </w:r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Dải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đo</w:t>
            </w:r>
            <w:proofErr w:type="spellEnd"/>
            <w:r w:rsidRPr="00625D4F">
              <w:rPr>
                <w:sz w:val="24"/>
                <w:szCs w:val="24"/>
              </w:rPr>
              <w:t>: -</w:t>
            </w:r>
            <w:proofErr w:type="spellStart"/>
            <w:r w:rsidRPr="00625D4F">
              <w:rPr>
                <w:sz w:val="24"/>
                <w:szCs w:val="24"/>
              </w:rPr>
              <w:t>Giới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hạn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dưới</w:t>
            </w:r>
            <w:proofErr w:type="spellEnd"/>
            <w:r w:rsidRPr="00625D4F">
              <w:rPr>
                <w:sz w:val="24"/>
                <w:szCs w:val="24"/>
              </w:rPr>
              <w:t xml:space="preserve">: ≤ 2U/mL - </w:t>
            </w:r>
            <w:proofErr w:type="spellStart"/>
            <w:r w:rsidRPr="00625D4F">
              <w:rPr>
                <w:sz w:val="24"/>
                <w:szCs w:val="24"/>
              </w:rPr>
              <w:t>Giới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hạn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≥ 1000 U/mL</w:t>
            </w:r>
            <w:r w:rsidRPr="00625D4F">
              <w:rPr>
                <w:sz w:val="24"/>
                <w:szCs w:val="24"/>
              </w:rPr>
              <w:br/>
              <w:t xml:space="preserve">Thành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tối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thiểu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gồm</w:t>
            </w:r>
            <w:proofErr w:type="spellEnd"/>
            <w:r w:rsidRPr="00625D4F">
              <w:rPr>
                <w:sz w:val="24"/>
                <w:szCs w:val="24"/>
              </w:rPr>
              <w:t xml:space="preserve">: Vi </w:t>
            </w:r>
            <w:proofErr w:type="spellStart"/>
            <w:r w:rsidRPr="00625D4F">
              <w:rPr>
                <w:sz w:val="24"/>
                <w:szCs w:val="24"/>
              </w:rPr>
              <w:t>hạt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phủ</w:t>
            </w:r>
            <w:proofErr w:type="spellEnd"/>
            <w:r w:rsidRPr="00625D4F">
              <w:rPr>
                <w:sz w:val="24"/>
                <w:szCs w:val="24"/>
              </w:rPr>
              <w:t xml:space="preserve"> Streptavidin, </w:t>
            </w:r>
            <w:proofErr w:type="spellStart"/>
            <w:r w:rsidRPr="00625D4F">
              <w:rPr>
                <w:sz w:val="24"/>
                <w:szCs w:val="24"/>
              </w:rPr>
              <w:t>Kháng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đơn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dòng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kháng</w:t>
            </w:r>
            <w:proofErr w:type="spellEnd"/>
            <w:r w:rsidRPr="00625D4F">
              <w:rPr>
                <w:sz w:val="24"/>
                <w:szCs w:val="24"/>
              </w:rPr>
              <w:t xml:space="preserve"> CA 19-9 </w:t>
            </w:r>
            <w:proofErr w:type="spellStart"/>
            <w:r w:rsidRPr="00625D4F">
              <w:rPr>
                <w:sz w:val="24"/>
                <w:szCs w:val="24"/>
              </w:rPr>
              <w:t>đánh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dấu</w:t>
            </w:r>
            <w:proofErr w:type="spellEnd"/>
            <w:r w:rsidRPr="00625D4F">
              <w:rPr>
                <w:sz w:val="24"/>
                <w:szCs w:val="24"/>
              </w:rPr>
              <w:t xml:space="preserve"> biotin, </w:t>
            </w:r>
            <w:proofErr w:type="spellStart"/>
            <w:r w:rsidRPr="00625D4F">
              <w:rPr>
                <w:sz w:val="24"/>
                <w:szCs w:val="24"/>
              </w:rPr>
              <w:t>Kháng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đơn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dòng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kháng</w:t>
            </w:r>
            <w:proofErr w:type="spellEnd"/>
            <w:r w:rsidRPr="00625D4F">
              <w:rPr>
                <w:sz w:val="24"/>
                <w:szCs w:val="24"/>
              </w:rPr>
              <w:t xml:space="preserve"> CA 19-9 </w:t>
            </w:r>
            <w:proofErr w:type="spellStart"/>
            <w:r w:rsidRPr="00625D4F">
              <w:rPr>
                <w:sz w:val="24"/>
                <w:szCs w:val="24"/>
              </w:rPr>
              <w:t>đánh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dấu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phức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hợp</w:t>
            </w:r>
            <w:proofErr w:type="spellEnd"/>
            <w:r w:rsidRPr="00625D4F">
              <w:rPr>
                <w:sz w:val="24"/>
                <w:szCs w:val="24"/>
              </w:rPr>
              <w:t xml:space="preserve"> ruthenium.</w:t>
            </w:r>
            <w:r w:rsidRPr="00625D4F">
              <w:rPr>
                <w:sz w:val="24"/>
                <w:szCs w:val="24"/>
              </w:rPr>
              <w:br/>
              <w:t>-</w:t>
            </w:r>
            <w:proofErr w:type="spellStart"/>
            <w:r w:rsidRPr="00625D4F">
              <w:rPr>
                <w:sz w:val="24"/>
                <w:szCs w:val="24"/>
              </w:rPr>
              <w:t>Điều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kiện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bảo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quản</w:t>
            </w:r>
            <w:proofErr w:type="spellEnd"/>
            <w:r w:rsidRPr="00625D4F">
              <w:rPr>
                <w:sz w:val="24"/>
                <w:szCs w:val="24"/>
              </w:rPr>
              <w:t xml:space="preserve">: 2 </w:t>
            </w:r>
            <w:proofErr w:type="spellStart"/>
            <w:r w:rsidRPr="00625D4F">
              <w:rPr>
                <w:sz w:val="24"/>
                <w:szCs w:val="24"/>
              </w:rPr>
              <w:t>đến</w:t>
            </w:r>
            <w:proofErr w:type="spellEnd"/>
            <w:r w:rsidRPr="00625D4F">
              <w:rPr>
                <w:sz w:val="24"/>
                <w:szCs w:val="24"/>
              </w:rPr>
              <w:t xml:space="preserve"> 8°C.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ổn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phân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tích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tối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thiểu</w:t>
            </w:r>
            <w:proofErr w:type="spellEnd"/>
            <w:r w:rsidRPr="00625D4F">
              <w:rPr>
                <w:sz w:val="24"/>
                <w:szCs w:val="24"/>
              </w:rPr>
              <w:t xml:space="preserve"> 112 </w:t>
            </w:r>
            <w:proofErr w:type="spellStart"/>
            <w:r w:rsidRPr="00625D4F">
              <w:rPr>
                <w:sz w:val="24"/>
                <w:szCs w:val="24"/>
              </w:rPr>
              <w:t>ngày</w:t>
            </w:r>
            <w:proofErr w:type="spellEnd"/>
            <w:r w:rsidRPr="00625D4F">
              <w:rPr>
                <w:sz w:val="24"/>
                <w:szCs w:val="24"/>
              </w:rPr>
              <w:t>.</w:t>
            </w:r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Thời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gian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≤ 18 </w:t>
            </w:r>
            <w:proofErr w:type="spellStart"/>
            <w:r w:rsidRPr="00625D4F">
              <w:rPr>
                <w:sz w:val="24"/>
                <w:szCs w:val="24"/>
              </w:rPr>
              <w:t>phút</w:t>
            </w:r>
            <w:proofErr w:type="spellEnd"/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DF1D5" w14:textId="6B936C37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9.600,00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BC172" w14:textId="1619279B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Test</w:t>
            </w:r>
          </w:p>
        </w:tc>
      </w:tr>
      <w:tr w:rsidR="00625D4F" w:rsidRPr="00625D4F" w14:paraId="7BCDDFD1" w14:textId="5E111C14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25FFA9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378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83227" w14:textId="3548CAED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hiệu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chuẩn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CA 19-9</w:t>
            </w:r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4B314" w14:textId="575D863A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dùng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chuẩn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 </w:t>
            </w:r>
            <w:proofErr w:type="spellStart"/>
            <w:r w:rsidRPr="00625D4F">
              <w:rPr>
                <w:sz w:val="24"/>
                <w:szCs w:val="24"/>
              </w:rPr>
              <w:t>miễn</w:t>
            </w:r>
            <w:proofErr w:type="spellEnd"/>
            <w:proofErr w:type="gram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điện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quang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CA 19-9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miễn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br/>
              <w:t xml:space="preserve">Thành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tối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thiểu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gồm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thanh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người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đông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khô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chứa</w:t>
            </w:r>
            <w:proofErr w:type="spellEnd"/>
            <w:r w:rsidRPr="00625D4F">
              <w:rPr>
                <w:sz w:val="24"/>
                <w:szCs w:val="24"/>
              </w:rPr>
              <w:t xml:space="preserve"> CA 19-9 </w:t>
            </w:r>
            <w:proofErr w:type="spellStart"/>
            <w:r w:rsidRPr="00625D4F">
              <w:rPr>
                <w:sz w:val="24"/>
                <w:szCs w:val="24"/>
              </w:rPr>
              <w:t>người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với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hai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khoảng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nồng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</w:t>
            </w:r>
            <w:proofErr w:type="spellEnd"/>
            <w:r w:rsidRPr="00625D4F">
              <w:rPr>
                <w:sz w:val="24"/>
                <w:szCs w:val="24"/>
              </w:rPr>
              <w:t xml:space="preserve">. </w:t>
            </w:r>
            <w:r w:rsidRPr="00625D4F">
              <w:rPr>
                <w:sz w:val="24"/>
                <w:szCs w:val="24"/>
              </w:rPr>
              <w:br/>
              <w:t xml:space="preserve">Bảo </w:t>
            </w:r>
            <w:proofErr w:type="spellStart"/>
            <w:r w:rsidRPr="00625D4F">
              <w:rPr>
                <w:sz w:val="24"/>
                <w:szCs w:val="24"/>
              </w:rPr>
              <w:t>quản</w:t>
            </w:r>
            <w:proofErr w:type="spellEnd"/>
            <w:r w:rsidRPr="00625D4F">
              <w:rPr>
                <w:sz w:val="24"/>
                <w:szCs w:val="24"/>
              </w:rPr>
              <w:t xml:space="preserve"> ở 2</w:t>
            </w:r>
            <w:r w:rsidRPr="00625D4F">
              <w:rPr>
                <w:sz w:val="24"/>
                <w:szCs w:val="24"/>
              </w:rPr>
              <w:noBreakHyphen/>
              <w:t>8 °C</w:t>
            </w:r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thích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với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CA 19-9 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CFAF9" w14:textId="64E52CEC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24,00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F2300" w14:textId="2F9E9AE1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mL</w:t>
            </w:r>
          </w:p>
        </w:tc>
      </w:tr>
      <w:tr w:rsidR="00625D4F" w:rsidRPr="00625D4F" w14:paraId="1F264130" w14:textId="72A88872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1044A5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379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E755F" w14:textId="4A29A968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Thuốc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CA 125</w:t>
            </w:r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CC15E" w14:textId="453C78E6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miễn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quyết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nguyên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phản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ứng</w:t>
            </w:r>
            <w:proofErr w:type="spellEnd"/>
            <w:r w:rsidRPr="00625D4F">
              <w:rPr>
                <w:sz w:val="24"/>
                <w:szCs w:val="24"/>
              </w:rPr>
              <w:t xml:space="preserve"> OC 125 (CA125) </w:t>
            </w:r>
            <w:proofErr w:type="spellStart"/>
            <w:r w:rsidRPr="00625D4F">
              <w:rPr>
                <w:sz w:val="24"/>
                <w:szCs w:val="24"/>
              </w:rPr>
              <w:t>trong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thanh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người</w:t>
            </w:r>
            <w:proofErr w:type="spellEnd"/>
            <w:r w:rsidRPr="00625D4F">
              <w:rPr>
                <w:sz w:val="24"/>
                <w:szCs w:val="24"/>
              </w:rPr>
              <w:t xml:space="preserve">, </w:t>
            </w:r>
            <w:proofErr w:type="spellStart"/>
            <w:r w:rsidRPr="00625D4F">
              <w:rPr>
                <w:sz w:val="24"/>
                <w:szCs w:val="24"/>
              </w:rPr>
              <w:t>phương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pháp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miễn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điện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quang</w:t>
            </w:r>
            <w:proofErr w:type="spellEnd"/>
            <w:r w:rsidRPr="00625D4F">
              <w:rPr>
                <w:sz w:val="24"/>
                <w:szCs w:val="24"/>
              </w:rPr>
              <w:t xml:space="preserve">, </w:t>
            </w:r>
            <w:proofErr w:type="spellStart"/>
            <w:r w:rsidRPr="00625D4F">
              <w:rPr>
                <w:sz w:val="24"/>
                <w:szCs w:val="24"/>
              </w:rPr>
              <w:t>sử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dụng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miễn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lastRenderedPageBreak/>
              <w:t>tự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động</w:t>
            </w:r>
            <w:proofErr w:type="spellEnd"/>
            <w:r w:rsidRPr="00625D4F">
              <w:rPr>
                <w:sz w:val="24"/>
                <w:szCs w:val="24"/>
              </w:rPr>
              <w:t>.</w:t>
            </w:r>
            <w:r w:rsidRPr="00625D4F">
              <w:rPr>
                <w:sz w:val="24"/>
                <w:szCs w:val="24"/>
              </w:rPr>
              <w:br/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Dải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đo</w:t>
            </w:r>
            <w:proofErr w:type="spellEnd"/>
            <w:r w:rsidRPr="00625D4F">
              <w:rPr>
                <w:sz w:val="24"/>
                <w:szCs w:val="24"/>
              </w:rPr>
              <w:t xml:space="preserve">:- </w:t>
            </w:r>
            <w:proofErr w:type="spellStart"/>
            <w:r w:rsidRPr="00625D4F">
              <w:rPr>
                <w:sz w:val="24"/>
                <w:szCs w:val="24"/>
              </w:rPr>
              <w:t>Giới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hạn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dưới</w:t>
            </w:r>
            <w:proofErr w:type="spellEnd"/>
            <w:r w:rsidRPr="00625D4F">
              <w:rPr>
                <w:sz w:val="24"/>
                <w:szCs w:val="24"/>
              </w:rPr>
              <w:t xml:space="preserve">: ≤ 0.6 U/mL - </w:t>
            </w:r>
            <w:proofErr w:type="spellStart"/>
            <w:r w:rsidRPr="00625D4F">
              <w:rPr>
                <w:sz w:val="24"/>
                <w:szCs w:val="24"/>
              </w:rPr>
              <w:t>Giới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hạn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≥ 5000 U/mL</w:t>
            </w:r>
            <w:r w:rsidRPr="00625D4F">
              <w:rPr>
                <w:sz w:val="24"/>
                <w:szCs w:val="24"/>
              </w:rPr>
              <w:br/>
              <w:t xml:space="preserve">Thành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tối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thiểu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gồm</w:t>
            </w:r>
            <w:proofErr w:type="spellEnd"/>
            <w:r w:rsidRPr="00625D4F">
              <w:rPr>
                <w:sz w:val="24"/>
                <w:szCs w:val="24"/>
              </w:rPr>
              <w:t xml:space="preserve">: Vi </w:t>
            </w:r>
            <w:proofErr w:type="spellStart"/>
            <w:r w:rsidRPr="00625D4F">
              <w:rPr>
                <w:sz w:val="24"/>
                <w:szCs w:val="24"/>
              </w:rPr>
              <w:t>hạt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phủ</w:t>
            </w:r>
            <w:proofErr w:type="spellEnd"/>
            <w:r w:rsidRPr="00625D4F">
              <w:rPr>
                <w:sz w:val="24"/>
                <w:szCs w:val="24"/>
              </w:rPr>
              <w:t xml:space="preserve"> Streptavidin, </w:t>
            </w:r>
            <w:proofErr w:type="spellStart"/>
            <w:r w:rsidRPr="00625D4F">
              <w:rPr>
                <w:sz w:val="24"/>
                <w:szCs w:val="24"/>
              </w:rPr>
              <w:t>Kháng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đơn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dòng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kháng</w:t>
            </w:r>
            <w:proofErr w:type="spellEnd"/>
            <w:r w:rsidRPr="00625D4F">
              <w:rPr>
                <w:sz w:val="24"/>
                <w:szCs w:val="24"/>
              </w:rPr>
              <w:t xml:space="preserve"> CA 125 </w:t>
            </w:r>
            <w:proofErr w:type="spellStart"/>
            <w:r w:rsidRPr="00625D4F">
              <w:rPr>
                <w:sz w:val="24"/>
                <w:szCs w:val="24"/>
              </w:rPr>
              <w:t>đánh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dấu</w:t>
            </w:r>
            <w:proofErr w:type="spellEnd"/>
            <w:r w:rsidRPr="00625D4F">
              <w:rPr>
                <w:sz w:val="24"/>
                <w:szCs w:val="24"/>
              </w:rPr>
              <w:t xml:space="preserve"> biotin, </w:t>
            </w:r>
            <w:proofErr w:type="spellStart"/>
            <w:r w:rsidRPr="00625D4F">
              <w:rPr>
                <w:sz w:val="24"/>
                <w:szCs w:val="24"/>
              </w:rPr>
              <w:t>Kháng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đơn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dòng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kháng</w:t>
            </w:r>
            <w:proofErr w:type="spellEnd"/>
            <w:r w:rsidRPr="00625D4F">
              <w:rPr>
                <w:sz w:val="24"/>
                <w:szCs w:val="24"/>
              </w:rPr>
              <w:t xml:space="preserve"> CA 125  </w:t>
            </w:r>
            <w:proofErr w:type="spellStart"/>
            <w:r w:rsidRPr="00625D4F">
              <w:rPr>
                <w:sz w:val="24"/>
                <w:szCs w:val="24"/>
              </w:rPr>
              <w:t>đánh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dấu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phức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hợp</w:t>
            </w:r>
            <w:proofErr w:type="spellEnd"/>
            <w:r w:rsidRPr="00625D4F">
              <w:rPr>
                <w:sz w:val="24"/>
                <w:szCs w:val="24"/>
              </w:rPr>
              <w:t xml:space="preserve"> ruthenium.</w:t>
            </w:r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Điều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kiện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bảo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quản</w:t>
            </w:r>
            <w:proofErr w:type="spellEnd"/>
            <w:r w:rsidRPr="00625D4F">
              <w:rPr>
                <w:sz w:val="24"/>
                <w:szCs w:val="24"/>
              </w:rPr>
              <w:t xml:space="preserve">: 2 </w:t>
            </w:r>
            <w:proofErr w:type="spellStart"/>
            <w:r w:rsidRPr="00625D4F">
              <w:rPr>
                <w:sz w:val="24"/>
                <w:szCs w:val="24"/>
              </w:rPr>
              <w:t>đến</w:t>
            </w:r>
            <w:proofErr w:type="spellEnd"/>
            <w:r w:rsidRPr="00625D4F">
              <w:rPr>
                <w:sz w:val="24"/>
                <w:szCs w:val="24"/>
              </w:rPr>
              <w:t xml:space="preserve"> 8°C;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ổn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phân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tích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tối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thiểu</w:t>
            </w:r>
            <w:proofErr w:type="spellEnd"/>
            <w:r w:rsidRPr="00625D4F">
              <w:rPr>
                <w:sz w:val="24"/>
                <w:szCs w:val="24"/>
              </w:rPr>
              <w:t xml:space="preserve"> 112 </w:t>
            </w:r>
            <w:proofErr w:type="spellStart"/>
            <w:r w:rsidRPr="00625D4F">
              <w:rPr>
                <w:sz w:val="24"/>
                <w:szCs w:val="24"/>
              </w:rPr>
              <w:t>ngày</w:t>
            </w:r>
            <w:proofErr w:type="spellEnd"/>
            <w:r w:rsidRPr="00625D4F">
              <w:rPr>
                <w:sz w:val="24"/>
                <w:szCs w:val="24"/>
              </w:rPr>
              <w:t>.</w:t>
            </w:r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Thời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gian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≤ 18 </w:t>
            </w:r>
            <w:proofErr w:type="spellStart"/>
            <w:r w:rsidRPr="00625D4F">
              <w:rPr>
                <w:sz w:val="24"/>
                <w:szCs w:val="24"/>
              </w:rPr>
              <w:t>phút</w:t>
            </w:r>
            <w:proofErr w:type="spellEnd"/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93396" w14:textId="12DCDCAF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lastRenderedPageBreak/>
              <w:t>3.600,00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76E08" w14:textId="5495030B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Test</w:t>
            </w:r>
          </w:p>
        </w:tc>
      </w:tr>
      <w:tr w:rsidR="00625D4F" w:rsidRPr="00625D4F" w14:paraId="1BE52A87" w14:textId="73A2AA8A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9FA0B6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380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98430" w14:textId="59410139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hiệu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chuẩn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CA 125</w:t>
            </w:r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3C4F7" w14:textId="0BA0CB24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dùng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chuẩn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miễn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điện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quang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CA 125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miễn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tự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động</w:t>
            </w:r>
            <w:proofErr w:type="spellEnd"/>
            <w:r w:rsidRPr="00625D4F">
              <w:rPr>
                <w:sz w:val="24"/>
                <w:szCs w:val="24"/>
              </w:rPr>
              <w:br/>
              <w:t xml:space="preserve">Thành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tối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thiểu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gồm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hỗn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hợp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thanh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ngựa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đông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khô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thanh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người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chứa</w:t>
            </w:r>
            <w:proofErr w:type="spellEnd"/>
            <w:r w:rsidRPr="00625D4F">
              <w:rPr>
                <w:sz w:val="24"/>
                <w:szCs w:val="24"/>
              </w:rPr>
              <w:t xml:space="preserve"> CA 125 </w:t>
            </w:r>
            <w:proofErr w:type="spellStart"/>
            <w:r w:rsidRPr="00625D4F">
              <w:rPr>
                <w:sz w:val="24"/>
                <w:szCs w:val="24"/>
              </w:rPr>
              <w:t>người</w:t>
            </w:r>
            <w:proofErr w:type="spellEnd"/>
            <w:r w:rsidRPr="00625D4F">
              <w:rPr>
                <w:sz w:val="24"/>
                <w:szCs w:val="24"/>
              </w:rPr>
              <w:br/>
              <w:t xml:space="preserve">Bảo </w:t>
            </w:r>
            <w:proofErr w:type="spellStart"/>
            <w:r w:rsidRPr="00625D4F">
              <w:rPr>
                <w:sz w:val="24"/>
                <w:szCs w:val="24"/>
              </w:rPr>
              <w:t>quản</w:t>
            </w:r>
            <w:proofErr w:type="spellEnd"/>
            <w:r w:rsidRPr="00625D4F">
              <w:rPr>
                <w:sz w:val="24"/>
                <w:szCs w:val="24"/>
              </w:rPr>
              <w:t xml:space="preserve"> ở 2</w:t>
            </w:r>
            <w:r w:rsidRPr="00625D4F">
              <w:rPr>
                <w:sz w:val="24"/>
                <w:szCs w:val="24"/>
              </w:rPr>
              <w:noBreakHyphen/>
              <w:t>8 °C.</w:t>
            </w:r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thích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với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CA 125 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8F5A5" w14:textId="3E448FE9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28,00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55F67" w14:textId="2BD9C238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mL</w:t>
            </w:r>
          </w:p>
        </w:tc>
      </w:tr>
      <w:tr w:rsidR="00625D4F" w:rsidRPr="00625D4F" w14:paraId="4B2C5882" w14:textId="5BFCA2FA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9D50AA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381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427C6" w14:textId="6D26D542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Thuốc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CA 72-4</w:t>
            </w:r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F0D8A" w14:textId="6D6028E0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Hoá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miễn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dùng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CA 72</w:t>
            </w:r>
            <w:r w:rsidRPr="00625D4F">
              <w:rPr>
                <w:sz w:val="24"/>
                <w:szCs w:val="24"/>
              </w:rPr>
              <w:noBreakHyphen/>
              <w:t xml:space="preserve">4 </w:t>
            </w:r>
            <w:proofErr w:type="spellStart"/>
            <w:r w:rsidRPr="00625D4F">
              <w:rPr>
                <w:sz w:val="24"/>
                <w:szCs w:val="24"/>
              </w:rPr>
              <w:t>trong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thanh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người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bằng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pháp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điện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hoá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quang</w:t>
            </w:r>
            <w:proofErr w:type="spellEnd"/>
            <w:r w:rsidRPr="00625D4F">
              <w:rPr>
                <w:sz w:val="24"/>
                <w:szCs w:val="24"/>
              </w:rPr>
              <w:t xml:space="preserve">, </w:t>
            </w:r>
            <w:proofErr w:type="spellStart"/>
            <w:r w:rsidRPr="00625D4F">
              <w:rPr>
                <w:sz w:val="24"/>
                <w:szCs w:val="24"/>
              </w:rPr>
              <w:t>sử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dụng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miễn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tự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động</w:t>
            </w:r>
            <w:proofErr w:type="spellEnd"/>
            <w:r w:rsidRPr="00625D4F">
              <w:rPr>
                <w:sz w:val="24"/>
                <w:szCs w:val="24"/>
              </w:rPr>
              <w:t>.</w:t>
            </w:r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Dải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đo</w:t>
            </w:r>
            <w:proofErr w:type="spellEnd"/>
            <w:r w:rsidRPr="00625D4F">
              <w:rPr>
                <w:sz w:val="24"/>
                <w:szCs w:val="24"/>
              </w:rPr>
              <w:t xml:space="preserve">: - </w:t>
            </w:r>
            <w:proofErr w:type="spellStart"/>
            <w:r w:rsidRPr="00625D4F">
              <w:rPr>
                <w:sz w:val="24"/>
                <w:szCs w:val="24"/>
              </w:rPr>
              <w:t>Giới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hạn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dưới</w:t>
            </w:r>
            <w:proofErr w:type="spellEnd"/>
            <w:r w:rsidRPr="00625D4F">
              <w:rPr>
                <w:sz w:val="24"/>
                <w:szCs w:val="24"/>
              </w:rPr>
              <w:t xml:space="preserve">:≤ 0.5U/mL - </w:t>
            </w:r>
            <w:proofErr w:type="spellStart"/>
            <w:r w:rsidRPr="00625D4F">
              <w:rPr>
                <w:sz w:val="24"/>
                <w:szCs w:val="24"/>
              </w:rPr>
              <w:t>Giới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hạn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≥ 250 U/mL </w:t>
            </w:r>
            <w:r w:rsidRPr="00625D4F">
              <w:rPr>
                <w:sz w:val="24"/>
                <w:szCs w:val="24"/>
              </w:rPr>
              <w:br/>
              <w:t xml:space="preserve">Thành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tối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thiểu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gồm</w:t>
            </w:r>
            <w:proofErr w:type="spellEnd"/>
            <w:r w:rsidRPr="00625D4F">
              <w:rPr>
                <w:sz w:val="24"/>
                <w:szCs w:val="24"/>
              </w:rPr>
              <w:t xml:space="preserve">: Vi </w:t>
            </w:r>
            <w:proofErr w:type="spellStart"/>
            <w:r w:rsidRPr="00625D4F">
              <w:rPr>
                <w:sz w:val="24"/>
                <w:szCs w:val="24"/>
              </w:rPr>
              <w:t>hạt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phủ</w:t>
            </w:r>
            <w:proofErr w:type="spellEnd"/>
            <w:r w:rsidRPr="00625D4F">
              <w:rPr>
                <w:sz w:val="24"/>
                <w:szCs w:val="24"/>
              </w:rPr>
              <w:t xml:space="preserve"> Streptavidin, </w:t>
            </w:r>
            <w:proofErr w:type="spellStart"/>
            <w:r w:rsidRPr="00625D4F">
              <w:rPr>
                <w:sz w:val="24"/>
                <w:szCs w:val="24"/>
              </w:rPr>
              <w:t>Kháng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đơn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dòng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kháng</w:t>
            </w:r>
            <w:proofErr w:type="spellEnd"/>
            <w:r w:rsidRPr="00625D4F">
              <w:rPr>
                <w:sz w:val="24"/>
                <w:szCs w:val="24"/>
              </w:rPr>
              <w:t xml:space="preserve"> CA 72-4 </w:t>
            </w:r>
            <w:proofErr w:type="spellStart"/>
            <w:r w:rsidRPr="00625D4F">
              <w:rPr>
                <w:sz w:val="24"/>
                <w:szCs w:val="24"/>
              </w:rPr>
              <w:t>đánh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dấu</w:t>
            </w:r>
            <w:proofErr w:type="spellEnd"/>
            <w:r w:rsidRPr="00625D4F">
              <w:rPr>
                <w:sz w:val="24"/>
                <w:szCs w:val="24"/>
              </w:rPr>
              <w:t xml:space="preserve"> biotin, </w:t>
            </w:r>
            <w:proofErr w:type="spellStart"/>
            <w:r w:rsidRPr="00625D4F">
              <w:rPr>
                <w:sz w:val="24"/>
                <w:szCs w:val="24"/>
              </w:rPr>
              <w:t>Kháng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đơn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dòng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kháng</w:t>
            </w:r>
            <w:proofErr w:type="spellEnd"/>
            <w:r w:rsidRPr="00625D4F">
              <w:rPr>
                <w:sz w:val="24"/>
                <w:szCs w:val="24"/>
              </w:rPr>
              <w:t xml:space="preserve"> CA 72-4 </w:t>
            </w:r>
            <w:proofErr w:type="spellStart"/>
            <w:r w:rsidRPr="00625D4F">
              <w:rPr>
                <w:sz w:val="24"/>
                <w:szCs w:val="24"/>
              </w:rPr>
              <w:t>đánh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dấu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phức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hợp</w:t>
            </w:r>
            <w:proofErr w:type="spellEnd"/>
            <w:r w:rsidRPr="00625D4F">
              <w:rPr>
                <w:sz w:val="24"/>
                <w:szCs w:val="24"/>
              </w:rPr>
              <w:t xml:space="preserve"> ruthenium</w:t>
            </w:r>
            <w:r w:rsidRPr="00625D4F">
              <w:rPr>
                <w:sz w:val="24"/>
                <w:szCs w:val="24"/>
              </w:rPr>
              <w:br/>
              <w:t>-</w:t>
            </w:r>
            <w:proofErr w:type="spellStart"/>
            <w:r w:rsidRPr="00625D4F">
              <w:rPr>
                <w:sz w:val="24"/>
                <w:szCs w:val="24"/>
              </w:rPr>
              <w:t>Điều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kiện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bảo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quản</w:t>
            </w:r>
            <w:proofErr w:type="spellEnd"/>
            <w:r w:rsidRPr="00625D4F">
              <w:rPr>
                <w:sz w:val="24"/>
                <w:szCs w:val="24"/>
              </w:rPr>
              <w:t xml:space="preserve">: 2 </w:t>
            </w:r>
            <w:proofErr w:type="spellStart"/>
            <w:r w:rsidRPr="00625D4F">
              <w:rPr>
                <w:sz w:val="24"/>
                <w:szCs w:val="24"/>
              </w:rPr>
              <w:t>đến</w:t>
            </w:r>
            <w:proofErr w:type="spellEnd"/>
            <w:r w:rsidRPr="00625D4F">
              <w:rPr>
                <w:sz w:val="24"/>
                <w:szCs w:val="24"/>
              </w:rPr>
              <w:t xml:space="preserve"> 8°C;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ổn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phân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tích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sau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tối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thiểu</w:t>
            </w:r>
            <w:proofErr w:type="spellEnd"/>
            <w:r w:rsidRPr="00625D4F">
              <w:rPr>
                <w:sz w:val="24"/>
                <w:szCs w:val="24"/>
              </w:rPr>
              <w:t xml:space="preserve"> 112 </w:t>
            </w:r>
            <w:proofErr w:type="spellStart"/>
            <w:r w:rsidRPr="00625D4F">
              <w:rPr>
                <w:sz w:val="24"/>
                <w:szCs w:val="24"/>
              </w:rPr>
              <w:t>ngày</w:t>
            </w:r>
            <w:proofErr w:type="spellEnd"/>
            <w:r w:rsidRPr="00625D4F">
              <w:rPr>
                <w:sz w:val="24"/>
                <w:szCs w:val="24"/>
              </w:rPr>
              <w:t>.</w:t>
            </w:r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Thời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gian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≤ 18 </w:t>
            </w:r>
            <w:proofErr w:type="spellStart"/>
            <w:r w:rsidRPr="00625D4F">
              <w:rPr>
                <w:sz w:val="24"/>
                <w:szCs w:val="24"/>
              </w:rPr>
              <w:t>phút</w:t>
            </w:r>
            <w:proofErr w:type="spellEnd"/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C2303" w14:textId="4C380653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9.000,00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53959" w14:textId="1175CDB9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Test</w:t>
            </w:r>
          </w:p>
        </w:tc>
      </w:tr>
      <w:tr w:rsidR="00625D4F" w:rsidRPr="00625D4F" w14:paraId="2CA87D30" w14:textId="6F61E322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4C4964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382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AF91F" w14:textId="4323DDD9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hiệu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chuẩn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CA 72-4</w:t>
            </w:r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E9F4F" w14:textId="17EEF34B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dùng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chuẩn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miễn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điện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quang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CA 72-4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miễn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br/>
              <w:t xml:space="preserve">Thành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tối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thiểu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gồm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thanh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người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đông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khô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chứa</w:t>
            </w:r>
            <w:proofErr w:type="spellEnd"/>
            <w:r w:rsidRPr="00625D4F">
              <w:rPr>
                <w:sz w:val="24"/>
                <w:szCs w:val="24"/>
              </w:rPr>
              <w:t xml:space="preserve"> CA 72-4 </w:t>
            </w:r>
            <w:proofErr w:type="spellStart"/>
            <w:r w:rsidRPr="00625D4F">
              <w:rPr>
                <w:sz w:val="24"/>
                <w:szCs w:val="24"/>
              </w:rPr>
              <w:t>người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lastRenderedPageBreak/>
              <w:t>với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hai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khoảng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nồng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</w:t>
            </w:r>
            <w:proofErr w:type="spellEnd"/>
            <w:r w:rsidRPr="00625D4F">
              <w:rPr>
                <w:sz w:val="24"/>
                <w:szCs w:val="24"/>
              </w:rPr>
              <w:br/>
              <w:t xml:space="preserve">Bảo </w:t>
            </w:r>
            <w:proofErr w:type="spellStart"/>
            <w:r w:rsidRPr="00625D4F">
              <w:rPr>
                <w:sz w:val="24"/>
                <w:szCs w:val="24"/>
              </w:rPr>
              <w:t>quản</w:t>
            </w:r>
            <w:proofErr w:type="spellEnd"/>
            <w:r w:rsidRPr="00625D4F">
              <w:rPr>
                <w:sz w:val="24"/>
                <w:szCs w:val="24"/>
              </w:rPr>
              <w:t xml:space="preserve"> ở 2-</w:t>
            </w:r>
            <w:r w:rsidRPr="00625D4F">
              <w:rPr>
                <w:sz w:val="24"/>
                <w:szCs w:val="24"/>
              </w:rPr>
              <w:noBreakHyphen/>
              <w:t>8 °C</w:t>
            </w:r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thích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với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CA 72-4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5953E" w14:textId="650B45BC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lastRenderedPageBreak/>
              <w:t>24,00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380A5" w14:textId="337B05FF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mL</w:t>
            </w:r>
          </w:p>
        </w:tc>
      </w:tr>
      <w:tr w:rsidR="00625D4F" w:rsidRPr="00625D4F" w14:paraId="1E4A8ADF" w14:textId="11A1C921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D757A7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383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B8DC3" w14:textId="527A43E3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Thuốc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PSA </w:t>
            </w:r>
            <w:proofErr w:type="spellStart"/>
            <w:r w:rsidRPr="00625D4F">
              <w:rPr>
                <w:sz w:val="24"/>
                <w:szCs w:val="24"/>
              </w:rPr>
              <w:t>toàn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85B5A" w14:textId="05BA3520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nguyên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hiệu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tuyến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tiền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liệt</w:t>
            </w:r>
            <w:proofErr w:type="spellEnd"/>
            <w:r w:rsidRPr="00625D4F">
              <w:rPr>
                <w:sz w:val="24"/>
                <w:szCs w:val="24"/>
              </w:rPr>
              <w:t xml:space="preserve"> (PSA) </w:t>
            </w:r>
            <w:proofErr w:type="spellStart"/>
            <w:r w:rsidRPr="00625D4F">
              <w:rPr>
                <w:sz w:val="24"/>
                <w:szCs w:val="24"/>
              </w:rPr>
              <w:t>toàn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trong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thanh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người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bằng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pháp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điện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quang</w:t>
            </w:r>
            <w:proofErr w:type="spellEnd"/>
            <w:r w:rsidRPr="00625D4F">
              <w:rPr>
                <w:sz w:val="24"/>
                <w:szCs w:val="24"/>
              </w:rPr>
              <w:t xml:space="preserve">, </w:t>
            </w:r>
            <w:proofErr w:type="spellStart"/>
            <w:r w:rsidRPr="00625D4F">
              <w:rPr>
                <w:sz w:val="24"/>
                <w:szCs w:val="24"/>
              </w:rPr>
              <w:t>sử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dụng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miễn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tự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động</w:t>
            </w:r>
            <w:proofErr w:type="spellEnd"/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Dải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đo</w:t>
            </w:r>
            <w:proofErr w:type="spellEnd"/>
            <w:r w:rsidRPr="00625D4F">
              <w:rPr>
                <w:sz w:val="24"/>
                <w:szCs w:val="24"/>
              </w:rPr>
              <w:t xml:space="preserve">: ≤ 0.006ng/mL </w:t>
            </w:r>
            <w:proofErr w:type="spellStart"/>
            <w:r w:rsidRPr="00625D4F">
              <w:rPr>
                <w:sz w:val="24"/>
                <w:szCs w:val="24"/>
              </w:rPr>
              <w:t>đến</w:t>
            </w:r>
            <w:proofErr w:type="spellEnd"/>
            <w:r w:rsidRPr="00625D4F">
              <w:rPr>
                <w:sz w:val="24"/>
                <w:szCs w:val="24"/>
              </w:rPr>
              <w:t xml:space="preserve"> ≥ 100 ng/mL</w:t>
            </w:r>
            <w:r w:rsidRPr="00625D4F">
              <w:rPr>
                <w:sz w:val="24"/>
                <w:szCs w:val="24"/>
              </w:rPr>
              <w:br/>
              <w:t xml:space="preserve">Thành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tối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thiểu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gồm</w:t>
            </w:r>
            <w:proofErr w:type="spellEnd"/>
            <w:r w:rsidRPr="00625D4F">
              <w:rPr>
                <w:sz w:val="24"/>
                <w:szCs w:val="24"/>
              </w:rPr>
              <w:t xml:space="preserve">: Vi </w:t>
            </w:r>
            <w:proofErr w:type="spellStart"/>
            <w:r w:rsidRPr="00625D4F">
              <w:rPr>
                <w:sz w:val="24"/>
                <w:szCs w:val="24"/>
              </w:rPr>
              <w:t>hạt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phủ</w:t>
            </w:r>
            <w:proofErr w:type="spellEnd"/>
            <w:r w:rsidRPr="00625D4F">
              <w:rPr>
                <w:sz w:val="24"/>
                <w:szCs w:val="24"/>
              </w:rPr>
              <w:t xml:space="preserve"> streptavidin, </w:t>
            </w:r>
            <w:proofErr w:type="spellStart"/>
            <w:r w:rsidRPr="00625D4F">
              <w:rPr>
                <w:sz w:val="24"/>
                <w:szCs w:val="24"/>
              </w:rPr>
              <w:t>Kháng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đơn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dòng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kháng</w:t>
            </w:r>
            <w:proofErr w:type="spellEnd"/>
            <w:r w:rsidRPr="00625D4F">
              <w:rPr>
                <w:sz w:val="24"/>
                <w:szCs w:val="24"/>
              </w:rPr>
              <w:t xml:space="preserve"> PSA </w:t>
            </w:r>
            <w:proofErr w:type="spellStart"/>
            <w:r w:rsidRPr="00625D4F">
              <w:rPr>
                <w:sz w:val="24"/>
                <w:szCs w:val="24"/>
              </w:rPr>
              <w:t>đánh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dấu</w:t>
            </w:r>
            <w:proofErr w:type="spellEnd"/>
            <w:r w:rsidRPr="00625D4F">
              <w:rPr>
                <w:sz w:val="24"/>
                <w:szCs w:val="24"/>
              </w:rPr>
              <w:t xml:space="preserve"> biotin, </w:t>
            </w:r>
            <w:proofErr w:type="spellStart"/>
            <w:r w:rsidRPr="00625D4F">
              <w:rPr>
                <w:sz w:val="24"/>
                <w:szCs w:val="24"/>
              </w:rPr>
              <w:t>Kháng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đơn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dòng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kháng</w:t>
            </w:r>
            <w:proofErr w:type="spellEnd"/>
            <w:r w:rsidRPr="00625D4F">
              <w:rPr>
                <w:sz w:val="24"/>
                <w:szCs w:val="24"/>
              </w:rPr>
              <w:t xml:space="preserve"> PSA </w:t>
            </w:r>
            <w:proofErr w:type="spellStart"/>
            <w:r w:rsidRPr="00625D4F">
              <w:rPr>
                <w:sz w:val="24"/>
                <w:szCs w:val="24"/>
              </w:rPr>
              <w:t>đánh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dấu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phức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hợp</w:t>
            </w:r>
            <w:proofErr w:type="spellEnd"/>
            <w:r w:rsidRPr="00625D4F">
              <w:rPr>
                <w:sz w:val="24"/>
                <w:szCs w:val="24"/>
              </w:rPr>
              <w:t xml:space="preserve"> ruthenium</w:t>
            </w:r>
            <w:r w:rsidRPr="00625D4F">
              <w:rPr>
                <w:sz w:val="24"/>
                <w:szCs w:val="24"/>
              </w:rPr>
              <w:br/>
              <w:t xml:space="preserve">Bảo </w:t>
            </w:r>
            <w:proofErr w:type="spellStart"/>
            <w:r w:rsidRPr="00625D4F">
              <w:rPr>
                <w:sz w:val="24"/>
                <w:szCs w:val="24"/>
              </w:rPr>
              <w:t>quản</w:t>
            </w:r>
            <w:proofErr w:type="spellEnd"/>
            <w:r w:rsidRPr="00625D4F">
              <w:rPr>
                <w:sz w:val="24"/>
                <w:szCs w:val="24"/>
              </w:rPr>
              <w:t xml:space="preserve"> ở 2</w:t>
            </w:r>
            <w:r w:rsidRPr="00625D4F">
              <w:rPr>
                <w:sz w:val="24"/>
                <w:szCs w:val="24"/>
              </w:rPr>
              <w:noBreakHyphen/>
              <w:t>8 °C</w:t>
            </w:r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ổn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phân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tích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sau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tối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thiểu</w:t>
            </w:r>
            <w:proofErr w:type="spellEnd"/>
            <w:r w:rsidRPr="00625D4F">
              <w:rPr>
                <w:sz w:val="24"/>
                <w:szCs w:val="24"/>
              </w:rPr>
              <w:t xml:space="preserve"> 112 </w:t>
            </w:r>
            <w:proofErr w:type="spellStart"/>
            <w:r w:rsidRPr="00625D4F">
              <w:rPr>
                <w:sz w:val="24"/>
                <w:szCs w:val="24"/>
              </w:rPr>
              <w:t>ngày</w:t>
            </w:r>
            <w:proofErr w:type="spellEnd"/>
            <w:r w:rsidRPr="00625D4F">
              <w:rPr>
                <w:sz w:val="24"/>
                <w:szCs w:val="24"/>
              </w:rPr>
              <w:t>.</w:t>
            </w:r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Thời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gian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≤ 18 </w:t>
            </w:r>
            <w:proofErr w:type="spellStart"/>
            <w:r w:rsidRPr="00625D4F">
              <w:rPr>
                <w:sz w:val="24"/>
                <w:szCs w:val="24"/>
              </w:rPr>
              <w:t>phút</w:t>
            </w:r>
            <w:proofErr w:type="spellEnd"/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6BD59" w14:textId="35BACF95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5.100,00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DA107" w14:textId="4E073932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Test</w:t>
            </w:r>
          </w:p>
        </w:tc>
      </w:tr>
      <w:tr w:rsidR="00625D4F" w:rsidRPr="00625D4F" w14:paraId="19DF4B88" w14:textId="062A2116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BE4163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384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069DC" w14:textId="2F1A10EA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hiệu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chuẩn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PSA </w:t>
            </w:r>
            <w:proofErr w:type="spellStart"/>
            <w:r w:rsidRPr="00625D4F">
              <w:rPr>
                <w:sz w:val="24"/>
                <w:szCs w:val="24"/>
              </w:rPr>
              <w:t>toàn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C6834" w14:textId="0F6BF6A9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dùng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chuẩn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miễn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điện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quang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 PSA</w:t>
            </w:r>
            <w:proofErr w:type="gram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toàn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miễn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>.</w:t>
            </w:r>
            <w:r w:rsidRPr="00625D4F">
              <w:rPr>
                <w:sz w:val="24"/>
                <w:szCs w:val="24"/>
              </w:rPr>
              <w:br/>
              <w:t xml:space="preserve">Thành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tối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thiểu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gồm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thanh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người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đông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khô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chứa</w:t>
            </w:r>
            <w:proofErr w:type="spellEnd"/>
            <w:r w:rsidRPr="00625D4F">
              <w:rPr>
                <w:sz w:val="24"/>
                <w:szCs w:val="24"/>
              </w:rPr>
              <w:t xml:space="preserve"> PSA </w:t>
            </w:r>
            <w:proofErr w:type="spellStart"/>
            <w:r w:rsidRPr="00625D4F">
              <w:rPr>
                <w:sz w:val="24"/>
                <w:szCs w:val="24"/>
              </w:rPr>
              <w:t>người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với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hai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khoảng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nồng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</w:t>
            </w:r>
            <w:proofErr w:type="spellEnd"/>
            <w:r w:rsidRPr="00625D4F">
              <w:rPr>
                <w:sz w:val="24"/>
                <w:szCs w:val="24"/>
              </w:rPr>
              <w:br/>
              <w:t xml:space="preserve">Bảo </w:t>
            </w:r>
            <w:proofErr w:type="spellStart"/>
            <w:r w:rsidRPr="00625D4F">
              <w:rPr>
                <w:sz w:val="24"/>
                <w:szCs w:val="24"/>
              </w:rPr>
              <w:t>quản</w:t>
            </w:r>
            <w:proofErr w:type="spellEnd"/>
            <w:r w:rsidRPr="00625D4F">
              <w:rPr>
                <w:sz w:val="24"/>
                <w:szCs w:val="24"/>
              </w:rPr>
              <w:t xml:space="preserve"> ở 2</w:t>
            </w:r>
            <w:r w:rsidRPr="00625D4F">
              <w:rPr>
                <w:sz w:val="24"/>
                <w:szCs w:val="24"/>
              </w:rPr>
              <w:noBreakHyphen/>
              <w:t>8 °C</w:t>
            </w:r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thích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với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PSA </w:t>
            </w:r>
            <w:proofErr w:type="spellStart"/>
            <w:r w:rsidRPr="00625D4F">
              <w:rPr>
                <w:sz w:val="24"/>
                <w:szCs w:val="24"/>
              </w:rPr>
              <w:t>toàn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D9A6B" w14:textId="4599BF81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24,00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40E61" w14:textId="62E85A5B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mL</w:t>
            </w:r>
          </w:p>
        </w:tc>
      </w:tr>
      <w:tr w:rsidR="00625D4F" w:rsidRPr="00625D4F" w14:paraId="02E0E87B" w14:textId="06DF3AF7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616EB5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385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09ED2" w14:textId="1039BC2D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Thuốc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Cyfra</w:t>
            </w:r>
            <w:proofErr w:type="spellEnd"/>
            <w:r w:rsidRPr="00625D4F">
              <w:rPr>
                <w:sz w:val="24"/>
                <w:szCs w:val="24"/>
              </w:rPr>
              <w:t xml:space="preserve"> 21-1</w:t>
            </w:r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77A52" w14:textId="7769EF00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dùng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phân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đoạn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của</w:t>
            </w:r>
            <w:proofErr w:type="spellEnd"/>
            <w:r w:rsidRPr="00625D4F">
              <w:rPr>
                <w:sz w:val="24"/>
                <w:szCs w:val="24"/>
              </w:rPr>
              <w:t xml:space="preserve"> cytokeratin 19 </w:t>
            </w:r>
            <w:proofErr w:type="spellStart"/>
            <w:r w:rsidRPr="00625D4F">
              <w:rPr>
                <w:sz w:val="24"/>
                <w:szCs w:val="24"/>
              </w:rPr>
              <w:t>trong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thanh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người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bằng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pháp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điện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quang</w:t>
            </w:r>
            <w:proofErr w:type="spellEnd"/>
            <w:r w:rsidRPr="00625D4F">
              <w:rPr>
                <w:sz w:val="24"/>
                <w:szCs w:val="24"/>
              </w:rPr>
              <w:t xml:space="preserve">, </w:t>
            </w:r>
            <w:proofErr w:type="spellStart"/>
            <w:r w:rsidRPr="00625D4F">
              <w:rPr>
                <w:sz w:val="24"/>
                <w:szCs w:val="24"/>
              </w:rPr>
              <w:t>sử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dụng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miễn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tự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động</w:t>
            </w:r>
            <w:proofErr w:type="spellEnd"/>
            <w:r w:rsidRPr="00625D4F">
              <w:rPr>
                <w:sz w:val="24"/>
                <w:szCs w:val="24"/>
              </w:rPr>
              <w:t>.</w:t>
            </w:r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Dải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đo</w:t>
            </w:r>
            <w:proofErr w:type="spellEnd"/>
            <w:r w:rsidRPr="00625D4F">
              <w:rPr>
                <w:sz w:val="24"/>
                <w:szCs w:val="24"/>
              </w:rPr>
              <w:t>: -</w:t>
            </w:r>
            <w:proofErr w:type="spellStart"/>
            <w:r w:rsidRPr="00625D4F">
              <w:rPr>
                <w:sz w:val="24"/>
                <w:szCs w:val="24"/>
              </w:rPr>
              <w:t>Giới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hạn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dưới</w:t>
            </w:r>
            <w:proofErr w:type="spellEnd"/>
            <w:r w:rsidRPr="00625D4F">
              <w:rPr>
                <w:sz w:val="24"/>
                <w:szCs w:val="24"/>
              </w:rPr>
              <w:t xml:space="preserve">:≤ 0.1 ng/mL - </w:t>
            </w:r>
            <w:proofErr w:type="spellStart"/>
            <w:r w:rsidRPr="00625D4F">
              <w:rPr>
                <w:sz w:val="24"/>
                <w:szCs w:val="24"/>
              </w:rPr>
              <w:t>Giới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hạn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>: ≥ 500 ng/mL</w:t>
            </w:r>
            <w:r w:rsidRPr="00625D4F">
              <w:rPr>
                <w:sz w:val="24"/>
                <w:szCs w:val="24"/>
              </w:rPr>
              <w:br/>
              <w:t xml:space="preserve">Thành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tối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thiểu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gồm</w:t>
            </w:r>
            <w:proofErr w:type="spellEnd"/>
            <w:r w:rsidRPr="00625D4F">
              <w:rPr>
                <w:sz w:val="24"/>
                <w:szCs w:val="24"/>
              </w:rPr>
              <w:t xml:space="preserve">: Vi </w:t>
            </w:r>
            <w:proofErr w:type="spellStart"/>
            <w:r w:rsidRPr="00625D4F">
              <w:rPr>
                <w:sz w:val="24"/>
                <w:szCs w:val="24"/>
              </w:rPr>
              <w:t>hạt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phủ</w:t>
            </w:r>
            <w:proofErr w:type="spellEnd"/>
            <w:r w:rsidRPr="00625D4F">
              <w:rPr>
                <w:sz w:val="24"/>
                <w:szCs w:val="24"/>
              </w:rPr>
              <w:t xml:space="preserve"> streptavidin, </w:t>
            </w:r>
            <w:proofErr w:type="spellStart"/>
            <w:r w:rsidRPr="00625D4F">
              <w:rPr>
                <w:sz w:val="24"/>
                <w:szCs w:val="24"/>
              </w:rPr>
              <w:t>Kháng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đơn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dòng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kháng</w:t>
            </w:r>
            <w:proofErr w:type="spellEnd"/>
            <w:r w:rsidRPr="00625D4F">
              <w:rPr>
                <w:sz w:val="24"/>
                <w:szCs w:val="24"/>
              </w:rPr>
              <w:t xml:space="preserve"> cytokeratin 19 </w:t>
            </w:r>
            <w:proofErr w:type="spellStart"/>
            <w:r w:rsidRPr="00625D4F">
              <w:rPr>
                <w:sz w:val="24"/>
                <w:szCs w:val="24"/>
              </w:rPr>
              <w:t>đánh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dấu</w:t>
            </w:r>
            <w:proofErr w:type="spellEnd"/>
            <w:r w:rsidRPr="00625D4F">
              <w:rPr>
                <w:sz w:val="24"/>
                <w:szCs w:val="24"/>
              </w:rPr>
              <w:t xml:space="preserve"> biotin, </w:t>
            </w:r>
            <w:proofErr w:type="spellStart"/>
            <w:r w:rsidRPr="00625D4F">
              <w:rPr>
                <w:sz w:val="24"/>
                <w:szCs w:val="24"/>
              </w:rPr>
              <w:t>Kháng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đơn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dòng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kháng</w:t>
            </w:r>
            <w:proofErr w:type="spellEnd"/>
            <w:r w:rsidRPr="00625D4F">
              <w:rPr>
                <w:sz w:val="24"/>
                <w:szCs w:val="24"/>
              </w:rPr>
              <w:t xml:space="preserve"> cytokeratin 19 </w:t>
            </w:r>
            <w:proofErr w:type="spellStart"/>
            <w:r w:rsidRPr="00625D4F">
              <w:rPr>
                <w:sz w:val="24"/>
                <w:szCs w:val="24"/>
              </w:rPr>
              <w:t>đánh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dấu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phức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hợp</w:t>
            </w:r>
            <w:proofErr w:type="spellEnd"/>
            <w:r w:rsidRPr="00625D4F">
              <w:rPr>
                <w:sz w:val="24"/>
                <w:szCs w:val="24"/>
              </w:rPr>
              <w:t xml:space="preserve"> ruthenium</w:t>
            </w:r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Điều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kiện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bảo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quản</w:t>
            </w:r>
            <w:proofErr w:type="spellEnd"/>
            <w:r w:rsidRPr="00625D4F">
              <w:rPr>
                <w:sz w:val="24"/>
                <w:szCs w:val="24"/>
              </w:rPr>
              <w:t xml:space="preserve">: 2 </w:t>
            </w:r>
            <w:proofErr w:type="spellStart"/>
            <w:r w:rsidRPr="00625D4F">
              <w:rPr>
                <w:sz w:val="24"/>
                <w:szCs w:val="24"/>
              </w:rPr>
              <w:t>đến</w:t>
            </w:r>
            <w:proofErr w:type="spellEnd"/>
            <w:r w:rsidRPr="00625D4F">
              <w:rPr>
                <w:sz w:val="24"/>
                <w:szCs w:val="24"/>
              </w:rPr>
              <w:t xml:space="preserve"> 8°C;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ổn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phân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tích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tối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thiểu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r w:rsidRPr="00625D4F">
              <w:rPr>
                <w:sz w:val="24"/>
                <w:szCs w:val="24"/>
              </w:rPr>
              <w:lastRenderedPageBreak/>
              <w:t xml:space="preserve">112 </w:t>
            </w:r>
            <w:proofErr w:type="spellStart"/>
            <w:r w:rsidRPr="00625D4F">
              <w:rPr>
                <w:sz w:val="24"/>
                <w:szCs w:val="24"/>
              </w:rPr>
              <w:t>ngày</w:t>
            </w:r>
            <w:proofErr w:type="spellEnd"/>
            <w:r w:rsidRPr="00625D4F">
              <w:rPr>
                <w:sz w:val="24"/>
                <w:szCs w:val="24"/>
              </w:rPr>
              <w:t>.</w:t>
            </w:r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Thời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gian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≤ 18 </w:t>
            </w:r>
            <w:proofErr w:type="spellStart"/>
            <w:r w:rsidRPr="00625D4F">
              <w:rPr>
                <w:sz w:val="24"/>
                <w:szCs w:val="24"/>
              </w:rPr>
              <w:t>phút</w:t>
            </w:r>
            <w:proofErr w:type="spellEnd"/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9DEB6" w14:textId="1501E9C6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lastRenderedPageBreak/>
              <w:t>10.500,00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5CA68" w14:textId="5692C5DB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Test</w:t>
            </w:r>
          </w:p>
        </w:tc>
      </w:tr>
      <w:tr w:rsidR="00625D4F" w:rsidRPr="00625D4F" w14:paraId="779A979B" w14:textId="57BD46BD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43582E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386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FD1E0" w14:textId="40738732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hiệu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chuẩn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Cyfra</w:t>
            </w:r>
            <w:proofErr w:type="spellEnd"/>
            <w:r w:rsidRPr="00625D4F">
              <w:rPr>
                <w:sz w:val="24"/>
                <w:szCs w:val="24"/>
              </w:rPr>
              <w:t xml:space="preserve"> 21-1</w:t>
            </w:r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F168E" w14:textId="23147EBE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chuẩn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 </w:t>
            </w:r>
            <w:proofErr w:type="spellStart"/>
            <w:r w:rsidRPr="00625D4F">
              <w:rPr>
                <w:sz w:val="24"/>
                <w:szCs w:val="24"/>
              </w:rPr>
              <w:t>miễn</w:t>
            </w:r>
            <w:proofErr w:type="spellEnd"/>
            <w:proofErr w:type="gram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điện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quang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CYFRA 21-1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miễn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>.</w:t>
            </w:r>
            <w:r w:rsidRPr="00625D4F">
              <w:rPr>
                <w:sz w:val="24"/>
                <w:szCs w:val="24"/>
              </w:rPr>
              <w:br/>
              <w:t xml:space="preserve">Thành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tối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thiểu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là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thanh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người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đông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khô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chứa</w:t>
            </w:r>
            <w:proofErr w:type="spellEnd"/>
            <w:r w:rsidRPr="00625D4F">
              <w:rPr>
                <w:sz w:val="24"/>
                <w:szCs w:val="24"/>
              </w:rPr>
              <w:t xml:space="preserve"> cytokeratin (</w:t>
            </w:r>
            <w:proofErr w:type="spellStart"/>
            <w:r w:rsidRPr="00625D4F">
              <w:rPr>
                <w:sz w:val="24"/>
                <w:szCs w:val="24"/>
              </w:rPr>
              <w:t>người</w:t>
            </w:r>
            <w:proofErr w:type="spellEnd"/>
            <w:r w:rsidRPr="00625D4F">
              <w:rPr>
                <w:sz w:val="24"/>
                <w:szCs w:val="24"/>
              </w:rPr>
              <w:t xml:space="preserve">) </w:t>
            </w:r>
            <w:proofErr w:type="spellStart"/>
            <w:r w:rsidRPr="00625D4F">
              <w:rPr>
                <w:sz w:val="24"/>
                <w:szCs w:val="24"/>
              </w:rPr>
              <w:t>với</w:t>
            </w:r>
            <w:proofErr w:type="spellEnd"/>
            <w:r w:rsidRPr="00625D4F">
              <w:rPr>
                <w:sz w:val="24"/>
                <w:szCs w:val="24"/>
              </w:rPr>
              <w:t xml:space="preserve"> 2 </w:t>
            </w:r>
            <w:proofErr w:type="spellStart"/>
            <w:r w:rsidRPr="00625D4F">
              <w:rPr>
                <w:sz w:val="24"/>
                <w:szCs w:val="24"/>
              </w:rPr>
              <w:t>khoảng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nồng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</w:t>
            </w:r>
            <w:proofErr w:type="spellEnd"/>
            <w:r w:rsidRPr="00625D4F">
              <w:rPr>
                <w:sz w:val="24"/>
                <w:szCs w:val="24"/>
              </w:rPr>
              <w:br/>
              <w:t xml:space="preserve">Bảo </w:t>
            </w:r>
            <w:proofErr w:type="spellStart"/>
            <w:r w:rsidRPr="00625D4F">
              <w:rPr>
                <w:sz w:val="24"/>
                <w:szCs w:val="24"/>
              </w:rPr>
              <w:t>quản</w:t>
            </w:r>
            <w:proofErr w:type="spellEnd"/>
            <w:r w:rsidRPr="00625D4F">
              <w:rPr>
                <w:sz w:val="24"/>
                <w:szCs w:val="24"/>
              </w:rPr>
              <w:t xml:space="preserve"> ở 2</w:t>
            </w:r>
            <w:r w:rsidRPr="00625D4F">
              <w:rPr>
                <w:sz w:val="24"/>
                <w:szCs w:val="24"/>
              </w:rPr>
              <w:noBreakHyphen/>
              <w:t>8 °C</w:t>
            </w:r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thích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với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CYFRA 21-1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392FA" w14:textId="6F4A424E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32,00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F94E2" w14:textId="6F0F5BDE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mL</w:t>
            </w:r>
          </w:p>
        </w:tc>
      </w:tr>
      <w:tr w:rsidR="00625D4F" w:rsidRPr="00625D4F" w14:paraId="0720422D" w14:textId="3B445593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B6FD4E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387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9843F" w14:textId="6F232F96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Thuốc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NSE</w:t>
            </w:r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7D32F" w14:textId="48575505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NSE </w:t>
            </w:r>
            <w:proofErr w:type="spellStart"/>
            <w:r w:rsidRPr="00625D4F">
              <w:rPr>
                <w:sz w:val="24"/>
                <w:szCs w:val="24"/>
              </w:rPr>
              <w:t>trong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thanh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người</w:t>
            </w:r>
            <w:proofErr w:type="spellEnd"/>
            <w:r w:rsidRPr="00625D4F">
              <w:rPr>
                <w:sz w:val="24"/>
                <w:szCs w:val="24"/>
              </w:rPr>
              <w:t xml:space="preserve">, </w:t>
            </w:r>
            <w:proofErr w:type="spellStart"/>
            <w:r w:rsidRPr="00625D4F">
              <w:rPr>
                <w:sz w:val="24"/>
                <w:szCs w:val="24"/>
              </w:rPr>
              <w:t>phương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pháp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miễn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điện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quang</w:t>
            </w:r>
            <w:proofErr w:type="spellEnd"/>
            <w:r w:rsidRPr="00625D4F">
              <w:rPr>
                <w:sz w:val="24"/>
                <w:szCs w:val="24"/>
              </w:rPr>
              <w:t xml:space="preserve">, </w:t>
            </w:r>
            <w:proofErr w:type="spellStart"/>
            <w:r w:rsidRPr="00625D4F">
              <w:rPr>
                <w:sz w:val="24"/>
                <w:szCs w:val="24"/>
              </w:rPr>
              <w:t>sử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dụng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miễn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tự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động</w:t>
            </w:r>
            <w:proofErr w:type="spellEnd"/>
            <w:r w:rsidRPr="00625D4F">
              <w:rPr>
                <w:sz w:val="24"/>
                <w:szCs w:val="24"/>
              </w:rPr>
              <w:t xml:space="preserve">. </w:t>
            </w:r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Dải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đo</w:t>
            </w:r>
            <w:proofErr w:type="spellEnd"/>
            <w:r w:rsidRPr="00625D4F">
              <w:rPr>
                <w:sz w:val="24"/>
                <w:szCs w:val="24"/>
              </w:rPr>
              <w:t xml:space="preserve">: - </w:t>
            </w:r>
            <w:proofErr w:type="spellStart"/>
            <w:r w:rsidRPr="00625D4F">
              <w:rPr>
                <w:sz w:val="24"/>
                <w:szCs w:val="24"/>
              </w:rPr>
              <w:t>Giới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hạn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dưới</w:t>
            </w:r>
            <w:proofErr w:type="spellEnd"/>
            <w:r w:rsidRPr="00625D4F">
              <w:rPr>
                <w:sz w:val="24"/>
                <w:szCs w:val="24"/>
              </w:rPr>
              <w:t>: ≤ 0.075ng/</w:t>
            </w:r>
            <w:proofErr w:type="gramStart"/>
            <w:r w:rsidRPr="00625D4F">
              <w:rPr>
                <w:sz w:val="24"/>
                <w:szCs w:val="24"/>
              </w:rPr>
              <w:t>mL  -</w:t>
            </w:r>
            <w:proofErr w:type="gram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Giới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hạn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≥ 300 ng/mL </w:t>
            </w:r>
            <w:r w:rsidRPr="00625D4F">
              <w:rPr>
                <w:sz w:val="24"/>
                <w:szCs w:val="24"/>
              </w:rPr>
              <w:br/>
              <w:t xml:space="preserve">Thành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tối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thiểu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gồm</w:t>
            </w:r>
            <w:proofErr w:type="spellEnd"/>
            <w:r w:rsidRPr="00625D4F">
              <w:rPr>
                <w:sz w:val="24"/>
                <w:szCs w:val="24"/>
              </w:rPr>
              <w:t xml:space="preserve">: Vi </w:t>
            </w:r>
            <w:proofErr w:type="spellStart"/>
            <w:r w:rsidRPr="00625D4F">
              <w:rPr>
                <w:sz w:val="24"/>
                <w:szCs w:val="24"/>
              </w:rPr>
              <w:t>hạt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phủ</w:t>
            </w:r>
            <w:proofErr w:type="spellEnd"/>
            <w:r w:rsidRPr="00625D4F">
              <w:rPr>
                <w:sz w:val="24"/>
                <w:szCs w:val="24"/>
              </w:rPr>
              <w:t xml:space="preserve"> Streptavidin, </w:t>
            </w:r>
            <w:proofErr w:type="spellStart"/>
            <w:r w:rsidRPr="00625D4F">
              <w:rPr>
                <w:sz w:val="24"/>
                <w:szCs w:val="24"/>
              </w:rPr>
              <w:t>Kháng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đơn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dòng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kháng</w:t>
            </w:r>
            <w:proofErr w:type="spellEnd"/>
            <w:r w:rsidRPr="00625D4F">
              <w:rPr>
                <w:sz w:val="24"/>
                <w:szCs w:val="24"/>
              </w:rPr>
              <w:t xml:space="preserve"> NSE </w:t>
            </w:r>
            <w:proofErr w:type="spellStart"/>
            <w:r w:rsidRPr="00625D4F">
              <w:rPr>
                <w:sz w:val="24"/>
                <w:szCs w:val="24"/>
              </w:rPr>
              <w:t>đánh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dấu</w:t>
            </w:r>
            <w:proofErr w:type="spellEnd"/>
            <w:r w:rsidRPr="00625D4F">
              <w:rPr>
                <w:sz w:val="24"/>
                <w:szCs w:val="24"/>
              </w:rPr>
              <w:t xml:space="preserve"> biotin, </w:t>
            </w:r>
            <w:proofErr w:type="spellStart"/>
            <w:r w:rsidRPr="00625D4F">
              <w:rPr>
                <w:sz w:val="24"/>
                <w:szCs w:val="24"/>
              </w:rPr>
              <w:t>Kháng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đơn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dòng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kháng</w:t>
            </w:r>
            <w:proofErr w:type="spellEnd"/>
            <w:r w:rsidRPr="00625D4F">
              <w:rPr>
                <w:sz w:val="24"/>
                <w:szCs w:val="24"/>
              </w:rPr>
              <w:t xml:space="preserve"> NSE </w:t>
            </w:r>
            <w:proofErr w:type="spellStart"/>
            <w:r w:rsidRPr="00625D4F">
              <w:rPr>
                <w:sz w:val="24"/>
                <w:szCs w:val="24"/>
              </w:rPr>
              <w:t>đánh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dấu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phức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hợp</w:t>
            </w:r>
            <w:proofErr w:type="spellEnd"/>
            <w:r w:rsidRPr="00625D4F">
              <w:rPr>
                <w:sz w:val="24"/>
                <w:szCs w:val="24"/>
              </w:rPr>
              <w:t xml:space="preserve"> ruthenium</w:t>
            </w:r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Điều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kiện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bảo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quản</w:t>
            </w:r>
            <w:proofErr w:type="spellEnd"/>
            <w:r w:rsidRPr="00625D4F">
              <w:rPr>
                <w:sz w:val="24"/>
                <w:szCs w:val="24"/>
              </w:rPr>
              <w:t xml:space="preserve">: 2 </w:t>
            </w:r>
            <w:proofErr w:type="spellStart"/>
            <w:r w:rsidRPr="00625D4F">
              <w:rPr>
                <w:sz w:val="24"/>
                <w:szCs w:val="24"/>
              </w:rPr>
              <w:t>đến</w:t>
            </w:r>
            <w:proofErr w:type="spellEnd"/>
            <w:r w:rsidRPr="00625D4F">
              <w:rPr>
                <w:sz w:val="24"/>
                <w:szCs w:val="24"/>
              </w:rPr>
              <w:t xml:space="preserve"> 8°C;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ổn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phân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tích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tối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thiểu</w:t>
            </w:r>
            <w:proofErr w:type="spellEnd"/>
            <w:r w:rsidRPr="00625D4F">
              <w:rPr>
                <w:sz w:val="24"/>
                <w:szCs w:val="24"/>
              </w:rPr>
              <w:t xml:space="preserve"> 112 </w:t>
            </w:r>
            <w:proofErr w:type="spellStart"/>
            <w:r w:rsidRPr="00625D4F">
              <w:rPr>
                <w:sz w:val="24"/>
                <w:szCs w:val="24"/>
              </w:rPr>
              <w:t>ngày</w:t>
            </w:r>
            <w:proofErr w:type="spellEnd"/>
            <w:r w:rsidRPr="00625D4F">
              <w:rPr>
                <w:sz w:val="24"/>
                <w:szCs w:val="24"/>
              </w:rPr>
              <w:t>.</w:t>
            </w:r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Thời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gian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≤ 18 </w:t>
            </w:r>
            <w:proofErr w:type="spellStart"/>
            <w:r w:rsidRPr="00625D4F">
              <w:rPr>
                <w:sz w:val="24"/>
                <w:szCs w:val="24"/>
              </w:rPr>
              <w:t>phút</w:t>
            </w:r>
            <w:proofErr w:type="spellEnd"/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7122E" w14:textId="0EE116E0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3.600,00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3C10B" w14:textId="0A619845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Test</w:t>
            </w:r>
          </w:p>
        </w:tc>
      </w:tr>
      <w:tr w:rsidR="00625D4F" w:rsidRPr="00625D4F" w14:paraId="7B07BB36" w14:textId="5D1B374D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976B99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388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69101" w14:textId="5BF57C46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hiệu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chuẩn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NSE</w:t>
            </w:r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5604D" w14:textId="2430BB70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hiệu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chuẩn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 </w:t>
            </w:r>
            <w:proofErr w:type="spellStart"/>
            <w:r w:rsidRPr="00625D4F">
              <w:rPr>
                <w:sz w:val="24"/>
                <w:szCs w:val="24"/>
              </w:rPr>
              <w:t>miễn</w:t>
            </w:r>
            <w:proofErr w:type="spellEnd"/>
            <w:proofErr w:type="gram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điện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quang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NSE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phân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tích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miễn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br/>
              <w:t xml:space="preserve">Thành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tối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thiểu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gồm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hỗn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hợp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đệm</w:t>
            </w:r>
            <w:proofErr w:type="spellEnd"/>
            <w:r w:rsidRPr="00625D4F">
              <w:rPr>
                <w:sz w:val="24"/>
                <w:szCs w:val="24"/>
              </w:rPr>
              <w:t xml:space="preserve">/protein </w:t>
            </w:r>
            <w:proofErr w:type="spellStart"/>
            <w:r w:rsidRPr="00625D4F">
              <w:rPr>
                <w:sz w:val="24"/>
                <w:szCs w:val="24"/>
              </w:rPr>
              <w:t>đông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khô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chứa</w:t>
            </w:r>
            <w:proofErr w:type="spellEnd"/>
            <w:r w:rsidRPr="00625D4F">
              <w:rPr>
                <w:sz w:val="24"/>
                <w:szCs w:val="24"/>
              </w:rPr>
              <w:t xml:space="preserve"> NSE </w:t>
            </w:r>
            <w:proofErr w:type="spellStart"/>
            <w:r w:rsidRPr="00625D4F">
              <w:rPr>
                <w:sz w:val="24"/>
                <w:szCs w:val="24"/>
              </w:rPr>
              <w:t>với</w:t>
            </w:r>
            <w:proofErr w:type="spellEnd"/>
            <w:r w:rsidRPr="00625D4F">
              <w:rPr>
                <w:sz w:val="24"/>
                <w:szCs w:val="24"/>
              </w:rPr>
              <w:t xml:space="preserve"> 2 </w:t>
            </w:r>
            <w:proofErr w:type="spellStart"/>
            <w:r w:rsidRPr="00625D4F">
              <w:rPr>
                <w:sz w:val="24"/>
                <w:szCs w:val="24"/>
              </w:rPr>
              <w:t>khoảng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nồng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</w:t>
            </w:r>
            <w:proofErr w:type="spellEnd"/>
            <w:r w:rsidRPr="00625D4F">
              <w:rPr>
                <w:sz w:val="24"/>
                <w:szCs w:val="24"/>
              </w:rPr>
              <w:br/>
              <w:t xml:space="preserve">Bảo </w:t>
            </w:r>
            <w:proofErr w:type="spellStart"/>
            <w:r w:rsidRPr="00625D4F">
              <w:rPr>
                <w:sz w:val="24"/>
                <w:szCs w:val="24"/>
              </w:rPr>
              <w:t>quản</w:t>
            </w:r>
            <w:proofErr w:type="spellEnd"/>
            <w:r w:rsidRPr="00625D4F">
              <w:rPr>
                <w:sz w:val="24"/>
                <w:szCs w:val="24"/>
              </w:rPr>
              <w:t xml:space="preserve"> ở 2</w:t>
            </w:r>
            <w:r w:rsidRPr="00625D4F">
              <w:rPr>
                <w:sz w:val="24"/>
                <w:szCs w:val="24"/>
              </w:rPr>
              <w:noBreakHyphen/>
              <w:t>8 °C.</w:t>
            </w:r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thích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với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NSE 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D5F13" w14:textId="7ED51811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24,00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57390" w14:textId="4FCF5F69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mL</w:t>
            </w:r>
          </w:p>
        </w:tc>
      </w:tr>
      <w:tr w:rsidR="00625D4F" w:rsidRPr="00625D4F" w14:paraId="64A00C35" w14:textId="618C21F9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A5FB21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389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8D419" w14:textId="597DA935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Thuốc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HE4</w:t>
            </w:r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4CB50" w14:textId="43B5E00D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HE4 </w:t>
            </w:r>
            <w:proofErr w:type="spellStart"/>
            <w:r w:rsidRPr="00625D4F">
              <w:rPr>
                <w:sz w:val="24"/>
                <w:szCs w:val="24"/>
              </w:rPr>
              <w:t>trong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thanh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người</w:t>
            </w:r>
            <w:proofErr w:type="spellEnd"/>
            <w:r w:rsidRPr="00625D4F">
              <w:rPr>
                <w:sz w:val="24"/>
                <w:szCs w:val="24"/>
              </w:rPr>
              <w:t xml:space="preserve">, </w:t>
            </w:r>
            <w:proofErr w:type="spellStart"/>
            <w:r w:rsidRPr="00625D4F">
              <w:rPr>
                <w:sz w:val="24"/>
                <w:szCs w:val="24"/>
              </w:rPr>
              <w:t>phương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pháp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điện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quang</w:t>
            </w:r>
            <w:proofErr w:type="spellEnd"/>
            <w:r w:rsidRPr="00625D4F">
              <w:rPr>
                <w:sz w:val="24"/>
                <w:szCs w:val="24"/>
              </w:rPr>
              <w:t xml:space="preserve">, </w:t>
            </w:r>
            <w:proofErr w:type="spellStart"/>
            <w:r w:rsidRPr="00625D4F">
              <w:rPr>
                <w:sz w:val="24"/>
                <w:szCs w:val="24"/>
              </w:rPr>
              <w:t>sử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dụng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miễn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tự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lastRenderedPageBreak/>
              <w:t>động</w:t>
            </w:r>
            <w:proofErr w:type="spellEnd"/>
            <w:r w:rsidRPr="00625D4F">
              <w:rPr>
                <w:sz w:val="24"/>
                <w:szCs w:val="24"/>
              </w:rPr>
              <w:br/>
              <w:t xml:space="preserve">Thành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tối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thiểu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gồm</w:t>
            </w:r>
            <w:proofErr w:type="spellEnd"/>
            <w:r w:rsidRPr="00625D4F">
              <w:rPr>
                <w:sz w:val="24"/>
                <w:szCs w:val="24"/>
              </w:rPr>
              <w:t xml:space="preserve">: Vi </w:t>
            </w:r>
            <w:proofErr w:type="spellStart"/>
            <w:r w:rsidRPr="00625D4F">
              <w:rPr>
                <w:sz w:val="24"/>
                <w:szCs w:val="24"/>
              </w:rPr>
              <w:t>hạt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phủ</w:t>
            </w:r>
            <w:proofErr w:type="spellEnd"/>
            <w:r w:rsidRPr="00625D4F">
              <w:rPr>
                <w:sz w:val="24"/>
                <w:szCs w:val="24"/>
              </w:rPr>
              <w:t xml:space="preserve"> streptavidin, </w:t>
            </w:r>
            <w:proofErr w:type="spellStart"/>
            <w:r w:rsidRPr="00625D4F">
              <w:rPr>
                <w:sz w:val="24"/>
                <w:szCs w:val="24"/>
              </w:rPr>
              <w:t>Kháng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đơn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dòng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kháng</w:t>
            </w:r>
            <w:proofErr w:type="spellEnd"/>
            <w:r w:rsidRPr="00625D4F">
              <w:rPr>
                <w:sz w:val="24"/>
                <w:szCs w:val="24"/>
              </w:rPr>
              <w:t xml:space="preserve"> HE4 </w:t>
            </w:r>
            <w:proofErr w:type="spellStart"/>
            <w:r w:rsidRPr="00625D4F">
              <w:rPr>
                <w:sz w:val="24"/>
                <w:szCs w:val="24"/>
              </w:rPr>
              <w:t>đánh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dấu</w:t>
            </w:r>
            <w:proofErr w:type="spellEnd"/>
            <w:r w:rsidRPr="00625D4F">
              <w:rPr>
                <w:sz w:val="24"/>
                <w:szCs w:val="24"/>
              </w:rPr>
              <w:t xml:space="preserve"> biotin, </w:t>
            </w:r>
            <w:proofErr w:type="spellStart"/>
            <w:r w:rsidRPr="00625D4F">
              <w:rPr>
                <w:sz w:val="24"/>
                <w:szCs w:val="24"/>
              </w:rPr>
              <w:t>Kháng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đơn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dòng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kháng</w:t>
            </w:r>
            <w:proofErr w:type="spellEnd"/>
            <w:r w:rsidRPr="00625D4F">
              <w:rPr>
                <w:sz w:val="24"/>
                <w:szCs w:val="24"/>
              </w:rPr>
              <w:t xml:space="preserve"> HE4 </w:t>
            </w:r>
            <w:proofErr w:type="spellStart"/>
            <w:r w:rsidRPr="00625D4F">
              <w:rPr>
                <w:sz w:val="24"/>
                <w:szCs w:val="24"/>
              </w:rPr>
              <w:t>đánh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dấu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phức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hợp</w:t>
            </w:r>
            <w:proofErr w:type="spellEnd"/>
            <w:r w:rsidRPr="00625D4F">
              <w:rPr>
                <w:sz w:val="24"/>
                <w:szCs w:val="24"/>
              </w:rPr>
              <w:t xml:space="preserve"> ruthenium</w:t>
            </w:r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Dải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đo</w:t>
            </w:r>
            <w:proofErr w:type="spellEnd"/>
            <w:r w:rsidRPr="00625D4F">
              <w:rPr>
                <w:sz w:val="24"/>
                <w:szCs w:val="24"/>
              </w:rPr>
              <w:t xml:space="preserve">: - </w:t>
            </w:r>
            <w:proofErr w:type="spellStart"/>
            <w:r w:rsidRPr="00625D4F">
              <w:rPr>
                <w:sz w:val="24"/>
                <w:szCs w:val="24"/>
              </w:rPr>
              <w:t>Giới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hạn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dưới</w:t>
            </w:r>
            <w:proofErr w:type="spellEnd"/>
            <w:r w:rsidRPr="00625D4F">
              <w:rPr>
                <w:sz w:val="24"/>
                <w:szCs w:val="24"/>
              </w:rPr>
              <w:t xml:space="preserve">: ≤ 15 </w:t>
            </w:r>
            <w:proofErr w:type="spellStart"/>
            <w:r w:rsidRPr="00625D4F">
              <w:rPr>
                <w:sz w:val="24"/>
                <w:szCs w:val="24"/>
              </w:rPr>
              <w:t>pmol</w:t>
            </w:r>
            <w:proofErr w:type="spellEnd"/>
            <w:r w:rsidRPr="00625D4F">
              <w:rPr>
                <w:sz w:val="24"/>
                <w:szCs w:val="24"/>
              </w:rPr>
              <w:t>/</w:t>
            </w:r>
            <w:proofErr w:type="gramStart"/>
            <w:r w:rsidRPr="00625D4F">
              <w:rPr>
                <w:sz w:val="24"/>
                <w:szCs w:val="24"/>
              </w:rPr>
              <w:t>L  -</w:t>
            </w:r>
            <w:proofErr w:type="gram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Giới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hạn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≥ 1500 </w:t>
            </w:r>
            <w:proofErr w:type="spellStart"/>
            <w:r w:rsidRPr="00625D4F">
              <w:rPr>
                <w:sz w:val="24"/>
                <w:szCs w:val="24"/>
              </w:rPr>
              <w:t>pmol</w:t>
            </w:r>
            <w:proofErr w:type="spellEnd"/>
            <w:r w:rsidRPr="00625D4F">
              <w:rPr>
                <w:sz w:val="24"/>
                <w:szCs w:val="24"/>
              </w:rPr>
              <w:t xml:space="preserve">/L </w:t>
            </w:r>
            <w:r w:rsidRPr="00625D4F">
              <w:rPr>
                <w:sz w:val="24"/>
                <w:szCs w:val="24"/>
              </w:rPr>
              <w:br/>
              <w:t xml:space="preserve">Bảo </w:t>
            </w:r>
            <w:proofErr w:type="spellStart"/>
            <w:r w:rsidRPr="00625D4F">
              <w:rPr>
                <w:sz w:val="24"/>
                <w:szCs w:val="24"/>
              </w:rPr>
              <w:t>quản</w:t>
            </w:r>
            <w:proofErr w:type="spellEnd"/>
            <w:r w:rsidRPr="00625D4F">
              <w:rPr>
                <w:sz w:val="24"/>
                <w:szCs w:val="24"/>
              </w:rPr>
              <w:t xml:space="preserve"> ở 2</w:t>
            </w:r>
            <w:r w:rsidRPr="00625D4F">
              <w:rPr>
                <w:sz w:val="24"/>
                <w:szCs w:val="24"/>
              </w:rPr>
              <w:noBreakHyphen/>
              <w:t xml:space="preserve">8 °C. </w:t>
            </w:r>
            <w:proofErr w:type="spellStart"/>
            <w:r w:rsidRPr="00625D4F">
              <w:rPr>
                <w:sz w:val="24"/>
                <w:szCs w:val="24"/>
              </w:rPr>
              <w:t>Sẵn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sàng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dụng</w:t>
            </w:r>
            <w:proofErr w:type="spellEnd"/>
            <w:r w:rsidRPr="00625D4F">
              <w:rPr>
                <w:sz w:val="24"/>
                <w:szCs w:val="24"/>
              </w:rPr>
              <w:t xml:space="preserve">. </w:t>
            </w:r>
            <w:proofErr w:type="spellStart"/>
            <w:r w:rsidRPr="00625D4F">
              <w:rPr>
                <w:sz w:val="24"/>
                <w:szCs w:val="24"/>
              </w:rPr>
              <w:t>Ổn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phân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tích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tối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thiểu</w:t>
            </w:r>
            <w:proofErr w:type="spellEnd"/>
            <w:r w:rsidRPr="00625D4F">
              <w:rPr>
                <w:sz w:val="24"/>
                <w:szCs w:val="24"/>
              </w:rPr>
              <w:t xml:space="preserve"> 112 </w:t>
            </w:r>
            <w:proofErr w:type="spellStart"/>
            <w:r w:rsidRPr="00625D4F">
              <w:rPr>
                <w:sz w:val="24"/>
                <w:szCs w:val="24"/>
              </w:rPr>
              <w:t>ngày</w:t>
            </w:r>
            <w:proofErr w:type="spellEnd"/>
            <w:r w:rsidRPr="00625D4F">
              <w:rPr>
                <w:sz w:val="24"/>
                <w:szCs w:val="24"/>
              </w:rPr>
              <w:t>.</w:t>
            </w:r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Thời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gian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≤ 18 </w:t>
            </w:r>
            <w:proofErr w:type="spellStart"/>
            <w:r w:rsidRPr="00625D4F">
              <w:rPr>
                <w:sz w:val="24"/>
                <w:szCs w:val="24"/>
              </w:rPr>
              <w:t>phút</w:t>
            </w:r>
            <w:proofErr w:type="spellEnd"/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F3881" w14:textId="7BE767C1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lastRenderedPageBreak/>
              <w:t>600,00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03DB3" w14:textId="1C4BD99E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Test</w:t>
            </w:r>
          </w:p>
        </w:tc>
      </w:tr>
      <w:tr w:rsidR="00625D4F" w:rsidRPr="00625D4F" w14:paraId="2B9DD7D5" w14:textId="24E830DB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014AC2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390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ED43E" w14:textId="3BA10D77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hiệu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chuẩn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HE4</w:t>
            </w:r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9F677" w14:textId="336D112C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hiệu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chuẩn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miễn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điện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quang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HE4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phân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tích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miễn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br/>
              <w:t xml:space="preserve">Thành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tối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thiểu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gồm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thanh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ngựa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đông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khô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chứa</w:t>
            </w:r>
            <w:proofErr w:type="spellEnd"/>
            <w:r w:rsidRPr="00625D4F">
              <w:rPr>
                <w:sz w:val="24"/>
                <w:szCs w:val="24"/>
              </w:rPr>
              <w:t xml:space="preserve"> protein HE4 </w:t>
            </w:r>
            <w:proofErr w:type="spellStart"/>
            <w:r w:rsidRPr="00625D4F">
              <w:rPr>
                <w:sz w:val="24"/>
                <w:szCs w:val="24"/>
              </w:rPr>
              <w:t>với</w:t>
            </w:r>
            <w:proofErr w:type="spellEnd"/>
            <w:r w:rsidRPr="00625D4F">
              <w:rPr>
                <w:sz w:val="24"/>
                <w:szCs w:val="24"/>
              </w:rPr>
              <w:t xml:space="preserve"> 2 </w:t>
            </w:r>
            <w:proofErr w:type="spellStart"/>
            <w:r w:rsidRPr="00625D4F">
              <w:rPr>
                <w:sz w:val="24"/>
                <w:szCs w:val="24"/>
              </w:rPr>
              <w:t>khoảng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nồng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</w:t>
            </w:r>
            <w:proofErr w:type="spellEnd"/>
            <w:r w:rsidRPr="00625D4F">
              <w:rPr>
                <w:sz w:val="24"/>
                <w:szCs w:val="24"/>
              </w:rPr>
              <w:br/>
              <w:t xml:space="preserve">Bảo </w:t>
            </w:r>
            <w:proofErr w:type="spellStart"/>
            <w:r w:rsidRPr="00625D4F">
              <w:rPr>
                <w:sz w:val="24"/>
                <w:szCs w:val="24"/>
              </w:rPr>
              <w:t>quản</w:t>
            </w:r>
            <w:proofErr w:type="spellEnd"/>
            <w:r w:rsidRPr="00625D4F">
              <w:rPr>
                <w:sz w:val="24"/>
                <w:szCs w:val="24"/>
              </w:rPr>
              <w:t xml:space="preserve"> ở 2-8 °C.</w:t>
            </w:r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thích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với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HE4 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35F6F" w14:textId="4730F952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12,00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70CB5" w14:textId="759F8312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mL</w:t>
            </w:r>
          </w:p>
        </w:tc>
      </w:tr>
      <w:tr w:rsidR="00625D4F" w:rsidRPr="00625D4F" w14:paraId="4E709F54" w14:textId="03744B8B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6DDAD2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391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E6825" w14:textId="687E349F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Vật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liệu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kiểm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soát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HE4</w:t>
            </w:r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9DA0C" w14:textId="695454C5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kiểm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HE4 </w:t>
            </w:r>
            <w:proofErr w:type="spellStart"/>
            <w:r w:rsidRPr="00625D4F">
              <w:rPr>
                <w:sz w:val="24"/>
                <w:szCs w:val="24"/>
              </w:rPr>
              <w:t>bằng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pháp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miễn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điện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quang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phân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tích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miễn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r w:rsidRPr="00625D4F">
              <w:rPr>
                <w:sz w:val="24"/>
                <w:szCs w:val="24"/>
              </w:rPr>
              <w:br/>
              <w:t xml:space="preserve">Thành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tối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thiểu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thanh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đông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khô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lấy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từ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thanh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người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với</w:t>
            </w:r>
            <w:proofErr w:type="spellEnd"/>
            <w:r w:rsidRPr="00625D4F">
              <w:rPr>
                <w:sz w:val="24"/>
                <w:szCs w:val="24"/>
              </w:rPr>
              <w:t xml:space="preserve"> 2 </w:t>
            </w:r>
            <w:proofErr w:type="spellStart"/>
            <w:r w:rsidRPr="00625D4F">
              <w:rPr>
                <w:sz w:val="24"/>
                <w:szCs w:val="24"/>
              </w:rPr>
              <w:t>khoảng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nồng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</w:t>
            </w:r>
            <w:proofErr w:type="spellEnd"/>
            <w:r w:rsidRPr="00625D4F">
              <w:rPr>
                <w:sz w:val="24"/>
                <w:szCs w:val="24"/>
              </w:rPr>
              <w:br/>
              <w:t xml:space="preserve">Bảo </w:t>
            </w:r>
            <w:proofErr w:type="spellStart"/>
            <w:r w:rsidRPr="00625D4F">
              <w:rPr>
                <w:sz w:val="24"/>
                <w:szCs w:val="24"/>
              </w:rPr>
              <w:t>quản</w:t>
            </w:r>
            <w:proofErr w:type="spellEnd"/>
            <w:r w:rsidRPr="00625D4F">
              <w:rPr>
                <w:sz w:val="24"/>
                <w:szCs w:val="24"/>
              </w:rPr>
              <w:t xml:space="preserve"> ở 2</w:t>
            </w:r>
            <w:r w:rsidRPr="00625D4F">
              <w:rPr>
                <w:sz w:val="24"/>
                <w:szCs w:val="24"/>
              </w:rPr>
              <w:noBreakHyphen/>
              <w:t>8 °C.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0A362" w14:textId="47D8979B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24,00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2CCAB" w14:textId="77F2864C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mL</w:t>
            </w:r>
          </w:p>
        </w:tc>
      </w:tr>
      <w:tr w:rsidR="00625D4F" w:rsidRPr="00625D4F" w14:paraId="152FCE19" w14:textId="2E170B12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9D28B7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392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3AB8F" w14:textId="57D97BC4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Vật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liệu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kiểm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soát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dấu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ấn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ung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thư</w:t>
            </w:r>
            <w:proofErr w:type="spellEnd"/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1271C" w14:textId="68DFAFE5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kiểm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tối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thiểu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gồm</w:t>
            </w:r>
            <w:proofErr w:type="spellEnd"/>
            <w:r w:rsidRPr="00625D4F">
              <w:rPr>
                <w:sz w:val="24"/>
                <w:szCs w:val="24"/>
              </w:rPr>
              <w:t xml:space="preserve"> AFP, CEA, CA 72-4, </w:t>
            </w:r>
            <w:proofErr w:type="spellStart"/>
            <w:r w:rsidRPr="00625D4F">
              <w:rPr>
                <w:sz w:val="24"/>
                <w:szCs w:val="24"/>
              </w:rPr>
              <w:t>Cyfra</w:t>
            </w:r>
            <w:proofErr w:type="spellEnd"/>
            <w:r w:rsidRPr="00625D4F">
              <w:rPr>
                <w:sz w:val="24"/>
                <w:szCs w:val="24"/>
              </w:rPr>
              <w:t xml:space="preserve"> 21-1, PSA </w:t>
            </w:r>
            <w:proofErr w:type="spellStart"/>
            <w:r w:rsidRPr="00625D4F">
              <w:rPr>
                <w:sz w:val="24"/>
                <w:szCs w:val="24"/>
              </w:rPr>
              <w:t>toàn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, PSA </w:t>
            </w:r>
            <w:proofErr w:type="spellStart"/>
            <w:r w:rsidRPr="00625D4F">
              <w:rPr>
                <w:sz w:val="24"/>
                <w:szCs w:val="24"/>
              </w:rPr>
              <w:t>tự</w:t>
            </w:r>
            <w:proofErr w:type="spellEnd"/>
            <w:r w:rsidRPr="00625D4F">
              <w:rPr>
                <w:sz w:val="24"/>
                <w:szCs w:val="24"/>
              </w:rPr>
              <w:t xml:space="preserve"> do, CA 15-3, CA 12-5, CA 19-9, </w:t>
            </w:r>
            <w:proofErr w:type="spellStart"/>
            <w:r w:rsidRPr="00625D4F">
              <w:rPr>
                <w:sz w:val="24"/>
                <w:szCs w:val="24"/>
              </w:rPr>
              <w:t>Cyfra</w:t>
            </w:r>
            <w:proofErr w:type="spellEnd"/>
            <w:r w:rsidRPr="00625D4F">
              <w:rPr>
                <w:sz w:val="24"/>
                <w:szCs w:val="24"/>
              </w:rPr>
              <w:t xml:space="preserve"> 21-1 </w:t>
            </w:r>
            <w:proofErr w:type="spellStart"/>
            <w:r w:rsidRPr="00625D4F">
              <w:rPr>
                <w:sz w:val="24"/>
                <w:szCs w:val="24"/>
              </w:rPr>
              <w:t>bằng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pháp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điện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quang</w:t>
            </w:r>
            <w:proofErr w:type="spellEnd"/>
            <w:r w:rsidRPr="00625D4F">
              <w:rPr>
                <w:sz w:val="24"/>
                <w:szCs w:val="24"/>
              </w:rPr>
              <w:t xml:space="preserve">,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miễn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tự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động</w:t>
            </w:r>
            <w:proofErr w:type="spellEnd"/>
            <w:r w:rsidRPr="00625D4F">
              <w:rPr>
                <w:sz w:val="24"/>
                <w:szCs w:val="24"/>
              </w:rPr>
              <w:t>.</w:t>
            </w:r>
            <w:r w:rsidRPr="00625D4F">
              <w:rPr>
                <w:sz w:val="24"/>
                <w:szCs w:val="24"/>
              </w:rPr>
              <w:br/>
              <w:t xml:space="preserve">Thành </w:t>
            </w:r>
            <w:proofErr w:type="spellStart"/>
            <w:r w:rsidRPr="00625D4F">
              <w:rPr>
                <w:sz w:val="24"/>
                <w:szCs w:val="24"/>
              </w:rPr>
              <w:t>phân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tối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thiểu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là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thanh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đông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khô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lấy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từ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thanh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người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với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hai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khoảng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nồng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nhau</w:t>
            </w:r>
            <w:proofErr w:type="spellEnd"/>
            <w:r w:rsidRPr="00625D4F">
              <w:rPr>
                <w:sz w:val="24"/>
                <w:szCs w:val="24"/>
              </w:rPr>
              <w:br/>
              <w:t xml:space="preserve">Bảo </w:t>
            </w:r>
            <w:proofErr w:type="spellStart"/>
            <w:r w:rsidRPr="00625D4F">
              <w:rPr>
                <w:sz w:val="24"/>
                <w:szCs w:val="24"/>
              </w:rPr>
              <w:t>quản</w:t>
            </w:r>
            <w:proofErr w:type="spellEnd"/>
            <w:r w:rsidRPr="00625D4F">
              <w:rPr>
                <w:sz w:val="24"/>
                <w:szCs w:val="24"/>
              </w:rPr>
              <w:t xml:space="preserve"> ở 2</w:t>
            </w:r>
            <w:r w:rsidRPr="00625D4F">
              <w:rPr>
                <w:sz w:val="24"/>
                <w:szCs w:val="24"/>
              </w:rPr>
              <w:noBreakHyphen/>
              <w:t>8 °C.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EAFA6" w14:textId="79255382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300,00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075F3" w14:textId="2389BEE6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mL</w:t>
            </w:r>
          </w:p>
        </w:tc>
      </w:tr>
      <w:tr w:rsidR="00625D4F" w:rsidRPr="00625D4F" w14:paraId="020AD797" w14:textId="766D4C4D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0251D9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lastRenderedPageBreak/>
              <w:t>393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614BC" w14:textId="1FF63037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Thuốc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C-Peptide</w:t>
            </w:r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D101A" w14:textId="0A37B5A2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miễn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điện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quang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dùng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C</w:t>
            </w:r>
            <w:r w:rsidRPr="00625D4F">
              <w:rPr>
                <w:sz w:val="24"/>
                <w:szCs w:val="24"/>
              </w:rPr>
              <w:noBreakHyphen/>
              <w:t xml:space="preserve">peptide </w:t>
            </w:r>
            <w:proofErr w:type="spellStart"/>
            <w:r w:rsidRPr="00625D4F">
              <w:rPr>
                <w:sz w:val="24"/>
                <w:szCs w:val="24"/>
              </w:rPr>
              <w:t>trong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thanh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nước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tiểu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người</w:t>
            </w:r>
            <w:proofErr w:type="spellEnd"/>
            <w:r w:rsidRPr="00625D4F">
              <w:rPr>
                <w:sz w:val="24"/>
                <w:szCs w:val="24"/>
              </w:rPr>
              <w:t xml:space="preserve">, </w:t>
            </w:r>
            <w:proofErr w:type="spellStart"/>
            <w:r w:rsidRPr="00625D4F">
              <w:rPr>
                <w:sz w:val="24"/>
                <w:szCs w:val="24"/>
              </w:rPr>
              <w:t>sử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dụng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miễn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tự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động</w:t>
            </w:r>
            <w:proofErr w:type="spellEnd"/>
            <w:r w:rsidRPr="00625D4F">
              <w:rPr>
                <w:sz w:val="24"/>
                <w:szCs w:val="24"/>
              </w:rPr>
              <w:t>.</w:t>
            </w:r>
            <w:r w:rsidRPr="00625D4F">
              <w:rPr>
                <w:sz w:val="24"/>
                <w:szCs w:val="24"/>
              </w:rPr>
              <w:br/>
              <w:t xml:space="preserve">Thành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: </w:t>
            </w:r>
            <w:proofErr w:type="spellStart"/>
            <w:r w:rsidRPr="00625D4F">
              <w:rPr>
                <w:sz w:val="24"/>
                <w:szCs w:val="24"/>
              </w:rPr>
              <w:t>Tối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thiểu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gồm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thành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: Vi </w:t>
            </w:r>
            <w:proofErr w:type="spellStart"/>
            <w:r w:rsidRPr="00625D4F">
              <w:rPr>
                <w:sz w:val="24"/>
                <w:szCs w:val="24"/>
              </w:rPr>
              <w:t>hạt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phủ</w:t>
            </w:r>
            <w:proofErr w:type="spellEnd"/>
            <w:r w:rsidRPr="00625D4F">
              <w:rPr>
                <w:sz w:val="24"/>
                <w:szCs w:val="24"/>
              </w:rPr>
              <w:t xml:space="preserve"> Streptavidin, </w:t>
            </w:r>
            <w:proofErr w:type="spellStart"/>
            <w:r w:rsidRPr="00625D4F">
              <w:rPr>
                <w:sz w:val="24"/>
                <w:szCs w:val="24"/>
              </w:rPr>
              <w:t>Kháng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đơn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dòng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kháng</w:t>
            </w:r>
            <w:proofErr w:type="spellEnd"/>
            <w:r w:rsidRPr="00625D4F">
              <w:rPr>
                <w:sz w:val="24"/>
                <w:szCs w:val="24"/>
              </w:rPr>
              <w:t xml:space="preserve"> C</w:t>
            </w:r>
            <w:r w:rsidRPr="00625D4F">
              <w:rPr>
                <w:sz w:val="24"/>
                <w:szCs w:val="24"/>
              </w:rPr>
              <w:noBreakHyphen/>
              <w:t xml:space="preserve">peptide </w:t>
            </w:r>
            <w:proofErr w:type="spellStart"/>
            <w:r w:rsidRPr="00625D4F">
              <w:rPr>
                <w:sz w:val="24"/>
                <w:szCs w:val="24"/>
              </w:rPr>
              <w:t>đánh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dấu</w:t>
            </w:r>
            <w:proofErr w:type="spellEnd"/>
            <w:r w:rsidRPr="00625D4F">
              <w:rPr>
                <w:sz w:val="24"/>
                <w:szCs w:val="24"/>
              </w:rPr>
              <w:t xml:space="preserve"> biotin, </w:t>
            </w:r>
            <w:proofErr w:type="spellStart"/>
            <w:r w:rsidRPr="00625D4F">
              <w:rPr>
                <w:sz w:val="24"/>
                <w:szCs w:val="24"/>
              </w:rPr>
              <w:t>Kháng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đơn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dòng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kháng</w:t>
            </w:r>
            <w:proofErr w:type="spellEnd"/>
            <w:r w:rsidRPr="00625D4F">
              <w:rPr>
                <w:sz w:val="24"/>
                <w:szCs w:val="24"/>
              </w:rPr>
              <w:t xml:space="preserve"> C</w:t>
            </w:r>
            <w:r w:rsidRPr="00625D4F">
              <w:rPr>
                <w:sz w:val="24"/>
                <w:szCs w:val="24"/>
              </w:rPr>
              <w:noBreakHyphen/>
              <w:t xml:space="preserve">peptide </w:t>
            </w:r>
            <w:proofErr w:type="spellStart"/>
            <w:r w:rsidRPr="00625D4F">
              <w:rPr>
                <w:sz w:val="24"/>
                <w:szCs w:val="24"/>
              </w:rPr>
              <w:t>đánh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dấu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phức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hợp</w:t>
            </w:r>
            <w:proofErr w:type="spellEnd"/>
            <w:r w:rsidRPr="00625D4F">
              <w:rPr>
                <w:sz w:val="24"/>
                <w:szCs w:val="24"/>
              </w:rPr>
              <w:t xml:space="preserve"> ruthenium.</w:t>
            </w:r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Khoảng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đo</w:t>
            </w:r>
            <w:proofErr w:type="spellEnd"/>
            <w:r w:rsidRPr="00625D4F">
              <w:rPr>
                <w:sz w:val="24"/>
                <w:szCs w:val="24"/>
              </w:rPr>
              <w:t xml:space="preserve">: </w:t>
            </w:r>
            <w:proofErr w:type="spellStart"/>
            <w:r w:rsidRPr="00625D4F">
              <w:rPr>
                <w:sz w:val="24"/>
                <w:szCs w:val="24"/>
              </w:rPr>
              <w:t>Đối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với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mẫu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thanh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: </w:t>
            </w:r>
            <w:proofErr w:type="spellStart"/>
            <w:r w:rsidRPr="00625D4F">
              <w:rPr>
                <w:sz w:val="24"/>
                <w:szCs w:val="24"/>
              </w:rPr>
              <w:t>Ngưỡng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dưới</w:t>
            </w:r>
            <w:proofErr w:type="spellEnd"/>
            <w:r w:rsidRPr="00625D4F">
              <w:rPr>
                <w:sz w:val="24"/>
                <w:szCs w:val="24"/>
              </w:rPr>
              <w:t xml:space="preserve">: ≤0.007 nmol/L - </w:t>
            </w:r>
            <w:proofErr w:type="spellStart"/>
            <w:r w:rsidRPr="00625D4F">
              <w:rPr>
                <w:sz w:val="24"/>
                <w:szCs w:val="24"/>
              </w:rPr>
              <w:t>Ngưỡng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 ≥13.3 nmol/L. </w:t>
            </w:r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Đối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với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mẫu</w:t>
            </w:r>
            <w:proofErr w:type="spellEnd"/>
            <w:r w:rsidRPr="00625D4F">
              <w:rPr>
                <w:sz w:val="24"/>
                <w:szCs w:val="24"/>
              </w:rPr>
              <w:t xml:space="preserve">: </w:t>
            </w:r>
            <w:proofErr w:type="spellStart"/>
            <w:r w:rsidRPr="00625D4F">
              <w:rPr>
                <w:sz w:val="24"/>
                <w:szCs w:val="24"/>
              </w:rPr>
              <w:t>Nước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tiểu</w:t>
            </w:r>
            <w:proofErr w:type="spellEnd"/>
            <w:r w:rsidRPr="00625D4F">
              <w:rPr>
                <w:sz w:val="24"/>
                <w:szCs w:val="24"/>
              </w:rPr>
              <w:t xml:space="preserve">: </w:t>
            </w:r>
            <w:proofErr w:type="spellStart"/>
            <w:r w:rsidRPr="00625D4F">
              <w:rPr>
                <w:sz w:val="24"/>
                <w:szCs w:val="24"/>
              </w:rPr>
              <w:t>Ngưỡng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dưới</w:t>
            </w:r>
            <w:proofErr w:type="spellEnd"/>
            <w:r w:rsidRPr="00625D4F">
              <w:rPr>
                <w:sz w:val="24"/>
                <w:szCs w:val="24"/>
              </w:rPr>
              <w:t xml:space="preserve"> ≤0.067 nmol/L - </w:t>
            </w:r>
            <w:proofErr w:type="spellStart"/>
            <w:r w:rsidRPr="00625D4F">
              <w:rPr>
                <w:sz w:val="24"/>
                <w:szCs w:val="24"/>
              </w:rPr>
              <w:t>Ngưỡng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 ≥133 nmol/L.</w:t>
            </w:r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Điều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kiện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bảo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quản</w:t>
            </w:r>
            <w:proofErr w:type="spellEnd"/>
            <w:r w:rsidRPr="00625D4F">
              <w:rPr>
                <w:sz w:val="24"/>
                <w:szCs w:val="24"/>
              </w:rPr>
              <w:t xml:space="preserve">: 2 </w:t>
            </w:r>
            <w:proofErr w:type="spellStart"/>
            <w:r w:rsidRPr="00625D4F">
              <w:rPr>
                <w:sz w:val="24"/>
                <w:szCs w:val="24"/>
              </w:rPr>
              <w:t>đến</w:t>
            </w:r>
            <w:proofErr w:type="spellEnd"/>
            <w:r w:rsidRPr="00625D4F">
              <w:rPr>
                <w:sz w:val="24"/>
                <w:szCs w:val="24"/>
              </w:rPr>
              <w:t xml:space="preserve"> 8°C;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ổn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phân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tích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tối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thiểu</w:t>
            </w:r>
            <w:proofErr w:type="spellEnd"/>
            <w:r w:rsidRPr="00625D4F">
              <w:rPr>
                <w:sz w:val="24"/>
                <w:szCs w:val="24"/>
              </w:rPr>
              <w:t xml:space="preserve"> 112 </w:t>
            </w:r>
            <w:proofErr w:type="spellStart"/>
            <w:r w:rsidRPr="00625D4F">
              <w:rPr>
                <w:sz w:val="24"/>
                <w:szCs w:val="24"/>
              </w:rPr>
              <w:t>ngày</w:t>
            </w:r>
            <w:proofErr w:type="spellEnd"/>
            <w:r w:rsidRPr="00625D4F">
              <w:rPr>
                <w:sz w:val="24"/>
                <w:szCs w:val="24"/>
              </w:rPr>
              <w:t>.</w:t>
            </w:r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Thời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gian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≤ 18 </w:t>
            </w:r>
            <w:proofErr w:type="spellStart"/>
            <w:r w:rsidRPr="00625D4F">
              <w:rPr>
                <w:sz w:val="24"/>
                <w:szCs w:val="24"/>
              </w:rPr>
              <w:t>phút</w:t>
            </w:r>
            <w:proofErr w:type="spellEnd"/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E98B4" w14:textId="4205266E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600,00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52281" w14:textId="77D98481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Test</w:t>
            </w:r>
          </w:p>
        </w:tc>
      </w:tr>
      <w:tr w:rsidR="00625D4F" w:rsidRPr="00625D4F" w14:paraId="37BC378A" w14:textId="6EBD3A4D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FD6297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394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27B30" w14:textId="299CA021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hiệu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chuẩn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C-Peptide</w:t>
            </w:r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DF741" w14:textId="23A0F29B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dùng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hiệu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chuẩn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miễn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điện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quang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C</w:t>
            </w:r>
            <w:r w:rsidRPr="00625D4F">
              <w:rPr>
                <w:sz w:val="24"/>
                <w:szCs w:val="24"/>
              </w:rPr>
              <w:noBreakHyphen/>
              <w:t xml:space="preserve">Peptide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phân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tích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miễn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r w:rsidRPr="00625D4F">
              <w:rPr>
                <w:sz w:val="24"/>
                <w:szCs w:val="24"/>
              </w:rPr>
              <w:br/>
              <w:t xml:space="preserve">Thành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: </w:t>
            </w:r>
            <w:proofErr w:type="spellStart"/>
            <w:r w:rsidRPr="00625D4F">
              <w:rPr>
                <w:sz w:val="24"/>
                <w:szCs w:val="24"/>
              </w:rPr>
              <w:t>hỗn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hợp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thanh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ngựa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đông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khô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chứa</w:t>
            </w:r>
            <w:proofErr w:type="spellEnd"/>
            <w:r w:rsidRPr="00625D4F">
              <w:rPr>
                <w:sz w:val="24"/>
                <w:szCs w:val="24"/>
              </w:rPr>
              <w:t xml:space="preserve"> C</w:t>
            </w:r>
            <w:r w:rsidRPr="00625D4F">
              <w:rPr>
                <w:sz w:val="24"/>
                <w:szCs w:val="24"/>
              </w:rPr>
              <w:noBreakHyphen/>
              <w:t xml:space="preserve">peptide ở 2 </w:t>
            </w:r>
            <w:proofErr w:type="spellStart"/>
            <w:r w:rsidRPr="00625D4F">
              <w:rPr>
                <w:sz w:val="24"/>
                <w:szCs w:val="24"/>
              </w:rPr>
              <w:t>khoảng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nồng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</w:t>
            </w:r>
            <w:proofErr w:type="spellEnd"/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Điều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kiện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bảo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quản</w:t>
            </w:r>
            <w:proofErr w:type="spellEnd"/>
            <w:r w:rsidRPr="00625D4F">
              <w:rPr>
                <w:sz w:val="24"/>
                <w:szCs w:val="24"/>
              </w:rPr>
              <w:t>: 2</w:t>
            </w:r>
            <w:r w:rsidRPr="00625D4F">
              <w:rPr>
                <w:sz w:val="24"/>
                <w:szCs w:val="24"/>
              </w:rPr>
              <w:noBreakHyphen/>
              <w:t>8 °C</w:t>
            </w:r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thích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với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C-Peptide 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21382" w14:textId="43E3455B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12,00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29C79" w14:textId="03E9BB95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mL</w:t>
            </w:r>
          </w:p>
        </w:tc>
      </w:tr>
      <w:tr w:rsidR="00625D4F" w:rsidRPr="00625D4F" w14:paraId="2FF1E5F5" w14:textId="38CDECB7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AB7D47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395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3DDC7" w14:textId="75400038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Vật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liệu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kiểm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soát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miễn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hiệu</w:t>
            </w:r>
            <w:proofErr w:type="spellEnd"/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102DD" w14:textId="2ACF1942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kiểm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tối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thiểu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gồm</w:t>
            </w:r>
            <w:proofErr w:type="spellEnd"/>
            <w:r w:rsidRPr="00625D4F">
              <w:rPr>
                <w:sz w:val="24"/>
                <w:szCs w:val="24"/>
              </w:rPr>
              <w:t xml:space="preserve">: ACTH, C- Peptide, </w:t>
            </w:r>
            <w:proofErr w:type="spellStart"/>
            <w:r w:rsidRPr="00625D4F">
              <w:rPr>
                <w:sz w:val="24"/>
                <w:szCs w:val="24"/>
              </w:rPr>
              <w:t>hGH</w:t>
            </w:r>
            <w:proofErr w:type="spellEnd"/>
            <w:r w:rsidRPr="00625D4F">
              <w:rPr>
                <w:sz w:val="24"/>
                <w:szCs w:val="24"/>
              </w:rPr>
              <w:t xml:space="preserve">, IL-6, Insulin, PLGF, SFLT-1 </w:t>
            </w:r>
            <w:proofErr w:type="spellStart"/>
            <w:r w:rsidRPr="00625D4F">
              <w:rPr>
                <w:sz w:val="24"/>
                <w:szCs w:val="24"/>
              </w:rPr>
              <w:t>bằng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pháp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điện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quang</w:t>
            </w:r>
            <w:proofErr w:type="spellEnd"/>
            <w:r w:rsidRPr="00625D4F">
              <w:rPr>
                <w:sz w:val="24"/>
                <w:szCs w:val="24"/>
              </w:rPr>
              <w:t xml:space="preserve">,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miễn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tự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động</w:t>
            </w:r>
            <w:proofErr w:type="spellEnd"/>
            <w:r w:rsidRPr="00625D4F">
              <w:rPr>
                <w:sz w:val="24"/>
                <w:szCs w:val="24"/>
              </w:rPr>
              <w:br/>
              <w:t xml:space="preserve">Thành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: </w:t>
            </w:r>
            <w:proofErr w:type="spellStart"/>
            <w:r w:rsidRPr="00625D4F">
              <w:rPr>
                <w:sz w:val="24"/>
                <w:szCs w:val="24"/>
              </w:rPr>
              <w:t>tối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thiểu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25D4F">
              <w:rPr>
                <w:sz w:val="24"/>
                <w:szCs w:val="24"/>
              </w:rPr>
              <w:t>gồm</w:t>
            </w:r>
            <w:proofErr w:type="spellEnd"/>
            <w:r w:rsidRPr="00625D4F">
              <w:rPr>
                <w:sz w:val="24"/>
                <w:szCs w:val="24"/>
              </w:rPr>
              <w:t xml:space="preserve"> 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proofErr w:type="gram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thanh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đông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khô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lấy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từ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tổng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hợp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thanh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ngựa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với</w:t>
            </w:r>
            <w:proofErr w:type="spellEnd"/>
            <w:r w:rsidRPr="00625D4F">
              <w:rPr>
                <w:sz w:val="24"/>
                <w:szCs w:val="24"/>
              </w:rPr>
              <w:t xml:space="preserve"> 2 </w:t>
            </w:r>
            <w:proofErr w:type="spellStart"/>
            <w:r w:rsidRPr="00625D4F">
              <w:rPr>
                <w:sz w:val="24"/>
                <w:szCs w:val="24"/>
              </w:rPr>
              <w:t>khoảng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nồng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</w:t>
            </w:r>
            <w:proofErr w:type="spellEnd"/>
            <w:r w:rsidRPr="00625D4F">
              <w:rPr>
                <w:sz w:val="24"/>
                <w:szCs w:val="24"/>
              </w:rPr>
              <w:t>.</w:t>
            </w:r>
            <w:r w:rsidRPr="00625D4F">
              <w:rPr>
                <w:sz w:val="24"/>
                <w:szCs w:val="24"/>
              </w:rPr>
              <w:br/>
              <w:t xml:space="preserve">Bảo </w:t>
            </w:r>
            <w:proofErr w:type="spellStart"/>
            <w:r w:rsidRPr="00625D4F">
              <w:rPr>
                <w:sz w:val="24"/>
                <w:szCs w:val="24"/>
              </w:rPr>
              <w:t>quản</w:t>
            </w:r>
            <w:proofErr w:type="spellEnd"/>
            <w:r w:rsidRPr="00625D4F">
              <w:rPr>
                <w:sz w:val="24"/>
                <w:szCs w:val="24"/>
              </w:rPr>
              <w:t xml:space="preserve"> ở 2</w:t>
            </w:r>
            <w:r w:rsidRPr="00625D4F">
              <w:rPr>
                <w:sz w:val="24"/>
                <w:szCs w:val="24"/>
              </w:rPr>
              <w:noBreakHyphen/>
              <w:t xml:space="preserve">8 °C. 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18DA9" w14:textId="17848914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132,00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EFB0D" w14:textId="26F20202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mL</w:t>
            </w:r>
          </w:p>
        </w:tc>
      </w:tr>
      <w:tr w:rsidR="00625D4F" w:rsidRPr="00625D4F" w14:paraId="6E6C830D" w14:textId="2D43C9DD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0FC7AF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396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95689" w14:textId="2319B304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Thuốc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Cortisol</w:t>
            </w:r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C72BA" w14:textId="7656A99A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Cortisol </w:t>
            </w:r>
            <w:proofErr w:type="spellStart"/>
            <w:r w:rsidRPr="00625D4F">
              <w:rPr>
                <w:sz w:val="24"/>
                <w:szCs w:val="24"/>
              </w:rPr>
              <w:t>phương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pháp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điện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quang</w:t>
            </w:r>
            <w:proofErr w:type="spellEnd"/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Đặc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tính</w:t>
            </w:r>
            <w:proofErr w:type="spellEnd"/>
            <w:r w:rsidRPr="00625D4F">
              <w:rPr>
                <w:sz w:val="24"/>
                <w:szCs w:val="24"/>
              </w:rPr>
              <w:t xml:space="preserve">: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miễn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in vitro </w:t>
            </w:r>
            <w:proofErr w:type="spellStart"/>
            <w:r w:rsidRPr="00625D4F">
              <w:rPr>
                <w:sz w:val="24"/>
                <w:szCs w:val="24"/>
              </w:rPr>
              <w:t>dùng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cortisol </w:t>
            </w:r>
            <w:proofErr w:type="spellStart"/>
            <w:r w:rsidRPr="00625D4F">
              <w:rPr>
                <w:sz w:val="24"/>
                <w:szCs w:val="24"/>
              </w:rPr>
              <w:t>trong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lastRenderedPageBreak/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thanh</w:t>
            </w:r>
            <w:proofErr w:type="spellEnd"/>
            <w:r w:rsidRPr="00625D4F">
              <w:rPr>
                <w:sz w:val="24"/>
                <w:szCs w:val="24"/>
              </w:rPr>
              <w:t xml:space="preserve">,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nước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bọt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người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bằng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pháp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miễn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điện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quang</w:t>
            </w:r>
            <w:proofErr w:type="spellEnd"/>
            <w:r w:rsidRPr="00625D4F">
              <w:rPr>
                <w:sz w:val="24"/>
                <w:szCs w:val="24"/>
              </w:rPr>
              <w:t>.</w:t>
            </w:r>
            <w:r w:rsidRPr="00625D4F">
              <w:rPr>
                <w:sz w:val="24"/>
                <w:szCs w:val="24"/>
              </w:rPr>
              <w:br/>
              <w:t xml:space="preserve">- Thành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: </w:t>
            </w:r>
            <w:proofErr w:type="spellStart"/>
            <w:r w:rsidRPr="00625D4F">
              <w:rPr>
                <w:sz w:val="24"/>
                <w:szCs w:val="24"/>
              </w:rPr>
              <w:t>Tối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thiểu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gồm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thành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:  Vi </w:t>
            </w:r>
            <w:proofErr w:type="spellStart"/>
            <w:r w:rsidRPr="00625D4F">
              <w:rPr>
                <w:sz w:val="24"/>
                <w:szCs w:val="24"/>
              </w:rPr>
              <w:t>hạt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phủ</w:t>
            </w:r>
            <w:proofErr w:type="spellEnd"/>
            <w:r w:rsidRPr="00625D4F">
              <w:rPr>
                <w:sz w:val="24"/>
                <w:szCs w:val="24"/>
              </w:rPr>
              <w:t xml:space="preserve"> Streptavidin, </w:t>
            </w:r>
            <w:proofErr w:type="spellStart"/>
            <w:r w:rsidRPr="00625D4F">
              <w:rPr>
                <w:sz w:val="24"/>
                <w:szCs w:val="24"/>
              </w:rPr>
              <w:t>Kháng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đơn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dòng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kháng</w:t>
            </w:r>
            <w:proofErr w:type="spellEnd"/>
            <w:r w:rsidRPr="00625D4F">
              <w:rPr>
                <w:sz w:val="24"/>
                <w:szCs w:val="24"/>
              </w:rPr>
              <w:t xml:space="preserve"> cortisol </w:t>
            </w:r>
            <w:proofErr w:type="spellStart"/>
            <w:r w:rsidRPr="00625D4F">
              <w:rPr>
                <w:sz w:val="24"/>
                <w:szCs w:val="24"/>
              </w:rPr>
              <w:t>đánh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dấu</w:t>
            </w:r>
            <w:proofErr w:type="spellEnd"/>
            <w:r w:rsidRPr="00625D4F">
              <w:rPr>
                <w:sz w:val="24"/>
                <w:szCs w:val="24"/>
              </w:rPr>
              <w:t xml:space="preserve"> biotin, </w:t>
            </w:r>
            <w:proofErr w:type="spellStart"/>
            <w:r w:rsidRPr="00625D4F">
              <w:rPr>
                <w:sz w:val="24"/>
                <w:szCs w:val="24"/>
              </w:rPr>
              <w:t>Dẫn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xuất</w:t>
            </w:r>
            <w:proofErr w:type="spellEnd"/>
            <w:r w:rsidRPr="00625D4F">
              <w:rPr>
                <w:sz w:val="24"/>
                <w:szCs w:val="24"/>
              </w:rPr>
              <w:t xml:space="preserve"> cortisol </w:t>
            </w:r>
            <w:proofErr w:type="spellStart"/>
            <w:r w:rsidRPr="00625D4F">
              <w:rPr>
                <w:sz w:val="24"/>
                <w:szCs w:val="24"/>
              </w:rPr>
              <w:t>đánh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dấu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phức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hợp</w:t>
            </w:r>
            <w:proofErr w:type="spellEnd"/>
            <w:r w:rsidRPr="00625D4F">
              <w:rPr>
                <w:sz w:val="24"/>
                <w:szCs w:val="24"/>
              </w:rPr>
              <w:t xml:space="preserve"> ruthenium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Dải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đo</w:t>
            </w:r>
            <w:proofErr w:type="spellEnd"/>
            <w:r w:rsidRPr="00625D4F">
              <w:rPr>
                <w:sz w:val="24"/>
                <w:szCs w:val="24"/>
              </w:rPr>
              <w:t xml:space="preserve">: </w:t>
            </w:r>
            <w:proofErr w:type="spellStart"/>
            <w:r w:rsidRPr="00625D4F">
              <w:rPr>
                <w:sz w:val="24"/>
                <w:szCs w:val="24"/>
              </w:rPr>
              <w:t>ngưỡng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dưới</w:t>
            </w:r>
            <w:proofErr w:type="spellEnd"/>
            <w:r w:rsidRPr="00625D4F">
              <w:rPr>
                <w:sz w:val="24"/>
                <w:szCs w:val="24"/>
              </w:rPr>
              <w:t xml:space="preserve">: ≤ 1.5 nmol/L; </w:t>
            </w:r>
            <w:proofErr w:type="spellStart"/>
            <w:r w:rsidRPr="00625D4F">
              <w:rPr>
                <w:sz w:val="24"/>
                <w:szCs w:val="24"/>
              </w:rPr>
              <w:t>ngưỡng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: ≥ 1750 nmol/L </w:t>
            </w:r>
            <w:r w:rsidRPr="00625D4F">
              <w:rPr>
                <w:sz w:val="24"/>
                <w:szCs w:val="24"/>
              </w:rPr>
              <w:br/>
              <w:t xml:space="preserve">- Bảo </w:t>
            </w:r>
            <w:proofErr w:type="spellStart"/>
            <w:r w:rsidRPr="00625D4F">
              <w:rPr>
                <w:sz w:val="24"/>
                <w:szCs w:val="24"/>
              </w:rPr>
              <w:t>quản</w:t>
            </w:r>
            <w:proofErr w:type="spellEnd"/>
            <w:r w:rsidRPr="00625D4F">
              <w:rPr>
                <w:sz w:val="24"/>
                <w:szCs w:val="24"/>
              </w:rPr>
              <w:t xml:space="preserve"> ở 2</w:t>
            </w:r>
            <w:r w:rsidRPr="00625D4F">
              <w:rPr>
                <w:sz w:val="24"/>
                <w:szCs w:val="24"/>
              </w:rPr>
              <w:noBreakHyphen/>
              <w:t xml:space="preserve">8 °C.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ổn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phân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tích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tối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thiểu</w:t>
            </w:r>
            <w:proofErr w:type="spellEnd"/>
            <w:r w:rsidRPr="00625D4F">
              <w:rPr>
                <w:sz w:val="24"/>
                <w:szCs w:val="24"/>
              </w:rPr>
              <w:t xml:space="preserve"> 112 </w:t>
            </w:r>
            <w:proofErr w:type="spellStart"/>
            <w:r w:rsidRPr="00625D4F">
              <w:rPr>
                <w:sz w:val="24"/>
                <w:szCs w:val="24"/>
              </w:rPr>
              <w:t>ngày</w:t>
            </w:r>
            <w:proofErr w:type="spellEnd"/>
            <w:r w:rsidRPr="00625D4F">
              <w:rPr>
                <w:sz w:val="24"/>
                <w:szCs w:val="24"/>
              </w:rPr>
              <w:t>.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Thời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gian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≤ 18 </w:t>
            </w:r>
            <w:proofErr w:type="spellStart"/>
            <w:r w:rsidRPr="00625D4F">
              <w:rPr>
                <w:sz w:val="24"/>
                <w:szCs w:val="24"/>
              </w:rPr>
              <w:t>phút</w:t>
            </w:r>
            <w:proofErr w:type="spellEnd"/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8213A" w14:textId="230F7C39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lastRenderedPageBreak/>
              <w:t>1.800,00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3F389" w14:textId="58C296D9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Test</w:t>
            </w:r>
          </w:p>
        </w:tc>
      </w:tr>
      <w:tr w:rsidR="00625D4F" w:rsidRPr="00625D4F" w14:paraId="323534B6" w14:textId="3C21F8FF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EC7AF0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397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FEBC9" w14:textId="1AB531F3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hiệu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chuẩn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Cortisol</w:t>
            </w:r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93687" w14:textId="4CFE43AC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hiệu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chuẩn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miễn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điện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quang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Cortisol </w:t>
            </w:r>
            <w:proofErr w:type="spellStart"/>
            <w:r w:rsidRPr="00625D4F">
              <w:rPr>
                <w:sz w:val="24"/>
                <w:szCs w:val="24"/>
              </w:rPr>
              <w:t>bằng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pháp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điện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quang</w:t>
            </w:r>
            <w:proofErr w:type="spellEnd"/>
            <w:r w:rsidRPr="00625D4F">
              <w:rPr>
                <w:sz w:val="24"/>
                <w:szCs w:val="24"/>
              </w:rPr>
              <w:t xml:space="preserve">,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miễn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tự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r w:rsidRPr="00625D4F">
              <w:rPr>
                <w:sz w:val="24"/>
                <w:szCs w:val="24"/>
              </w:rPr>
              <w:br/>
              <w:t xml:space="preserve">Thành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tối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thiểu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thanh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người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đông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khô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chứa</w:t>
            </w:r>
            <w:proofErr w:type="spellEnd"/>
            <w:r w:rsidRPr="00625D4F">
              <w:rPr>
                <w:sz w:val="24"/>
                <w:szCs w:val="24"/>
              </w:rPr>
              <w:t xml:space="preserve"> cortisol </w:t>
            </w:r>
            <w:proofErr w:type="spellStart"/>
            <w:r w:rsidRPr="00625D4F">
              <w:rPr>
                <w:sz w:val="24"/>
                <w:szCs w:val="24"/>
              </w:rPr>
              <w:t>với</w:t>
            </w:r>
            <w:proofErr w:type="spellEnd"/>
            <w:r w:rsidRPr="00625D4F">
              <w:rPr>
                <w:sz w:val="24"/>
                <w:szCs w:val="24"/>
              </w:rPr>
              <w:t xml:space="preserve"> 2 </w:t>
            </w:r>
            <w:proofErr w:type="spellStart"/>
            <w:r w:rsidRPr="00625D4F">
              <w:rPr>
                <w:sz w:val="24"/>
                <w:szCs w:val="24"/>
              </w:rPr>
              <w:t>khoảng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nồng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</w:t>
            </w:r>
            <w:proofErr w:type="spellEnd"/>
            <w:r w:rsidRPr="00625D4F">
              <w:rPr>
                <w:sz w:val="24"/>
                <w:szCs w:val="24"/>
              </w:rPr>
              <w:br/>
              <w:t xml:space="preserve">Bảo </w:t>
            </w:r>
            <w:proofErr w:type="spellStart"/>
            <w:r w:rsidRPr="00625D4F">
              <w:rPr>
                <w:sz w:val="24"/>
                <w:szCs w:val="24"/>
              </w:rPr>
              <w:t>quản</w:t>
            </w:r>
            <w:proofErr w:type="spellEnd"/>
            <w:r w:rsidRPr="00625D4F">
              <w:rPr>
                <w:sz w:val="24"/>
                <w:szCs w:val="24"/>
              </w:rPr>
              <w:t xml:space="preserve"> ở 2-8 °C. </w:t>
            </w:r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thích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với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 Cortisol</w:t>
            </w:r>
            <w:proofErr w:type="gram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thiết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bị</w:t>
            </w:r>
            <w:proofErr w:type="spellEnd"/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BC0E0" w14:textId="16330B86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24,00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A1344" w14:textId="60A2269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mL</w:t>
            </w:r>
          </w:p>
        </w:tc>
      </w:tr>
      <w:tr w:rsidR="00625D4F" w:rsidRPr="00625D4F" w14:paraId="6A8BD690" w14:textId="47AF57AE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33F6B2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398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ABEF0" w14:textId="414BC498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Thuốc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beta HCG </w:t>
            </w:r>
            <w:proofErr w:type="spellStart"/>
            <w:r w:rsidRPr="00625D4F">
              <w:rPr>
                <w:sz w:val="24"/>
                <w:szCs w:val="24"/>
              </w:rPr>
              <w:t>tự</w:t>
            </w:r>
            <w:proofErr w:type="spellEnd"/>
            <w:r w:rsidRPr="00625D4F">
              <w:rPr>
                <w:sz w:val="24"/>
                <w:szCs w:val="24"/>
              </w:rPr>
              <w:t xml:space="preserve"> do</w:t>
            </w:r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BE14B" w14:textId="5E56A1AA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β</w:t>
            </w:r>
            <w:proofErr w:type="spellStart"/>
            <w:r w:rsidRPr="00625D4F">
              <w:rPr>
                <w:sz w:val="24"/>
                <w:szCs w:val="24"/>
              </w:rPr>
              <w:t>hCG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tự</w:t>
            </w:r>
            <w:proofErr w:type="spellEnd"/>
            <w:r w:rsidRPr="00625D4F">
              <w:rPr>
                <w:sz w:val="24"/>
                <w:szCs w:val="24"/>
              </w:rPr>
              <w:t xml:space="preserve"> do (</w:t>
            </w:r>
            <w:proofErr w:type="spellStart"/>
            <w:r w:rsidRPr="00625D4F">
              <w:rPr>
                <w:sz w:val="24"/>
                <w:szCs w:val="24"/>
              </w:rPr>
              <w:t>tiểu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đơn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vị</w:t>
            </w:r>
            <w:proofErr w:type="spellEnd"/>
            <w:r w:rsidRPr="00625D4F">
              <w:rPr>
                <w:sz w:val="24"/>
                <w:szCs w:val="24"/>
              </w:rPr>
              <w:t xml:space="preserve"> β </w:t>
            </w:r>
            <w:proofErr w:type="spellStart"/>
            <w:r w:rsidRPr="00625D4F">
              <w:rPr>
                <w:sz w:val="24"/>
                <w:szCs w:val="24"/>
              </w:rPr>
              <w:t>tự</w:t>
            </w:r>
            <w:proofErr w:type="spellEnd"/>
            <w:r w:rsidRPr="00625D4F">
              <w:rPr>
                <w:sz w:val="24"/>
                <w:szCs w:val="24"/>
              </w:rPr>
              <w:t xml:space="preserve"> do </w:t>
            </w:r>
            <w:proofErr w:type="spellStart"/>
            <w:r w:rsidRPr="00625D4F">
              <w:rPr>
                <w:sz w:val="24"/>
                <w:szCs w:val="24"/>
              </w:rPr>
              <w:t>của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kích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tố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sinh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dục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màng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đệm</w:t>
            </w:r>
            <w:proofErr w:type="spellEnd"/>
            <w:r w:rsidRPr="00625D4F">
              <w:rPr>
                <w:sz w:val="24"/>
                <w:szCs w:val="24"/>
              </w:rPr>
              <w:t xml:space="preserve"> ở </w:t>
            </w:r>
            <w:proofErr w:type="spellStart"/>
            <w:r w:rsidRPr="00625D4F">
              <w:rPr>
                <w:sz w:val="24"/>
                <w:szCs w:val="24"/>
              </w:rPr>
              <w:t>người</w:t>
            </w:r>
            <w:proofErr w:type="spellEnd"/>
            <w:r w:rsidRPr="00625D4F">
              <w:rPr>
                <w:sz w:val="24"/>
                <w:szCs w:val="24"/>
              </w:rPr>
              <w:t xml:space="preserve">) </w:t>
            </w:r>
            <w:proofErr w:type="spellStart"/>
            <w:r w:rsidRPr="00625D4F">
              <w:rPr>
                <w:sz w:val="24"/>
                <w:szCs w:val="24"/>
              </w:rPr>
              <w:t>trong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thanh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người</w:t>
            </w:r>
            <w:proofErr w:type="spellEnd"/>
            <w:r w:rsidRPr="00625D4F">
              <w:rPr>
                <w:sz w:val="24"/>
                <w:szCs w:val="24"/>
              </w:rPr>
              <w:t xml:space="preserve">, </w:t>
            </w:r>
            <w:proofErr w:type="spellStart"/>
            <w:r w:rsidRPr="00625D4F">
              <w:rPr>
                <w:sz w:val="24"/>
                <w:szCs w:val="24"/>
              </w:rPr>
              <w:t>bằng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pháp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điện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quang</w:t>
            </w:r>
            <w:proofErr w:type="spellEnd"/>
            <w:r w:rsidRPr="00625D4F">
              <w:rPr>
                <w:sz w:val="24"/>
                <w:szCs w:val="24"/>
              </w:rPr>
              <w:t xml:space="preserve">, </w:t>
            </w:r>
            <w:proofErr w:type="spellStart"/>
            <w:r w:rsidRPr="00625D4F">
              <w:rPr>
                <w:sz w:val="24"/>
                <w:szCs w:val="24"/>
              </w:rPr>
              <w:t>sử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dụng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miễn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tự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động</w:t>
            </w:r>
            <w:proofErr w:type="spellEnd"/>
            <w:r w:rsidRPr="00625D4F">
              <w:rPr>
                <w:sz w:val="24"/>
                <w:szCs w:val="24"/>
              </w:rPr>
              <w:t>.</w:t>
            </w:r>
            <w:r w:rsidRPr="00625D4F">
              <w:rPr>
                <w:sz w:val="24"/>
                <w:szCs w:val="24"/>
              </w:rPr>
              <w:br/>
              <w:t xml:space="preserve">Thành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tối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thiểu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gồm</w:t>
            </w:r>
            <w:proofErr w:type="spellEnd"/>
            <w:r w:rsidRPr="00625D4F">
              <w:rPr>
                <w:sz w:val="24"/>
                <w:szCs w:val="24"/>
              </w:rPr>
              <w:t xml:space="preserve">: Vi </w:t>
            </w:r>
            <w:proofErr w:type="spellStart"/>
            <w:r w:rsidRPr="00625D4F">
              <w:rPr>
                <w:sz w:val="24"/>
                <w:szCs w:val="24"/>
              </w:rPr>
              <w:t>hạt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phủ</w:t>
            </w:r>
            <w:proofErr w:type="spellEnd"/>
            <w:r w:rsidRPr="00625D4F">
              <w:rPr>
                <w:sz w:val="24"/>
                <w:szCs w:val="24"/>
              </w:rPr>
              <w:t xml:space="preserve"> streptavidin, </w:t>
            </w:r>
            <w:proofErr w:type="spellStart"/>
            <w:r w:rsidRPr="00625D4F">
              <w:rPr>
                <w:sz w:val="24"/>
                <w:szCs w:val="24"/>
              </w:rPr>
              <w:t>Kháng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đơn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dòng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kháng</w:t>
            </w:r>
            <w:proofErr w:type="spellEnd"/>
            <w:r w:rsidRPr="00625D4F">
              <w:rPr>
                <w:sz w:val="24"/>
                <w:szCs w:val="24"/>
              </w:rPr>
              <w:t xml:space="preserve"> β</w:t>
            </w:r>
            <w:proofErr w:type="spellStart"/>
            <w:r w:rsidRPr="00625D4F">
              <w:rPr>
                <w:sz w:val="24"/>
                <w:szCs w:val="24"/>
              </w:rPr>
              <w:t>hCG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đánh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dấu</w:t>
            </w:r>
            <w:proofErr w:type="spellEnd"/>
            <w:r w:rsidRPr="00625D4F">
              <w:rPr>
                <w:sz w:val="24"/>
                <w:szCs w:val="24"/>
              </w:rPr>
              <w:t xml:space="preserve"> biotin, </w:t>
            </w:r>
            <w:proofErr w:type="spellStart"/>
            <w:r w:rsidRPr="00625D4F">
              <w:rPr>
                <w:sz w:val="24"/>
                <w:szCs w:val="24"/>
              </w:rPr>
              <w:t>Kháng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đơn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dòng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kháng</w:t>
            </w:r>
            <w:proofErr w:type="spellEnd"/>
            <w:r w:rsidRPr="00625D4F">
              <w:rPr>
                <w:sz w:val="24"/>
                <w:szCs w:val="24"/>
              </w:rPr>
              <w:t xml:space="preserve"> β</w:t>
            </w:r>
            <w:proofErr w:type="spellStart"/>
            <w:r w:rsidRPr="00625D4F">
              <w:rPr>
                <w:sz w:val="24"/>
                <w:szCs w:val="24"/>
              </w:rPr>
              <w:t>hCG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tự</w:t>
            </w:r>
            <w:proofErr w:type="spellEnd"/>
            <w:r w:rsidRPr="00625D4F">
              <w:rPr>
                <w:sz w:val="24"/>
                <w:szCs w:val="24"/>
              </w:rPr>
              <w:t xml:space="preserve"> do </w:t>
            </w:r>
            <w:proofErr w:type="spellStart"/>
            <w:r w:rsidRPr="00625D4F">
              <w:rPr>
                <w:sz w:val="24"/>
                <w:szCs w:val="24"/>
              </w:rPr>
              <w:t>đánh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dấu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phức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hợp</w:t>
            </w:r>
            <w:proofErr w:type="spellEnd"/>
            <w:r w:rsidRPr="00625D4F">
              <w:rPr>
                <w:sz w:val="24"/>
                <w:szCs w:val="24"/>
              </w:rPr>
              <w:t xml:space="preserve"> ruthenium.</w:t>
            </w:r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Ngưỡng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dưới</w:t>
            </w:r>
            <w:proofErr w:type="spellEnd"/>
            <w:r w:rsidRPr="00625D4F">
              <w:rPr>
                <w:sz w:val="24"/>
                <w:szCs w:val="24"/>
              </w:rPr>
              <w:t xml:space="preserve">: ≤ 0.3 IU/L - </w:t>
            </w:r>
            <w:proofErr w:type="spellStart"/>
            <w:r w:rsidRPr="00625D4F">
              <w:rPr>
                <w:sz w:val="24"/>
                <w:szCs w:val="24"/>
              </w:rPr>
              <w:t>Ngưỡng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≥ 190 IU/L </w:t>
            </w:r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Điều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kiện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bảo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quản</w:t>
            </w:r>
            <w:proofErr w:type="spellEnd"/>
            <w:r w:rsidRPr="00625D4F">
              <w:rPr>
                <w:sz w:val="24"/>
                <w:szCs w:val="24"/>
              </w:rPr>
              <w:t xml:space="preserve">: 2 </w:t>
            </w:r>
            <w:proofErr w:type="spellStart"/>
            <w:r w:rsidRPr="00625D4F">
              <w:rPr>
                <w:sz w:val="24"/>
                <w:szCs w:val="24"/>
              </w:rPr>
              <w:t>đến</w:t>
            </w:r>
            <w:proofErr w:type="spellEnd"/>
            <w:r w:rsidRPr="00625D4F">
              <w:rPr>
                <w:sz w:val="24"/>
                <w:szCs w:val="24"/>
              </w:rPr>
              <w:t xml:space="preserve"> 8°C;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ổn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phân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tích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tối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thiểu</w:t>
            </w:r>
            <w:proofErr w:type="spellEnd"/>
            <w:r w:rsidRPr="00625D4F">
              <w:rPr>
                <w:sz w:val="24"/>
                <w:szCs w:val="24"/>
              </w:rPr>
              <w:t xml:space="preserve"> 112 </w:t>
            </w:r>
            <w:proofErr w:type="spellStart"/>
            <w:r w:rsidRPr="00625D4F">
              <w:rPr>
                <w:sz w:val="24"/>
                <w:szCs w:val="24"/>
              </w:rPr>
              <w:t>ngày</w:t>
            </w:r>
            <w:proofErr w:type="spellEnd"/>
            <w:r w:rsidRPr="00625D4F">
              <w:rPr>
                <w:sz w:val="24"/>
                <w:szCs w:val="24"/>
              </w:rPr>
              <w:t>.</w:t>
            </w:r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Thời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gian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≤ 18 </w:t>
            </w:r>
            <w:proofErr w:type="spellStart"/>
            <w:r w:rsidRPr="00625D4F">
              <w:rPr>
                <w:sz w:val="24"/>
                <w:szCs w:val="24"/>
              </w:rPr>
              <w:t>phút</w:t>
            </w:r>
            <w:proofErr w:type="spellEnd"/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91E4F" w14:textId="7E2C85E7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600,00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38C79" w14:textId="64F0C4C3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Test</w:t>
            </w:r>
          </w:p>
        </w:tc>
      </w:tr>
      <w:tr w:rsidR="00625D4F" w:rsidRPr="00625D4F" w14:paraId="2774437F" w14:textId="03B95FA2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B35298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399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FCB45" w14:textId="4015D4DB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hiệu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chuẩn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beta HCG </w:t>
            </w:r>
            <w:proofErr w:type="spellStart"/>
            <w:r w:rsidRPr="00625D4F">
              <w:rPr>
                <w:sz w:val="24"/>
                <w:szCs w:val="24"/>
              </w:rPr>
              <w:t>tự</w:t>
            </w:r>
            <w:proofErr w:type="spellEnd"/>
            <w:r w:rsidRPr="00625D4F">
              <w:rPr>
                <w:sz w:val="24"/>
                <w:szCs w:val="24"/>
              </w:rPr>
              <w:t xml:space="preserve"> do</w:t>
            </w:r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AF7F8" w14:textId="50BBB2CD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hiệu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chuẩn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 β</w:t>
            </w:r>
            <w:proofErr w:type="spellStart"/>
            <w:proofErr w:type="gramEnd"/>
            <w:r w:rsidRPr="00625D4F">
              <w:rPr>
                <w:sz w:val="24"/>
                <w:szCs w:val="24"/>
              </w:rPr>
              <w:t>hCG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tự</w:t>
            </w:r>
            <w:proofErr w:type="spellEnd"/>
            <w:r w:rsidRPr="00625D4F">
              <w:rPr>
                <w:sz w:val="24"/>
                <w:szCs w:val="24"/>
              </w:rPr>
              <w:t xml:space="preserve"> do (</w:t>
            </w:r>
            <w:proofErr w:type="spellStart"/>
            <w:r w:rsidRPr="00625D4F">
              <w:rPr>
                <w:sz w:val="24"/>
                <w:szCs w:val="24"/>
              </w:rPr>
              <w:t>tiểu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đơn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vị</w:t>
            </w:r>
            <w:proofErr w:type="spellEnd"/>
            <w:r w:rsidRPr="00625D4F">
              <w:rPr>
                <w:sz w:val="24"/>
                <w:szCs w:val="24"/>
              </w:rPr>
              <w:t xml:space="preserve"> β </w:t>
            </w:r>
            <w:proofErr w:type="spellStart"/>
            <w:r w:rsidRPr="00625D4F">
              <w:rPr>
                <w:sz w:val="24"/>
                <w:szCs w:val="24"/>
              </w:rPr>
              <w:t>tự</w:t>
            </w:r>
            <w:proofErr w:type="spellEnd"/>
            <w:r w:rsidRPr="00625D4F">
              <w:rPr>
                <w:sz w:val="24"/>
                <w:szCs w:val="24"/>
              </w:rPr>
              <w:t xml:space="preserve"> do </w:t>
            </w:r>
            <w:proofErr w:type="spellStart"/>
            <w:r w:rsidRPr="00625D4F">
              <w:rPr>
                <w:sz w:val="24"/>
                <w:szCs w:val="24"/>
              </w:rPr>
              <w:t>của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kích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tố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sinh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dục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màng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đệm</w:t>
            </w:r>
            <w:proofErr w:type="spellEnd"/>
            <w:r w:rsidRPr="00625D4F">
              <w:rPr>
                <w:sz w:val="24"/>
                <w:szCs w:val="24"/>
              </w:rPr>
              <w:t xml:space="preserve"> ở </w:t>
            </w:r>
            <w:proofErr w:type="spellStart"/>
            <w:r w:rsidRPr="00625D4F">
              <w:rPr>
                <w:sz w:val="24"/>
                <w:szCs w:val="24"/>
              </w:rPr>
              <w:t>người</w:t>
            </w:r>
            <w:proofErr w:type="spellEnd"/>
            <w:r w:rsidRPr="00625D4F">
              <w:rPr>
                <w:sz w:val="24"/>
                <w:szCs w:val="24"/>
              </w:rPr>
              <w:t xml:space="preserve">), </w:t>
            </w:r>
            <w:proofErr w:type="spellStart"/>
            <w:r w:rsidRPr="00625D4F">
              <w:rPr>
                <w:sz w:val="24"/>
                <w:szCs w:val="24"/>
              </w:rPr>
              <w:t>bằng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pháp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điện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lastRenderedPageBreak/>
              <w:t>quang</w:t>
            </w:r>
            <w:proofErr w:type="spellEnd"/>
            <w:r w:rsidRPr="00625D4F">
              <w:rPr>
                <w:sz w:val="24"/>
                <w:szCs w:val="24"/>
              </w:rPr>
              <w:t xml:space="preserve">,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miễn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tự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động</w:t>
            </w:r>
            <w:proofErr w:type="spellEnd"/>
            <w:r w:rsidRPr="00625D4F">
              <w:rPr>
                <w:sz w:val="24"/>
                <w:szCs w:val="24"/>
              </w:rPr>
              <w:br/>
              <w:t xml:space="preserve">Thành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tối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thiểu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là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thanh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người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đông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khô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chứa</w:t>
            </w:r>
            <w:proofErr w:type="spellEnd"/>
            <w:r w:rsidRPr="00625D4F">
              <w:rPr>
                <w:sz w:val="24"/>
                <w:szCs w:val="24"/>
              </w:rPr>
              <w:t xml:space="preserve"> β</w:t>
            </w:r>
            <w:proofErr w:type="spellStart"/>
            <w:r w:rsidRPr="00625D4F">
              <w:rPr>
                <w:sz w:val="24"/>
                <w:szCs w:val="24"/>
              </w:rPr>
              <w:t>hCG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tái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tổ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hợp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với</w:t>
            </w:r>
            <w:proofErr w:type="spellEnd"/>
            <w:r w:rsidRPr="00625D4F">
              <w:rPr>
                <w:sz w:val="24"/>
                <w:szCs w:val="24"/>
              </w:rPr>
              <w:t xml:space="preserve"> 2 </w:t>
            </w:r>
            <w:proofErr w:type="spellStart"/>
            <w:r w:rsidRPr="00625D4F">
              <w:rPr>
                <w:sz w:val="24"/>
                <w:szCs w:val="24"/>
              </w:rPr>
              <w:t>khoảng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nồng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</w:t>
            </w:r>
            <w:proofErr w:type="spellEnd"/>
            <w:r w:rsidRPr="00625D4F">
              <w:rPr>
                <w:sz w:val="24"/>
                <w:szCs w:val="24"/>
              </w:rPr>
              <w:br/>
              <w:t xml:space="preserve">Bảo </w:t>
            </w:r>
            <w:proofErr w:type="spellStart"/>
            <w:r w:rsidRPr="00625D4F">
              <w:rPr>
                <w:sz w:val="24"/>
                <w:szCs w:val="24"/>
              </w:rPr>
              <w:t>quản</w:t>
            </w:r>
            <w:proofErr w:type="spellEnd"/>
            <w:r w:rsidRPr="00625D4F">
              <w:rPr>
                <w:sz w:val="24"/>
                <w:szCs w:val="24"/>
              </w:rPr>
              <w:t xml:space="preserve"> ở 2-8 °C. 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0CD80" w14:textId="52386F48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lastRenderedPageBreak/>
              <w:t>12,00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687D0" w14:textId="1EE53F16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mL</w:t>
            </w:r>
          </w:p>
        </w:tc>
      </w:tr>
      <w:tr w:rsidR="00625D4F" w:rsidRPr="00625D4F" w14:paraId="7D3D4861" w14:textId="5BB1E0AB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4E3468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400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8DF80" w14:textId="2FA311EF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Thuốc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PAPP-A</w:t>
            </w:r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F8C75" w14:textId="376CC333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protein A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liên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quan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đến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thai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kỳ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trong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thanh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người</w:t>
            </w:r>
            <w:proofErr w:type="spellEnd"/>
            <w:r w:rsidRPr="00625D4F">
              <w:rPr>
                <w:sz w:val="24"/>
                <w:szCs w:val="24"/>
              </w:rPr>
              <w:t xml:space="preserve">, </w:t>
            </w:r>
            <w:proofErr w:type="spellStart"/>
            <w:r w:rsidRPr="00625D4F">
              <w:rPr>
                <w:sz w:val="24"/>
                <w:szCs w:val="24"/>
              </w:rPr>
              <w:t>bằng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pháp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điện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quang</w:t>
            </w:r>
            <w:proofErr w:type="spellEnd"/>
            <w:r w:rsidRPr="00625D4F">
              <w:rPr>
                <w:sz w:val="24"/>
                <w:szCs w:val="24"/>
              </w:rPr>
              <w:t xml:space="preserve">, </w:t>
            </w:r>
            <w:proofErr w:type="spellStart"/>
            <w:r w:rsidRPr="00625D4F">
              <w:rPr>
                <w:sz w:val="24"/>
                <w:szCs w:val="24"/>
              </w:rPr>
              <w:t>sử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dụng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miễn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tự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động</w:t>
            </w:r>
            <w:proofErr w:type="spellEnd"/>
            <w:r w:rsidRPr="00625D4F">
              <w:rPr>
                <w:sz w:val="24"/>
                <w:szCs w:val="24"/>
              </w:rPr>
              <w:t>.</w:t>
            </w:r>
            <w:r w:rsidRPr="00625D4F">
              <w:rPr>
                <w:sz w:val="24"/>
                <w:szCs w:val="24"/>
              </w:rPr>
              <w:br/>
              <w:t xml:space="preserve">Thành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tối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thiểu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gồm</w:t>
            </w:r>
            <w:proofErr w:type="spellEnd"/>
            <w:r w:rsidRPr="00625D4F">
              <w:rPr>
                <w:sz w:val="24"/>
                <w:szCs w:val="24"/>
              </w:rPr>
              <w:t xml:space="preserve">: Vi </w:t>
            </w:r>
            <w:proofErr w:type="spellStart"/>
            <w:r w:rsidRPr="00625D4F">
              <w:rPr>
                <w:sz w:val="24"/>
                <w:szCs w:val="24"/>
              </w:rPr>
              <w:t>hạt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phủ</w:t>
            </w:r>
            <w:proofErr w:type="spellEnd"/>
            <w:r w:rsidRPr="00625D4F">
              <w:rPr>
                <w:sz w:val="24"/>
                <w:szCs w:val="24"/>
              </w:rPr>
              <w:t xml:space="preserve"> streptavidin, </w:t>
            </w:r>
            <w:proofErr w:type="spellStart"/>
            <w:r w:rsidRPr="00625D4F">
              <w:rPr>
                <w:sz w:val="24"/>
                <w:szCs w:val="24"/>
              </w:rPr>
              <w:t>Kháng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đơn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dòng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kháng</w:t>
            </w:r>
            <w:proofErr w:type="spellEnd"/>
            <w:r w:rsidRPr="00625D4F">
              <w:rPr>
                <w:sz w:val="24"/>
                <w:szCs w:val="24"/>
              </w:rPr>
              <w:t xml:space="preserve"> PAPP-A </w:t>
            </w:r>
            <w:proofErr w:type="spellStart"/>
            <w:r w:rsidRPr="00625D4F">
              <w:rPr>
                <w:sz w:val="24"/>
                <w:szCs w:val="24"/>
              </w:rPr>
              <w:t>đánh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dấu</w:t>
            </w:r>
            <w:proofErr w:type="spellEnd"/>
            <w:r w:rsidRPr="00625D4F">
              <w:rPr>
                <w:sz w:val="24"/>
                <w:szCs w:val="24"/>
              </w:rPr>
              <w:t xml:space="preserve"> biotin, </w:t>
            </w:r>
            <w:proofErr w:type="spellStart"/>
            <w:r w:rsidRPr="00625D4F">
              <w:rPr>
                <w:sz w:val="24"/>
                <w:szCs w:val="24"/>
              </w:rPr>
              <w:t>Kháng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đơn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dòng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kháng</w:t>
            </w:r>
            <w:proofErr w:type="spellEnd"/>
            <w:r w:rsidRPr="00625D4F">
              <w:rPr>
                <w:sz w:val="24"/>
                <w:szCs w:val="24"/>
              </w:rPr>
              <w:t xml:space="preserve"> PAPP-A </w:t>
            </w:r>
            <w:proofErr w:type="spellStart"/>
            <w:r w:rsidRPr="00625D4F">
              <w:rPr>
                <w:sz w:val="24"/>
                <w:szCs w:val="24"/>
              </w:rPr>
              <w:t>đánh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dấu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phức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hợp</w:t>
            </w:r>
            <w:proofErr w:type="spellEnd"/>
            <w:r w:rsidRPr="00625D4F">
              <w:rPr>
                <w:sz w:val="24"/>
                <w:szCs w:val="24"/>
              </w:rPr>
              <w:t xml:space="preserve"> ruthenium.</w:t>
            </w:r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Ngưỡng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dưới</w:t>
            </w:r>
            <w:proofErr w:type="spellEnd"/>
            <w:r w:rsidRPr="00625D4F">
              <w:rPr>
                <w:sz w:val="24"/>
                <w:szCs w:val="24"/>
              </w:rPr>
              <w:t xml:space="preserve">: ≤ 8 </w:t>
            </w:r>
            <w:proofErr w:type="spellStart"/>
            <w:r w:rsidRPr="00625D4F">
              <w:rPr>
                <w:sz w:val="24"/>
                <w:szCs w:val="24"/>
              </w:rPr>
              <w:t>mIU</w:t>
            </w:r>
            <w:proofErr w:type="spellEnd"/>
            <w:r w:rsidRPr="00625D4F">
              <w:rPr>
                <w:sz w:val="24"/>
                <w:szCs w:val="24"/>
              </w:rPr>
              <w:t xml:space="preserve">/L - </w:t>
            </w:r>
            <w:proofErr w:type="spellStart"/>
            <w:r w:rsidRPr="00625D4F">
              <w:rPr>
                <w:sz w:val="24"/>
                <w:szCs w:val="24"/>
              </w:rPr>
              <w:t>Ngưỡng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≥ 9300 </w:t>
            </w:r>
            <w:proofErr w:type="spellStart"/>
            <w:r w:rsidRPr="00625D4F">
              <w:rPr>
                <w:sz w:val="24"/>
                <w:szCs w:val="24"/>
              </w:rPr>
              <w:t>mIU</w:t>
            </w:r>
            <w:proofErr w:type="spellEnd"/>
            <w:r w:rsidRPr="00625D4F">
              <w:rPr>
                <w:sz w:val="24"/>
                <w:szCs w:val="24"/>
              </w:rPr>
              <w:t xml:space="preserve">/L </w:t>
            </w:r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Điều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kiện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bảo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quản</w:t>
            </w:r>
            <w:proofErr w:type="spellEnd"/>
            <w:r w:rsidRPr="00625D4F">
              <w:rPr>
                <w:sz w:val="24"/>
                <w:szCs w:val="24"/>
              </w:rPr>
              <w:t xml:space="preserve">: 2 </w:t>
            </w:r>
            <w:proofErr w:type="spellStart"/>
            <w:r w:rsidRPr="00625D4F">
              <w:rPr>
                <w:sz w:val="24"/>
                <w:szCs w:val="24"/>
              </w:rPr>
              <w:t>đến</w:t>
            </w:r>
            <w:proofErr w:type="spellEnd"/>
            <w:r w:rsidRPr="00625D4F">
              <w:rPr>
                <w:sz w:val="24"/>
                <w:szCs w:val="24"/>
              </w:rPr>
              <w:t xml:space="preserve"> 8°C;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ổn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phân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tích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tối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thiểu</w:t>
            </w:r>
            <w:proofErr w:type="spellEnd"/>
            <w:r w:rsidRPr="00625D4F">
              <w:rPr>
                <w:sz w:val="24"/>
                <w:szCs w:val="24"/>
              </w:rPr>
              <w:t xml:space="preserve"> 112 </w:t>
            </w:r>
            <w:proofErr w:type="spellStart"/>
            <w:r w:rsidRPr="00625D4F">
              <w:rPr>
                <w:sz w:val="24"/>
                <w:szCs w:val="24"/>
              </w:rPr>
              <w:t>ngày</w:t>
            </w:r>
            <w:proofErr w:type="spellEnd"/>
            <w:r w:rsidRPr="00625D4F">
              <w:rPr>
                <w:sz w:val="24"/>
                <w:szCs w:val="24"/>
              </w:rPr>
              <w:t>.</w:t>
            </w:r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Thời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gian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≤ 18 </w:t>
            </w:r>
            <w:proofErr w:type="spellStart"/>
            <w:r w:rsidRPr="00625D4F">
              <w:rPr>
                <w:sz w:val="24"/>
                <w:szCs w:val="24"/>
              </w:rPr>
              <w:t>phút</w:t>
            </w:r>
            <w:proofErr w:type="spellEnd"/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EA587" w14:textId="2A31396F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600,00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4EA5E" w14:textId="21A007B8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Test</w:t>
            </w:r>
          </w:p>
        </w:tc>
      </w:tr>
      <w:tr w:rsidR="00625D4F" w:rsidRPr="00625D4F" w14:paraId="53168C1D" w14:textId="1354E315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0E9FD5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401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51590" w14:textId="3428FE25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hiệu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chuẩn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PAPP-A</w:t>
            </w:r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F199F" w14:textId="4660EE11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hiệu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chuẩn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PAPP-A, </w:t>
            </w:r>
            <w:proofErr w:type="spellStart"/>
            <w:r w:rsidRPr="00625D4F">
              <w:rPr>
                <w:sz w:val="24"/>
                <w:szCs w:val="24"/>
              </w:rPr>
              <w:t>bằng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pháp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điện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quang</w:t>
            </w:r>
            <w:proofErr w:type="spellEnd"/>
            <w:r w:rsidRPr="00625D4F">
              <w:rPr>
                <w:sz w:val="24"/>
                <w:szCs w:val="24"/>
              </w:rPr>
              <w:t xml:space="preserve">,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miễn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tự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động</w:t>
            </w:r>
            <w:proofErr w:type="spellEnd"/>
            <w:r w:rsidRPr="00625D4F">
              <w:rPr>
                <w:sz w:val="24"/>
                <w:szCs w:val="24"/>
              </w:rPr>
              <w:br/>
              <w:t xml:space="preserve">Thành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tối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thiểu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là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thanh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người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đông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khô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chứa</w:t>
            </w:r>
            <w:proofErr w:type="spellEnd"/>
            <w:r w:rsidRPr="00625D4F">
              <w:rPr>
                <w:sz w:val="24"/>
                <w:szCs w:val="24"/>
              </w:rPr>
              <w:t xml:space="preserve"> PAPP-A </w:t>
            </w:r>
            <w:proofErr w:type="spellStart"/>
            <w:r w:rsidRPr="00625D4F">
              <w:rPr>
                <w:sz w:val="24"/>
                <w:szCs w:val="24"/>
              </w:rPr>
              <w:t>với</w:t>
            </w:r>
            <w:proofErr w:type="spellEnd"/>
            <w:r w:rsidRPr="00625D4F">
              <w:rPr>
                <w:sz w:val="24"/>
                <w:szCs w:val="24"/>
              </w:rPr>
              <w:t xml:space="preserve"> 2 </w:t>
            </w:r>
            <w:proofErr w:type="spellStart"/>
            <w:r w:rsidRPr="00625D4F">
              <w:rPr>
                <w:sz w:val="24"/>
                <w:szCs w:val="24"/>
              </w:rPr>
              <w:t>khoảng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nồng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</w:t>
            </w:r>
            <w:proofErr w:type="spellEnd"/>
            <w:r w:rsidRPr="00625D4F">
              <w:rPr>
                <w:sz w:val="24"/>
                <w:szCs w:val="24"/>
              </w:rPr>
              <w:br/>
              <w:t xml:space="preserve">Bảo </w:t>
            </w:r>
            <w:proofErr w:type="spellStart"/>
            <w:r w:rsidRPr="00625D4F">
              <w:rPr>
                <w:sz w:val="24"/>
                <w:szCs w:val="24"/>
              </w:rPr>
              <w:t>quản</w:t>
            </w:r>
            <w:proofErr w:type="spellEnd"/>
            <w:r w:rsidRPr="00625D4F">
              <w:rPr>
                <w:sz w:val="24"/>
                <w:szCs w:val="24"/>
              </w:rPr>
              <w:t xml:space="preserve"> ở 2-8 °C. </w:t>
            </w:r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thích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với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 PAPP</w:t>
            </w:r>
            <w:proofErr w:type="gramEnd"/>
            <w:r w:rsidRPr="00625D4F">
              <w:rPr>
                <w:sz w:val="24"/>
                <w:szCs w:val="24"/>
              </w:rPr>
              <w:t>-A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779F7" w14:textId="325EDE69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12,00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849D0" w14:textId="7F54785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mL</w:t>
            </w:r>
          </w:p>
        </w:tc>
      </w:tr>
      <w:tr w:rsidR="00625D4F" w:rsidRPr="00625D4F" w14:paraId="552C5B28" w14:textId="6699A241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0A174B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402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A5850" w14:textId="534AE155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Vật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liệu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kiểm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soát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beta HCG </w:t>
            </w:r>
            <w:proofErr w:type="spellStart"/>
            <w:r w:rsidRPr="00625D4F">
              <w:rPr>
                <w:sz w:val="24"/>
                <w:szCs w:val="24"/>
              </w:rPr>
              <w:t>tự</w:t>
            </w:r>
            <w:proofErr w:type="spellEnd"/>
            <w:r w:rsidRPr="00625D4F">
              <w:rPr>
                <w:sz w:val="24"/>
                <w:szCs w:val="24"/>
              </w:rPr>
              <w:t xml:space="preserve"> do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PAPP-A</w:t>
            </w:r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39CD2" w14:textId="1C2D1C0B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kiểm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PAPP-A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β</w:t>
            </w:r>
            <w:proofErr w:type="spellStart"/>
            <w:r w:rsidRPr="00625D4F">
              <w:rPr>
                <w:sz w:val="24"/>
                <w:szCs w:val="24"/>
              </w:rPr>
              <w:t>hCG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tự</w:t>
            </w:r>
            <w:proofErr w:type="spellEnd"/>
            <w:r w:rsidRPr="00625D4F">
              <w:rPr>
                <w:sz w:val="24"/>
                <w:szCs w:val="24"/>
              </w:rPr>
              <w:t xml:space="preserve"> do, </w:t>
            </w:r>
            <w:proofErr w:type="spellStart"/>
            <w:r w:rsidRPr="00625D4F">
              <w:rPr>
                <w:sz w:val="24"/>
                <w:szCs w:val="24"/>
              </w:rPr>
              <w:t>bằng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pháp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điện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quang</w:t>
            </w:r>
            <w:proofErr w:type="spellEnd"/>
            <w:r w:rsidRPr="00625D4F">
              <w:rPr>
                <w:sz w:val="24"/>
                <w:szCs w:val="24"/>
              </w:rPr>
              <w:t xml:space="preserve">,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miễn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tự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động</w:t>
            </w:r>
            <w:proofErr w:type="spellEnd"/>
            <w:r w:rsidRPr="00625D4F">
              <w:rPr>
                <w:sz w:val="24"/>
                <w:szCs w:val="24"/>
              </w:rPr>
              <w:br/>
              <w:t xml:space="preserve">Thành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tối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thiểu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thanh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đông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khô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lấy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từ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hỗn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hộp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thanh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người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với</w:t>
            </w:r>
            <w:proofErr w:type="spellEnd"/>
            <w:r w:rsidRPr="00625D4F">
              <w:rPr>
                <w:sz w:val="24"/>
                <w:szCs w:val="24"/>
              </w:rPr>
              <w:t xml:space="preserve"> 3 </w:t>
            </w:r>
            <w:proofErr w:type="spellStart"/>
            <w:r w:rsidRPr="00625D4F">
              <w:rPr>
                <w:sz w:val="24"/>
                <w:szCs w:val="24"/>
              </w:rPr>
              <w:t>khoảng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nồng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</w:t>
            </w:r>
            <w:proofErr w:type="spellEnd"/>
            <w:r w:rsidRPr="00625D4F">
              <w:rPr>
                <w:sz w:val="24"/>
                <w:szCs w:val="24"/>
              </w:rPr>
              <w:t>.</w:t>
            </w:r>
            <w:r w:rsidRPr="00625D4F">
              <w:rPr>
                <w:sz w:val="24"/>
                <w:szCs w:val="24"/>
              </w:rPr>
              <w:br/>
              <w:t xml:space="preserve">Bảo </w:t>
            </w:r>
            <w:proofErr w:type="spellStart"/>
            <w:r w:rsidRPr="00625D4F">
              <w:rPr>
                <w:sz w:val="24"/>
                <w:szCs w:val="24"/>
              </w:rPr>
              <w:t>quản</w:t>
            </w:r>
            <w:proofErr w:type="spellEnd"/>
            <w:r w:rsidRPr="00625D4F">
              <w:rPr>
                <w:sz w:val="24"/>
                <w:szCs w:val="24"/>
              </w:rPr>
              <w:t xml:space="preserve"> ở 2-8 °C. 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1063B" w14:textId="55F8E890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54,00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2932C" w14:textId="2B04C69E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mL</w:t>
            </w:r>
          </w:p>
        </w:tc>
      </w:tr>
      <w:tr w:rsidR="00625D4F" w:rsidRPr="00625D4F" w14:paraId="4233CB9B" w14:textId="714467BF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B1EF3D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lastRenderedPageBreak/>
              <w:t>403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44C59" w14:textId="7001D011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Vật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liệu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kiểm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soát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Vitamin B12, Ferritin, P1NP, Vitamin D</w:t>
            </w:r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84C89" w14:textId="6209BFF9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kiểm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tối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thiểu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gồm</w:t>
            </w:r>
            <w:proofErr w:type="spellEnd"/>
            <w:r w:rsidRPr="00625D4F">
              <w:rPr>
                <w:sz w:val="24"/>
                <w:szCs w:val="24"/>
              </w:rPr>
              <w:t xml:space="preserve">: Vitamin B12, Ferritin, Folate, Calcitonin, PTH </w:t>
            </w:r>
            <w:proofErr w:type="spellStart"/>
            <w:r w:rsidRPr="00625D4F">
              <w:rPr>
                <w:sz w:val="24"/>
                <w:szCs w:val="24"/>
              </w:rPr>
              <w:t>bằng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pháp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điện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quang</w:t>
            </w:r>
            <w:proofErr w:type="spellEnd"/>
            <w:r w:rsidRPr="00625D4F">
              <w:rPr>
                <w:sz w:val="24"/>
                <w:szCs w:val="24"/>
              </w:rPr>
              <w:t xml:space="preserve">,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miễn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tự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động</w:t>
            </w:r>
            <w:proofErr w:type="spellEnd"/>
            <w:r w:rsidRPr="00625D4F">
              <w:rPr>
                <w:sz w:val="24"/>
                <w:szCs w:val="24"/>
              </w:rPr>
              <w:br/>
              <w:t xml:space="preserve">Thành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: </w:t>
            </w:r>
            <w:proofErr w:type="spellStart"/>
            <w:r w:rsidRPr="00625D4F">
              <w:rPr>
                <w:sz w:val="24"/>
                <w:szCs w:val="24"/>
              </w:rPr>
              <w:t>tối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thiểu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gồm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thanh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đông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khô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lấy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từ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thanh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người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với</w:t>
            </w:r>
            <w:proofErr w:type="spellEnd"/>
            <w:r w:rsidRPr="00625D4F">
              <w:rPr>
                <w:sz w:val="24"/>
                <w:szCs w:val="24"/>
              </w:rPr>
              <w:t xml:space="preserve"> 2 </w:t>
            </w:r>
            <w:proofErr w:type="spellStart"/>
            <w:r w:rsidRPr="00625D4F">
              <w:rPr>
                <w:sz w:val="24"/>
                <w:szCs w:val="24"/>
              </w:rPr>
              <w:t>khoảng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nồng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</w:t>
            </w:r>
            <w:proofErr w:type="spellEnd"/>
            <w:r w:rsidRPr="00625D4F">
              <w:rPr>
                <w:sz w:val="24"/>
                <w:szCs w:val="24"/>
              </w:rPr>
              <w:t>.</w:t>
            </w:r>
            <w:r w:rsidRPr="00625D4F">
              <w:rPr>
                <w:sz w:val="24"/>
                <w:szCs w:val="24"/>
              </w:rPr>
              <w:br/>
              <w:t xml:space="preserve">Bảo </w:t>
            </w:r>
            <w:proofErr w:type="spellStart"/>
            <w:r w:rsidRPr="00625D4F">
              <w:rPr>
                <w:sz w:val="24"/>
                <w:szCs w:val="24"/>
              </w:rPr>
              <w:t>quản</w:t>
            </w:r>
            <w:proofErr w:type="spellEnd"/>
            <w:r w:rsidRPr="00625D4F">
              <w:rPr>
                <w:sz w:val="24"/>
                <w:szCs w:val="24"/>
              </w:rPr>
              <w:t xml:space="preserve"> ở 2</w:t>
            </w:r>
            <w:r w:rsidRPr="00625D4F">
              <w:rPr>
                <w:sz w:val="24"/>
                <w:szCs w:val="24"/>
              </w:rPr>
              <w:noBreakHyphen/>
              <w:t xml:space="preserve">8 °C. </w:t>
            </w:r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Phù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hợp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với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 Vitamin</w:t>
            </w:r>
            <w:proofErr w:type="gramEnd"/>
            <w:r w:rsidRPr="00625D4F">
              <w:rPr>
                <w:sz w:val="24"/>
                <w:szCs w:val="24"/>
              </w:rPr>
              <w:t xml:space="preserve"> B12, Ferritin, Folate, Calcitonin, PTH 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7D346" w14:textId="5A21211C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72,00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D0E1C" w14:textId="6F232E99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mL</w:t>
            </w:r>
          </w:p>
        </w:tc>
      </w:tr>
      <w:tr w:rsidR="00625D4F" w:rsidRPr="00625D4F" w14:paraId="7D02DDBE" w14:textId="33BF8909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16C7FB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404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BD9E3" w14:textId="7182A2BE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 xml:space="preserve">Dung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loãng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miễn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loại</w:t>
            </w:r>
            <w:proofErr w:type="spellEnd"/>
            <w:r w:rsidRPr="00625D4F">
              <w:rPr>
                <w:sz w:val="24"/>
                <w:szCs w:val="24"/>
              </w:rPr>
              <w:t xml:space="preserve"> 2</w:t>
            </w:r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90110" w14:textId="1BE9A644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 xml:space="preserve">Dung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loãng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chung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miễn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Là</w:t>
            </w:r>
            <w:proofErr w:type="spellEnd"/>
            <w:r w:rsidRPr="00625D4F">
              <w:rPr>
                <w:sz w:val="24"/>
                <w:szCs w:val="24"/>
              </w:rPr>
              <w:t xml:space="preserve"> dung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loãng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chung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miễn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được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dụng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như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loãng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mẫu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hợp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với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thuốc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, </w:t>
            </w:r>
            <w:proofErr w:type="spellStart"/>
            <w:r w:rsidRPr="00625D4F">
              <w:rPr>
                <w:sz w:val="24"/>
                <w:szCs w:val="24"/>
              </w:rPr>
              <w:t>tối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thiểu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gồm</w:t>
            </w:r>
            <w:proofErr w:type="spellEnd"/>
            <w:r w:rsidRPr="00625D4F">
              <w:rPr>
                <w:sz w:val="24"/>
                <w:szCs w:val="24"/>
              </w:rPr>
              <w:t xml:space="preserve"> (Prolactin II, Cortisol, HCG, P1NP </w:t>
            </w:r>
            <w:proofErr w:type="spellStart"/>
            <w:r w:rsidRPr="00625D4F">
              <w:rPr>
                <w:sz w:val="24"/>
                <w:szCs w:val="24"/>
              </w:rPr>
              <w:t>toàn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, Troponin T, Myoglobin, Digitoxin, </w:t>
            </w:r>
            <w:proofErr w:type="spellStart"/>
            <w:r w:rsidRPr="00625D4F">
              <w:rPr>
                <w:sz w:val="24"/>
                <w:szCs w:val="24"/>
              </w:rPr>
              <w:t>proBNP</w:t>
            </w:r>
            <w:proofErr w:type="spellEnd"/>
            <w:r w:rsidRPr="00625D4F">
              <w:rPr>
                <w:sz w:val="24"/>
                <w:szCs w:val="24"/>
              </w:rPr>
              <w:t xml:space="preserve"> II, CEA, AFP, PSA </w:t>
            </w:r>
            <w:proofErr w:type="spellStart"/>
            <w:r w:rsidRPr="00625D4F">
              <w:rPr>
                <w:sz w:val="24"/>
                <w:szCs w:val="24"/>
              </w:rPr>
              <w:t>toàn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, PSA CA 15-3, CA 125, CA 19-9, CA 72-4, CYFRA 21-1, Ferritin, Anti-HBs, Anti-HBc IgM, Anti-HAV, IgM </w:t>
            </w:r>
            <w:proofErr w:type="spellStart"/>
            <w:r w:rsidRPr="00625D4F">
              <w:rPr>
                <w:sz w:val="24"/>
                <w:szCs w:val="24"/>
              </w:rPr>
              <w:t>Toxo</w:t>
            </w:r>
            <w:proofErr w:type="spellEnd"/>
            <w:r w:rsidRPr="00625D4F">
              <w:rPr>
                <w:sz w:val="24"/>
                <w:szCs w:val="24"/>
              </w:rPr>
              <w:t xml:space="preserve">, IgG </w:t>
            </w:r>
            <w:proofErr w:type="spellStart"/>
            <w:r w:rsidRPr="00625D4F">
              <w:rPr>
                <w:sz w:val="24"/>
                <w:szCs w:val="24"/>
              </w:rPr>
              <w:t>Toxo</w:t>
            </w:r>
            <w:proofErr w:type="spellEnd"/>
            <w:r w:rsidRPr="00625D4F">
              <w:rPr>
                <w:sz w:val="24"/>
                <w:szCs w:val="24"/>
              </w:rPr>
              <w:t xml:space="preserve">, IgM Rubella, IgG Rubella, Digoxin, </w:t>
            </w:r>
            <w:proofErr w:type="spellStart"/>
            <w:r w:rsidRPr="00625D4F">
              <w:rPr>
                <w:sz w:val="24"/>
                <w:szCs w:val="24"/>
              </w:rPr>
              <w:t>IgE</w:t>
            </w:r>
            <w:proofErr w:type="spellEnd"/>
            <w:r w:rsidRPr="00625D4F">
              <w:rPr>
                <w:sz w:val="24"/>
                <w:szCs w:val="24"/>
              </w:rPr>
              <w:t xml:space="preserve"> II, Osteocalcin, HCG+ß, </w:t>
            </w:r>
            <w:proofErr w:type="spellStart"/>
            <w:r w:rsidRPr="00625D4F">
              <w:rPr>
                <w:sz w:val="24"/>
                <w:szCs w:val="24"/>
              </w:rPr>
              <w:t>ßhCG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tự</w:t>
            </w:r>
            <w:proofErr w:type="spellEnd"/>
            <w:r w:rsidRPr="00625D4F">
              <w:rPr>
                <w:sz w:val="24"/>
                <w:szCs w:val="24"/>
              </w:rPr>
              <w:t xml:space="preserve"> do, PAPP-A, CMV IgG, CMV IgM, PTH, SCC, PIVKA II, Vitamin D, Vitamin B12)</w:t>
            </w:r>
            <w:r w:rsidRPr="00625D4F">
              <w:rPr>
                <w:sz w:val="24"/>
                <w:szCs w:val="24"/>
              </w:rPr>
              <w:br/>
              <w:t xml:space="preserve">- Thành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: </w:t>
            </w:r>
            <w:proofErr w:type="spellStart"/>
            <w:r w:rsidRPr="00625D4F">
              <w:rPr>
                <w:sz w:val="24"/>
                <w:szCs w:val="24"/>
              </w:rPr>
              <w:t>Hỗn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hợp</w:t>
            </w:r>
            <w:proofErr w:type="spellEnd"/>
            <w:r w:rsidRPr="00625D4F">
              <w:rPr>
                <w:sz w:val="24"/>
                <w:szCs w:val="24"/>
              </w:rPr>
              <w:t xml:space="preserve"> protein;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bảo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quản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r w:rsidRPr="00625D4F">
              <w:rPr>
                <w:sz w:val="24"/>
                <w:szCs w:val="24"/>
              </w:rPr>
              <w:br/>
              <w:t xml:space="preserve">- Bảo </w:t>
            </w:r>
            <w:proofErr w:type="spellStart"/>
            <w:r w:rsidRPr="00625D4F">
              <w:rPr>
                <w:sz w:val="24"/>
                <w:szCs w:val="24"/>
              </w:rPr>
              <w:t>quản</w:t>
            </w:r>
            <w:proofErr w:type="spellEnd"/>
            <w:r w:rsidRPr="00625D4F">
              <w:rPr>
                <w:sz w:val="24"/>
                <w:szCs w:val="24"/>
              </w:rPr>
              <w:t xml:space="preserve"> ở 2</w:t>
            </w:r>
            <w:r w:rsidRPr="00625D4F">
              <w:rPr>
                <w:sz w:val="24"/>
                <w:szCs w:val="24"/>
              </w:rPr>
              <w:noBreakHyphen/>
              <w:t xml:space="preserve">8 °C.  </w:t>
            </w:r>
            <w:proofErr w:type="spellStart"/>
            <w:r w:rsidRPr="00625D4F">
              <w:rPr>
                <w:sz w:val="24"/>
                <w:szCs w:val="24"/>
              </w:rPr>
              <w:t>Hoá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ổn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phân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tích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tối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thiểu</w:t>
            </w:r>
            <w:proofErr w:type="spellEnd"/>
            <w:r w:rsidRPr="00625D4F">
              <w:rPr>
                <w:sz w:val="24"/>
                <w:szCs w:val="24"/>
              </w:rPr>
              <w:t xml:space="preserve"> 16 </w:t>
            </w:r>
            <w:proofErr w:type="spellStart"/>
            <w:r w:rsidRPr="00625D4F">
              <w:rPr>
                <w:sz w:val="24"/>
                <w:szCs w:val="24"/>
              </w:rPr>
              <w:t>tuần</w:t>
            </w:r>
            <w:proofErr w:type="spellEnd"/>
            <w:r w:rsidRPr="00625D4F">
              <w:rPr>
                <w:sz w:val="24"/>
                <w:szCs w:val="24"/>
              </w:rPr>
              <w:t xml:space="preserve">.     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67935" w14:textId="2BF4C93C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72,00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8F602" w14:textId="4B029F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mL</w:t>
            </w:r>
          </w:p>
        </w:tc>
      </w:tr>
      <w:tr w:rsidR="00625D4F" w:rsidRPr="00625D4F" w14:paraId="487C5D21" w14:textId="3EAC71EC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01C200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405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C815C" w14:textId="423B4F2F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 xml:space="preserve">Dung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mồi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phản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ứng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rửa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buồng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miễn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A5942" w14:textId="1E20CAA9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dung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hệ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thống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dùng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tín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hiệu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điện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, </w:t>
            </w:r>
            <w:proofErr w:type="spellStart"/>
            <w:r w:rsidRPr="00625D4F">
              <w:rPr>
                <w:sz w:val="24"/>
                <w:szCs w:val="24"/>
              </w:rPr>
              <w:t>phương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pháp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điện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quang</w:t>
            </w:r>
            <w:proofErr w:type="spellEnd"/>
            <w:r w:rsidRPr="00625D4F">
              <w:rPr>
                <w:sz w:val="24"/>
                <w:szCs w:val="24"/>
              </w:rPr>
              <w:t xml:space="preserve">, </w:t>
            </w:r>
            <w:proofErr w:type="spellStart"/>
            <w:r w:rsidRPr="00625D4F">
              <w:rPr>
                <w:sz w:val="24"/>
                <w:szCs w:val="24"/>
              </w:rPr>
              <w:t>sử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dụng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miễn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tự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động</w:t>
            </w:r>
            <w:proofErr w:type="spellEnd"/>
            <w:r w:rsidRPr="00625D4F">
              <w:rPr>
                <w:sz w:val="24"/>
                <w:szCs w:val="24"/>
              </w:rPr>
              <w:br/>
              <w:t xml:space="preserve">Dung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được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dụng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thực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hiện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việc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sau</w:t>
            </w:r>
            <w:proofErr w:type="spellEnd"/>
            <w:r w:rsidRPr="00625D4F">
              <w:rPr>
                <w:sz w:val="24"/>
                <w:szCs w:val="24"/>
              </w:rPr>
              <w:t>:</w:t>
            </w:r>
            <w:r w:rsidRPr="00625D4F">
              <w:rPr>
                <w:sz w:val="24"/>
                <w:szCs w:val="24"/>
              </w:rPr>
              <w:br/>
              <w:t xml:space="preserve">▪ Phục </w:t>
            </w:r>
            <w:proofErr w:type="spellStart"/>
            <w:r w:rsidRPr="00625D4F">
              <w:rPr>
                <w:sz w:val="24"/>
                <w:szCs w:val="24"/>
              </w:rPr>
              <w:t>hồi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điện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cực</w:t>
            </w:r>
            <w:proofErr w:type="spellEnd"/>
            <w:r w:rsidRPr="00625D4F">
              <w:rPr>
                <w:sz w:val="24"/>
                <w:szCs w:val="24"/>
              </w:rPr>
              <w:br/>
              <w:t xml:space="preserve">▪ </w:t>
            </w:r>
            <w:proofErr w:type="spellStart"/>
            <w:r w:rsidRPr="00625D4F">
              <w:rPr>
                <w:sz w:val="24"/>
                <w:szCs w:val="24"/>
              </w:rPr>
              <w:t>Vận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chuyển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hỗn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hợp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phản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ứng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thuốc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thử</w:t>
            </w:r>
            <w:proofErr w:type="spellEnd"/>
            <w:r w:rsidRPr="00625D4F">
              <w:rPr>
                <w:sz w:val="24"/>
                <w:szCs w:val="24"/>
              </w:rPr>
              <w:br/>
              <w:t xml:space="preserve">▪ Rửa vi </w:t>
            </w:r>
            <w:proofErr w:type="spellStart"/>
            <w:r w:rsidRPr="00625D4F">
              <w:rPr>
                <w:sz w:val="24"/>
                <w:szCs w:val="24"/>
              </w:rPr>
              <w:t>hạt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phủ</w:t>
            </w:r>
            <w:proofErr w:type="spellEnd"/>
            <w:r w:rsidRPr="00625D4F">
              <w:rPr>
                <w:sz w:val="24"/>
                <w:szCs w:val="24"/>
              </w:rPr>
              <w:t xml:space="preserve"> streptavidin</w:t>
            </w:r>
            <w:r w:rsidRPr="00625D4F">
              <w:rPr>
                <w:sz w:val="24"/>
                <w:szCs w:val="24"/>
              </w:rPr>
              <w:br/>
              <w:t xml:space="preserve">▪ </w:t>
            </w:r>
            <w:proofErr w:type="spellStart"/>
            <w:r w:rsidRPr="00625D4F">
              <w:rPr>
                <w:sz w:val="24"/>
                <w:szCs w:val="24"/>
              </w:rPr>
              <w:t>Phát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tín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hiệu</w:t>
            </w:r>
            <w:proofErr w:type="spellEnd"/>
            <w:r w:rsidRPr="00625D4F">
              <w:rPr>
                <w:sz w:val="24"/>
                <w:szCs w:val="24"/>
              </w:rPr>
              <w:br/>
              <w:t xml:space="preserve">- Thành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: </w:t>
            </w:r>
            <w:proofErr w:type="spellStart"/>
            <w:r w:rsidRPr="00625D4F">
              <w:rPr>
                <w:sz w:val="24"/>
                <w:szCs w:val="24"/>
              </w:rPr>
              <w:t>Tối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thiểu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gồm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thành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: dung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Đệm</w:t>
            </w:r>
            <w:proofErr w:type="spellEnd"/>
            <w:r w:rsidRPr="00625D4F">
              <w:rPr>
                <w:sz w:val="24"/>
                <w:szCs w:val="24"/>
              </w:rPr>
              <w:t xml:space="preserve"> phosphate; </w:t>
            </w:r>
            <w:proofErr w:type="spellStart"/>
            <w:r w:rsidRPr="00625D4F">
              <w:rPr>
                <w:sz w:val="24"/>
                <w:szCs w:val="24"/>
              </w:rPr>
              <w:t>tripropylaminL</w:t>
            </w:r>
            <w:proofErr w:type="spellEnd"/>
            <w:r w:rsidRPr="00625D4F">
              <w:rPr>
                <w:sz w:val="24"/>
                <w:szCs w:val="24"/>
              </w:rPr>
              <w:t xml:space="preserve">;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tẩy</w:t>
            </w:r>
            <w:proofErr w:type="spellEnd"/>
            <w:r w:rsidRPr="00625D4F">
              <w:rPr>
                <w:sz w:val="24"/>
                <w:szCs w:val="24"/>
              </w:rPr>
              <w:t xml:space="preserve">; </w:t>
            </w:r>
            <w:r w:rsidRPr="00625D4F">
              <w:rPr>
                <w:sz w:val="24"/>
                <w:szCs w:val="24"/>
              </w:rPr>
              <w:br/>
            </w:r>
            <w:r w:rsidRPr="00625D4F">
              <w:rPr>
                <w:sz w:val="24"/>
                <w:szCs w:val="24"/>
              </w:rPr>
              <w:lastRenderedPageBreak/>
              <w:t xml:space="preserve">- Bảo </w:t>
            </w:r>
            <w:proofErr w:type="spellStart"/>
            <w:r w:rsidRPr="00625D4F">
              <w:rPr>
                <w:sz w:val="24"/>
                <w:szCs w:val="24"/>
              </w:rPr>
              <w:t>quản</w:t>
            </w:r>
            <w:proofErr w:type="spellEnd"/>
            <w:r w:rsidRPr="00625D4F">
              <w:rPr>
                <w:sz w:val="24"/>
                <w:szCs w:val="24"/>
              </w:rPr>
              <w:t xml:space="preserve"> ở 15-25 °C. </w:t>
            </w:r>
            <w:proofErr w:type="spellStart"/>
            <w:r w:rsidRPr="00625D4F">
              <w:rPr>
                <w:sz w:val="24"/>
                <w:szCs w:val="24"/>
              </w:rPr>
              <w:t>Ổn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phân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tích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tối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thiểu</w:t>
            </w:r>
            <w:proofErr w:type="spellEnd"/>
            <w:r w:rsidRPr="00625D4F">
              <w:rPr>
                <w:sz w:val="24"/>
                <w:szCs w:val="24"/>
              </w:rPr>
              <w:t xml:space="preserve"> 21 </w:t>
            </w:r>
            <w:proofErr w:type="spellStart"/>
            <w:r w:rsidRPr="00625D4F">
              <w:rPr>
                <w:sz w:val="24"/>
                <w:szCs w:val="24"/>
              </w:rPr>
              <w:t>ngày</w:t>
            </w:r>
            <w:proofErr w:type="spellEnd"/>
            <w:r w:rsidRPr="00625D4F">
              <w:rPr>
                <w:sz w:val="24"/>
                <w:szCs w:val="24"/>
              </w:rPr>
              <w:t xml:space="preserve">, </w:t>
            </w:r>
            <w:proofErr w:type="spellStart"/>
            <w:r w:rsidRPr="00625D4F">
              <w:rPr>
                <w:sz w:val="24"/>
                <w:szCs w:val="24"/>
              </w:rPr>
              <w:t>sẵn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sàng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dụng</w:t>
            </w:r>
            <w:proofErr w:type="spellEnd"/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78E60" w14:textId="6E2DF4CE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lastRenderedPageBreak/>
              <w:t>768.000,00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B2E77" w14:textId="74529339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mL</w:t>
            </w:r>
          </w:p>
        </w:tc>
      </w:tr>
      <w:tr w:rsidR="00625D4F" w:rsidRPr="00625D4F" w14:paraId="33DF45FF" w14:textId="1EE6E5A0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0DA0D0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406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1CA19" w14:textId="0882E040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 xml:space="preserve">Dung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rửa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loại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bỏ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gây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nhiễu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tín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hiệu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miễn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2B62A" w14:textId="2F72884E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dung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rửa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loại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bỏ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có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gây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nhiễu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đối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với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việc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hiện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tín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hiệu</w:t>
            </w:r>
            <w:proofErr w:type="spellEnd"/>
            <w:r w:rsidRPr="00625D4F">
              <w:rPr>
                <w:sz w:val="24"/>
                <w:szCs w:val="24"/>
              </w:rPr>
              <w:t xml:space="preserve">, </w:t>
            </w:r>
            <w:proofErr w:type="spellStart"/>
            <w:r w:rsidRPr="00625D4F">
              <w:rPr>
                <w:sz w:val="24"/>
                <w:szCs w:val="24"/>
              </w:rPr>
              <w:t>dùng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trong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pháp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điện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quang</w:t>
            </w:r>
            <w:proofErr w:type="spellEnd"/>
            <w:r w:rsidRPr="00625D4F">
              <w:rPr>
                <w:sz w:val="24"/>
                <w:szCs w:val="24"/>
              </w:rPr>
              <w:t xml:space="preserve">, </w:t>
            </w:r>
            <w:proofErr w:type="spellStart"/>
            <w:r w:rsidRPr="00625D4F">
              <w:rPr>
                <w:sz w:val="24"/>
                <w:szCs w:val="24"/>
              </w:rPr>
              <w:t>sử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dụng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miễn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tự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động</w:t>
            </w:r>
            <w:proofErr w:type="spellEnd"/>
            <w:r w:rsidRPr="00625D4F">
              <w:rPr>
                <w:sz w:val="24"/>
                <w:szCs w:val="24"/>
              </w:rPr>
              <w:t>.</w:t>
            </w:r>
            <w:r w:rsidRPr="00625D4F">
              <w:rPr>
                <w:sz w:val="24"/>
                <w:szCs w:val="24"/>
              </w:rPr>
              <w:br/>
              <w:t xml:space="preserve">Thành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tối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thiểu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gồm</w:t>
            </w:r>
            <w:proofErr w:type="spellEnd"/>
            <w:r w:rsidRPr="00625D4F">
              <w:rPr>
                <w:sz w:val="24"/>
                <w:szCs w:val="24"/>
              </w:rPr>
              <w:t xml:space="preserve">: </w:t>
            </w:r>
            <w:proofErr w:type="spellStart"/>
            <w:r w:rsidRPr="00625D4F">
              <w:rPr>
                <w:sz w:val="24"/>
                <w:szCs w:val="24"/>
              </w:rPr>
              <w:t>Đệm</w:t>
            </w:r>
            <w:proofErr w:type="spellEnd"/>
            <w:r w:rsidRPr="00625D4F">
              <w:rPr>
                <w:sz w:val="24"/>
                <w:szCs w:val="24"/>
              </w:rPr>
              <w:t xml:space="preserve"> phosphate; </w:t>
            </w:r>
            <w:proofErr w:type="spellStart"/>
            <w:r w:rsidRPr="00625D4F">
              <w:rPr>
                <w:sz w:val="24"/>
                <w:szCs w:val="24"/>
              </w:rPr>
              <w:t>natri</w:t>
            </w:r>
            <w:proofErr w:type="spellEnd"/>
            <w:r w:rsidRPr="00625D4F">
              <w:rPr>
                <w:sz w:val="24"/>
                <w:szCs w:val="24"/>
              </w:rPr>
              <w:t xml:space="preserve"> chloride;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tẩy</w:t>
            </w:r>
            <w:proofErr w:type="spellEnd"/>
            <w:r w:rsidRPr="00625D4F">
              <w:rPr>
                <w:sz w:val="24"/>
                <w:szCs w:val="24"/>
              </w:rPr>
              <w:t xml:space="preserve">;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bảo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quản</w:t>
            </w:r>
            <w:proofErr w:type="spellEnd"/>
            <w:r w:rsidRPr="00625D4F">
              <w:rPr>
                <w:sz w:val="24"/>
                <w:szCs w:val="24"/>
              </w:rPr>
              <w:t xml:space="preserve">. </w:t>
            </w:r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Sẵn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sàng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dụng</w:t>
            </w:r>
            <w:proofErr w:type="spellEnd"/>
            <w:r w:rsidRPr="00625D4F">
              <w:rPr>
                <w:sz w:val="24"/>
                <w:szCs w:val="24"/>
              </w:rPr>
              <w:t>.</w:t>
            </w:r>
            <w:r w:rsidRPr="00625D4F">
              <w:rPr>
                <w:sz w:val="24"/>
                <w:szCs w:val="24"/>
              </w:rPr>
              <w:br/>
              <w:t xml:space="preserve">Bảo </w:t>
            </w:r>
            <w:proofErr w:type="spellStart"/>
            <w:r w:rsidRPr="00625D4F">
              <w:rPr>
                <w:sz w:val="24"/>
                <w:szCs w:val="24"/>
              </w:rPr>
              <w:t>quản</w:t>
            </w:r>
            <w:proofErr w:type="spellEnd"/>
            <w:r w:rsidRPr="00625D4F">
              <w:rPr>
                <w:sz w:val="24"/>
                <w:szCs w:val="24"/>
              </w:rPr>
              <w:t>: 15</w:t>
            </w:r>
            <w:r w:rsidRPr="00625D4F">
              <w:rPr>
                <w:sz w:val="24"/>
                <w:szCs w:val="24"/>
              </w:rPr>
              <w:noBreakHyphen/>
              <w:t xml:space="preserve">25°C. </w:t>
            </w:r>
            <w:proofErr w:type="spellStart"/>
            <w:r w:rsidRPr="00625D4F">
              <w:rPr>
                <w:sz w:val="24"/>
                <w:szCs w:val="24"/>
              </w:rPr>
              <w:t>Ổn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phân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tích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tối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thiểu</w:t>
            </w:r>
            <w:proofErr w:type="spellEnd"/>
            <w:r w:rsidRPr="00625D4F">
              <w:rPr>
                <w:sz w:val="24"/>
                <w:szCs w:val="24"/>
              </w:rPr>
              <w:t xml:space="preserve"> 28 </w:t>
            </w:r>
            <w:proofErr w:type="spellStart"/>
            <w:r w:rsidRPr="00625D4F">
              <w:rPr>
                <w:sz w:val="24"/>
                <w:szCs w:val="24"/>
              </w:rPr>
              <w:t>ngày</w:t>
            </w:r>
            <w:proofErr w:type="spellEnd"/>
            <w:r w:rsidRPr="00625D4F">
              <w:rPr>
                <w:sz w:val="24"/>
                <w:szCs w:val="24"/>
              </w:rPr>
              <w:t>.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F4DE2" w14:textId="672BBD60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864.000,00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3DE9A" w14:textId="7E7F8B9D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mL</w:t>
            </w:r>
          </w:p>
        </w:tc>
      </w:tr>
      <w:tr w:rsidR="00625D4F" w:rsidRPr="00625D4F" w14:paraId="1B24E430" w14:textId="7E1C05C9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8D19D6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407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48B19" w14:textId="1F28FA07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 xml:space="preserve">Cóng </w:t>
            </w:r>
            <w:proofErr w:type="spellStart"/>
            <w:r w:rsidRPr="00625D4F">
              <w:rPr>
                <w:sz w:val="24"/>
                <w:szCs w:val="24"/>
              </w:rPr>
              <w:t>đo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đầu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côn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phản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ứng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miễn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75A76" w14:textId="5ECE7A05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Đầu</w:t>
            </w:r>
            <w:proofErr w:type="spellEnd"/>
            <w:r w:rsidRPr="00625D4F">
              <w:rPr>
                <w:sz w:val="24"/>
                <w:szCs w:val="24"/>
              </w:rPr>
              <w:t xml:space="preserve"> tip </w:t>
            </w:r>
            <w:proofErr w:type="spellStart"/>
            <w:r w:rsidRPr="00625D4F">
              <w:rPr>
                <w:sz w:val="24"/>
                <w:szCs w:val="24"/>
              </w:rPr>
              <w:t>hút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mẫu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cốc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đựng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mẫu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dụng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trong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miễn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theo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pháp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điện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quang</w:t>
            </w:r>
            <w:proofErr w:type="spellEnd"/>
            <w:r w:rsidRPr="00625D4F">
              <w:rPr>
                <w:sz w:val="24"/>
                <w:szCs w:val="24"/>
              </w:rPr>
              <w:t xml:space="preserve">, </w:t>
            </w:r>
            <w:proofErr w:type="spellStart"/>
            <w:r w:rsidRPr="00625D4F">
              <w:rPr>
                <w:sz w:val="24"/>
                <w:szCs w:val="24"/>
              </w:rPr>
              <w:t>sử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dụng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miễn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tự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động</w:t>
            </w:r>
            <w:proofErr w:type="spellEnd"/>
            <w:r w:rsidRPr="00625D4F">
              <w:rPr>
                <w:sz w:val="24"/>
                <w:szCs w:val="24"/>
              </w:rPr>
              <w:t>.</w:t>
            </w:r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Đầu</w:t>
            </w:r>
            <w:proofErr w:type="spellEnd"/>
            <w:r w:rsidRPr="00625D4F">
              <w:rPr>
                <w:sz w:val="24"/>
                <w:szCs w:val="24"/>
              </w:rPr>
              <w:t xml:space="preserve"> tip </w:t>
            </w:r>
            <w:proofErr w:type="spellStart"/>
            <w:r w:rsidRPr="00625D4F">
              <w:rPr>
                <w:sz w:val="24"/>
                <w:szCs w:val="24"/>
              </w:rPr>
              <w:t>hút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mẫu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cốc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chứa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hỗn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hợp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phản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ứng</w:t>
            </w:r>
            <w:proofErr w:type="spellEnd"/>
            <w:r w:rsidRPr="00625D4F">
              <w:rPr>
                <w:sz w:val="24"/>
                <w:szCs w:val="24"/>
              </w:rPr>
              <w:t xml:space="preserve">, </w:t>
            </w:r>
            <w:proofErr w:type="spellStart"/>
            <w:r w:rsidRPr="00625D4F">
              <w:rPr>
                <w:sz w:val="24"/>
                <w:szCs w:val="24"/>
              </w:rPr>
              <w:t>vật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liệu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nhựa</w:t>
            </w:r>
            <w:proofErr w:type="spellEnd"/>
            <w:r w:rsidRPr="00625D4F">
              <w:rPr>
                <w:sz w:val="24"/>
                <w:szCs w:val="24"/>
              </w:rPr>
              <w:t xml:space="preserve">, </w:t>
            </w:r>
            <w:proofErr w:type="spellStart"/>
            <w:r w:rsidRPr="00625D4F">
              <w:rPr>
                <w:sz w:val="24"/>
                <w:szCs w:val="24"/>
              </w:rPr>
              <w:t>dùng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một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lần</w:t>
            </w:r>
            <w:proofErr w:type="spellEnd"/>
            <w:r w:rsidRPr="00625D4F">
              <w:rPr>
                <w:sz w:val="24"/>
                <w:szCs w:val="24"/>
              </w:rPr>
              <w:t>.</w:t>
            </w:r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Đóng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gói</w:t>
            </w:r>
            <w:proofErr w:type="spellEnd"/>
            <w:r w:rsidRPr="00625D4F">
              <w:rPr>
                <w:sz w:val="24"/>
                <w:szCs w:val="24"/>
              </w:rPr>
              <w:t xml:space="preserve">: ≥ 3780 </w:t>
            </w:r>
            <w:proofErr w:type="spellStart"/>
            <w:r w:rsidRPr="00625D4F">
              <w:rPr>
                <w:sz w:val="24"/>
                <w:szCs w:val="24"/>
              </w:rPr>
              <w:t>đầu</w:t>
            </w:r>
            <w:proofErr w:type="spellEnd"/>
            <w:r w:rsidRPr="00625D4F">
              <w:rPr>
                <w:sz w:val="24"/>
                <w:szCs w:val="24"/>
              </w:rPr>
              <w:t xml:space="preserve"> tip </w:t>
            </w:r>
            <w:proofErr w:type="spellStart"/>
            <w:r w:rsidRPr="00625D4F">
              <w:rPr>
                <w:sz w:val="24"/>
                <w:szCs w:val="24"/>
              </w:rPr>
              <w:t>hút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mẫu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≥ 3780 </w:t>
            </w:r>
            <w:proofErr w:type="spellStart"/>
            <w:r w:rsidRPr="00625D4F">
              <w:rPr>
                <w:sz w:val="24"/>
                <w:szCs w:val="24"/>
              </w:rPr>
              <w:t>cốc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đựng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mẫu</w:t>
            </w:r>
            <w:proofErr w:type="spellEnd"/>
            <w:r w:rsidRPr="00625D4F">
              <w:rPr>
                <w:sz w:val="24"/>
                <w:szCs w:val="24"/>
              </w:rPr>
              <w:t xml:space="preserve"> / </w:t>
            </w:r>
            <w:proofErr w:type="spellStart"/>
            <w:r w:rsidRPr="00625D4F">
              <w:rPr>
                <w:sz w:val="24"/>
                <w:szCs w:val="24"/>
              </w:rPr>
              <w:t>hộp</w:t>
            </w:r>
            <w:proofErr w:type="spellEnd"/>
            <w:r w:rsidRPr="00625D4F">
              <w:rPr>
                <w:sz w:val="24"/>
                <w:szCs w:val="24"/>
              </w:rPr>
              <w:br/>
              <w:t xml:space="preserve">-Bảo </w:t>
            </w:r>
            <w:proofErr w:type="spellStart"/>
            <w:r w:rsidRPr="00625D4F">
              <w:rPr>
                <w:sz w:val="24"/>
                <w:szCs w:val="24"/>
              </w:rPr>
              <w:t>quản</w:t>
            </w:r>
            <w:proofErr w:type="spellEnd"/>
            <w:r w:rsidRPr="00625D4F">
              <w:rPr>
                <w:sz w:val="24"/>
                <w:szCs w:val="24"/>
              </w:rPr>
              <w:t xml:space="preserve"> 2-32 °C. 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EF0D1" w14:textId="30A963DC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635.040,00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6E4B0" w14:textId="4D4FE05F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Cái</w:t>
            </w:r>
            <w:proofErr w:type="spellEnd"/>
          </w:p>
        </w:tc>
      </w:tr>
      <w:tr w:rsidR="00625D4F" w:rsidRPr="00625D4F" w14:paraId="0D3C3E4E" w14:textId="0C5F6B57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52B6D0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408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686CC" w14:textId="303E124F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 xml:space="preserve">Dung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có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tính</w:t>
            </w:r>
            <w:proofErr w:type="spellEnd"/>
            <w:r w:rsidRPr="00625D4F">
              <w:rPr>
                <w:sz w:val="24"/>
                <w:szCs w:val="24"/>
              </w:rPr>
              <w:t xml:space="preserve"> Acid </w:t>
            </w:r>
            <w:proofErr w:type="spellStart"/>
            <w:r w:rsidRPr="00625D4F">
              <w:rPr>
                <w:sz w:val="24"/>
                <w:szCs w:val="24"/>
              </w:rPr>
              <w:t>để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rửa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cóng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phản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ứng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miễn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1D2C9" w14:textId="59EB1E7A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dung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có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tính</w:t>
            </w:r>
            <w:proofErr w:type="spellEnd"/>
            <w:r w:rsidRPr="00625D4F">
              <w:rPr>
                <w:sz w:val="24"/>
                <w:szCs w:val="24"/>
              </w:rPr>
              <w:t xml:space="preserve"> acid </w:t>
            </w:r>
            <w:proofErr w:type="spellStart"/>
            <w:r w:rsidRPr="00625D4F">
              <w:rPr>
                <w:sz w:val="24"/>
                <w:szCs w:val="24"/>
              </w:rPr>
              <w:t>dùng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rửa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cóng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phản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ứng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sinh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tự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25D4F">
              <w:rPr>
                <w:sz w:val="24"/>
                <w:szCs w:val="24"/>
              </w:rPr>
              <w:t>động</w:t>
            </w:r>
            <w:proofErr w:type="spellEnd"/>
            <w:r w:rsidRPr="00625D4F">
              <w:rPr>
                <w:sz w:val="24"/>
                <w:szCs w:val="24"/>
              </w:rPr>
              <w:t xml:space="preserve"> .</w:t>
            </w:r>
            <w:proofErr w:type="gramEnd"/>
            <w:r w:rsidRPr="00625D4F">
              <w:rPr>
                <w:sz w:val="24"/>
                <w:szCs w:val="24"/>
              </w:rPr>
              <w:t xml:space="preserve"> </w:t>
            </w:r>
            <w:r w:rsidRPr="00625D4F">
              <w:rPr>
                <w:sz w:val="24"/>
                <w:szCs w:val="24"/>
              </w:rPr>
              <w:br/>
              <w:t xml:space="preserve">Thành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tối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thiểu</w:t>
            </w:r>
            <w:proofErr w:type="spellEnd"/>
            <w:r w:rsidRPr="00625D4F">
              <w:rPr>
                <w:sz w:val="24"/>
                <w:szCs w:val="24"/>
              </w:rPr>
              <w:t xml:space="preserve">: Acid citric monohydrate; </w:t>
            </w:r>
            <w:proofErr w:type="spellStart"/>
            <w:r w:rsidRPr="00625D4F">
              <w:rPr>
                <w:sz w:val="24"/>
                <w:szCs w:val="24"/>
              </w:rPr>
              <w:t>đệm</w:t>
            </w:r>
            <w:proofErr w:type="spellEnd"/>
            <w:r w:rsidRPr="00625D4F">
              <w:rPr>
                <w:sz w:val="24"/>
                <w:szCs w:val="24"/>
              </w:rPr>
              <w:t xml:space="preserve">;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tẩy</w:t>
            </w:r>
            <w:proofErr w:type="spellEnd"/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Sẵn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sàng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dụng</w:t>
            </w:r>
            <w:proofErr w:type="spellEnd"/>
            <w:r w:rsidRPr="00625D4F">
              <w:rPr>
                <w:sz w:val="24"/>
                <w:szCs w:val="24"/>
              </w:rPr>
              <w:t>.</w:t>
            </w:r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Độ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ổn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phân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tích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tối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thiểu</w:t>
            </w:r>
            <w:proofErr w:type="spellEnd"/>
            <w:r w:rsidRPr="00625D4F">
              <w:rPr>
                <w:sz w:val="24"/>
                <w:szCs w:val="24"/>
              </w:rPr>
              <w:t xml:space="preserve"> 84 </w:t>
            </w:r>
            <w:proofErr w:type="spellStart"/>
            <w:r w:rsidRPr="00625D4F">
              <w:rPr>
                <w:sz w:val="24"/>
                <w:szCs w:val="24"/>
              </w:rPr>
              <w:t>ngày</w:t>
            </w:r>
            <w:proofErr w:type="spellEnd"/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thích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với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sinh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thiết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bị</w:t>
            </w:r>
            <w:proofErr w:type="spellEnd"/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DF9F4" w14:textId="4FEAFC67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28.800,00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59F61" w14:textId="43E01D9C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mL</w:t>
            </w:r>
          </w:p>
        </w:tc>
      </w:tr>
      <w:tr w:rsidR="00625D4F" w:rsidRPr="00625D4F" w14:paraId="31CCA23C" w14:textId="07DCCD8E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2EE9CF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409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09B1E" w14:textId="00FB9D1A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Thuốc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T4</w:t>
            </w:r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81A8A" w14:textId="28D234AB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miễn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vi </w:t>
            </w:r>
            <w:proofErr w:type="spellStart"/>
            <w:r w:rsidRPr="00625D4F">
              <w:rPr>
                <w:sz w:val="24"/>
                <w:szCs w:val="24"/>
              </w:rPr>
              <w:t>hạt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quang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thyroxine </w:t>
            </w:r>
            <w:proofErr w:type="spellStart"/>
            <w:r w:rsidRPr="00625D4F">
              <w:rPr>
                <w:sz w:val="24"/>
                <w:szCs w:val="24"/>
              </w:rPr>
              <w:t>tự</w:t>
            </w:r>
            <w:proofErr w:type="spellEnd"/>
            <w:r w:rsidRPr="00625D4F">
              <w:rPr>
                <w:sz w:val="24"/>
                <w:szCs w:val="24"/>
              </w:rPr>
              <w:t xml:space="preserve"> do (Free T4) </w:t>
            </w:r>
            <w:proofErr w:type="spellStart"/>
            <w:r w:rsidRPr="00625D4F">
              <w:rPr>
                <w:sz w:val="24"/>
                <w:szCs w:val="24"/>
              </w:rPr>
              <w:t>có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trong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thanh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Ngưỡng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đo</w:t>
            </w:r>
            <w:proofErr w:type="spellEnd"/>
            <w:r w:rsidRPr="00625D4F">
              <w:rPr>
                <w:sz w:val="24"/>
                <w:szCs w:val="24"/>
              </w:rPr>
              <w:t>(LOQ): ≤ 0,42 ng/dL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Ngưỡng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hiện</w:t>
            </w:r>
            <w:proofErr w:type="spellEnd"/>
            <w:r w:rsidRPr="00625D4F">
              <w:rPr>
                <w:sz w:val="24"/>
                <w:szCs w:val="24"/>
              </w:rPr>
              <w:t xml:space="preserve"> (LOD): ≤ 0,28 ng/dL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Khoảng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đo</w:t>
            </w:r>
            <w:proofErr w:type="spellEnd"/>
            <w:r w:rsidRPr="00625D4F">
              <w:rPr>
                <w:sz w:val="24"/>
                <w:szCs w:val="24"/>
              </w:rPr>
              <w:t xml:space="preserve">: </w:t>
            </w:r>
            <w:proofErr w:type="spellStart"/>
            <w:r w:rsidRPr="00625D4F">
              <w:rPr>
                <w:sz w:val="24"/>
                <w:szCs w:val="24"/>
              </w:rPr>
              <w:t>ngưỡng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dưới</w:t>
            </w:r>
            <w:proofErr w:type="spellEnd"/>
            <w:r w:rsidRPr="00625D4F">
              <w:rPr>
                <w:sz w:val="24"/>
                <w:szCs w:val="24"/>
              </w:rPr>
              <w:t xml:space="preserve">: ≤ 0.42ng/dL; </w:t>
            </w:r>
            <w:proofErr w:type="spellStart"/>
            <w:r w:rsidRPr="00625D4F">
              <w:rPr>
                <w:sz w:val="24"/>
                <w:szCs w:val="24"/>
              </w:rPr>
              <w:t>ngưỡng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>:≥ 5ng/dL</w:t>
            </w:r>
            <w:r w:rsidRPr="00625D4F">
              <w:rPr>
                <w:sz w:val="24"/>
                <w:szCs w:val="24"/>
              </w:rPr>
              <w:br/>
              <w:t xml:space="preserve">- Thành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: </w:t>
            </w:r>
            <w:proofErr w:type="spellStart"/>
            <w:r w:rsidRPr="00625D4F">
              <w:rPr>
                <w:sz w:val="24"/>
                <w:szCs w:val="24"/>
              </w:rPr>
              <w:t>Tối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thiếu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gồm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thành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: anti-T4 </w:t>
            </w:r>
            <w:proofErr w:type="spellStart"/>
            <w:r w:rsidRPr="00625D4F">
              <w:rPr>
                <w:sz w:val="24"/>
                <w:szCs w:val="24"/>
              </w:rPr>
              <w:t>phủ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Vi </w:t>
            </w:r>
            <w:proofErr w:type="spellStart"/>
            <w:r w:rsidRPr="00625D4F">
              <w:rPr>
                <w:sz w:val="24"/>
                <w:szCs w:val="24"/>
              </w:rPr>
              <w:t>hạt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trong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r w:rsidRPr="00625D4F">
              <w:rPr>
                <w:sz w:val="24"/>
                <w:szCs w:val="24"/>
              </w:rPr>
              <w:lastRenderedPageBreak/>
              <w:t xml:space="preserve">dung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đệm</w:t>
            </w:r>
            <w:proofErr w:type="spellEnd"/>
            <w:r w:rsidRPr="00625D4F">
              <w:rPr>
                <w:sz w:val="24"/>
                <w:szCs w:val="24"/>
              </w:rPr>
              <w:t xml:space="preserve">;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hợp</w:t>
            </w:r>
            <w:proofErr w:type="spellEnd"/>
            <w:r w:rsidRPr="00625D4F">
              <w:rPr>
                <w:sz w:val="24"/>
                <w:szCs w:val="24"/>
              </w:rPr>
              <w:t xml:space="preserve"> T3 </w:t>
            </w:r>
            <w:proofErr w:type="spellStart"/>
            <w:r w:rsidRPr="00625D4F">
              <w:rPr>
                <w:sz w:val="24"/>
                <w:szCs w:val="24"/>
              </w:rPr>
              <w:t>đánh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dấu</w:t>
            </w:r>
            <w:proofErr w:type="spellEnd"/>
            <w:r w:rsidRPr="00625D4F">
              <w:rPr>
                <w:sz w:val="24"/>
                <w:szCs w:val="24"/>
              </w:rPr>
              <w:t xml:space="preserve"> acridinium </w:t>
            </w:r>
            <w:proofErr w:type="spellStart"/>
            <w:r w:rsidRPr="00625D4F">
              <w:rPr>
                <w:sz w:val="24"/>
                <w:szCs w:val="24"/>
              </w:rPr>
              <w:t>trong</w:t>
            </w:r>
            <w:proofErr w:type="spellEnd"/>
            <w:r w:rsidRPr="00625D4F">
              <w:rPr>
                <w:sz w:val="24"/>
                <w:szCs w:val="24"/>
              </w:rPr>
              <w:t xml:space="preserve"> dung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đệm</w:t>
            </w:r>
            <w:proofErr w:type="spellEnd"/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Điều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kiện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bảo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quản</w:t>
            </w:r>
            <w:proofErr w:type="spellEnd"/>
            <w:r w:rsidRPr="00625D4F">
              <w:rPr>
                <w:sz w:val="24"/>
                <w:szCs w:val="24"/>
              </w:rPr>
              <w:t xml:space="preserve"> : 2 </w:t>
            </w:r>
            <w:proofErr w:type="spellStart"/>
            <w:r w:rsidRPr="00625D4F">
              <w:rPr>
                <w:sz w:val="24"/>
                <w:szCs w:val="24"/>
              </w:rPr>
              <w:t>đến</w:t>
            </w:r>
            <w:proofErr w:type="spellEnd"/>
            <w:r w:rsidRPr="00625D4F">
              <w:rPr>
                <w:sz w:val="24"/>
                <w:szCs w:val="24"/>
              </w:rPr>
              <w:t xml:space="preserve"> 8°C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C7D3E" w14:textId="53CD9F45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lastRenderedPageBreak/>
              <w:t>24.000,00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678EF" w14:textId="251A3315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Test</w:t>
            </w:r>
          </w:p>
        </w:tc>
      </w:tr>
      <w:tr w:rsidR="00625D4F" w:rsidRPr="00625D4F" w14:paraId="3B324CAA" w14:textId="79266054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78B130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410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60CCC" w14:textId="3E95B8F7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Thuốc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AFP</w:t>
            </w:r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94809" w14:textId="32DEEE19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miễn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vi </w:t>
            </w:r>
            <w:proofErr w:type="spellStart"/>
            <w:r w:rsidRPr="00625D4F">
              <w:rPr>
                <w:sz w:val="24"/>
                <w:szCs w:val="24"/>
              </w:rPr>
              <w:t>hạt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quang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alpha-fetoprotein (AFP);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Ngưỡng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đo</w:t>
            </w:r>
            <w:proofErr w:type="spellEnd"/>
            <w:r w:rsidRPr="00625D4F">
              <w:rPr>
                <w:sz w:val="24"/>
                <w:szCs w:val="24"/>
              </w:rPr>
              <w:t xml:space="preserve"> (LOQ</w:t>
            </w:r>
            <w:proofErr w:type="gramStart"/>
            <w:r w:rsidRPr="00625D4F">
              <w:rPr>
                <w:sz w:val="24"/>
                <w:szCs w:val="24"/>
              </w:rPr>
              <w:t>):≤</w:t>
            </w:r>
            <w:proofErr w:type="gramEnd"/>
            <w:r w:rsidRPr="00625D4F">
              <w:rPr>
                <w:sz w:val="24"/>
                <w:szCs w:val="24"/>
              </w:rPr>
              <w:t xml:space="preserve">  0,5 ng/mL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Ngưỡng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hiện</w:t>
            </w:r>
            <w:proofErr w:type="spellEnd"/>
            <w:r w:rsidRPr="00625D4F">
              <w:rPr>
                <w:sz w:val="24"/>
                <w:szCs w:val="24"/>
              </w:rPr>
              <w:t xml:space="preserve"> (LOD): ≤ 0,04 ng/mL</w:t>
            </w:r>
            <w:r w:rsidRPr="00625D4F">
              <w:rPr>
                <w:sz w:val="24"/>
                <w:szCs w:val="24"/>
              </w:rPr>
              <w:br/>
              <w:t xml:space="preserve">- Thành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: </w:t>
            </w:r>
            <w:proofErr w:type="spellStart"/>
            <w:r w:rsidRPr="00625D4F">
              <w:rPr>
                <w:sz w:val="24"/>
                <w:szCs w:val="24"/>
              </w:rPr>
              <w:t>Tối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thiểu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gồm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thành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: Anti-AFP </w:t>
            </w:r>
            <w:proofErr w:type="spellStart"/>
            <w:r w:rsidRPr="00625D4F">
              <w:rPr>
                <w:sz w:val="24"/>
                <w:szCs w:val="24"/>
              </w:rPr>
              <w:t>phủ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vi </w:t>
            </w:r>
            <w:proofErr w:type="spellStart"/>
            <w:r w:rsidRPr="00625D4F">
              <w:rPr>
                <w:sz w:val="24"/>
                <w:szCs w:val="24"/>
              </w:rPr>
              <w:t>hạt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trong</w:t>
            </w:r>
            <w:proofErr w:type="spellEnd"/>
            <w:r w:rsidRPr="00625D4F">
              <w:rPr>
                <w:sz w:val="24"/>
                <w:szCs w:val="24"/>
              </w:rPr>
              <w:t xml:space="preserve"> dung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đệm</w:t>
            </w:r>
            <w:proofErr w:type="spellEnd"/>
            <w:r w:rsidRPr="00625D4F">
              <w:rPr>
                <w:sz w:val="24"/>
                <w:szCs w:val="24"/>
              </w:rPr>
              <w:t>;  Anti-AFP (</w:t>
            </w:r>
            <w:proofErr w:type="spellStart"/>
            <w:r w:rsidRPr="00625D4F">
              <w:rPr>
                <w:sz w:val="24"/>
                <w:szCs w:val="24"/>
              </w:rPr>
              <w:t>kháng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đơn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dòng</w:t>
            </w:r>
            <w:proofErr w:type="spellEnd"/>
            <w:r w:rsidRPr="00625D4F">
              <w:rPr>
                <w:sz w:val="24"/>
                <w:szCs w:val="24"/>
              </w:rPr>
              <w:t xml:space="preserve">)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hợp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có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đánh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dấu</w:t>
            </w:r>
            <w:proofErr w:type="spellEnd"/>
            <w:r w:rsidRPr="00625D4F">
              <w:rPr>
                <w:sz w:val="24"/>
                <w:szCs w:val="24"/>
              </w:rPr>
              <w:t xml:space="preserve"> acridinium </w:t>
            </w:r>
            <w:proofErr w:type="spellStart"/>
            <w:r w:rsidRPr="00625D4F">
              <w:rPr>
                <w:sz w:val="24"/>
                <w:szCs w:val="24"/>
              </w:rPr>
              <w:t>trong</w:t>
            </w:r>
            <w:proofErr w:type="spellEnd"/>
            <w:r w:rsidRPr="00625D4F">
              <w:rPr>
                <w:sz w:val="24"/>
                <w:szCs w:val="24"/>
              </w:rPr>
              <w:t xml:space="preserve"> dung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đệm</w:t>
            </w:r>
            <w:proofErr w:type="spellEnd"/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Điều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kiện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bảo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quản</w:t>
            </w:r>
            <w:proofErr w:type="spellEnd"/>
            <w:r w:rsidRPr="00625D4F">
              <w:rPr>
                <w:sz w:val="24"/>
                <w:szCs w:val="24"/>
              </w:rPr>
              <w:t xml:space="preserve">: 2 </w:t>
            </w:r>
            <w:proofErr w:type="spellStart"/>
            <w:r w:rsidRPr="00625D4F">
              <w:rPr>
                <w:sz w:val="24"/>
                <w:szCs w:val="24"/>
              </w:rPr>
              <w:t>đến</w:t>
            </w:r>
            <w:proofErr w:type="spellEnd"/>
            <w:r w:rsidRPr="00625D4F">
              <w:rPr>
                <w:sz w:val="24"/>
                <w:szCs w:val="24"/>
              </w:rPr>
              <w:t xml:space="preserve"> 8°C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60FC4" w14:textId="038786E2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14.400,00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A5D17" w14:textId="4FE22ED2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Test</w:t>
            </w:r>
          </w:p>
        </w:tc>
      </w:tr>
      <w:tr w:rsidR="00625D4F" w:rsidRPr="00625D4F" w14:paraId="76DF2A90" w14:textId="332B049C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B3E183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411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73789" w14:textId="30FA52CB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hiệu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chuẩn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AFP</w:t>
            </w:r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0AD00" w14:textId="7EE54CA5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chuẩn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miễn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vi </w:t>
            </w:r>
            <w:proofErr w:type="spellStart"/>
            <w:r w:rsidRPr="00625D4F">
              <w:rPr>
                <w:sz w:val="24"/>
                <w:szCs w:val="24"/>
              </w:rPr>
              <w:t>hạt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quang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alpha-fetoprotein (AFP);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Điều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kiện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bảo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quản</w:t>
            </w:r>
            <w:proofErr w:type="spellEnd"/>
            <w:r w:rsidRPr="00625D4F">
              <w:rPr>
                <w:sz w:val="24"/>
                <w:szCs w:val="24"/>
              </w:rPr>
              <w:t xml:space="preserve">: 2 </w:t>
            </w:r>
            <w:proofErr w:type="spellStart"/>
            <w:r w:rsidRPr="00625D4F">
              <w:rPr>
                <w:sz w:val="24"/>
                <w:szCs w:val="24"/>
              </w:rPr>
              <w:t>đến</w:t>
            </w:r>
            <w:proofErr w:type="spellEnd"/>
            <w:r w:rsidRPr="00625D4F">
              <w:rPr>
                <w:sz w:val="24"/>
                <w:szCs w:val="24"/>
              </w:rPr>
              <w:t xml:space="preserve"> 8°C</w:t>
            </w:r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thích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với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AFP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696BE" w14:textId="5371CB3E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108,00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C91BE" w14:textId="3E4FDAEC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mL</w:t>
            </w:r>
          </w:p>
        </w:tc>
      </w:tr>
      <w:tr w:rsidR="00625D4F" w:rsidRPr="00625D4F" w14:paraId="06F08B8C" w14:textId="188E72B8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70DD8E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412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23FAE" w14:textId="57F1E015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Thuốc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B12</w:t>
            </w:r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D782B" w14:textId="308D5AEE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yếu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tố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nội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miễn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vi </w:t>
            </w:r>
            <w:proofErr w:type="spellStart"/>
            <w:r w:rsidRPr="00625D4F">
              <w:rPr>
                <w:sz w:val="24"/>
                <w:szCs w:val="24"/>
              </w:rPr>
              <w:t>hạt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quang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vitamin B12 </w:t>
            </w:r>
            <w:proofErr w:type="spellStart"/>
            <w:r w:rsidRPr="00625D4F">
              <w:rPr>
                <w:sz w:val="24"/>
                <w:szCs w:val="24"/>
              </w:rPr>
              <w:t>trong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thanh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Ngưỡng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đo</w:t>
            </w:r>
            <w:proofErr w:type="spellEnd"/>
            <w:r w:rsidRPr="00625D4F">
              <w:rPr>
                <w:sz w:val="24"/>
                <w:szCs w:val="24"/>
              </w:rPr>
              <w:t xml:space="preserve"> (LOQ):≤  148 </w:t>
            </w:r>
            <w:proofErr w:type="spellStart"/>
            <w:r w:rsidRPr="00625D4F">
              <w:rPr>
                <w:sz w:val="24"/>
                <w:szCs w:val="24"/>
              </w:rPr>
              <w:t>pg</w:t>
            </w:r>
            <w:proofErr w:type="spellEnd"/>
            <w:r w:rsidRPr="00625D4F">
              <w:rPr>
                <w:sz w:val="24"/>
                <w:szCs w:val="24"/>
              </w:rPr>
              <w:t>/mL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Ngưỡng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hiện</w:t>
            </w:r>
            <w:proofErr w:type="spellEnd"/>
            <w:r w:rsidRPr="00625D4F">
              <w:rPr>
                <w:sz w:val="24"/>
                <w:szCs w:val="24"/>
              </w:rPr>
              <w:t xml:space="preserve"> (LOD): ≤ 109 </w:t>
            </w:r>
            <w:proofErr w:type="spellStart"/>
            <w:r w:rsidRPr="00625D4F">
              <w:rPr>
                <w:sz w:val="24"/>
                <w:szCs w:val="24"/>
              </w:rPr>
              <w:t>pg</w:t>
            </w:r>
            <w:proofErr w:type="spellEnd"/>
            <w:r w:rsidRPr="00625D4F">
              <w:rPr>
                <w:sz w:val="24"/>
                <w:szCs w:val="24"/>
              </w:rPr>
              <w:t>/mL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Khoảng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đo</w:t>
            </w:r>
            <w:proofErr w:type="spellEnd"/>
            <w:r w:rsidRPr="00625D4F">
              <w:rPr>
                <w:sz w:val="24"/>
                <w:szCs w:val="24"/>
              </w:rPr>
              <w:t xml:space="preserve">: </w:t>
            </w:r>
            <w:proofErr w:type="spellStart"/>
            <w:r w:rsidRPr="00625D4F">
              <w:rPr>
                <w:sz w:val="24"/>
                <w:szCs w:val="24"/>
              </w:rPr>
              <w:t>Ngưỡng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dưới</w:t>
            </w:r>
            <w:proofErr w:type="spellEnd"/>
            <w:r w:rsidRPr="00625D4F">
              <w:rPr>
                <w:sz w:val="24"/>
                <w:szCs w:val="24"/>
              </w:rPr>
              <w:t xml:space="preserve"> ≤ 148  </w:t>
            </w:r>
            <w:proofErr w:type="spellStart"/>
            <w:r w:rsidRPr="00625D4F">
              <w:rPr>
                <w:sz w:val="24"/>
                <w:szCs w:val="24"/>
              </w:rPr>
              <w:t>pg</w:t>
            </w:r>
            <w:proofErr w:type="spellEnd"/>
            <w:r w:rsidRPr="00625D4F">
              <w:rPr>
                <w:sz w:val="24"/>
                <w:szCs w:val="24"/>
              </w:rPr>
              <w:t xml:space="preserve">/mL- </w:t>
            </w:r>
            <w:proofErr w:type="spellStart"/>
            <w:r w:rsidRPr="00625D4F">
              <w:rPr>
                <w:sz w:val="24"/>
                <w:szCs w:val="24"/>
              </w:rPr>
              <w:t>Ngưỡng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≥2000 </w:t>
            </w:r>
            <w:proofErr w:type="spellStart"/>
            <w:r w:rsidRPr="00625D4F">
              <w:rPr>
                <w:sz w:val="24"/>
                <w:szCs w:val="24"/>
              </w:rPr>
              <w:t>pg</w:t>
            </w:r>
            <w:proofErr w:type="spellEnd"/>
            <w:r w:rsidRPr="00625D4F">
              <w:rPr>
                <w:sz w:val="24"/>
                <w:szCs w:val="24"/>
              </w:rPr>
              <w:t>/mL</w:t>
            </w:r>
            <w:r w:rsidRPr="00625D4F">
              <w:rPr>
                <w:sz w:val="24"/>
                <w:szCs w:val="24"/>
              </w:rPr>
              <w:br/>
              <w:t xml:space="preserve">- Thành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: </w:t>
            </w:r>
            <w:proofErr w:type="spellStart"/>
            <w:r w:rsidRPr="00625D4F">
              <w:rPr>
                <w:sz w:val="24"/>
                <w:szCs w:val="24"/>
              </w:rPr>
              <w:t>Tối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thiểu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gồm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thành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:  </w:t>
            </w:r>
            <w:proofErr w:type="spellStart"/>
            <w:r w:rsidRPr="00625D4F">
              <w:rPr>
                <w:sz w:val="24"/>
                <w:szCs w:val="24"/>
              </w:rPr>
              <w:t>Yếu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tố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nội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phủ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vi </w:t>
            </w:r>
            <w:proofErr w:type="spellStart"/>
            <w:r w:rsidRPr="00625D4F">
              <w:rPr>
                <w:sz w:val="24"/>
                <w:szCs w:val="24"/>
              </w:rPr>
              <w:t>hạt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trong</w:t>
            </w:r>
            <w:proofErr w:type="spellEnd"/>
            <w:r w:rsidRPr="00625D4F">
              <w:rPr>
                <w:sz w:val="24"/>
                <w:szCs w:val="24"/>
              </w:rPr>
              <w:t xml:space="preserve"> dung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đệm</w:t>
            </w:r>
            <w:proofErr w:type="spellEnd"/>
            <w:r w:rsidRPr="00625D4F">
              <w:rPr>
                <w:sz w:val="24"/>
                <w:szCs w:val="24"/>
              </w:rPr>
              <w:t xml:space="preserve">; 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hợp</w:t>
            </w:r>
            <w:proofErr w:type="spellEnd"/>
            <w:r w:rsidRPr="00625D4F">
              <w:rPr>
                <w:sz w:val="24"/>
                <w:szCs w:val="24"/>
              </w:rPr>
              <w:t xml:space="preserve">  B12 </w:t>
            </w:r>
            <w:proofErr w:type="spellStart"/>
            <w:r w:rsidRPr="00625D4F">
              <w:rPr>
                <w:sz w:val="24"/>
                <w:szCs w:val="24"/>
              </w:rPr>
              <w:t>có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đánh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dấu</w:t>
            </w:r>
            <w:proofErr w:type="spellEnd"/>
            <w:r w:rsidRPr="00625D4F">
              <w:rPr>
                <w:sz w:val="24"/>
                <w:szCs w:val="24"/>
              </w:rPr>
              <w:t xml:space="preserve"> acridinium </w:t>
            </w:r>
            <w:proofErr w:type="spellStart"/>
            <w:r w:rsidRPr="00625D4F">
              <w:rPr>
                <w:sz w:val="24"/>
                <w:szCs w:val="24"/>
              </w:rPr>
              <w:t>trong</w:t>
            </w:r>
            <w:proofErr w:type="spellEnd"/>
            <w:r w:rsidRPr="00625D4F">
              <w:rPr>
                <w:sz w:val="24"/>
                <w:szCs w:val="24"/>
              </w:rPr>
              <w:t xml:space="preserve"> dung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đệm</w:t>
            </w:r>
            <w:proofErr w:type="spellEnd"/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Điều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kiện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bảo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quản</w:t>
            </w:r>
            <w:proofErr w:type="spellEnd"/>
            <w:r w:rsidRPr="00625D4F">
              <w:rPr>
                <w:sz w:val="24"/>
                <w:szCs w:val="24"/>
              </w:rPr>
              <w:t xml:space="preserve">: 2 </w:t>
            </w:r>
            <w:proofErr w:type="spellStart"/>
            <w:r w:rsidRPr="00625D4F">
              <w:rPr>
                <w:sz w:val="24"/>
                <w:szCs w:val="24"/>
              </w:rPr>
              <w:t>đến</w:t>
            </w:r>
            <w:proofErr w:type="spellEnd"/>
            <w:r w:rsidRPr="00625D4F">
              <w:rPr>
                <w:sz w:val="24"/>
                <w:szCs w:val="24"/>
              </w:rPr>
              <w:t xml:space="preserve"> 8°C</w:t>
            </w:r>
            <w:r w:rsidRPr="00625D4F">
              <w:rPr>
                <w:sz w:val="24"/>
                <w:szCs w:val="24"/>
              </w:rPr>
              <w:br/>
              <w:t xml:space="preserve"> - 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FE9C8" w14:textId="0C9866DD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1.200,00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3AE4C" w14:textId="72D26EF3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Test</w:t>
            </w:r>
          </w:p>
        </w:tc>
      </w:tr>
      <w:tr w:rsidR="00625D4F" w:rsidRPr="00625D4F" w14:paraId="35106921" w14:textId="0DF75C36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26301B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413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A04B0" w14:textId="50F27F52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hiệu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chuẩn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B12</w:t>
            </w:r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A120F" w14:textId="4F7BDC9E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chuẩn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 </w:t>
            </w:r>
            <w:proofErr w:type="spellStart"/>
            <w:r w:rsidRPr="00625D4F">
              <w:rPr>
                <w:sz w:val="24"/>
                <w:szCs w:val="24"/>
              </w:rPr>
              <w:t>yéu</w:t>
            </w:r>
            <w:proofErr w:type="spellEnd"/>
            <w:proofErr w:type="gram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tố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nội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miễn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vi </w:t>
            </w:r>
            <w:proofErr w:type="spellStart"/>
            <w:r w:rsidRPr="00625D4F">
              <w:rPr>
                <w:sz w:val="24"/>
                <w:szCs w:val="24"/>
              </w:rPr>
              <w:t>hạt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quang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vitamin B12 </w:t>
            </w:r>
            <w:proofErr w:type="spellStart"/>
            <w:r w:rsidRPr="00625D4F">
              <w:rPr>
                <w:sz w:val="24"/>
                <w:szCs w:val="24"/>
              </w:rPr>
              <w:t>trong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thanh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br/>
              <w:t xml:space="preserve">- Thành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: </w:t>
            </w:r>
            <w:proofErr w:type="spellStart"/>
            <w:r w:rsidRPr="00625D4F">
              <w:rPr>
                <w:sz w:val="24"/>
                <w:szCs w:val="24"/>
              </w:rPr>
              <w:t>Tối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thiểu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gồm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thành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: cyanocobalamin </w:t>
            </w:r>
            <w:proofErr w:type="spellStart"/>
            <w:r w:rsidRPr="00625D4F">
              <w:rPr>
                <w:sz w:val="24"/>
                <w:szCs w:val="24"/>
              </w:rPr>
              <w:t>trong</w:t>
            </w:r>
            <w:proofErr w:type="spellEnd"/>
            <w:r w:rsidRPr="00625D4F">
              <w:rPr>
                <w:sz w:val="24"/>
                <w:szCs w:val="24"/>
              </w:rPr>
              <w:t xml:space="preserve"> dung </w:t>
            </w:r>
            <w:proofErr w:type="spellStart"/>
            <w:r w:rsidRPr="00625D4F">
              <w:rPr>
                <w:sz w:val="24"/>
                <w:szCs w:val="24"/>
              </w:rPr>
              <w:lastRenderedPageBreak/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đệm</w:t>
            </w:r>
            <w:proofErr w:type="spellEnd"/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Điều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kiện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bảo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quản</w:t>
            </w:r>
            <w:proofErr w:type="spellEnd"/>
            <w:r w:rsidRPr="00625D4F">
              <w:rPr>
                <w:sz w:val="24"/>
                <w:szCs w:val="24"/>
              </w:rPr>
              <w:t xml:space="preserve">: 2 </w:t>
            </w:r>
            <w:proofErr w:type="spellStart"/>
            <w:r w:rsidRPr="00625D4F">
              <w:rPr>
                <w:sz w:val="24"/>
                <w:szCs w:val="24"/>
              </w:rPr>
              <w:t>đến</w:t>
            </w:r>
            <w:proofErr w:type="spellEnd"/>
            <w:r w:rsidRPr="00625D4F">
              <w:rPr>
                <w:sz w:val="24"/>
                <w:szCs w:val="24"/>
              </w:rPr>
              <w:t xml:space="preserve"> 8°C</w:t>
            </w:r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thích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với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B12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44EDC" w14:textId="48023C11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lastRenderedPageBreak/>
              <w:t>72,00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947E0" w14:textId="4467486C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mL</w:t>
            </w:r>
          </w:p>
        </w:tc>
      </w:tr>
      <w:tr w:rsidR="00625D4F" w:rsidRPr="00625D4F" w14:paraId="3340E5C9" w14:textId="49522E3A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9DF15A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414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B74EA" w14:textId="14E0DAC7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Thuốc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Total β-</w:t>
            </w:r>
            <w:proofErr w:type="spellStart"/>
            <w:r w:rsidRPr="00625D4F">
              <w:rPr>
                <w:sz w:val="24"/>
                <w:szCs w:val="24"/>
              </w:rPr>
              <w:t>hCG</w:t>
            </w:r>
            <w:proofErr w:type="spellEnd"/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5A536" w14:textId="63B43E70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miễn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vi </w:t>
            </w:r>
            <w:proofErr w:type="spellStart"/>
            <w:r w:rsidRPr="00625D4F">
              <w:rPr>
                <w:sz w:val="24"/>
                <w:szCs w:val="24"/>
              </w:rPr>
              <w:t>hạt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quang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tính</w:t>
            </w:r>
            <w:proofErr w:type="spellEnd"/>
            <w:r w:rsidRPr="00625D4F">
              <w:rPr>
                <w:sz w:val="24"/>
                <w:szCs w:val="24"/>
              </w:rPr>
              <w:t xml:space="preserve"> beta human</w:t>
            </w:r>
            <w:r w:rsidRPr="00625D4F">
              <w:rPr>
                <w:sz w:val="24"/>
                <w:szCs w:val="24"/>
              </w:rPr>
              <w:br/>
              <w:t>chorionic gonadotropin (b-</w:t>
            </w:r>
            <w:proofErr w:type="spellStart"/>
            <w:r w:rsidRPr="00625D4F">
              <w:rPr>
                <w:sz w:val="24"/>
                <w:szCs w:val="24"/>
              </w:rPr>
              <w:t>hCG</w:t>
            </w:r>
            <w:proofErr w:type="spellEnd"/>
            <w:r w:rsidRPr="00625D4F">
              <w:rPr>
                <w:sz w:val="24"/>
                <w:szCs w:val="24"/>
              </w:rPr>
              <w:t xml:space="preserve">) </w:t>
            </w:r>
            <w:proofErr w:type="spellStart"/>
            <w:r w:rsidRPr="00625D4F">
              <w:rPr>
                <w:sz w:val="24"/>
                <w:szCs w:val="24"/>
              </w:rPr>
              <w:t>trong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thanh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Ngưỡng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đo</w:t>
            </w:r>
            <w:proofErr w:type="spellEnd"/>
            <w:r w:rsidRPr="00625D4F">
              <w:rPr>
                <w:sz w:val="24"/>
                <w:szCs w:val="24"/>
              </w:rPr>
              <w:t xml:space="preserve"> (LOQ):≤  2,30 </w:t>
            </w:r>
            <w:proofErr w:type="spellStart"/>
            <w:r w:rsidRPr="00625D4F">
              <w:rPr>
                <w:sz w:val="24"/>
                <w:szCs w:val="24"/>
              </w:rPr>
              <w:t>mlU</w:t>
            </w:r>
            <w:proofErr w:type="spellEnd"/>
            <w:r w:rsidRPr="00625D4F">
              <w:rPr>
                <w:sz w:val="24"/>
                <w:szCs w:val="24"/>
              </w:rPr>
              <w:t>/mL (</w:t>
            </w:r>
            <w:proofErr w:type="spellStart"/>
            <w:r w:rsidRPr="00625D4F">
              <w:rPr>
                <w:sz w:val="24"/>
                <w:szCs w:val="24"/>
              </w:rPr>
              <w:t>lU</w:t>
            </w:r>
            <w:proofErr w:type="spellEnd"/>
            <w:r w:rsidRPr="00625D4F">
              <w:rPr>
                <w:sz w:val="24"/>
                <w:szCs w:val="24"/>
              </w:rPr>
              <w:t>/L)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Ngưỡng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hiện</w:t>
            </w:r>
            <w:proofErr w:type="spellEnd"/>
            <w:r w:rsidRPr="00625D4F">
              <w:rPr>
                <w:sz w:val="24"/>
                <w:szCs w:val="24"/>
              </w:rPr>
              <w:t xml:space="preserve"> (LOD): ≤ 1.10 </w:t>
            </w:r>
            <w:proofErr w:type="spellStart"/>
            <w:r w:rsidRPr="00625D4F">
              <w:rPr>
                <w:sz w:val="24"/>
                <w:szCs w:val="24"/>
              </w:rPr>
              <w:t>mlU</w:t>
            </w:r>
            <w:proofErr w:type="spellEnd"/>
            <w:r w:rsidRPr="00625D4F">
              <w:rPr>
                <w:sz w:val="24"/>
                <w:szCs w:val="24"/>
              </w:rPr>
              <w:t>/mL (</w:t>
            </w:r>
            <w:proofErr w:type="spellStart"/>
            <w:r w:rsidRPr="00625D4F">
              <w:rPr>
                <w:sz w:val="24"/>
                <w:szCs w:val="24"/>
              </w:rPr>
              <w:t>lU</w:t>
            </w:r>
            <w:proofErr w:type="spellEnd"/>
            <w:r w:rsidRPr="00625D4F">
              <w:rPr>
                <w:sz w:val="24"/>
                <w:szCs w:val="24"/>
              </w:rPr>
              <w:t>/L)</w:t>
            </w:r>
            <w:r w:rsidRPr="00625D4F">
              <w:rPr>
                <w:sz w:val="24"/>
                <w:szCs w:val="24"/>
              </w:rPr>
              <w:br/>
              <w:t xml:space="preserve">- Thành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: </w:t>
            </w:r>
            <w:proofErr w:type="spellStart"/>
            <w:r w:rsidRPr="00625D4F">
              <w:rPr>
                <w:sz w:val="24"/>
                <w:szCs w:val="24"/>
              </w:rPr>
              <w:t>Tối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thiểu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gồm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thành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>: Anti-b-</w:t>
            </w:r>
            <w:proofErr w:type="spellStart"/>
            <w:r w:rsidRPr="00625D4F">
              <w:rPr>
                <w:sz w:val="24"/>
                <w:szCs w:val="24"/>
              </w:rPr>
              <w:t>hCG</w:t>
            </w:r>
            <w:proofErr w:type="spellEnd"/>
            <w:r w:rsidRPr="00625D4F">
              <w:rPr>
                <w:sz w:val="24"/>
                <w:szCs w:val="24"/>
              </w:rPr>
              <w:t xml:space="preserve"> ( </w:t>
            </w:r>
            <w:proofErr w:type="spellStart"/>
            <w:r w:rsidRPr="00625D4F">
              <w:rPr>
                <w:sz w:val="24"/>
                <w:szCs w:val="24"/>
              </w:rPr>
              <w:t>kháng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đơn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dòng</w:t>
            </w:r>
            <w:proofErr w:type="spellEnd"/>
            <w:r w:rsidRPr="00625D4F">
              <w:rPr>
                <w:sz w:val="24"/>
                <w:szCs w:val="24"/>
              </w:rPr>
              <w:t xml:space="preserve">) </w:t>
            </w:r>
            <w:proofErr w:type="spellStart"/>
            <w:r w:rsidRPr="00625D4F">
              <w:rPr>
                <w:sz w:val="24"/>
                <w:szCs w:val="24"/>
              </w:rPr>
              <w:t>phủ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vi </w:t>
            </w:r>
            <w:proofErr w:type="spellStart"/>
            <w:r w:rsidRPr="00625D4F">
              <w:rPr>
                <w:sz w:val="24"/>
                <w:szCs w:val="24"/>
              </w:rPr>
              <w:t>hạt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trong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đệm</w:t>
            </w:r>
            <w:proofErr w:type="spellEnd"/>
            <w:r w:rsidRPr="00625D4F">
              <w:rPr>
                <w:sz w:val="24"/>
                <w:szCs w:val="24"/>
              </w:rPr>
              <w:t>; Anti-b-</w:t>
            </w:r>
            <w:proofErr w:type="spellStart"/>
            <w:r w:rsidRPr="00625D4F">
              <w:rPr>
                <w:sz w:val="24"/>
                <w:szCs w:val="24"/>
              </w:rPr>
              <w:t>hCG</w:t>
            </w:r>
            <w:proofErr w:type="spellEnd"/>
            <w:r w:rsidRPr="00625D4F">
              <w:rPr>
                <w:sz w:val="24"/>
                <w:szCs w:val="24"/>
              </w:rPr>
              <w:t xml:space="preserve"> ( </w:t>
            </w:r>
            <w:proofErr w:type="spellStart"/>
            <w:r w:rsidRPr="00625D4F">
              <w:rPr>
                <w:sz w:val="24"/>
                <w:szCs w:val="24"/>
              </w:rPr>
              <w:t>kháng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đơn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dòng</w:t>
            </w:r>
            <w:proofErr w:type="spellEnd"/>
            <w:r w:rsidRPr="00625D4F">
              <w:rPr>
                <w:sz w:val="24"/>
                <w:szCs w:val="24"/>
              </w:rPr>
              <w:t xml:space="preserve">)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hợp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có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đánh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dấu</w:t>
            </w:r>
            <w:proofErr w:type="spellEnd"/>
            <w:r w:rsidRPr="00625D4F">
              <w:rPr>
                <w:sz w:val="24"/>
                <w:szCs w:val="24"/>
              </w:rPr>
              <w:t xml:space="preserve"> acridinium </w:t>
            </w:r>
            <w:proofErr w:type="spellStart"/>
            <w:r w:rsidRPr="00625D4F">
              <w:rPr>
                <w:sz w:val="24"/>
                <w:szCs w:val="24"/>
              </w:rPr>
              <w:t>trong</w:t>
            </w:r>
            <w:proofErr w:type="spellEnd"/>
            <w:r w:rsidRPr="00625D4F">
              <w:rPr>
                <w:sz w:val="24"/>
                <w:szCs w:val="24"/>
              </w:rPr>
              <w:t xml:space="preserve"> dung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đệm</w:t>
            </w:r>
            <w:proofErr w:type="spellEnd"/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Điều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kiện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bảo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quản</w:t>
            </w:r>
            <w:proofErr w:type="spellEnd"/>
            <w:r w:rsidRPr="00625D4F">
              <w:rPr>
                <w:sz w:val="24"/>
                <w:szCs w:val="24"/>
              </w:rPr>
              <w:t xml:space="preserve">: 2 </w:t>
            </w:r>
            <w:proofErr w:type="spellStart"/>
            <w:r w:rsidRPr="00625D4F">
              <w:rPr>
                <w:sz w:val="24"/>
                <w:szCs w:val="24"/>
              </w:rPr>
              <w:t>đến</w:t>
            </w:r>
            <w:proofErr w:type="spellEnd"/>
            <w:r w:rsidRPr="00625D4F">
              <w:rPr>
                <w:sz w:val="24"/>
                <w:szCs w:val="24"/>
              </w:rPr>
              <w:t xml:space="preserve"> 8°C</w:t>
            </w:r>
            <w:r w:rsidRPr="00625D4F">
              <w:rPr>
                <w:sz w:val="24"/>
                <w:szCs w:val="24"/>
              </w:rPr>
              <w:br/>
              <w:t xml:space="preserve">  - 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7D45A" w14:textId="54CA415C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6.000,00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43C7C" w14:textId="335163F3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Test</w:t>
            </w:r>
          </w:p>
        </w:tc>
      </w:tr>
      <w:tr w:rsidR="00625D4F" w:rsidRPr="00625D4F" w14:paraId="583AC129" w14:textId="54742157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BC0C8F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415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F0C90" w14:textId="3781DC19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hiệu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chuẩn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Total β-</w:t>
            </w:r>
            <w:proofErr w:type="spellStart"/>
            <w:r w:rsidRPr="00625D4F">
              <w:rPr>
                <w:sz w:val="24"/>
                <w:szCs w:val="24"/>
              </w:rPr>
              <w:t>hCG</w:t>
            </w:r>
            <w:proofErr w:type="spellEnd"/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A4EB7" w14:textId="7B82C370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chuẩn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miễn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vi </w:t>
            </w:r>
            <w:proofErr w:type="spellStart"/>
            <w:r w:rsidRPr="00625D4F">
              <w:rPr>
                <w:sz w:val="24"/>
                <w:szCs w:val="24"/>
              </w:rPr>
              <w:t>hạt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quang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tính</w:t>
            </w:r>
            <w:proofErr w:type="spellEnd"/>
            <w:r w:rsidRPr="00625D4F">
              <w:rPr>
                <w:sz w:val="24"/>
                <w:szCs w:val="24"/>
              </w:rPr>
              <w:t xml:space="preserve"> beta human</w:t>
            </w:r>
            <w:r w:rsidRPr="00625D4F">
              <w:rPr>
                <w:sz w:val="24"/>
                <w:szCs w:val="24"/>
              </w:rPr>
              <w:br/>
              <w:t>chorionic gonadotropin (b-</w:t>
            </w:r>
            <w:proofErr w:type="spellStart"/>
            <w:r w:rsidRPr="00625D4F">
              <w:rPr>
                <w:sz w:val="24"/>
                <w:szCs w:val="24"/>
              </w:rPr>
              <w:t>hCG</w:t>
            </w:r>
            <w:proofErr w:type="spellEnd"/>
            <w:r w:rsidRPr="00625D4F">
              <w:rPr>
                <w:sz w:val="24"/>
                <w:szCs w:val="24"/>
              </w:rPr>
              <w:t xml:space="preserve">) </w:t>
            </w:r>
            <w:proofErr w:type="spellStart"/>
            <w:r w:rsidRPr="00625D4F">
              <w:rPr>
                <w:sz w:val="24"/>
                <w:szCs w:val="24"/>
              </w:rPr>
              <w:t>trong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thanh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br/>
              <w:t xml:space="preserve">- Thành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: </w:t>
            </w:r>
            <w:proofErr w:type="spellStart"/>
            <w:r w:rsidRPr="00625D4F">
              <w:rPr>
                <w:sz w:val="24"/>
                <w:szCs w:val="24"/>
              </w:rPr>
              <w:t>làm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từ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thanh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người</w:t>
            </w:r>
            <w:proofErr w:type="spellEnd"/>
            <w:r w:rsidRPr="00625D4F">
              <w:rPr>
                <w:sz w:val="24"/>
                <w:szCs w:val="24"/>
              </w:rPr>
              <w:t xml:space="preserve">. </w:t>
            </w:r>
            <w:proofErr w:type="spellStart"/>
            <w:r w:rsidRPr="00625D4F">
              <w:rPr>
                <w:sz w:val="24"/>
                <w:szCs w:val="24"/>
              </w:rPr>
              <w:t>gồm</w:t>
            </w:r>
            <w:proofErr w:type="spellEnd"/>
            <w:r w:rsidRPr="00625D4F">
              <w:rPr>
                <w:sz w:val="24"/>
                <w:szCs w:val="24"/>
              </w:rPr>
              <w:t xml:space="preserve"> 6 </w:t>
            </w:r>
            <w:proofErr w:type="spellStart"/>
            <w:r w:rsidRPr="00625D4F">
              <w:rPr>
                <w:sz w:val="24"/>
                <w:szCs w:val="24"/>
              </w:rPr>
              <w:t>nồng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nhau</w:t>
            </w:r>
            <w:proofErr w:type="spellEnd"/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Điều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kiện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bảo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quản</w:t>
            </w:r>
            <w:proofErr w:type="spellEnd"/>
            <w:r w:rsidRPr="00625D4F">
              <w:rPr>
                <w:sz w:val="24"/>
                <w:szCs w:val="24"/>
              </w:rPr>
              <w:t xml:space="preserve">: 2 </w:t>
            </w:r>
            <w:proofErr w:type="spellStart"/>
            <w:r w:rsidRPr="00625D4F">
              <w:rPr>
                <w:sz w:val="24"/>
                <w:szCs w:val="24"/>
              </w:rPr>
              <w:t>đến</w:t>
            </w:r>
            <w:proofErr w:type="spellEnd"/>
            <w:r w:rsidRPr="00625D4F">
              <w:rPr>
                <w:sz w:val="24"/>
                <w:szCs w:val="24"/>
              </w:rPr>
              <w:t xml:space="preserve"> 8°C</w:t>
            </w:r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thích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với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Total β-</w:t>
            </w:r>
            <w:proofErr w:type="spellStart"/>
            <w:r w:rsidRPr="00625D4F">
              <w:rPr>
                <w:sz w:val="24"/>
                <w:szCs w:val="24"/>
              </w:rPr>
              <w:t>hCG</w:t>
            </w:r>
            <w:proofErr w:type="spellEnd"/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8CC2D" w14:textId="4B9DC439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72,00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FEC10" w14:textId="777FD30A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mL</w:t>
            </w:r>
          </w:p>
        </w:tc>
      </w:tr>
      <w:tr w:rsidR="00625D4F" w:rsidRPr="00625D4F" w14:paraId="68536D9D" w14:textId="7DD00D6E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111B5B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416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5913E" w14:textId="50D1E3DE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Thuốc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Cortisol</w:t>
            </w:r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B1DB4" w14:textId="61ABDBA4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miễn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vi </w:t>
            </w:r>
            <w:proofErr w:type="spellStart"/>
            <w:r w:rsidRPr="00625D4F">
              <w:rPr>
                <w:sz w:val="24"/>
                <w:szCs w:val="24"/>
              </w:rPr>
              <w:t>hạt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quang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dụng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cortisol </w:t>
            </w:r>
            <w:proofErr w:type="spellStart"/>
            <w:r w:rsidRPr="00625D4F">
              <w:rPr>
                <w:sz w:val="24"/>
                <w:szCs w:val="24"/>
              </w:rPr>
              <w:t>trong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mẫu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thanh</w:t>
            </w:r>
            <w:proofErr w:type="spellEnd"/>
            <w:r w:rsidRPr="00625D4F">
              <w:rPr>
                <w:sz w:val="24"/>
                <w:szCs w:val="24"/>
              </w:rPr>
              <w:t xml:space="preserve"> hay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thanh</w:t>
            </w:r>
            <w:proofErr w:type="spellEnd"/>
            <w:r w:rsidRPr="00625D4F">
              <w:rPr>
                <w:sz w:val="24"/>
                <w:szCs w:val="24"/>
              </w:rPr>
              <w:t xml:space="preserve">,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, hay </w:t>
            </w:r>
            <w:proofErr w:type="spellStart"/>
            <w:r w:rsidRPr="00625D4F">
              <w:rPr>
                <w:sz w:val="24"/>
                <w:szCs w:val="24"/>
              </w:rPr>
              <w:t>nước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tiểu</w:t>
            </w:r>
            <w:proofErr w:type="spellEnd"/>
            <w:r w:rsidRPr="00625D4F">
              <w:rPr>
                <w:sz w:val="24"/>
                <w:szCs w:val="24"/>
              </w:rPr>
              <w:t>.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Ngưỡng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đo</w:t>
            </w:r>
            <w:proofErr w:type="spellEnd"/>
            <w:r w:rsidRPr="00625D4F">
              <w:rPr>
                <w:sz w:val="24"/>
                <w:szCs w:val="24"/>
              </w:rPr>
              <w:t xml:space="preserve"> (LOQ): Serum: ≤ 1,0 </w:t>
            </w:r>
            <w:proofErr w:type="spellStart"/>
            <w:r w:rsidRPr="00625D4F">
              <w:rPr>
                <w:sz w:val="24"/>
                <w:szCs w:val="24"/>
              </w:rPr>
              <w:t>μg</w:t>
            </w:r>
            <w:proofErr w:type="spellEnd"/>
            <w:r w:rsidRPr="00625D4F">
              <w:rPr>
                <w:sz w:val="24"/>
                <w:szCs w:val="24"/>
              </w:rPr>
              <w:t>/dL</w:t>
            </w:r>
            <w:r w:rsidRPr="00625D4F">
              <w:rPr>
                <w:sz w:val="24"/>
                <w:szCs w:val="24"/>
              </w:rPr>
              <w:br/>
              <w:t xml:space="preserve">Urine:≤1,0 </w:t>
            </w:r>
            <w:proofErr w:type="spellStart"/>
            <w:r w:rsidRPr="00625D4F">
              <w:rPr>
                <w:sz w:val="24"/>
                <w:szCs w:val="24"/>
              </w:rPr>
              <w:t>μg</w:t>
            </w:r>
            <w:proofErr w:type="spellEnd"/>
            <w:r w:rsidRPr="00625D4F">
              <w:rPr>
                <w:sz w:val="24"/>
                <w:szCs w:val="24"/>
              </w:rPr>
              <w:t>/dL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Ngưỡng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hiện</w:t>
            </w:r>
            <w:proofErr w:type="spellEnd"/>
            <w:r w:rsidRPr="00625D4F">
              <w:rPr>
                <w:sz w:val="24"/>
                <w:szCs w:val="24"/>
              </w:rPr>
              <w:t xml:space="preserve"> (LOD): Serum: ≤ 0,7 </w:t>
            </w:r>
            <w:proofErr w:type="spellStart"/>
            <w:r w:rsidRPr="00625D4F">
              <w:rPr>
                <w:sz w:val="24"/>
                <w:szCs w:val="24"/>
              </w:rPr>
              <w:t>μg</w:t>
            </w:r>
            <w:proofErr w:type="spellEnd"/>
            <w:r w:rsidRPr="00625D4F">
              <w:rPr>
                <w:sz w:val="24"/>
                <w:szCs w:val="24"/>
              </w:rPr>
              <w:t>/dL</w:t>
            </w:r>
            <w:r w:rsidRPr="00625D4F">
              <w:rPr>
                <w:sz w:val="24"/>
                <w:szCs w:val="24"/>
              </w:rPr>
              <w:br/>
              <w:t xml:space="preserve">Urine:≤ 0,3 </w:t>
            </w:r>
            <w:proofErr w:type="spellStart"/>
            <w:r w:rsidRPr="00625D4F">
              <w:rPr>
                <w:sz w:val="24"/>
                <w:szCs w:val="24"/>
              </w:rPr>
              <w:t>μg</w:t>
            </w:r>
            <w:proofErr w:type="spellEnd"/>
            <w:r w:rsidRPr="00625D4F">
              <w:rPr>
                <w:sz w:val="24"/>
                <w:szCs w:val="24"/>
              </w:rPr>
              <w:t>/dL</w:t>
            </w:r>
            <w:r w:rsidRPr="00625D4F">
              <w:rPr>
                <w:sz w:val="24"/>
                <w:szCs w:val="24"/>
              </w:rPr>
              <w:br/>
              <w:t xml:space="preserve">Thành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: </w:t>
            </w:r>
            <w:proofErr w:type="spellStart"/>
            <w:r w:rsidRPr="00625D4F">
              <w:rPr>
                <w:sz w:val="24"/>
                <w:szCs w:val="24"/>
              </w:rPr>
              <w:t>Tối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thiểu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gồm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thành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>: Anti-cortisol (</w:t>
            </w:r>
            <w:proofErr w:type="spellStart"/>
            <w:r w:rsidRPr="00625D4F">
              <w:rPr>
                <w:sz w:val="24"/>
                <w:szCs w:val="24"/>
              </w:rPr>
              <w:t>kháng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đơn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dòng</w:t>
            </w:r>
            <w:proofErr w:type="spellEnd"/>
            <w:r w:rsidRPr="00625D4F">
              <w:rPr>
                <w:sz w:val="24"/>
                <w:szCs w:val="24"/>
              </w:rPr>
              <w:t xml:space="preserve">, </w:t>
            </w:r>
            <w:proofErr w:type="spellStart"/>
            <w:r w:rsidRPr="00625D4F">
              <w:rPr>
                <w:sz w:val="24"/>
                <w:szCs w:val="24"/>
              </w:rPr>
              <w:t>chuột</w:t>
            </w:r>
            <w:proofErr w:type="spellEnd"/>
            <w:r w:rsidRPr="00625D4F">
              <w:rPr>
                <w:sz w:val="24"/>
                <w:szCs w:val="24"/>
              </w:rPr>
              <w:t xml:space="preserve">) </w:t>
            </w:r>
            <w:proofErr w:type="spellStart"/>
            <w:r w:rsidRPr="00625D4F">
              <w:rPr>
                <w:sz w:val="24"/>
                <w:szCs w:val="24"/>
              </w:rPr>
              <w:t>phủ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vi </w:t>
            </w:r>
            <w:proofErr w:type="spellStart"/>
            <w:r w:rsidRPr="00625D4F">
              <w:rPr>
                <w:sz w:val="24"/>
                <w:szCs w:val="24"/>
              </w:rPr>
              <w:t>hạt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trong</w:t>
            </w:r>
            <w:proofErr w:type="spellEnd"/>
            <w:r w:rsidRPr="00625D4F">
              <w:rPr>
                <w:sz w:val="24"/>
                <w:szCs w:val="24"/>
              </w:rPr>
              <w:t xml:space="preserve"> dung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đệm</w:t>
            </w:r>
            <w:proofErr w:type="spellEnd"/>
            <w:r w:rsidRPr="00625D4F">
              <w:rPr>
                <w:sz w:val="24"/>
                <w:szCs w:val="24"/>
              </w:rPr>
              <w:t xml:space="preserve">;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hợp</w:t>
            </w:r>
            <w:proofErr w:type="spellEnd"/>
            <w:r w:rsidRPr="00625D4F">
              <w:rPr>
                <w:sz w:val="24"/>
                <w:szCs w:val="24"/>
              </w:rPr>
              <w:t xml:space="preserve"> cortisol </w:t>
            </w:r>
            <w:proofErr w:type="spellStart"/>
            <w:r w:rsidRPr="00625D4F">
              <w:rPr>
                <w:sz w:val="24"/>
                <w:szCs w:val="24"/>
              </w:rPr>
              <w:t>có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đánh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dấu</w:t>
            </w:r>
            <w:proofErr w:type="spellEnd"/>
            <w:r w:rsidRPr="00625D4F">
              <w:rPr>
                <w:sz w:val="24"/>
                <w:szCs w:val="24"/>
              </w:rPr>
              <w:t xml:space="preserve"> acridinium </w:t>
            </w:r>
            <w:proofErr w:type="spellStart"/>
            <w:r w:rsidRPr="00625D4F">
              <w:rPr>
                <w:sz w:val="24"/>
                <w:szCs w:val="24"/>
              </w:rPr>
              <w:t>trong</w:t>
            </w:r>
            <w:proofErr w:type="spellEnd"/>
            <w:r w:rsidRPr="00625D4F">
              <w:rPr>
                <w:sz w:val="24"/>
                <w:szCs w:val="24"/>
              </w:rPr>
              <w:t xml:space="preserve"> dung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đệm</w:t>
            </w:r>
            <w:proofErr w:type="spellEnd"/>
            <w:r w:rsidRPr="00625D4F">
              <w:rPr>
                <w:sz w:val="24"/>
                <w:szCs w:val="24"/>
              </w:rPr>
              <w:t xml:space="preserve"> citrate.</w:t>
            </w:r>
            <w:r w:rsidRPr="00625D4F">
              <w:rPr>
                <w:sz w:val="24"/>
                <w:szCs w:val="24"/>
              </w:rPr>
              <w:br/>
            </w:r>
            <w:r w:rsidRPr="00625D4F">
              <w:rPr>
                <w:sz w:val="24"/>
                <w:szCs w:val="24"/>
              </w:rPr>
              <w:lastRenderedPageBreak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Điều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kiện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bảo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quản</w:t>
            </w:r>
            <w:proofErr w:type="spellEnd"/>
            <w:r w:rsidRPr="00625D4F">
              <w:rPr>
                <w:sz w:val="24"/>
                <w:szCs w:val="24"/>
              </w:rPr>
              <w:t xml:space="preserve">: 2 </w:t>
            </w:r>
            <w:proofErr w:type="spellStart"/>
            <w:r w:rsidRPr="00625D4F">
              <w:rPr>
                <w:sz w:val="24"/>
                <w:szCs w:val="24"/>
              </w:rPr>
              <w:t>đến</w:t>
            </w:r>
            <w:proofErr w:type="spellEnd"/>
            <w:r w:rsidRPr="00625D4F">
              <w:rPr>
                <w:sz w:val="24"/>
                <w:szCs w:val="24"/>
              </w:rPr>
              <w:t xml:space="preserve"> 8°C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AFB2A" w14:textId="0A624C02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lastRenderedPageBreak/>
              <w:t>2.000,00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03D42" w14:textId="6B5AD009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Test</w:t>
            </w:r>
          </w:p>
        </w:tc>
      </w:tr>
      <w:tr w:rsidR="00625D4F" w:rsidRPr="00625D4F" w14:paraId="34A41542" w14:textId="15EBD8EA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A10E07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417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C82A2" w14:textId="4CAC3048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hiệu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chuẩn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Cortisol</w:t>
            </w:r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F4D52" w14:textId="7BA1051E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chuẩn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miễn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vi </w:t>
            </w:r>
            <w:proofErr w:type="spellStart"/>
            <w:r w:rsidRPr="00625D4F">
              <w:rPr>
                <w:sz w:val="24"/>
                <w:szCs w:val="24"/>
              </w:rPr>
              <w:t>hạt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hoá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quang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cortisol </w:t>
            </w:r>
            <w:proofErr w:type="spellStart"/>
            <w:r w:rsidRPr="00625D4F">
              <w:rPr>
                <w:sz w:val="24"/>
                <w:szCs w:val="24"/>
              </w:rPr>
              <w:t>trong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mẫu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thanh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nước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tiểu</w:t>
            </w:r>
            <w:proofErr w:type="spellEnd"/>
            <w:r w:rsidRPr="00625D4F">
              <w:rPr>
                <w:sz w:val="24"/>
                <w:szCs w:val="24"/>
              </w:rPr>
              <w:t>.</w:t>
            </w:r>
            <w:r w:rsidRPr="00625D4F">
              <w:rPr>
                <w:sz w:val="24"/>
                <w:szCs w:val="24"/>
              </w:rPr>
              <w:br/>
              <w:t xml:space="preserve">- Thành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: </w:t>
            </w:r>
            <w:proofErr w:type="spellStart"/>
            <w:r w:rsidRPr="00625D4F">
              <w:rPr>
                <w:sz w:val="24"/>
                <w:szCs w:val="24"/>
              </w:rPr>
              <w:t>Tối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thiểu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gồm</w:t>
            </w:r>
            <w:proofErr w:type="spellEnd"/>
            <w:r w:rsidRPr="00625D4F">
              <w:rPr>
                <w:sz w:val="24"/>
                <w:szCs w:val="24"/>
              </w:rPr>
              <w:t xml:space="preserve"> 6 </w:t>
            </w:r>
            <w:proofErr w:type="spellStart"/>
            <w:r w:rsidRPr="00625D4F">
              <w:rPr>
                <w:sz w:val="24"/>
                <w:szCs w:val="24"/>
              </w:rPr>
              <w:t>mẫu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chuẩn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có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thành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thanh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người</w:t>
            </w:r>
            <w:proofErr w:type="spellEnd"/>
            <w:r w:rsidRPr="00625D4F">
              <w:rPr>
                <w:sz w:val="24"/>
                <w:szCs w:val="24"/>
              </w:rPr>
              <w:t xml:space="preserve">, </w:t>
            </w:r>
            <w:proofErr w:type="spellStart"/>
            <w:r w:rsidRPr="00625D4F">
              <w:rPr>
                <w:sz w:val="24"/>
                <w:szCs w:val="24"/>
              </w:rPr>
              <w:t>trong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đó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có</w:t>
            </w:r>
            <w:proofErr w:type="spellEnd"/>
            <w:r w:rsidRPr="00625D4F">
              <w:rPr>
                <w:sz w:val="24"/>
                <w:szCs w:val="24"/>
              </w:rPr>
              <w:t xml:space="preserve"> 5 </w:t>
            </w:r>
            <w:proofErr w:type="spellStart"/>
            <w:r w:rsidRPr="00625D4F">
              <w:rPr>
                <w:sz w:val="24"/>
                <w:szCs w:val="24"/>
              </w:rPr>
              <w:t>mẫu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chuẩn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có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thành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 cortisol </w:t>
            </w:r>
            <w:proofErr w:type="spellStart"/>
            <w:r w:rsidRPr="00625D4F">
              <w:rPr>
                <w:sz w:val="24"/>
                <w:szCs w:val="24"/>
              </w:rPr>
              <w:t>tinh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sạch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với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nồng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nhau</w:t>
            </w:r>
            <w:proofErr w:type="spellEnd"/>
            <w:r w:rsidRPr="00625D4F">
              <w:rPr>
                <w:sz w:val="24"/>
                <w:szCs w:val="24"/>
              </w:rPr>
              <w:t>.</w:t>
            </w:r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thích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với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Cortisol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15D50" w14:textId="74359243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72,00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D555D" w14:textId="12F087C9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mL</w:t>
            </w:r>
          </w:p>
        </w:tc>
      </w:tr>
      <w:tr w:rsidR="00625D4F" w:rsidRPr="00625D4F" w14:paraId="76596384" w14:textId="3095E9EF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D06257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418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D50BC" w14:textId="3D8EF64B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Thuốc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Ferritin</w:t>
            </w:r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E8F70" w14:textId="354733EC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miễn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vi </w:t>
            </w:r>
            <w:proofErr w:type="spellStart"/>
            <w:r w:rsidRPr="00625D4F">
              <w:rPr>
                <w:sz w:val="24"/>
                <w:szCs w:val="24"/>
              </w:rPr>
              <w:t>hạt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quang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 ferritin</w:t>
            </w:r>
            <w:proofErr w:type="gram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trong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thanh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Ngưỡng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đo</w:t>
            </w:r>
            <w:proofErr w:type="spellEnd"/>
            <w:r w:rsidRPr="00625D4F">
              <w:rPr>
                <w:sz w:val="24"/>
                <w:szCs w:val="24"/>
              </w:rPr>
              <w:t xml:space="preserve"> (LOQ):≤  1,98 ng/mL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Ngưỡng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hiện</w:t>
            </w:r>
            <w:proofErr w:type="spellEnd"/>
            <w:r w:rsidRPr="00625D4F">
              <w:rPr>
                <w:sz w:val="24"/>
                <w:szCs w:val="24"/>
              </w:rPr>
              <w:t xml:space="preserve"> (LOD): ≤ 1,04 ng/mL</w:t>
            </w:r>
            <w:r w:rsidRPr="00625D4F">
              <w:rPr>
                <w:sz w:val="24"/>
                <w:szCs w:val="24"/>
              </w:rPr>
              <w:br/>
              <w:t xml:space="preserve">- Thành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: </w:t>
            </w:r>
            <w:proofErr w:type="spellStart"/>
            <w:r w:rsidRPr="00625D4F">
              <w:rPr>
                <w:sz w:val="24"/>
                <w:szCs w:val="24"/>
              </w:rPr>
              <w:t>Tối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thiểu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gồm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thành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>: Anti-Ferritin (</w:t>
            </w:r>
            <w:proofErr w:type="spellStart"/>
            <w:r w:rsidRPr="00625D4F">
              <w:rPr>
                <w:sz w:val="24"/>
                <w:szCs w:val="24"/>
              </w:rPr>
              <w:t>kháng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đơn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dòng</w:t>
            </w:r>
            <w:proofErr w:type="spellEnd"/>
            <w:r w:rsidRPr="00625D4F">
              <w:rPr>
                <w:sz w:val="24"/>
                <w:szCs w:val="24"/>
              </w:rPr>
              <w:t xml:space="preserve">) </w:t>
            </w:r>
            <w:proofErr w:type="spellStart"/>
            <w:r w:rsidRPr="00625D4F">
              <w:rPr>
                <w:sz w:val="24"/>
                <w:szCs w:val="24"/>
              </w:rPr>
              <w:t>phủ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vi </w:t>
            </w:r>
            <w:proofErr w:type="spellStart"/>
            <w:r w:rsidRPr="00625D4F">
              <w:rPr>
                <w:sz w:val="24"/>
                <w:szCs w:val="24"/>
              </w:rPr>
              <w:t>hạt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trong</w:t>
            </w:r>
            <w:proofErr w:type="spellEnd"/>
            <w:r w:rsidRPr="00625D4F">
              <w:rPr>
                <w:sz w:val="24"/>
                <w:szCs w:val="24"/>
              </w:rPr>
              <w:t xml:space="preserve"> dung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đệm</w:t>
            </w:r>
            <w:proofErr w:type="spellEnd"/>
            <w:r w:rsidRPr="00625D4F">
              <w:rPr>
                <w:sz w:val="24"/>
                <w:szCs w:val="24"/>
              </w:rPr>
              <w:t>; Anti-Ferritin (</w:t>
            </w:r>
            <w:proofErr w:type="spellStart"/>
            <w:r w:rsidRPr="00625D4F">
              <w:rPr>
                <w:sz w:val="24"/>
                <w:szCs w:val="24"/>
              </w:rPr>
              <w:t>kháng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đơn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dòng</w:t>
            </w:r>
            <w:proofErr w:type="spellEnd"/>
            <w:r w:rsidRPr="00625D4F">
              <w:rPr>
                <w:sz w:val="24"/>
                <w:szCs w:val="24"/>
              </w:rPr>
              <w:t xml:space="preserve">)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hợp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có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đánh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dấu</w:t>
            </w:r>
            <w:proofErr w:type="spellEnd"/>
            <w:r w:rsidRPr="00625D4F">
              <w:rPr>
                <w:sz w:val="24"/>
                <w:szCs w:val="24"/>
              </w:rPr>
              <w:t xml:space="preserve"> acridinium </w:t>
            </w:r>
            <w:proofErr w:type="spellStart"/>
            <w:r w:rsidRPr="00625D4F">
              <w:rPr>
                <w:sz w:val="24"/>
                <w:szCs w:val="24"/>
              </w:rPr>
              <w:t>trong</w:t>
            </w:r>
            <w:proofErr w:type="spellEnd"/>
            <w:r w:rsidRPr="00625D4F">
              <w:rPr>
                <w:sz w:val="24"/>
                <w:szCs w:val="24"/>
              </w:rPr>
              <w:t xml:space="preserve"> dung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đệm</w:t>
            </w:r>
            <w:proofErr w:type="spellEnd"/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Điều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kiện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bảo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quản</w:t>
            </w:r>
            <w:proofErr w:type="spellEnd"/>
            <w:r w:rsidRPr="00625D4F">
              <w:rPr>
                <w:sz w:val="24"/>
                <w:szCs w:val="24"/>
              </w:rPr>
              <w:t xml:space="preserve">: 2 </w:t>
            </w:r>
            <w:proofErr w:type="spellStart"/>
            <w:r w:rsidRPr="00625D4F">
              <w:rPr>
                <w:sz w:val="24"/>
                <w:szCs w:val="24"/>
              </w:rPr>
              <w:t>đến</w:t>
            </w:r>
            <w:proofErr w:type="spellEnd"/>
            <w:r w:rsidRPr="00625D4F">
              <w:rPr>
                <w:sz w:val="24"/>
                <w:szCs w:val="24"/>
              </w:rPr>
              <w:t xml:space="preserve"> 8°C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65C26" w14:textId="4749CE35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12.000,00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C4D58" w14:textId="5E6FE270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Test</w:t>
            </w:r>
          </w:p>
        </w:tc>
      </w:tr>
      <w:tr w:rsidR="00625D4F" w:rsidRPr="00625D4F" w14:paraId="1A981737" w14:textId="054EC8BF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4BBCD5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419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BF9D2" w14:textId="3C6BDC1C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hiệu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chuẩn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Ferritin</w:t>
            </w:r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D5119" w14:textId="1436F7E8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chuẩn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miễn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vi </w:t>
            </w:r>
            <w:proofErr w:type="spellStart"/>
            <w:r w:rsidRPr="00625D4F">
              <w:rPr>
                <w:sz w:val="24"/>
                <w:szCs w:val="24"/>
              </w:rPr>
              <w:t>hạt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quang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trong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thanh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br/>
              <w:t xml:space="preserve">- Thành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: </w:t>
            </w:r>
            <w:proofErr w:type="spellStart"/>
            <w:r w:rsidRPr="00625D4F">
              <w:rPr>
                <w:sz w:val="24"/>
                <w:szCs w:val="24"/>
              </w:rPr>
              <w:t>Tối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thiểu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gồm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các</w:t>
            </w:r>
            <w:proofErr w:type="spellEnd"/>
            <w:r w:rsidRPr="00625D4F">
              <w:rPr>
                <w:sz w:val="24"/>
                <w:szCs w:val="24"/>
              </w:rPr>
              <w:t xml:space="preserve"> Thành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: ferritin </w:t>
            </w:r>
            <w:proofErr w:type="spellStart"/>
            <w:r w:rsidRPr="00625D4F">
              <w:rPr>
                <w:sz w:val="24"/>
                <w:szCs w:val="24"/>
              </w:rPr>
              <w:t>người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được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điều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chế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trong</w:t>
            </w:r>
            <w:proofErr w:type="spellEnd"/>
            <w:r w:rsidRPr="00625D4F">
              <w:rPr>
                <w:sz w:val="24"/>
                <w:szCs w:val="24"/>
              </w:rPr>
              <w:t xml:space="preserve"> dung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đệm</w:t>
            </w:r>
            <w:proofErr w:type="spellEnd"/>
            <w:r w:rsidRPr="00625D4F">
              <w:rPr>
                <w:sz w:val="24"/>
                <w:szCs w:val="24"/>
              </w:rPr>
              <w:t>.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Điều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kiện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bảo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quản</w:t>
            </w:r>
            <w:proofErr w:type="spellEnd"/>
            <w:r w:rsidRPr="00625D4F">
              <w:rPr>
                <w:sz w:val="24"/>
                <w:szCs w:val="24"/>
              </w:rPr>
              <w:t xml:space="preserve">: 2 </w:t>
            </w:r>
            <w:proofErr w:type="spellStart"/>
            <w:r w:rsidRPr="00625D4F">
              <w:rPr>
                <w:sz w:val="24"/>
                <w:szCs w:val="24"/>
              </w:rPr>
              <w:t>đến</w:t>
            </w:r>
            <w:proofErr w:type="spellEnd"/>
            <w:r w:rsidRPr="00625D4F">
              <w:rPr>
                <w:sz w:val="24"/>
                <w:szCs w:val="24"/>
              </w:rPr>
              <w:t xml:space="preserve"> 8°C</w:t>
            </w:r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thích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với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Ferritin</w:t>
            </w:r>
            <w:r w:rsidRPr="00625D4F">
              <w:rPr>
                <w:sz w:val="24"/>
                <w:szCs w:val="24"/>
              </w:rPr>
              <w:br/>
              <w:t xml:space="preserve">  - 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D10E4" w14:textId="3D3DB9B2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24,00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7FAA3" w14:textId="27D72259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mL</w:t>
            </w:r>
          </w:p>
        </w:tc>
      </w:tr>
      <w:tr w:rsidR="00625D4F" w:rsidRPr="00625D4F" w14:paraId="62B98118" w14:textId="034D6FBA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BF58AB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420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CF40B" w14:textId="6DCB09E8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Thuốc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Folate</w:t>
            </w:r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62CD0" w14:textId="471BA58A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Protein </w:t>
            </w:r>
            <w:proofErr w:type="spellStart"/>
            <w:r w:rsidRPr="00625D4F">
              <w:rPr>
                <w:sz w:val="24"/>
                <w:szCs w:val="24"/>
              </w:rPr>
              <w:t>gắn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kết</w:t>
            </w:r>
            <w:proofErr w:type="spellEnd"/>
            <w:r w:rsidRPr="00625D4F">
              <w:rPr>
                <w:sz w:val="24"/>
                <w:szCs w:val="24"/>
              </w:rPr>
              <w:t xml:space="preserve"> Folate </w:t>
            </w:r>
            <w:proofErr w:type="spellStart"/>
            <w:r w:rsidRPr="00625D4F">
              <w:rPr>
                <w:sz w:val="24"/>
                <w:szCs w:val="24"/>
              </w:rPr>
              <w:t>dạng</w:t>
            </w:r>
            <w:proofErr w:type="spellEnd"/>
            <w:r w:rsidRPr="00625D4F">
              <w:rPr>
                <w:sz w:val="24"/>
                <w:szCs w:val="24"/>
              </w:rPr>
              <w:t xml:space="preserve"> vi </w:t>
            </w:r>
            <w:proofErr w:type="spellStart"/>
            <w:r w:rsidRPr="00625D4F">
              <w:rPr>
                <w:sz w:val="24"/>
                <w:szCs w:val="24"/>
              </w:rPr>
              <w:t>hạt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quang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folate </w:t>
            </w:r>
            <w:proofErr w:type="spellStart"/>
            <w:r w:rsidRPr="00625D4F">
              <w:rPr>
                <w:sz w:val="24"/>
                <w:szCs w:val="24"/>
              </w:rPr>
              <w:t>trong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thanh</w:t>
            </w:r>
            <w:proofErr w:type="spellEnd"/>
            <w:r w:rsidRPr="00625D4F">
              <w:rPr>
                <w:sz w:val="24"/>
                <w:szCs w:val="24"/>
              </w:rPr>
              <w:t xml:space="preserve">,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tế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bào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hồng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cầu</w:t>
            </w:r>
            <w:proofErr w:type="spellEnd"/>
            <w:r w:rsidRPr="00625D4F">
              <w:rPr>
                <w:sz w:val="24"/>
                <w:szCs w:val="24"/>
              </w:rPr>
              <w:t xml:space="preserve">; </w:t>
            </w:r>
            <w:proofErr w:type="spellStart"/>
            <w:r w:rsidRPr="00625D4F">
              <w:rPr>
                <w:sz w:val="24"/>
                <w:szCs w:val="24"/>
              </w:rPr>
              <w:t>sử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dụng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miễn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tự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động</w:t>
            </w:r>
            <w:proofErr w:type="spellEnd"/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Ngưỡng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đo</w:t>
            </w:r>
            <w:proofErr w:type="spellEnd"/>
            <w:r w:rsidRPr="00625D4F">
              <w:rPr>
                <w:sz w:val="24"/>
                <w:szCs w:val="24"/>
              </w:rPr>
              <w:t xml:space="preserve"> (LOQ):≤  2,2 ng/mL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Ngưỡng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hiện</w:t>
            </w:r>
            <w:proofErr w:type="spellEnd"/>
            <w:r w:rsidRPr="00625D4F">
              <w:rPr>
                <w:sz w:val="24"/>
                <w:szCs w:val="24"/>
              </w:rPr>
              <w:t xml:space="preserve"> (LOD): ≤ 1,4 ng/mL</w:t>
            </w:r>
            <w:r w:rsidRPr="00625D4F">
              <w:rPr>
                <w:sz w:val="24"/>
                <w:szCs w:val="24"/>
              </w:rPr>
              <w:br/>
            </w:r>
            <w:r w:rsidRPr="00625D4F">
              <w:rPr>
                <w:sz w:val="24"/>
                <w:szCs w:val="24"/>
              </w:rPr>
              <w:lastRenderedPageBreak/>
              <w:t xml:space="preserve">- Thành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: </w:t>
            </w:r>
            <w:proofErr w:type="spellStart"/>
            <w:r w:rsidRPr="00625D4F">
              <w:rPr>
                <w:sz w:val="24"/>
                <w:szCs w:val="24"/>
              </w:rPr>
              <w:t>Tối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thiểu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gồm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thành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>:</w:t>
            </w:r>
            <w:r w:rsidRPr="00625D4F">
              <w:rPr>
                <w:sz w:val="24"/>
                <w:szCs w:val="24"/>
              </w:rPr>
              <w:br/>
              <w:t xml:space="preserve">Protein </w:t>
            </w:r>
            <w:proofErr w:type="spellStart"/>
            <w:r w:rsidRPr="00625D4F">
              <w:rPr>
                <w:sz w:val="24"/>
                <w:szCs w:val="24"/>
              </w:rPr>
              <w:t>gắn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với</w:t>
            </w:r>
            <w:proofErr w:type="spellEnd"/>
            <w:r w:rsidRPr="00625D4F">
              <w:rPr>
                <w:sz w:val="24"/>
                <w:szCs w:val="24"/>
              </w:rPr>
              <w:t xml:space="preserve"> anti-Folate </w:t>
            </w:r>
            <w:proofErr w:type="spellStart"/>
            <w:r w:rsidRPr="00625D4F">
              <w:rPr>
                <w:sz w:val="24"/>
                <w:szCs w:val="24"/>
              </w:rPr>
              <w:t>bắt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cặp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với</w:t>
            </w:r>
            <w:proofErr w:type="spellEnd"/>
            <w:r w:rsidRPr="00625D4F">
              <w:rPr>
                <w:sz w:val="24"/>
                <w:szCs w:val="24"/>
              </w:rPr>
              <w:t xml:space="preserve"> vi </w:t>
            </w:r>
            <w:proofErr w:type="spellStart"/>
            <w:r w:rsidRPr="00625D4F">
              <w:rPr>
                <w:sz w:val="24"/>
                <w:szCs w:val="24"/>
              </w:rPr>
              <w:t>hạt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gắn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ái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lực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với</w:t>
            </w:r>
            <w:proofErr w:type="spellEnd"/>
            <w:r w:rsidRPr="00625D4F">
              <w:rPr>
                <w:sz w:val="24"/>
                <w:szCs w:val="24"/>
              </w:rPr>
              <w:t xml:space="preserve"> Folate Binding Protein; Acid </w:t>
            </w:r>
            <w:proofErr w:type="spellStart"/>
            <w:r w:rsidRPr="00625D4F">
              <w:rPr>
                <w:sz w:val="24"/>
                <w:szCs w:val="24"/>
              </w:rPr>
              <w:t>Pteroic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gắn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hợp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có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đánh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dấu</w:t>
            </w:r>
            <w:proofErr w:type="spellEnd"/>
            <w:r w:rsidRPr="00625D4F">
              <w:rPr>
                <w:sz w:val="24"/>
                <w:szCs w:val="24"/>
              </w:rPr>
              <w:t xml:space="preserve"> acridinium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Điều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kiện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bảo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quản</w:t>
            </w:r>
            <w:proofErr w:type="spellEnd"/>
            <w:r w:rsidRPr="00625D4F">
              <w:rPr>
                <w:sz w:val="24"/>
                <w:szCs w:val="24"/>
              </w:rPr>
              <w:t xml:space="preserve">: 2 </w:t>
            </w:r>
            <w:proofErr w:type="spellStart"/>
            <w:r w:rsidRPr="00625D4F">
              <w:rPr>
                <w:sz w:val="24"/>
                <w:szCs w:val="24"/>
              </w:rPr>
              <w:t>đến</w:t>
            </w:r>
            <w:proofErr w:type="spellEnd"/>
            <w:r w:rsidRPr="00625D4F">
              <w:rPr>
                <w:sz w:val="24"/>
                <w:szCs w:val="24"/>
              </w:rPr>
              <w:t xml:space="preserve"> 8°C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2DD80" w14:textId="002831F3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lastRenderedPageBreak/>
              <w:t>1.200,00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3D94F" w14:textId="10748206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Test</w:t>
            </w:r>
          </w:p>
        </w:tc>
      </w:tr>
      <w:tr w:rsidR="00625D4F" w:rsidRPr="00625D4F" w14:paraId="1AAB32F0" w14:textId="60ACCDE2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9A61EB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421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78FBA" w14:textId="4B61B89F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hiệu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chuẩn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Folate</w:t>
            </w:r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F48EB" w14:textId="4A6B290F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chuẩn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Protein </w:t>
            </w:r>
            <w:proofErr w:type="spellStart"/>
            <w:r w:rsidRPr="00625D4F">
              <w:rPr>
                <w:sz w:val="24"/>
                <w:szCs w:val="24"/>
              </w:rPr>
              <w:t>gắn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kết</w:t>
            </w:r>
            <w:proofErr w:type="spellEnd"/>
            <w:r w:rsidRPr="00625D4F">
              <w:rPr>
                <w:sz w:val="24"/>
                <w:szCs w:val="24"/>
              </w:rPr>
              <w:t xml:space="preserve"> Folate </w:t>
            </w:r>
            <w:proofErr w:type="spellStart"/>
            <w:r w:rsidRPr="00625D4F">
              <w:rPr>
                <w:sz w:val="24"/>
                <w:szCs w:val="24"/>
              </w:rPr>
              <w:t>dạng</w:t>
            </w:r>
            <w:proofErr w:type="spellEnd"/>
            <w:r w:rsidRPr="00625D4F">
              <w:rPr>
                <w:sz w:val="24"/>
                <w:szCs w:val="24"/>
              </w:rPr>
              <w:t xml:space="preserve"> vi </w:t>
            </w:r>
            <w:proofErr w:type="spellStart"/>
            <w:r w:rsidRPr="00625D4F">
              <w:rPr>
                <w:sz w:val="24"/>
                <w:szCs w:val="24"/>
              </w:rPr>
              <w:t>hạt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quang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folate </w:t>
            </w:r>
            <w:proofErr w:type="spellStart"/>
            <w:r w:rsidRPr="00625D4F">
              <w:rPr>
                <w:sz w:val="24"/>
                <w:szCs w:val="24"/>
              </w:rPr>
              <w:t>trong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thanh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tế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bào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hồng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cầu</w:t>
            </w:r>
            <w:proofErr w:type="spellEnd"/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Điều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kiện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bảo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quản</w:t>
            </w:r>
            <w:proofErr w:type="spellEnd"/>
            <w:r w:rsidRPr="00625D4F">
              <w:rPr>
                <w:sz w:val="24"/>
                <w:szCs w:val="24"/>
              </w:rPr>
              <w:t xml:space="preserve">: -10°C 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thấp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hơn</w:t>
            </w:r>
            <w:proofErr w:type="spellEnd"/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thích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với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Folate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3607F" w14:textId="1109AD60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72,00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34FA9" w14:textId="5CF3EA33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mL</w:t>
            </w:r>
          </w:p>
        </w:tc>
      </w:tr>
      <w:tr w:rsidR="00625D4F" w:rsidRPr="00625D4F" w14:paraId="5B3E4E92" w14:textId="146C7E45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CDEE5E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422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ADC7F" w14:textId="3DE9B2B4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Vật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liệu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kiểm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soát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Folate</w:t>
            </w:r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80D01" w14:textId="4E987B3A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Hoá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hiệu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chứng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miễn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vi </w:t>
            </w:r>
            <w:proofErr w:type="spellStart"/>
            <w:r w:rsidRPr="00625D4F">
              <w:rPr>
                <w:sz w:val="24"/>
                <w:szCs w:val="24"/>
              </w:rPr>
              <w:t>hạt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hoá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quang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folate </w:t>
            </w:r>
            <w:proofErr w:type="spellStart"/>
            <w:r w:rsidRPr="00625D4F">
              <w:rPr>
                <w:sz w:val="24"/>
                <w:szCs w:val="24"/>
              </w:rPr>
              <w:t>trong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thanh</w:t>
            </w:r>
            <w:proofErr w:type="spellEnd"/>
            <w:r w:rsidRPr="00625D4F">
              <w:rPr>
                <w:sz w:val="24"/>
                <w:szCs w:val="24"/>
              </w:rPr>
              <w:t xml:space="preserve">,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người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tế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bào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hồng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cầu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người</w:t>
            </w:r>
            <w:proofErr w:type="spellEnd"/>
            <w:r w:rsidRPr="00625D4F">
              <w:rPr>
                <w:sz w:val="24"/>
                <w:szCs w:val="24"/>
              </w:rPr>
              <w:t>.</w:t>
            </w:r>
            <w:r w:rsidRPr="00625D4F">
              <w:rPr>
                <w:sz w:val="24"/>
                <w:szCs w:val="24"/>
              </w:rPr>
              <w:br/>
              <w:t xml:space="preserve">- Thành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: </w:t>
            </w:r>
            <w:proofErr w:type="spellStart"/>
            <w:r w:rsidRPr="00625D4F">
              <w:rPr>
                <w:sz w:val="24"/>
                <w:szCs w:val="24"/>
              </w:rPr>
              <w:t>Tối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thiểu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gồm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thành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: </w:t>
            </w:r>
            <w:proofErr w:type="spellStart"/>
            <w:r w:rsidRPr="00625D4F">
              <w:rPr>
                <w:sz w:val="24"/>
                <w:szCs w:val="24"/>
              </w:rPr>
              <w:t>có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thành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 pteroylglutamic acid (PGA) </w:t>
            </w:r>
            <w:proofErr w:type="spellStart"/>
            <w:r w:rsidRPr="00625D4F">
              <w:rPr>
                <w:sz w:val="24"/>
                <w:szCs w:val="24"/>
              </w:rPr>
              <w:t>trong</w:t>
            </w:r>
            <w:proofErr w:type="spellEnd"/>
            <w:r w:rsidRPr="00625D4F">
              <w:rPr>
                <w:sz w:val="24"/>
                <w:szCs w:val="24"/>
              </w:rPr>
              <w:t xml:space="preserve"> dung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đệm</w:t>
            </w:r>
            <w:proofErr w:type="spellEnd"/>
            <w:r w:rsidRPr="00625D4F">
              <w:rPr>
                <w:sz w:val="24"/>
                <w:szCs w:val="24"/>
              </w:rPr>
              <w:t>.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Điều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kiện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bảo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quản</w:t>
            </w:r>
            <w:proofErr w:type="spellEnd"/>
            <w:r w:rsidRPr="00625D4F">
              <w:rPr>
                <w:sz w:val="24"/>
                <w:szCs w:val="24"/>
              </w:rPr>
              <w:t xml:space="preserve">: 2 </w:t>
            </w:r>
            <w:proofErr w:type="spellStart"/>
            <w:r w:rsidRPr="00625D4F">
              <w:rPr>
                <w:sz w:val="24"/>
                <w:szCs w:val="24"/>
              </w:rPr>
              <w:t>đến</w:t>
            </w:r>
            <w:proofErr w:type="spellEnd"/>
            <w:r w:rsidRPr="00625D4F">
              <w:rPr>
                <w:sz w:val="24"/>
                <w:szCs w:val="24"/>
              </w:rPr>
              <w:t xml:space="preserve"> 8°C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5AC3C" w14:textId="58FD2DB9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96,00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4EB72" w14:textId="063927BE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mL</w:t>
            </w:r>
          </w:p>
        </w:tc>
      </w:tr>
      <w:tr w:rsidR="00625D4F" w:rsidRPr="00625D4F" w14:paraId="76ED26A5" w14:textId="59B667C2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592500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423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047F6" w14:textId="013587AE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hiệu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chuẩn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thyroxine </w:t>
            </w:r>
            <w:proofErr w:type="spellStart"/>
            <w:r w:rsidRPr="00625D4F">
              <w:rPr>
                <w:sz w:val="24"/>
                <w:szCs w:val="24"/>
              </w:rPr>
              <w:t>tự</w:t>
            </w:r>
            <w:proofErr w:type="spellEnd"/>
            <w:r w:rsidRPr="00625D4F">
              <w:rPr>
                <w:sz w:val="24"/>
                <w:szCs w:val="24"/>
              </w:rPr>
              <w:t xml:space="preserve"> do</w:t>
            </w:r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3974F" w14:textId="34FD4F2D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chuẩn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miễn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vi </w:t>
            </w:r>
            <w:proofErr w:type="spellStart"/>
            <w:r w:rsidRPr="00625D4F">
              <w:rPr>
                <w:sz w:val="24"/>
                <w:szCs w:val="24"/>
              </w:rPr>
              <w:t>hạt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quang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thyroxine </w:t>
            </w:r>
            <w:proofErr w:type="spellStart"/>
            <w:r w:rsidRPr="00625D4F">
              <w:rPr>
                <w:sz w:val="24"/>
                <w:szCs w:val="24"/>
              </w:rPr>
              <w:t>tự</w:t>
            </w:r>
            <w:proofErr w:type="spellEnd"/>
            <w:r w:rsidRPr="00625D4F">
              <w:rPr>
                <w:sz w:val="24"/>
                <w:szCs w:val="24"/>
              </w:rPr>
              <w:t xml:space="preserve"> do (Free T4) </w:t>
            </w:r>
            <w:proofErr w:type="spellStart"/>
            <w:r w:rsidRPr="00625D4F">
              <w:rPr>
                <w:sz w:val="24"/>
                <w:szCs w:val="24"/>
              </w:rPr>
              <w:t>trong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thanh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>;</w:t>
            </w:r>
            <w:r w:rsidRPr="00625D4F">
              <w:rPr>
                <w:sz w:val="24"/>
                <w:szCs w:val="24"/>
              </w:rPr>
              <w:br/>
              <w:t xml:space="preserve">- Thành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: </w:t>
            </w:r>
            <w:proofErr w:type="spellStart"/>
            <w:r w:rsidRPr="00625D4F">
              <w:rPr>
                <w:sz w:val="24"/>
                <w:szCs w:val="24"/>
              </w:rPr>
              <w:t>tối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thiểu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gồm</w:t>
            </w:r>
            <w:proofErr w:type="spellEnd"/>
            <w:r w:rsidRPr="00625D4F">
              <w:rPr>
                <w:sz w:val="24"/>
                <w:szCs w:val="24"/>
              </w:rPr>
              <w:t xml:space="preserve"> 6 </w:t>
            </w:r>
            <w:proofErr w:type="spellStart"/>
            <w:r w:rsidRPr="00625D4F">
              <w:rPr>
                <w:sz w:val="24"/>
                <w:szCs w:val="24"/>
              </w:rPr>
              <w:t>nồng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được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làm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từ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thanh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người</w:t>
            </w:r>
            <w:proofErr w:type="spellEnd"/>
            <w:r w:rsidRPr="00625D4F">
              <w:rPr>
                <w:sz w:val="24"/>
                <w:szCs w:val="24"/>
              </w:rPr>
              <w:t>.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Điều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kiện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bảo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quản</w:t>
            </w:r>
            <w:proofErr w:type="spellEnd"/>
            <w:r w:rsidRPr="00625D4F">
              <w:rPr>
                <w:sz w:val="24"/>
                <w:szCs w:val="24"/>
              </w:rPr>
              <w:t xml:space="preserve">: 2 </w:t>
            </w:r>
            <w:proofErr w:type="spellStart"/>
            <w:r w:rsidRPr="00625D4F">
              <w:rPr>
                <w:sz w:val="24"/>
                <w:szCs w:val="24"/>
              </w:rPr>
              <w:t>đến</w:t>
            </w:r>
            <w:proofErr w:type="spellEnd"/>
            <w:r w:rsidRPr="00625D4F">
              <w:rPr>
                <w:sz w:val="24"/>
                <w:szCs w:val="24"/>
              </w:rPr>
              <w:t xml:space="preserve"> 8°C</w:t>
            </w:r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thích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với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Free T4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A422D" w14:textId="0AF9AF30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108,00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75F1C" w14:textId="26C882A6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mL</w:t>
            </w:r>
          </w:p>
        </w:tc>
      </w:tr>
      <w:tr w:rsidR="00625D4F" w:rsidRPr="00625D4F" w14:paraId="60F44FF4" w14:textId="7548ED19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F08A3F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424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81B81" w14:textId="686418F9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Vật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liệu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kiểm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soát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Troponin-I</w:t>
            </w:r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7508F" w14:textId="66D61AAE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Hoá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hiệu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chứng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miễn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vi </w:t>
            </w:r>
            <w:proofErr w:type="spellStart"/>
            <w:r w:rsidRPr="00625D4F">
              <w:rPr>
                <w:sz w:val="24"/>
                <w:szCs w:val="24"/>
              </w:rPr>
              <w:t>hạt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hoá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quang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troponin I </w:t>
            </w:r>
            <w:proofErr w:type="spellStart"/>
            <w:r w:rsidRPr="00625D4F">
              <w:rPr>
                <w:sz w:val="24"/>
                <w:szCs w:val="24"/>
              </w:rPr>
              <w:t>tim</w:t>
            </w:r>
            <w:proofErr w:type="spellEnd"/>
            <w:r w:rsidRPr="00625D4F">
              <w:rPr>
                <w:sz w:val="24"/>
                <w:szCs w:val="24"/>
              </w:rPr>
              <w:t xml:space="preserve"> (</w:t>
            </w:r>
            <w:proofErr w:type="spellStart"/>
            <w:r w:rsidRPr="00625D4F">
              <w:rPr>
                <w:sz w:val="24"/>
                <w:szCs w:val="24"/>
              </w:rPr>
              <w:t>cTnI</w:t>
            </w:r>
            <w:proofErr w:type="spellEnd"/>
            <w:r w:rsidRPr="00625D4F">
              <w:rPr>
                <w:sz w:val="24"/>
                <w:szCs w:val="24"/>
              </w:rPr>
              <w:t xml:space="preserve">) </w:t>
            </w:r>
            <w:proofErr w:type="spellStart"/>
            <w:r w:rsidRPr="00625D4F">
              <w:rPr>
                <w:sz w:val="24"/>
                <w:szCs w:val="24"/>
              </w:rPr>
              <w:t>trong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thanh</w:t>
            </w:r>
            <w:proofErr w:type="spellEnd"/>
            <w:r w:rsidRPr="00625D4F">
              <w:rPr>
                <w:sz w:val="24"/>
                <w:szCs w:val="24"/>
              </w:rPr>
              <w:t xml:space="preserve">; </w:t>
            </w:r>
            <w:proofErr w:type="spellStart"/>
            <w:r w:rsidRPr="00625D4F">
              <w:rPr>
                <w:sz w:val="24"/>
                <w:szCs w:val="24"/>
              </w:rPr>
              <w:t>sử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dụng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miễn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tự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động</w:t>
            </w:r>
            <w:proofErr w:type="spellEnd"/>
            <w:r w:rsidRPr="00625D4F">
              <w:rPr>
                <w:sz w:val="24"/>
                <w:szCs w:val="24"/>
              </w:rPr>
              <w:t>.</w:t>
            </w:r>
            <w:r w:rsidRPr="00625D4F">
              <w:rPr>
                <w:sz w:val="24"/>
                <w:szCs w:val="24"/>
              </w:rPr>
              <w:br/>
              <w:t xml:space="preserve">- Thành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: </w:t>
            </w:r>
            <w:proofErr w:type="spellStart"/>
            <w:r w:rsidRPr="00625D4F">
              <w:rPr>
                <w:sz w:val="24"/>
                <w:szCs w:val="24"/>
              </w:rPr>
              <w:t>phức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hợp</w:t>
            </w:r>
            <w:proofErr w:type="spellEnd"/>
            <w:r w:rsidRPr="00625D4F">
              <w:rPr>
                <w:sz w:val="24"/>
                <w:szCs w:val="24"/>
              </w:rPr>
              <w:t xml:space="preserve"> troponin IC </w:t>
            </w:r>
            <w:proofErr w:type="spellStart"/>
            <w:r w:rsidRPr="00625D4F">
              <w:rPr>
                <w:sz w:val="24"/>
                <w:szCs w:val="24"/>
              </w:rPr>
              <w:t>tim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tái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tổ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hợp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trong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đệm</w:t>
            </w:r>
            <w:proofErr w:type="spellEnd"/>
            <w:r w:rsidRPr="00625D4F">
              <w:rPr>
                <w:sz w:val="24"/>
                <w:szCs w:val="24"/>
              </w:rPr>
              <w:t xml:space="preserve"> phosphate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Điều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kiện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bảo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quản</w:t>
            </w:r>
            <w:proofErr w:type="spellEnd"/>
            <w:r w:rsidRPr="00625D4F">
              <w:rPr>
                <w:sz w:val="24"/>
                <w:szCs w:val="24"/>
              </w:rPr>
              <w:t xml:space="preserve">: </w:t>
            </w:r>
            <w:proofErr w:type="spellStart"/>
            <w:r w:rsidRPr="00625D4F">
              <w:rPr>
                <w:sz w:val="24"/>
                <w:szCs w:val="24"/>
              </w:rPr>
              <w:t>Chưa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mở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nắp</w:t>
            </w:r>
            <w:proofErr w:type="spellEnd"/>
            <w:r w:rsidRPr="00625D4F">
              <w:rPr>
                <w:sz w:val="24"/>
                <w:szCs w:val="24"/>
              </w:rPr>
              <w:t xml:space="preserve"> (-10°C 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thấp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hơn</w:t>
            </w:r>
            <w:proofErr w:type="spellEnd"/>
            <w:r w:rsidRPr="00625D4F">
              <w:rPr>
                <w:sz w:val="24"/>
                <w:szCs w:val="24"/>
              </w:rPr>
              <w:t xml:space="preserve">), </w:t>
            </w:r>
            <w:proofErr w:type="spellStart"/>
            <w:r w:rsidRPr="00625D4F">
              <w:rPr>
                <w:sz w:val="24"/>
                <w:szCs w:val="24"/>
              </w:rPr>
              <w:t>đã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mở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nắp</w:t>
            </w:r>
            <w:proofErr w:type="spellEnd"/>
            <w:r w:rsidRPr="00625D4F">
              <w:rPr>
                <w:sz w:val="24"/>
                <w:szCs w:val="24"/>
              </w:rPr>
              <w:t xml:space="preserve"> (2 </w:t>
            </w:r>
            <w:proofErr w:type="spellStart"/>
            <w:r w:rsidRPr="00625D4F">
              <w:rPr>
                <w:sz w:val="24"/>
                <w:szCs w:val="24"/>
              </w:rPr>
              <w:t>đến</w:t>
            </w:r>
            <w:proofErr w:type="spellEnd"/>
            <w:r w:rsidRPr="00625D4F">
              <w:rPr>
                <w:sz w:val="24"/>
                <w:szCs w:val="24"/>
              </w:rPr>
              <w:t xml:space="preserve"> 8°C)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7D83F" w14:textId="412FD502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144,00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CCD46" w14:textId="2B1BAD34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mL</w:t>
            </w:r>
          </w:p>
        </w:tc>
      </w:tr>
      <w:tr w:rsidR="00625D4F" w:rsidRPr="00625D4F" w14:paraId="412A7DE7" w14:textId="5FD07543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AC1EE9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lastRenderedPageBreak/>
              <w:t>425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F3367" w14:textId="3A33D9EC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Thuốc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Progesterone</w:t>
            </w:r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50E35" w14:textId="76F7AD02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miễn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vi </w:t>
            </w:r>
            <w:proofErr w:type="spellStart"/>
            <w:r w:rsidRPr="00625D4F">
              <w:rPr>
                <w:sz w:val="24"/>
                <w:szCs w:val="24"/>
              </w:rPr>
              <w:t>hạt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quang</w:t>
            </w:r>
            <w:proofErr w:type="spellEnd"/>
            <w:r w:rsidRPr="00625D4F">
              <w:rPr>
                <w:sz w:val="24"/>
                <w:szCs w:val="24"/>
              </w:rPr>
              <w:t xml:space="preserve"> (CMIA) </w:t>
            </w:r>
            <w:proofErr w:type="spellStart"/>
            <w:r w:rsidRPr="00625D4F">
              <w:rPr>
                <w:sz w:val="24"/>
                <w:szCs w:val="24"/>
              </w:rPr>
              <w:t>sử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dụng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progesterone </w:t>
            </w:r>
            <w:proofErr w:type="spellStart"/>
            <w:r w:rsidRPr="00625D4F">
              <w:rPr>
                <w:sz w:val="24"/>
                <w:szCs w:val="24"/>
              </w:rPr>
              <w:t>trong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thanh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người</w:t>
            </w:r>
            <w:proofErr w:type="spellEnd"/>
            <w:r w:rsidRPr="00625D4F">
              <w:rPr>
                <w:sz w:val="24"/>
                <w:szCs w:val="24"/>
              </w:rPr>
              <w:t xml:space="preserve">; </w:t>
            </w:r>
            <w:proofErr w:type="spellStart"/>
            <w:r w:rsidRPr="00625D4F">
              <w:rPr>
                <w:sz w:val="24"/>
                <w:szCs w:val="24"/>
              </w:rPr>
              <w:t>sử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dụng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miễn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tự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động</w:t>
            </w:r>
            <w:proofErr w:type="spellEnd"/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Ngưỡng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đo</w:t>
            </w:r>
            <w:proofErr w:type="spellEnd"/>
            <w:r w:rsidRPr="00625D4F">
              <w:rPr>
                <w:sz w:val="24"/>
                <w:szCs w:val="24"/>
              </w:rPr>
              <w:t xml:space="preserve"> (LOQ): ≤0,5 ng/mL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Ngưỡng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hiện</w:t>
            </w:r>
            <w:proofErr w:type="spellEnd"/>
            <w:r w:rsidRPr="00625D4F">
              <w:rPr>
                <w:sz w:val="24"/>
                <w:szCs w:val="24"/>
              </w:rPr>
              <w:t xml:space="preserve"> (LOD): ≤0,2 ng/mL</w:t>
            </w:r>
            <w:r w:rsidRPr="00625D4F">
              <w:rPr>
                <w:sz w:val="24"/>
                <w:szCs w:val="24"/>
              </w:rPr>
              <w:br/>
              <w:t xml:space="preserve">- Thành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: </w:t>
            </w:r>
            <w:proofErr w:type="spellStart"/>
            <w:r w:rsidRPr="00625D4F">
              <w:rPr>
                <w:sz w:val="24"/>
                <w:szCs w:val="24"/>
              </w:rPr>
              <w:t>Tối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thiểu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gồm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thành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: </w:t>
            </w:r>
            <w:proofErr w:type="spellStart"/>
            <w:r w:rsidRPr="00625D4F">
              <w:rPr>
                <w:sz w:val="24"/>
                <w:szCs w:val="24"/>
              </w:rPr>
              <w:t>Phức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hợp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thể</w:t>
            </w:r>
            <w:proofErr w:type="spellEnd"/>
            <w:r w:rsidRPr="00625D4F">
              <w:rPr>
                <w:sz w:val="24"/>
                <w:szCs w:val="24"/>
              </w:rPr>
              <w:t xml:space="preserve">  </w:t>
            </w:r>
            <w:proofErr w:type="spellStart"/>
            <w:r w:rsidRPr="00625D4F">
              <w:rPr>
                <w:sz w:val="24"/>
                <w:szCs w:val="24"/>
              </w:rPr>
              <w:t>kháng</w:t>
            </w:r>
            <w:proofErr w:type="spellEnd"/>
            <w:r w:rsidRPr="00625D4F">
              <w:rPr>
                <w:sz w:val="24"/>
                <w:szCs w:val="24"/>
              </w:rPr>
              <w:t xml:space="preserve"> fluorescein </w:t>
            </w:r>
            <w:proofErr w:type="spellStart"/>
            <w:r w:rsidRPr="00625D4F">
              <w:rPr>
                <w:sz w:val="24"/>
                <w:szCs w:val="24"/>
              </w:rPr>
              <w:t>gắn</w:t>
            </w:r>
            <w:proofErr w:type="spellEnd"/>
            <w:r w:rsidRPr="00625D4F">
              <w:rPr>
                <w:sz w:val="24"/>
                <w:szCs w:val="24"/>
              </w:rPr>
              <w:t xml:space="preserve"> fluorescein-progesterone </w:t>
            </w:r>
            <w:proofErr w:type="spellStart"/>
            <w:r w:rsidRPr="00625D4F">
              <w:rPr>
                <w:sz w:val="24"/>
                <w:szCs w:val="24"/>
              </w:rPr>
              <w:t>phủ</w:t>
            </w:r>
            <w:proofErr w:type="spellEnd"/>
            <w:r w:rsidRPr="00625D4F">
              <w:rPr>
                <w:sz w:val="24"/>
                <w:szCs w:val="24"/>
              </w:rPr>
              <w:t xml:space="preserve"> vi </w:t>
            </w:r>
            <w:proofErr w:type="spellStart"/>
            <w:r w:rsidRPr="00625D4F">
              <w:rPr>
                <w:sz w:val="24"/>
                <w:szCs w:val="24"/>
              </w:rPr>
              <w:t>hạt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trong</w:t>
            </w:r>
            <w:proofErr w:type="spellEnd"/>
            <w:r w:rsidRPr="00625D4F">
              <w:rPr>
                <w:sz w:val="24"/>
                <w:szCs w:val="24"/>
              </w:rPr>
              <w:t xml:space="preserve"> dung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đệm</w:t>
            </w:r>
            <w:proofErr w:type="spellEnd"/>
            <w:r w:rsidRPr="00625D4F">
              <w:rPr>
                <w:sz w:val="24"/>
                <w:szCs w:val="24"/>
              </w:rPr>
              <w:t xml:space="preserve">;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hợp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kháng</w:t>
            </w:r>
            <w:proofErr w:type="spellEnd"/>
            <w:r w:rsidRPr="00625D4F">
              <w:rPr>
                <w:sz w:val="24"/>
                <w:szCs w:val="24"/>
              </w:rPr>
              <w:t xml:space="preserve"> progesterone </w:t>
            </w:r>
            <w:proofErr w:type="spellStart"/>
            <w:r w:rsidRPr="00625D4F">
              <w:rPr>
                <w:sz w:val="24"/>
                <w:szCs w:val="24"/>
              </w:rPr>
              <w:t>có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đánh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dấu</w:t>
            </w:r>
            <w:proofErr w:type="spellEnd"/>
            <w:r w:rsidRPr="00625D4F">
              <w:rPr>
                <w:sz w:val="24"/>
                <w:szCs w:val="24"/>
              </w:rPr>
              <w:t xml:space="preserve"> acridinium </w:t>
            </w:r>
            <w:proofErr w:type="spellStart"/>
            <w:r w:rsidRPr="00625D4F">
              <w:rPr>
                <w:sz w:val="24"/>
                <w:szCs w:val="24"/>
              </w:rPr>
              <w:t>trong</w:t>
            </w:r>
            <w:proofErr w:type="spellEnd"/>
            <w:r w:rsidRPr="00625D4F">
              <w:rPr>
                <w:sz w:val="24"/>
                <w:szCs w:val="24"/>
              </w:rPr>
              <w:t xml:space="preserve"> dung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đệm</w:t>
            </w:r>
            <w:proofErr w:type="spellEnd"/>
            <w:r w:rsidRPr="00625D4F">
              <w:rPr>
                <w:sz w:val="24"/>
                <w:szCs w:val="24"/>
              </w:rPr>
              <w:t>.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Điều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kiện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bảo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quản</w:t>
            </w:r>
            <w:proofErr w:type="spellEnd"/>
            <w:r w:rsidRPr="00625D4F">
              <w:rPr>
                <w:sz w:val="24"/>
                <w:szCs w:val="24"/>
              </w:rPr>
              <w:t xml:space="preserve">: 2 </w:t>
            </w:r>
            <w:proofErr w:type="spellStart"/>
            <w:r w:rsidRPr="00625D4F">
              <w:rPr>
                <w:sz w:val="24"/>
                <w:szCs w:val="24"/>
              </w:rPr>
              <w:t>đến</w:t>
            </w:r>
            <w:proofErr w:type="spellEnd"/>
            <w:r w:rsidRPr="00625D4F">
              <w:rPr>
                <w:sz w:val="24"/>
                <w:szCs w:val="24"/>
              </w:rPr>
              <w:t xml:space="preserve"> 8°C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D901B" w14:textId="368E3499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400,00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F6F38" w14:textId="45CA960E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Test</w:t>
            </w:r>
          </w:p>
        </w:tc>
      </w:tr>
      <w:tr w:rsidR="00625D4F" w:rsidRPr="00625D4F" w14:paraId="510DD74A" w14:textId="07EB6158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2CD5AC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426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D2698" w14:textId="5BBE4732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hiệu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chuẩn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Progesterone</w:t>
            </w:r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BE96A" w14:textId="3EEA284B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chuẩn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miễn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vi </w:t>
            </w:r>
            <w:proofErr w:type="spellStart"/>
            <w:r w:rsidRPr="00625D4F">
              <w:rPr>
                <w:sz w:val="24"/>
                <w:szCs w:val="24"/>
              </w:rPr>
              <w:t>hạt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hoá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quang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progesterone </w:t>
            </w:r>
            <w:proofErr w:type="spellStart"/>
            <w:r w:rsidRPr="00625D4F">
              <w:rPr>
                <w:sz w:val="24"/>
                <w:szCs w:val="24"/>
              </w:rPr>
              <w:t>trong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thanh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người</w:t>
            </w:r>
            <w:proofErr w:type="spellEnd"/>
            <w:r w:rsidRPr="00625D4F">
              <w:rPr>
                <w:sz w:val="24"/>
                <w:szCs w:val="24"/>
              </w:rPr>
              <w:t>.</w:t>
            </w:r>
            <w:r w:rsidRPr="00625D4F">
              <w:rPr>
                <w:sz w:val="24"/>
                <w:szCs w:val="24"/>
              </w:rPr>
              <w:br/>
              <w:t xml:space="preserve">- Thành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: </w:t>
            </w:r>
            <w:proofErr w:type="spellStart"/>
            <w:r w:rsidRPr="00625D4F">
              <w:rPr>
                <w:sz w:val="24"/>
                <w:szCs w:val="24"/>
              </w:rPr>
              <w:t>Tối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thiểu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gồm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thành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: </w:t>
            </w:r>
            <w:proofErr w:type="spellStart"/>
            <w:r w:rsidRPr="00625D4F">
              <w:rPr>
                <w:sz w:val="24"/>
                <w:szCs w:val="24"/>
              </w:rPr>
              <w:t>có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thành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 progesterone </w:t>
            </w:r>
            <w:proofErr w:type="spellStart"/>
            <w:r w:rsidRPr="00625D4F">
              <w:rPr>
                <w:sz w:val="24"/>
                <w:szCs w:val="24"/>
              </w:rPr>
              <w:t>được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điều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chế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trong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thanh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người</w:t>
            </w:r>
            <w:proofErr w:type="spellEnd"/>
            <w:r w:rsidRPr="00625D4F">
              <w:rPr>
                <w:sz w:val="24"/>
                <w:szCs w:val="24"/>
              </w:rPr>
              <w:t>.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Điều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kiện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bảo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quản</w:t>
            </w:r>
            <w:proofErr w:type="spellEnd"/>
            <w:r w:rsidRPr="00625D4F">
              <w:rPr>
                <w:sz w:val="24"/>
                <w:szCs w:val="24"/>
              </w:rPr>
              <w:t xml:space="preserve">: </w:t>
            </w:r>
            <w:proofErr w:type="spellStart"/>
            <w:r w:rsidRPr="00625D4F">
              <w:rPr>
                <w:sz w:val="24"/>
                <w:szCs w:val="24"/>
              </w:rPr>
              <w:t>chưa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mở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nắp</w:t>
            </w:r>
            <w:proofErr w:type="spellEnd"/>
            <w:r w:rsidRPr="00625D4F">
              <w:rPr>
                <w:sz w:val="24"/>
                <w:szCs w:val="24"/>
              </w:rPr>
              <w:t xml:space="preserve"> (-10°C 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thấp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hơn</w:t>
            </w:r>
            <w:proofErr w:type="spellEnd"/>
            <w:r w:rsidRPr="00625D4F">
              <w:rPr>
                <w:sz w:val="24"/>
                <w:szCs w:val="24"/>
              </w:rPr>
              <w:t xml:space="preserve">), </w:t>
            </w:r>
            <w:proofErr w:type="spellStart"/>
            <w:r w:rsidRPr="00625D4F">
              <w:rPr>
                <w:sz w:val="24"/>
                <w:szCs w:val="24"/>
              </w:rPr>
              <w:t>Đã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mở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nắp</w:t>
            </w:r>
            <w:proofErr w:type="spellEnd"/>
            <w:r w:rsidRPr="00625D4F">
              <w:rPr>
                <w:sz w:val="24"/>
                <w:szCs w:val="24"/>
              </w:rPr>
              <w:t xml:space="preserve"> (2 </w:t>
            </w:r>
            <w:proofErr w:type="spellStart"/>
            <w:r w:rsidRPr="00625D4F">
              <w:rPr>
                <w:sz w:val="24"/>
                <w:szCs w:val="24"/>
              </w:rPr>
              <w:t>đến</w:t>
            </w:r>
            <w:proofErr w:type="spellEnd"/>
            <w:r w:rsidRPr="00625D4F">
              <w:rPr>
                <w:sz w:val="24"/>
                <w:szCs w:val="24"/>
              </w:rPr>
              <w:t xml:space="preserve"> 8°C) </w:t>
            </w:r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thích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với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miễn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vi </w:t>
            </w:r>
            <w:proofErr w:type="spellStart"/>
            <w:r w:rsidRPr="00625D4F">
              <w:rPr>
                <w:sz w:val="24"/>
                <w:szCs w:val="24"/>
              </w:rPr>
              <w:t>hạt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hoá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quang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progesterone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86FBD" w14:textId="52839501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6,00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220AB" w14:textId="28AC26B3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mL</w:t>
            </w:r>
          </w:p>
        </w:tc>
      </w:tr>
      <w:tr w:rsidR="00625D4F" w:rsidRPr="00625D4F" w14:paraId="446CD161" w14:textId="6F556E20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090761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427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4C4D1" w14:textId="4A6F7305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Thuốc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TSH</w:t>
            </w:r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2F904" w14:textId="241D3AD9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miễn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vi </w:t>
            </w:r>
            <w:proofErr w:type="spellStart"/>
            <w:r w:rsidRPr="00625D4F">
              <w:rPr>
                <w:sz w:val="24"/>
                <w:szCs w:val="24"/>
              </w:rPr>
              <w:t>hạt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quang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hormon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kích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thích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tuyến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giáp</w:t>
            </w:r>
            <w:proofErr w:type="spellEnd"/>
            <w:r w:rsidRPr="00625D4F">
              <w:rPr>
                <w:sz w:val="24"/>
                <w:szCs w:val="24"/>
              </w:rPr>
              <w:t xml:space="preserve"> ở </w:t>
            </w:r>
            <w:proofErr w:type="spellStart"/>
            <w:r w:rsidRPr="00625D4F">
              <w:rPr>
                <w:sz w:val="24"/>
                <w:szCs w:val="24"/>
              </w:rPr>
              <w:t>người</w:t>
            </w:r>
            <w:proofErr w:type="spellEnd"/>
            <w:r w:rsidRPr="00625D4F">
              <w:rPr>
                <w:sz w:val="24"/>
                <w:szCs w:val="24"/>
              </w:rPr>
              <w:t xml:space="preserve"> (thyroid stimulating hormone - TSH)  </w:t>
            </w:r>
            <w:proofErr w:type="spellStart"/>
            <w:r w:rsidRPr="00625D4F">
              <w:rPr>
                <w:sz w:val="24"/>
                <w:szCs w:val="24"/>
              </w:rPr>
              <w:t>trong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thanh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; </w:t>
            </w:r>
            <w:proofErr w:type="spellStart"/>
            <w:r w:rsidRPr="00625D4F">
              <w:rPr>
                <w:sz w:val="24"/>
                <w:szCs w:val="24"/>
              </w:rPr>
              <w:t>sử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dụng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miễn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tự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động</w:t>
            </w:r>
            <w:proofErr w:type="spellEnd"/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Ngưỡng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đo</w:t>
            </w:r>
            <w:proofErr w:type="spellEnd"/>
            <w:r w:rsidRPr="00625D4F">
              <w:rPr>
                <w:sz w:val="24"/>
                <w:szCs w:val="24"/>
              </w:rPr>
              <w:t xml:space="preserve"> (LOQ):≤  0,0083 </w:t>
            </w:r>
            <w:proofErr w:type="spellStart"/>
            <w:r w:rsidRPr="00625D4F">
              <w:rPr>
                <w:sz w:val="24"/>
                <w:szCs w:val="24"/>
              </w:rPr>
              <w:t>μlU</w:t>
            </w:r>
            <w:proofErr w:type="spellEnd"/>
            <w:r w:rsidRPr="00625D4F">
              <w:rPr>
                <w:sz w:val="24"/>
                <w:szCs w:val="24"/>
              </w:rPr>
              <w:t>/mL (</w:t>
            </w:r>
            <w:proofErr w:type="spellStart"/>
            <w:r w:rsidRPr="00625D4F">
              <w:rPr>
                <w:sz w:val="24"/>
                <w:szCs w:val="24"/>
              </w:rPr>
              <w:t>mlU</w:t>
            </w:r>
            <w:proofErr w:type="spellEnd"/>
            <w:r w:rsidRPr="00625D4F">
              <w:rPr>
                <w:sz w:val="24"/>
                <w:szCs w:val="24"/>
              </w:rPr>
              <w:t>/L)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Ngưỡng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hiện</w:t>
            </w:r>
            <w:proofErr w:type="spellEnd"/>
            <w:r w:rsidRPr="00625D4F">
              <w:rPr>
                <w:sz w:val="24"/>
                <w:szCs w:val="24"/>
              </w:rPr>
              <w:t xml:space="preserve"> (LOD): ≤ 0,0036 </w:t>
            </w:r>
            <w:proofErr w:type="spellStart"/>
            <w:r w:rsidRPr="00625D4F">
              <w:rPr>
                <w:sz w:val="24"/>
                <w:szCs w:val="24"/>
              </w:rPr>
              <w:t>μIU</w:t>
            </w:r>
            <w:proofErr w:type="spellEnd"/>
            <w:r w:rsidRPr="00625D4F">
              <w:rPr>
                <w:sz w:val="24"/>
                <w:szCs w:val="24"/>
              </w:rPr>
              <w:t>/mL (</w:t>
            </w:r>
            <w:proofErr w:type="spellStart"/>
            <w:r w:rsidRPr="00625D4F">
              <w:rPr>
                <w:sz w:val="24"/>
                <w:szCs w:val="24"/>
              </w:rPr>
              <w:t>mlU</w:t>
            </w:r>
            <w:proofErr w:type="spellEnd"/>
            <w:r w:rsidRPr="00625D4F">
              <w:rPr>
                <w:sz w:val="24"/>
                <w:szCs w:val="24"/>
              </w:rPr>
              <w:t>/L)</w:t>
            </w:r>
            <w:r w:rsidRPr="00625D4F">
              <w:rPr>
                <w:sz w:val="24"/>
                <w:szCs w:val="24"/>
              </w:rPr>
              <w:br/>
              <w:t xml:space="preserve">- Thành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: </w:t>
            </w:r>
            <w:proofErr w:type="spellStart"/>
            <w:r w:rsidRPr="00625D4F">
              <w:rPr>
                <w:sz w:val="24"/>
                <w:szCs w:val="24"/>
              </w:rPr>
              <w:t>Tối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thiểu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gồm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thành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>: Anti-b TSH (</w:t>
            </w:r>
            <w:proofErr w:type="spellStart"/>
            <w:r w:rsidRPr="00625D4F">
              <w:rPr>
                <w:sz w:val="24"/>
                <w:szCs w:val="24"/>
              </w:rPr>
              <w:t>kháng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đơn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dòng</w:t>
            </w:r>
            <w:proofErr w:type="spellEnd"/>
            <w:r w:rsidRPr="00625D4F">
              <w:rPr>
                <w:sz w:val="24"/>
                <w:szCs w:val="24"/>
              </w:rPr>
              <w:t xml:space="preserve">) </w:t>
            </w:r>
            <w:proofErr w:type="spellStart"/>
            <w:r w:rsidRPr="00625D4F">
              <w:rPr>
                <w:sz w:val="24"/>
                <w:szCs w:val="24"/>
              </w:rPr>
              <w:t>phủ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vi </w:t>
            </w:r>
            <w:proofErr w:type="spellStart"/>
            <w:r w:rsidRPr="00625D4F">
              <w:rPr>
                <w:sz w:val="24"/>
                <w:szCs w:val="24"/>
              </w:rPr>
              <w:t>hạt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trong</w:t>
            </w:r>
            <w:proofErr w:type="spellEnd"/>
            <w:r w:rsidRPr="00625D4F">
              <w:rPr>
                <w:sz w:val="24"/>
                <w:szCs w:val="24"/>
              </w:rPr>
              <w:t xml:space="preserve"> dung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đệm</w:t>
            </w:r>
            <w:proofErr w:type="spellEnd"/>
            <w:r w:rsidRPr="00625D4F">
              <w:rPr>
                <w:sz w:val="24"/>
                <w:szCs w:val="24"/>
              </w:rPr>
              <w:t xml:space="preserve">; 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hợp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có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đánh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dấu</w:t>
            </w:r>
            <w:proofErr w:type="spellEnd"/>
            <w:r w:rsidRPr="00625D4F">
              <w:rPr>
                <w:sz w:val="24"/>
                <w:szCs w:val="24"/>
              </w:rPr>
              <w:t xml:space="preserve"> acridinium </w:t>
            </w:r>
            <w:proofErr w:type="spellStart"/>
            <w:r w:rsidRPr="00625D4F">
              <w:rPr>
                <w:sz w:val="24"/>
                <w:szCs w:val="24"/>
              </w:rPr>
              <w:t>trong</w:t>
            </w:r>
            <w:proofErr w:type="spellEnd"/>
            <w:r w:rsidRPr="00625D4F">
              <w:rPr>
                <w:sz w:val="24"/>
                <w:szCs w:val="24"/>
              </w:rPr>
              <w:t xml:space="preserve"> dung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đệm</w:t>
            </w:r>
            <w:proofErr w:type="spellEnd"/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Điều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kiện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bảo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quản</w:t>
            </w:r>
            <w:proofErr w:type="spellEnd"/>
            <w:r w:rsidRPr="00625D4F">
              <w:rPr>
                <w:sz w:val="24"/>
                <w:szCs w:val="24"/>
              </w:rPr>
              <w:t xml:space="preserve">: 2 </w:t>
            </w:r>
            <w:proofErr w:type="spellStart"/>
            <w:r w:rsidRPr="00625D4F">
              <w:rPr>
                <w:sz w:val="24"/>
                <w:szCs w:val="24"/>
              </w:rPr>
              <w:t>đến</w:t>
            </w:r>
            <w:proofErr w:type="spellEnd"/>
            <w:r w:rsidRPr="00625D4F">
              <w:rPr>
                <w:sz w:val="24"/>
                <w:szCs w:val="24"/>
              </w:rPr>
              <w:t xml:space="preserve"> 8°C</w:t>
            </w:r>
            <w:r w:rsidRPr="00625D4F">
              <w:rPr>
                <w:sz w:val="24"/>
                <w:szCs w:val="24"/>
              </w:rPr>
              <w:br/>
              <w:t xml:space="preserve"> - 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5DEFE" w14:textId="7768A34B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7.200,00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EBE4E" w14:textId="228799C5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Test</w:t>
            </w:r>
          </w:p>
        </w:tc>
      </w:tr>
      <w:tr w:rsidR="00625D4F" w:rsidRPr="00625D4F" w14:paraId="04B3D275" w14:textId="4722CF77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A95879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lastRenderedPageBreak/>
              <w:t>428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6BFA9" w14:textId="3B53BE8A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hiệu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chuẩn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TSH</w:t>
            </w:r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E831E" w14:textId="667DA027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chuẩn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miễn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vi </w:t>
            </w:r>
            <w:proofErr w:type="spellStart"/>
            <w:r w:rsidRPr="00625D4F">
              <w:rPr>
                <w:sz w:val="24"/>
                <w:szCs w:val="24"/>
              </w:rPr>
              <w:t>hạt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quang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hormon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kích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thích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tuyến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giáp</w:t>
            </w:r>
            <w:proofErr w:type="spellEnd"/>
            <w:r w:rsidRPr="00625D4F">
              <w:rPr>
                <w:sz w:val="24"/>
                <w:szCs w:val="24"/>
              </w:rPr>
              <w:t xml:space="preserve"> ở </w:t>
            </w:r>
            <w:proofErr w:type="spellStart"/>
            <w:r w:rsidRPr="00625D4F">
              <w:rPr>
                <w:sz w:val="24"/>
                <w:szCs w:val="24"/>
              </w:rPr>
              <w:t>người</w:t>
            </w:r>
            <w:proofErr w:type="spellEnd"/>
            <w:r w:rsidRPr="00625D4F">
              <w:rPr>
                <w:sz w:val="24"/>
                <w:szCs w:val="24"/>
              </w:rPr>
              <w:t xml:space="preserve"> (thyroid stimulating hormone - TSH) </w:t>
            </w:r>
            <w:proofErr w:type="spellStart"/>
            <w:r w:rsidRPr="00625D4F">
              <w:rPr>
                <w:sz w:val="24"/>
                <w:szCs w:val="24"/>
              </w:rPr>
              <w:t>trong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thanh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; </w:t>
            </w:r>
            <w:proofErr w:type="spellStart"/>
            <w:r w:rsidRPr="00625D4F">
              <w:rPr>
                <w:sz w:val="24"/>
                <w:szCs w:val="24"/>
              </w:rPr>
              <w:t>sử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dụng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miễn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tự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động</w:t>
            </w:r>
            <w:proofErr w:type="spellEnd"/>
            <w:r w:rsidRPr="00625D4F">
              <w:rPr>
                <w:sz w:val="24"/>
                <w:szCs w:val="24"/>
              </w:rPr>
              <w:br/>
              <w:t xml:space="preserve">- Thành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: </w:t>
            </w:r>
            <w:proofErr w:type="spellStart"/>
            <w:r w:rsidRPr="00625D4F">
              <w:rPr>
                <w:sz w:val="24"/>
                <w:szCs w:val="24"/>
              </w:rPr>
              <w:t>Tối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thiểu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gồm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thành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>: TSH (</w:t>
            </w:r>
            <w:proofErr w:type="spellStart"/>
            <w:r w:rsidRPr="00625D4F">
              <w:rPr>
                <w:sz w:val="24"/>
                <w:szCs w:val="24"/>
              </w:rPr>
              <w:t>tái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tổ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hợp</w:t>
            </w:r>
            <w:proofErr w:type="spellEnd"/>
            <w:r w:rsidRPr="00625D4F">
              <w:rPr>
                <w:sz w:val="24"/>
                <w:szCs w:val="24"/>
              </w:rPr>
              <w:t xml:space="preserve">) </w:t>
            </w:r>
            <w:proofErr w:type="spellStart"/>
            <w:r w:rsidRPr="00625D4F">
              <w:rPr>
                <w:sz w:val="24"/>
                <w:szCs w:val="24"/>
              </w:rPr>
              <w:t>được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điều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chế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trong</w:t>
            </w:r>
            <w:proofErr w:type="spellEnd"/>
            <w:r w:rsidRPr="00625D4F">
              <w:rPr>
                <w:sz w:val="24"/>
                <w:szCs w:val="24"/>
              </w:rPr>
              <w:t xml:space="preserve"> dung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đệm</w:t>
            </w:r>
            <w:proofErr w:type="spellEnd"/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Điều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kiện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bảo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quản</w:t>
            </w:r>
            <w:proofErr w:type="spellEnd"/>
            <w:r w:rsidRPr="00625D4F">
              <w:rPr>
                <w:sz w:val="24"/>
                <w:szCs w:val="24"/>
              </w:rPr>
              <w:t xml:space="preserve">: 2 </w:t>
            </w:r>
            <w:proofErr w:type="spellStart"/>
            <w:r w:rsidRPr="00625D4F">
              <w:rPr>
                <w:sz w:val="24"/>
                <w:szCs w:val="24"/>
              </w:rPr>
              <w:t>đến</w:t>
            </w:r>
            <w:proofErr w:type="spellEnd"/>
            <w:r w:rsidRPr="00625D4F">
              <w:rPr>
                <w:sz w:val="24"/>
                <w:szCs w:val="24"/>
              </w:rPr>
              <w:t xml:space="preserve"> 8°C</w:t>
            </w:r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thích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với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TSH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2E09A" w14:textId="3A4F31D6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36,00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DEB37" w14:textId="02B54E70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mL</w:t>
            </w:r>
          </w:p>
        </w:tc>
      </w:tr>
      <w:tr w:rsidR="00625D4F" w:rsidRPr="00625D4F" w14:paraId="12EA82B4" w14:textId="008ECDAC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9D8456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429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F9849" w14:textId="5D71F3F9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Thuốc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25-OH Vitamin D</w:t>
            </w:r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FE1FB" w14:textId="51E92729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miễn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vi </w:t>
            </w:r>
            <w:proofErr w:type="spellStart"/>
            <w:r w:rsidRPr="00625D4F">
              <w:rPr>
                <w:sz w:val="24"/>
                <w:szCs w:val="24"/>
              </w:rPr>
              <w:t>hạt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quang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25-hydroxyvitamin D (25-OH vitamin D)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Ngưỡng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đo</w:t>
            </w:r>
            <w:proofErr w:type="spellEnd"/>
            <w:r w:rsidRPr="00625D4F">
              <w:rPr>
                <w:sz w:val="24"/>
                <w:szCs w:val="24"/>
              </w:rPr>
              <w:t xml:space="preserve"> (LOQ</w:t>
            </w:r>
            <w:proofErr w:type="gramStart"/>
            <w:r w:rsidRPr="00625D4F">
              <w:rPr>
                <w:sz w:val="24"/>
                <w:szCs w:val="24"/>
              </w:rPr>
              <w:t>):≤</w:t>
            </w:r>
            <w:proofErr w:type="gramEnd"/>
            <w:r w:rsidRPr="00625D4F">
              <w:rPr>
                <w:sz w:val="24"/>
                <w:szCs w:val="24"/>
              </w:rPr>
              <w:t xml:space="preserve">  3,5 ng/mL (8,8 nmol/L)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Ngưỡng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hiện</w:t>
            </w:r>
            <w:proofErr w:type="spellEnd"/>
            <w:r w:rsidRPr="00625D4F">
              <w:rPr>
                <w:sz w:val="24"/>
                <w:szCs w:val="24"/>
              </w:rPr>
              <w:t xml:space="preserve"> (LOD): ≤ 3,5 ng/mL (8,8 nmol/L)</w:t>
            </w:r>
            <w:r w:rsidRPr="00625D4F">
              <w:rPr>
                <w:sz w:val="24"/>
                <w:szCs w:val="24"/>
              </w:rPr>
              <w:br/>
              <w:t xml:space="preserve">- Thành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: </w:t>
            </w:r>
            <w:proofErr w:type="spellStart"/>
            <w:r w:rsidRPr="00625D4F">
              <w:rPr>
                <w:sz w:val="24"/>
                <w:szCs w:val="24"/>
              </w:rPr>
              <w:t>Tối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thiểu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gồm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thành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>: Anti-vitamin D IgG (</w:t>
            </w:r>
            <w:proofErr w:type="spellStart"/>
            <w:r w:rsidRPr="00625D4F">
              <w:rPr>
                <w:sz w:val="24"/>
                <w:szCs w:val="24"/>
              </w:rPr>
              <w:t>đơn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dòng</w:t>
            </w:r>
            <w:proofErr w:type="spellEnd"/>
            <w:r w:rsidRPr="00625D4F">
              <w:rPr>
                <w:sz w:val="24"/>
                <w:szCs w:val="24"/>
              </w:rPr>
              <w:t xml:space="preserve">) </w:t>
            </w:r>
            <w:proofErr w:type="spellStart"/>
            <w:r w:rsidRPr="00625D4F">
              <w:rPr>
                <w:sz w:val="24"/>
                <w:szCs w:val="24"/>
              </w:rPr>
              <w:t>phủ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vi </w:t>
            </w:r>
            <w:proofErr w:type="spellStart"/>
            <w:r w:rsidRPr="00625D4F">
              <w:rPr>
                <w:sz w:val="24"/>
                <w:szCs w:val="24"/>
              </w:rPr>
              <w:t>hạt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trong</w:t>
            </w:r>
            <w:proofErr w:type="spellEnd"/>
            <w:r w:rsidRPr="00625D4F">
              <w:rPr>
                <w:sz w:val="24"/>
                <w:szCs w:val="24"/>
              </w:rPr>
              <w:t xml:space="preserve"> dung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đệm</w:t>
            </w:r>
            <w:proofErr w:type="spellEnd"/>
            <w:r w:rsidRPr="00625D4F">
              <w:rPr>
                <w:sz w:val="24"/>
                <w:szCs w:val="24"/>
              </w:rPr>
              <w:t xml:space="preserve">;  Vitamin D </w:t>
            </w:r>
            <w:proofErr w:type="spellStart"/>
            <w:r w:rsidRPr="00625D4F">
              <w:rPr>
                <w:sz w:val="24"/>
                <w:szCs w:val="24"/>
              </w:rPr>
              <w:t>đánh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dấu</w:t>
            </w:r>
            <w:proofErr w:type="spellEnd"/>
            <w:r w:rsidRPr="00625D4F">
              <w:rPr>
                <w:sz w:val="24"/>
                <w:szCs w:val="24"/>
              </w:rPr>
              <w:t xml:space="preserve"> acridinium </w:t>
            </w:r>
            <w:proofErr w:type="spellStart"/>
            <w:r w:rsidRPr="00625D4F">
              <w:rPr>
                <w:sz w:val="24"/>
                <w:szCs w:val="24"/>
              </w:rPr>
              <w:t>trong</w:t>
            </w:r>
            <w:proofErr w:type="spellEnd"/>
            <w:r w:rsidRPr="00625D4F">
              <w:rPr>
                <w:sz w:val="24"/>
                <w:szCs w:val="24"/>
              </w:rPr>
              <w:t xml:space="preserve"> dung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đệm</w:t>
            </w:r>
            <w:proofErr w:type="spellEnd"/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Điều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kiện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bảo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quản</w:t>
            </w:r>
            <w:proofErr w:type="spellEnd"/>
            <w:r w:rsidRPr="00625D4F">
              <w:rPr>
                <w:sz w:val="24"/>
                <w:szCs w:val="24"/>
              </w:rPr>
              <w:t xml:space="preserve">: 2 </w:t>
            </w:r>
            <w:proofErr w:type="spellStart"/>
            <w:r w:rsidRPr="00625D4F">
              <w:rPr>
                <w:sz w:val="24"/>
                <w:szCs w:val="24"/>
              </w:rPr>
              <w:t>đến</w:t>
            </w:r>
            <w:proofErr w:type="spellEnd"/>
            <w:r w:rsidRPr="00625D4F">
              <w:rPr>
                <w:sz w:val="24"/>
                <w:szCs w:val="24"/>
              </w:rPr>
              <w:t xml:space="preserve"> 8°C</w:t>
            </w:r>
            <w:r w:rsidRPr="00625D4F">
              <w:rPr>
                <w:sz w:val="24"/>
                <w:szCs w:val="24"/>
              </w:rPr>
              <w:br/>
              <w:t xml:space="preserve"> - 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4BB78" w14:textId="28F8ECE5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400,00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4EEB2" w14:textId="7DF5D76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Test</w:t>
            </w:r>
          </w:p>
        </w:tc>
      </w:tr>
      <w:tr w:rsidR="00625D4F" w:rsidRPr="00625D4F" w14:paraId="583F188B" w14:textId="5B559910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A4F45B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430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AE81A" w14:textId="03D7008B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hiệu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chuẩn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25-OH Vitamin D</w:t>
            </w:r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B2C05" w14:textId="4FD1499F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chuẩn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miễn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vi </w:t>
            </w:r>
            <w:proofErr w:type="spellStart"/>
            <w:r w:rsidRPr="00625D4F">
              <w:rPr>
                <w:sz w:val="24"/>
                <w:szCs w:val="24"/>
              </w:rPr>
              <w:t>hạt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quang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25-hydroxyvitamin D (25-OH vitamin D) </w:t>
            </w:r>
            <w:proofErr w:type="spellStart"/>
            <w:r w:rsidRPr="00625D4F">
              <w:rPr>
                <w:sz w:val="24"/>
                <w:szCs w:val="24"/>
              </w:rPr>
              <w:t>trong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thanh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, </w:t>
            </w:r>
            <w:proofErr w:type="spellStart"/>
            <w:r w:rsidRPr="00625D4F">
              <w:rPr>
                <w:sz w:val="24"/>
                <w:szCs w:val="24"/>
              </w:rPr>
              <w:t>sử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dụng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miễn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tự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động</w:t>
            </w:r>
            <w:proofErr w:type="spellEnd"/>
            <w:r w:rsidRPr="00625D4F">
              <w:rPr>
                <w:sz w:val="24"/>
                <w:szCs w:val="24"/>
              </w:rPr>
              <w:br/>
              <w:t xml:space="preserve">- Thành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: </w:t>
            </w:r>
            <w:proofErr w:type="spellStart"/>
            <w:r w:rsidRPr="00625D4F">
              <w:rPr>
                <w:sz w:val="24"/>
                <w:szCs w:val="24"/>
              </w:rPr>
              <w:t>có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nồng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</w:t>
            </w:r>
            <w:proofErr w:type="spellEnd"/>
            <w:r w:rsidRPr="00625D4F">
              <w:rPr>
                <w:sz w:val="24"/>
                <w:szCs w:val="24"/>
              </w:rPr>
              <w:t xml:space="preserve"> 25-OH vitamin D </w:t>
            </w:r>
            <w:proofErr w:type="spellStart"/>
            <w:r w:rsidRPr="00625D4F">
              <w:rPr>
                <w:sz w:val="24"/>
                <w:szCs w:val="24"/>
              </w:rPr>
              <w:t>khác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nhau</w:t>
            </w:r>
            <w:proofErr w:type="spellEnd"/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Điều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kiện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bảo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quản</w:t>
            </w:r>
            <w:proofErr w:type="spellEnd"/>
            <w:r w:rsidRPr="00625D4F">
              <w:rPr>
                <w:sz w:val="24"/>
                <w:szCs w:val="24"/>
              </w:rPr>
              <w:t xml:space="preserve">: 2 </w:t>
            </w:r>
            <w:proofErr w:type="spellStart"/>
            <w:r w:rsidRPr="00625D4F">
              <w:rPr>
                <w:sz w:val="24"/>
                <w:szCs w:val="24"/>
              </w:rPr>
              <w:t>đến</w:t>
            </w:r>
            <w:proofErr w:type="spellEnd"/>
            <w:r w:rsidRPr="00625D4F">
              <w:rPr>
                <w:sz w:val="24"/>
                <w:szCs w:val="24"/>
              </w:rPr>
              <w:t xml:space="preserve"> 8°C</w:t>
            </w:r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thích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với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25-OH Vitamin D</w:t>
            </w:r>
            <w:r w:rsidRPr="00625D4F">
              <w:rPr>
                <w:sz w:val="24"/>
                <w:szCs w:val="24"/>
              </w:rPr>
              <w:br/>
              <w:t xml:space="preserve"> - 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7F7DC" w14:textId="7B3C614D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36,00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DD699" w14:textId="427E98FA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mL</w:t>
            </w:r>
          </w:p>
        </w:tc>
      </w:tr>
      <w:tr w:rsidR="00625D4F" w:rsidRPr="00625D4F" w14:paraId="3C9CA0B7" w14:textId="0DBF9028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9D679D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431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FF008" w14:textId="2B6835C7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hiệu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chuẩn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PIVKA-II</w:t>
            </w:r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47AEF" w14:textId="0E0013C2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chuẩn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miễn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vi </w:t>
            </w:r>
            <w:proofErr w:type="spellStart"/>
            <w:r w:rsidRPr="00625D4F">
              <w:rPr>
                <w:sz w:val="24"/>
                <w:szCs w:val="24"/>
              </w:rPr>
              <w:t>hạt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quang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PlVKA</w:t>
            </w:r>
            <w:proofErr w:type="spellEnd"/>
            <w:r w:rsidRPr="00625D4F">
              <w:rPr>
                <w:sz w:val="24"/>
                <w:szCs w:val="24"/>
              </w:rPr>
              <w:t xml:space="preserve">-II </w:t>
            </w:r>
            <w:proofErr w:type="spellStart"/>
            <w:r w:rsidRPr="00625D4F">
              <w:rPr>
                <w:sz w:val="24"/>
                <w:szCs w:val="24"/>
              </w:rPr>
              <w:t>trong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thanh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Điều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kiện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bảo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quản</w:t>
            </w:r>
            <w:proofErr w:type="spellEnd"/>
            <w:r w:rsidRPr="00625D4F">
              <w:rPr>
                <w:sz w:val="24"/>
                <w:szCs w:val="24"/>
              </w:rPr>
              <w:t xml:space="preserve">: 2 </w:t>
            </w:r>
            <w:proofErr w:type="spellStart"/>
            <w:r w:rsidRPr="00625D4F">
              <w:rPr>
                <w:sz w:val="24"/>
                <w:szCs w:val="24"/>
              </w:rPr>
              <w:t>đến</w:t>
            </w:r>
            <w:proofErr w:type="spellEnd"/>
            <w:r w:rsidRPr="00625D4F">
              <w:rPr>
                <w:sz w:val="24"/>
                <w:szCs w:val="24"/>
              </w:rPr>
              <w:t xml:space="preserve"> 8°C</w:t>
            </w:r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thích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với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PIVKA II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02BEF" w14:textId="3DE249E3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72,00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A0023" w14:textId="5FB3FBA1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mL</w:t>
            </w:r>
          </w:p>
        </w:tc>
      </w:tr>
      <w:tr w:rsidR="00625D4F" w:rsidRPr="00625D4F" w14:paraId="0D26BEBB" w14:textId="16C9432E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CE6C89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lastRenderedPageBreak/>
              <w:t>432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1CA01" w14:textId="715F8078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Vật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liệu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kiểm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soát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PIVKA-II</w:t>
            </w:r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FF502" w14:textId="6824821E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hiệu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chứng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miễn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vi </w:t>
            </w:r>
            <w:proofErr w:type="spellStart"/>
            <w:r w:rsidRPr="00625D4F">
              <w:rPr>
                <w:sz w:val="24"/>
                <w:szCs w:val="24"/>
              </w:rPr>
              <w:t>hạt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quang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PIVKA-II </w:t>
            </w:r>
            <w:proofErr w:type="spellStart"/>
            <w:r w:rsidRPr="00625D4F">
              <w:rPr>
                <w:sz w:val="24"/>
                <w:szCs w:val="24"/>
              </w:rPr>
              <w:t>trong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thanh</w:t>
            </w:r>
            <w:proofErr w:type="spellEnd"/>
            <w:r w:rsidRPr="00625D4F">
              <w:rPr>
                <w:sz w:val="24"/>
                <w:szCs w:val="24"/>
              </w:rPr>
              <w:t xml:space="preserve"> hay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>;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Điều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kiện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bảo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quản</w:t>
            </w:r>
            <w:proofErr w:type="spellEnd"/>
            <w:r w:rsidRPr="00625D4F">
              <w:rPr>
                <w:sz w:val="24"/>
                <w:szCs w:val="24"/>
              </w:rPr>
              <w:t xml:space="preserve">: 2 </w:t>
            </w:r>
            <w:proofErr w:type="spellStart"/>
            <w:r w:rsidRPr="00625D4F">
              <w:rPr>
                <w:sz w:val="24"/>
                <w:szCs w:val="24"/>
              </w:rPr>
              <w:t>đến</w:t>
            </w:r>
            <w:proofErr w:type="spellEnd"/>
            <w:r w:rsidRPr="00625D4F">
              <w:rPr>
                <w:sz w:val="24"/>
                <w:szCs w:val="24"/>
              </w:rPr>
              <w:t xml:space="preserve"> 8°C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C2307" w14:textId="0E286C88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120,00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30092" w14:textId="53D9B81B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mL</w:t>
            </w:r>
          </w:p>
        </w:tc>
      </w:tr>
      <w:tr w:rsidR="00625D4F" w:rsidRPr="00625D4F" w14:paraId="34794C08" w14:textId="6278C032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6FC22F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433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427AF" w14:textId="2713185A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Thuốc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PIVKA-II</w:t>
            </w:r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524F3" w14:textId="3D718892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Hoá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miễn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vi </w:t>
            </w:r>
            <w:proofErr w:type="spellStart"/>
            <w:r w:rsidRPr="00625D4F">
              <w:rPr>
                <w:sz w:val="24"/>
                <w:szCs w:val="24"/>
              </w:rPr>
              <w:t>hạt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hoá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quang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PIVKA-II </w:t>
            </w:r>
            <w:proofErr w:type="spellStart"/>
            <w:r w:rsidRPr="00625D4F">
              <w:rPr>
                <w:sz w:val="24"/>
                <w:szCs w:val="24"/>
              </w:rPr>
              <w:t>trong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thanh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, </w:t>
            </w:r>
            <w:proofErr w:type="spellStart"/>
            <w:r w:rsidRPr="00625D4F">
              <w:rPr>
                <w:sz w:val="24"/>
                <w:szCs w:val="24"/>
              </w:rPr>
              <w:t>sử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dụng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miễn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tự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động</w:t>
            </w:r>
            <w:proofErr w:type="spellEnd"/>
            <w:r w:rsidRPr="00625D4F">
              <w:rPr>
                <w:sz w:val="24"/>
                <w:szCs w:val="24"/>
              </w:rPr>
              <w:t>.</w:t>
            </w:r>
            <w:r w:rsidRPr="00625D4F">
              <w:rPr>
                <w:sz w:val="24"/>
                <w:szCs w:val="24"/>
              </w:rPr>
              <w:br/>
              <w:t xml:space="preserve">Thành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: </w:t>
            </w:r>
            <w:proofErr w:type="spellStart"/>
            <w:r w:rsidRPr="00625D4F">
              <w:rPr>
                <w:sz w:val="24"/>
                <w:szCs w:val="24"/>
              </w:rPr>
              <w:t>Tối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thiểu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gồm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thành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: </w:t>
            </w:r>
            <w:proofErr w:type="spellStart"/>
            <w:r w:rsidRPr="00625D4F">
              <w:rPr>
                <w:sz w:val="24"/>
                <w:szCs w:val="24"/>
              </w:rPr>
              <w:t>kháng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đơn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dòng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kháng</w:t>
            </w:r>
            <w:proofErr w:type="spellEnd"/>
            <w:r w:rsidRPr="00625D4F">
              <w:rPr>
                <w:sz w:val="24"/>
                <w:szCs w:val="24"/>
              </w:rPr>
              <w:t xml:space="preserve"> PIVKA-II </w:t>
            </w:r>
            <w:proofErr w:type="spellStart"/>
            <w:r w:rsidRPr="00625D4F">
              <w:rPr>
                <w:sz w:val="24"/>
                <w:szCs w:val="24"/>
              </w:rPr>
              <w:t>phủ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vi </w:t>
            </w:r>
            <w:proofErr w:type="spellStart"/>
            <w:r w:rsidRPr="00625D4F">
              <w:rPr>
                <w:sz w:val="24"/>
                <w:szCs w:val="24"/>
              </w:rPr>
              <w:t>hạt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trong</w:t>
            </w:r>
            <w:proofErr w:type="spellEnd"/>
            <w:r w:rsidRPr="00625D4F">
              <w:rPr>
                <w:sz w:val="24"/>
                <w:szCs w:val="24"/>
              </w:rPr>
              <w:t xml:space="preserve"> dung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đệm</w:t>
            </w:r>
            <w:proofErr w:type="spellEnd"/>
            <w:r w:rsidRPr="00625D4F">
              <w:rPr>
                <w:sz w:val="24"/>
                <w:szCs w:val="24"/>
              </w:rPr>
              <w:t xml:space="preserve">;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hợp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gồm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kháng</w:t>
            </w:r>
            <w:proofErr w:type="spellEnd"/>
            <w:r w:rsidRPr="00625D4F">
              <w:rPr>
                <w:sz w:val="24"/>
                <w:szCs w:val="24"/>
              </w:rPr>
              <w:t xml:space="preserve"> prothrombin </w:t>
            </w:r>
            <w:proofErr w:type="spellStart"/>
            <w:r w:rsidRPr="00625D4F">
              <w:rPr>
                <w:sz w:val="24"/>
                <w:szCs w:val="24"/>
              </w:rPr>
              <w:t>đánh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dấu</w:t>
            </w:r>
            <w:proofErr w:type="spellEnd"/>
            <w:r w:rsidRPr="00625D4F">
              <w:rPr>
                <w:sz w:val="24"/>
                <w:szCs w:val="24"/>
              </w:rPr>
              <w:t xml:space="preserve"> acridinium </w:t>
            </w:r>
            <w:proofErr w:type="spellStart"/>
            <w:r w:rsidRPr="00625D4F">
              <w:rPr>
                <w:sz w:val="24"/>
                <w:szCs w:val="24"/>
              </w:rPr>
              <w:t>trong</w:t>
            </w:r>
            <w:proofErr w:type="spellEnd"/>
            <w:r w:rsidRPr="00625D4F">
              <w:rPr>
                <w:sz w:val="24"/>
                <w:szCs w:val="24"/>
              </w:rPr>
              <w:t xml:space="preserve"> dung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đệm</w:t>
            </w:r>
            <w:proofErr w:type="spellEnd"/>
            <w:r w:rsidRPr="00625D4F">
              <w:rPr>
                <w:sz w:val="24"/>
                <w:szCs w:val="24"/>
              </w:rPr>
              <w:t>.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Ngưỡng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hiện</w:t>
            </w:r>
            <w:proofErr w:type="spellEnd"/>
            <w:r w:rsidRPr="00625D4F">
              <w:rPr>
                <w:sz w:val="24"/>
                <w:szCs w:val="24"/>
              </w:rPr>
              <w:t xml:space="preserve">: </w:t>
            </w:r>
            <w:proofErr w:type="spellStart"/>
            <w:r w:rsidRPr="00625D4F">
              <w:rPr>
                <w:sz w:val="24"/>
                <w:szCs w:val="24"/>
              </w:rPr>
              <w:t>LoD</w:t>
            </w:r>
            <w:proofErr w:type="spellEnd"/>
            <w:r w:rsidRPr="00625D4F">
              <w:rPr>
                <w:sz w:val="24"/>
                <w:szCs w:val="24"/>
              </w:rPr>
              <w:t xml:space="preserve"> ≤ 3.02 </w:t>
            </w:r>
            <w:proofErr w:type="spellStart"/>
            <w:r w:rsidRPr="00625D4F">
              <w:rPr>
                <w:sz w:val="24"/>
                <w:szCs w:val="24"/>
              </w:rPr>
              <w:t>mAU</w:t>
            </w:r>
            <w:proofErr w:type="spellEnd"/>
            <w:r w:rsidRPr="00625D4F">
              <w:rPr>
                <w:sz w:val="24"/>
                <w:szCs w:val="24"/>
              </w:rPr>
              <w:t>/mL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Ngưỡng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dưới</w:t>
            </w:r>
            <w:proofErr w:type="spellEnd"/>
            <w:r w:rsidRPr="00625D4F">
              <w:rPr>
                <w:sz w:val="24"/>
                <w:szCs w:val="24"/>
              </w:rPr>
              <w:t xml:space="preserve"> ≤7.60 </w:t>
            </w:r>
            <w:proofErr w:type="spellStart"/>
            <w:r w:rsidRPr="00625D4F">
              <w:rPr>
                <w:sz w:val="24"/>
                <w:szCs w:val="24"/>
              </w:rPr>
              <w:t>mAU</w:t>
            </w:r>
            <w:proofErr w:type="spellEnd"/>
            <w:r w:rsidRPr="00625D4F">
              <w:rPr>
                <w:sz w:val="24"/>
                <w:szCs w:val="24"/>
              </w:rPr>
              <w:t xml:space="preserve">/mL - </w:t>
            </w:r>
            <w:proofErr w:type="spellStart"/>
            <w:r w:rsidRPr="00625D4F">
              <w:rPr>
                <w:sz w:val="24"/>
                <w:szCs w:val="24"/>
              </w:rPr>
              <w:t>Ngưỡng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≥ </w:t>
            </w:r>
            <w:r w:rsidRPr="00625D4F">
              <w:rPr>
                <w:sz w:val="24"/>
                <w:szCs w:val="24"/>
              </w:rPr>
              <w:br/>
              <w:t xml:space="preserve">30 000.00 </w:t>
            </w:r>
            <w:proofErr w:type="spellStart"/>
            <w:r w:rsidRPr="00625D4F">
              <w:rPr>
                <w:sz w:val="24"/>
                <w:szCs w:val="24"/>
              </w:rPr>
              <w:t>mAU</w:t>
            </w:r>
            <w:proofErr w:type="spellEnd"/>
            <w:r w:rsidRPr="00625D4F">
              <w:rPr>
                <w:sz w:val="24"/>
                <w:szCs w:val="24"/>
              </w:rPr>
              <w:t>/mL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Điều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kiện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bảo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quản</w:t>
            </w:r>
            <w:proofErr w:type="spellEnd"/>
            <w:r w:rsidRPr="00625D4F">
              <w:rPr>
                <w:sz w:val="24"/>
                <w:szCs w:val="24"/>
              </w:rPr>
              <w:t xml:space="preserve">: 2 </w:t>
            </w:r>
            <w:proofErr w:type="spellStart"/>
            <w:r w:rsidRPr="00625D4F">
              <w:rPr>
                <w:sz w:val="24"/>
                <w:szCs w:val="24"/>
              </w:rPr>
              <w:t>đến</w:t>
            </w:r>
            <w:proofErr w:type="spellEnd"/>
            <w:r w:rsidRPr="00625D4F">
              <w:rPr>
                <w:sz w:val="24"/>
                <w:szCs w:val="24"/>
              </w:rPr>
              <w:t xml:space="preserve"> 8°C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1C81B" w14:textId="41569A50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800,00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21694" w14:textId="2CD9127E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Test</w:t>
            </w:r>
          </w:p>
        </w:tc>
      </w:tr>
      <w:tr w:rsidR="00625D4F" w:rsidRPr="00625D4F" w14:paraId="79789826" w14:textId="1EA746BD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66A945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434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0AFA6" w14:textId="003F1CAB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hiệu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chuẩn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Anti-CCP</w:t>
            </w:r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1B88E" w14:textId="23C63C80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Hoá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chuẩn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miễn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vi </w:t>
            </w:r>
            <w:proofErr w:type="spellStart"/>
            <w:r w:rsidRPr="00625D4F">
              <w:rPr>
                <w:sz w:val="24"/>
                <w:szCs w:val="24"/>
              </w:rPr>
              <w:t>hạt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hoá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quang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bán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tự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miễn</w:t>
            </w:r>
            <w:proofErr w:type="spellEnd"/>
            <w:r w:rsidRPr="00625D4F">
              <w:rPr>
                <w:sz w:val="24"/>
                <w:szCs w:val="24"/>
              </w:rPr>
              <w:t xml:space="preserve"> IgG </w:t>
            </w:r>
            <w:proofErr w:type="spellStart"/>
            <w:r w:rsidRPr="00625D4F">
              <w:rPr>
                <w:sz w:val="24"/>
                <w:szCs w:val="24"/>
              </w:rPr>
              <w:t>đặc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hiệu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với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peptid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citrullin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hoá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vòng</w:t>
            </w:r>
            <w:proofErr w:type="spellEnd"/>
            <w:r w:rsidRPr="00625D4F">
              <w:rPr>
                <w:sz w:val="24"/>
                <w:szCs w:val="24"/>
              </w:rPr>
              <w:t xml:space="preserve"> (cyclic citrullinated peptide - CCP) </w:t>
            </w:r>
            <w:proofErr w:type="spellStart"/>
            <w:r w:rsidRPr="00625D4F">
              <w:rPr>
                <w:sz w:val="24"/>
                <w:szCs w:val="24"/>
              </w:rPr>
              <w:t>trong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thanh</w:t>
            </w:r>
            <w:proofErr w:type="spellEnd"/>
            <w:r w:rsidRPr="00625D4F">
              <w:rPr>
                <w:sz w:val="24"/>
                <w:szCs w:val="24"/>
              </w:rPr>
              <w:t xml:space="preserve"> hay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. 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Điều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kiện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bảo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quản</w:t>
            </w:r>
            <w:proofErr w:type="spellEnd"/>
            <w:r w:rsidRPr="00625D4F">
              <w:rPr>
                <w:sz w:val="24"/>
                <w:szCs w:val="24"/>
              </w:rPr>
              <w:t xml:space="preserve">: 2 </w:t>
            </w:r>
            <w:proofErr w:type="spellStart"/>
            <w:r w:rsidRPr="00625D4F">
              <w:rPr>
                <w:sz w:val="24"/>
                <w:szCs w:val="24"/>
              </w:rPr>
              <w:t>đến</w:t>
            </w:r>
            <w:proofErr w:type="spellEnd"/>
            <w:r w:rsidRPr="00625D4F">
              <w:rPr>
                <w:sz w:val="24"/>
                <w:szCs w:val="24"/>
              </w:rPr>
              <w:t xml:space="preserve"> 8°C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thích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với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Anti- CCP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339BB" w14:textId="70BAA21B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72,00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187C5" w14:textId="5CD25280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Test</w:t>
            </w:r>
          </w:p>
        </w:tc>
      </w:tr>
      <w:tr w:rsidR="00625D4F" w:rsidRPr="00625D4F" w14:paraId="0886F0C1" w14:textId="0BB3F2B6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71F313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435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1D0AA" w14:textId="474F0080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Vật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liệu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kiểm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soát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Anti-CCP</w:t>
            </w:r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3EE05" w14:textId="6AE0EAA8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Hoá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hiệu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chứng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miễn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vi </w:t>
            </w:r>
            <w:proofErr w:type="spellStart"/>
            <w:r w:rsidRPr="00625D4F">
              <w:rPr>
                <w:sz w:val="24"/>
                <w:szCs w:val="24"/>
              </w:rPr>
              <w:t>hạt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hoá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quang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bán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tự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miễn</w:t>
            </w:r>
            <w:proofErr w:type="spellEnd"/>
            <w:r w:rsidRPr="00625D4F">
              <w:rPr>
                <w:sz w:val="24"/>
                <w:szCs w:val="24"/>
              </w:rPr>
              <w:t xml:space="preserve"> IgG </w:t>
            </w:r>
            <w:proofErr w:type="spellStart"/>
            <w:r w:rsidRPr="00625D4F">
              <w:rPr>
                <w:sz w:val="24"/>
                <w:szCs w:val="24"/>
              </w:rPr>
              <w:t>đặc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hiệu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với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peptid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citrullin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hoá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vòng</w:t>
            </w:r>
            <w:proofErr w:type="spellEnd"/>
            <w:r w:rsidRPr="00625D4F">
              <w:rPr>
                <w:sz w:val="24"/>
                <w:szCs w:val="24"/>
              </w:rPr>
              <w:t xml:space="preserve"> (cyclic citrullinated peptide - CCP) </w:t>
            </w:r>
            <w:proofErr w:type="spellStart"/>
            <w:r w:rsidRPr="00625D4F">
              <w:rPr>
                <w:sz w:val="24"/>
                <w:szCs w:val="24"/>
              </w:rPr>
              <w:t>trong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thanh</w:t>
            </w:r>
            <w:proofErr w:type="spellEnd"/>
            <w:r w:rsidRPr="00625D4F">
              <w:rPr>
                <w:sz w:val="24"/>
                <w:szCs w:val="24"/>
              </w:rPr>
              <w:t xml:space="preserve"> hay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>.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Điều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kiện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bảo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quản</w:t>
            </w:r>
            <w:proofErr w:type="spellEnd"/>
            <w:r w:rsidRPr="00625D4F">
              <w:rPr>
                <w:sz w:val="24"/>
                <w:szCs w:val="24"/>
              </w:rPr>
              <w:t xml:space="preserve">: 2 </w:t>
            </w:r>
            <w:proofErr w:type="spellStart"/>
            <w:r w:rsidRPr="00625D4F">
              <w:rPr>
                <w:sz w:val="24"/>
                <w:szCs w:val="24"/>
              </w:rPr>
              <w:t>đến</w:t>
            </w:r>
            <w:proofErr w:type="spellEnd"/>
            <w:r w:rsidRPr="00625D4F">
              <w:rPr>
                <w:sz w:val="24"/>
                <w:szCs w:val="24"/>
              </w:rPr>
              <w:t xml:space="preserve"> 8°C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92AE0" w14:textId="004E9790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84,00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2ED69" w14:textId="010A9EF4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mL</w:t>
            </w:r>
          </w:p>
        </w:tc>
      </w:tr>
      <w:tr w:rsidR="00625D4F" w:rsidRPr="00625D4F" w14:paraId="07F0462D" w14:textId="0F80A6E6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CECF37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436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EFC4C" w14:textId="1371AA48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Thuốc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Anti-CCP</w:t>
            </w:r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E3A9E" w14:textId="2CC5C788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miễn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vi </w:t>
            </w:r>
            <w:proofErr w:type="spellStart"/>
            <w:r w:rsidRPr="00625D4F">
              <w:rPr>
                <w:sz w:val="24"/>
                <w:szCs w:val="24"/>
              </w:rPr>
              <w:t>hạt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quang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bán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tự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miễn</w:t>
            </w:r>
            <w:proofErr w:type="spellEnd"/>
            <w:r w:rsidRPr="00625D4F">
              <w:rPr>
                <w:sz w:val="24"/>
                <w:szCs w:val="24"/>
              </w:rPr>
              <w:t xml:space="preserve"> IgG </w:t>
            </w:r>
            <w:proofErr w:type="spellStart"/>
            <w:r w:rsidRPr="00625D4F">
              <w:rPr>
                <w:sz w:val="24"/>
                <w:szCs w:val="24"/>
              </w:rPr>
              <w:t>đặc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hiệu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với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peptid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citrullin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vòng</w:t>
            </w:r>
            <w:proofErr w:type="spellEnd"/>
            <w:r w:rsidRPr="00625D4F">
              <w:rPr>
                <w:sz w:val="24"/>
                <w:szCs w:val="24"/>
              </w:rPr>
              <w:t xml:space="preserve"> (cyclic citrullinated peptide - CCP)  </w:t>
            </w:r>
            <w:proofErr w:type="spellStart"/>
            <w:r w:rsidRPr="00625D4F">
              <w:rPr>
                <w:sz w:val="24"/>
                <w:szCs w:val="24"/>
              </w:rPr>
              <w:t>trong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thanh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br/>
              <w:t xml:space="preserve">- Thành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: </w:t>
            </w:r>
            <w:proofErr w:type="spellStart"/>
            <w:r w:rsidRPr="00625D4F">
              <w:rPr>
                <w:sz w:val="24"/>
                <w:szCs w:val="24"/>
              </w:rPr>
              <w:t>Tối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thiểu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gồm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thành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:  CCP </w:t>
            </w:r>
            <w:proofErr w:type="spellStart"/>
            <w:r w:rsidRPr="00625D4F">
              <w:rPr>
                <w:sz w:val="24"/>
                <w:szCs w:val="24"/>
              </w:rPr>
              <w:t>phủ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vi </w:t>
            </w:r>
            <w:proofErr w:type="spellStart"/>
            <w:r w:rsidRPr="00625D4F">
              <w:rPr>
                <w:sz w:val="24"/>
                <w:szCs w:val="24"/>
              </w:rPr>
              <w:t>hạt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trong</w:t>
            </w:r>
            <w:proofErr w:type="spellEnd"/>
            <w:r w:rsidRPr="00625D4F">
              <w:rPr>
                <w:sz w:val="24"/>
                <w:szCs w:val="24"/>
              </w:rPr>
              <w:t xml:space="preserve"> dung </w:t>
            </w:r>
            <w:proofErr w:type="spellStart"/>
            <w:r w:rsidRPr="00625D4F">
              <w:rPr>
                <w:sz w:val="24"/>
                <w:szCs w:val="24"/>
              </w:rPr>
              <w:lastRenderedPageBreak/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đệm</w:t>
            </w:r>
            <w:proofErr w:type="spellEnd"/>
            <w:r w:rsidRPr="00625D4F">
              <w:rPr>
                <w:sz w:val="24"/>
                <w:szCs w:val="24"/>
              </w:rPr>
              <w:t xml:space="preserve">; </w:t>
            </w:r>
            <w:proofErr w:type="spellStart"/>
            <w:r w:rsidRPr="00625D4F">
              <w:rPr>
                <w:sz w:val="24"/>
                <w:szCs w:val="24"/>
              </w:rPr>
              <w:t>Kháng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chuột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kháng</w:t>
            </w:r>
            <w:proofErr w:type="spellEnd"/>
            <w:r w:rsidRPr="00625D4F">
              <w:rPr>
                <w:sz w:val="24"/>
                <w:szCs w:val="24"/>
              </w:rPr>
              <w:t xml:space="preserve"> IgG ở </w:t>
            </w:r>
            <w:proofErr w:type="spellStart"/>
            <w:r w:rsidRPr="00625D4F">
              <w:rPr>
                <w:sz w:val="24"/>
                <w:szCs w:val="24"/>
              </w:rPr>
              <w:t>người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hợp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có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đánh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dấu</w:t>
            </w:r>
            <w:proofErr w:type="spellEnd"/>
            <w:r w:rsidRPr="00625D4F">
              <w:rPr>
                <w:sz w:val="24"/>
                <w:szCs w:val="24"/>
              </w:rPr>
              <w:t xml:space="preserve"> acridinium </w:t>
            </w:r>
            <w:proofErr w:type="spellStart"/>
            <w:r w:rsidRPr="00625D4F">
              <w:rPr>
                <w:sz w:val="24"/>
                <w:szCs w:val="24"/>
              </w:rPr>
              <w:t>trong</w:t>
            </w:r>
            <w:proofErr w:type="spellEnd"/>
            <w:r w:rsidRPr="00625D4F">
              <w:rPr>
                <w:sz w:val="24"/>
                <w:szCs w:val="24"/>
              </w:rPr>
              <w:t xml:space="preserve"> dung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đệm</w:t>
            </w:r>
            <w:proofErr w:type="spellEnd"/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Ngưỡng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hiện</w:t>
            </w:r>
            <w:proofErr w:type="spellEnd"/>
            <w:r w:rsidRPr="00625D4F">
              <w:rPr>
                <w:sz w:val="24"/>
                <w:szCs w:val="24"/>
              </w:rPr>
              <w:t xml:space="preserve">: </w:t>
            </w:r>
            <w:proofErr w:type="spellStart"/>
            <w:r w:rsidRPr="00625D4F">
              <w:rPr>
                <w:sz w:val="24"/>
                <w:szCs w:val="24"/>
              </w:rPr>
              <w:t>LoD</w:t>
            </w:r>
            <w:proofErr w:type="spellEnd"/>
            <w:r w:rsidRPr="00625D4F">
              <w:rPr>
                <w:sz w:val="24"/>
                <w:szCs w:val="24"/>
              </w:rPr>
              <w:t xml:space="preserve"> ≤ 0.3 U/mL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Ngưỡng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dưới</w:t>
            </w:r>
            <w:proofErr w:type="spellEnd"/>
            <w:r w:rsidRPr="00625D4F">
              <w:rPr>
                <w:sz w:val="24"/>
                <w:szCs w:val="24"/>
              </w:rPr>
              <w:t xml:space="preserve"> ≤0.5 U/mL - </w:t>
            </w:r>
            <w:proofErr w:type="spellStart"/>
            <w:r w:rsidRPr="00625D4F">
              <w:rPr>
                <w:sz w:val="24"/>
                <w:szCs w:val="24"/>
              </w:rPr>
              <w:t>Ngưỡng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≥ 195.6 U/mL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Điều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kiện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bảo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quản</w:t>
            </w:r>
            <w:proofErr w:type="spellEnd"/>
            <w:r w:rsidRPr="00625D4F">
              <w:rPr>
                <w:sz w:val="24"/>
                <w:szCs w:val="24"/>
              </w:rPr>
              <w:t xml:space="preserve">: 2 </w:t>
            </w:r>
            <w:proofErr w:type="spellStart"/>
            <w:r w:rsidRPr="00625D4F">
              <w:rPr>
                <w:sz w:val="24"/>
                <w:szCs w:val="24"/>
              </w:rPr>
              <w:t>đến</w:t>
            </w:r>
            <w:proofErr w:type="spellEnd"/>
            <w:r w:rsidRPr="00625D4F">
              <w:rPr>
                <w:sz w:val="24"/>
                <w:szCs w:val="24"/>
              </w:rPr>
              <w:t xml:space="preserve"> 8°C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79DA7" w14:textId="6E381975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lastRenderedPageBreak/>
              <w:t>2.800,00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F7822" w14:textId="7C0086A1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Test</w:t>
            </w:r>
          </w:p>
        </w:tc>
      </w:tr>
      <w:tr w:rsidR="00625D4F" w:rsidRPr="00625D4F" w14:paraId="305CB089" w14:textId="3B39C194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C0F3FB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437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68CA6" w14:textId="2E8EAE7F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hiệu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chuẩn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SCC</w:t>
            </w:r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71FFF" w14:textId="0880D7AD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chuẩn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miễn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vi </w:t>
            </w:r>
            <w:proofErr w:type="spellStart"/>
            <w:r w:rsidRPr="00625D4F">
              <w:rPr>
                <w:sz w:val="24"/>
                <w:szCs w:val="24"/>
              </w:rPr>
              <w:t>hạt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quang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nguyên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ung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thư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biểu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mô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tế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bào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vảy</w:t>
            </w:r>
            <w:proofErr w:type="spellEnd"/>
            <w:r w:rsidRPr="00625D4F">
              <w:rPr>
                <w:sz w:val="24"/>
                <w:szCs w:val="24"/>
              </w:rPr>
              <w:t xml:space="preserve"> (squamous cell carcinoma antigen SCC Ag) </w:t>
            </w:r>
            <w:proofErr w:type="spellStart"/>
            <w:r w:rsidRPr="00625D4F">
              <w:rPr>
                <w:sz w:val="24"/>
                <w:szCs w:val="24"/>
              </w:rPr>
              <w:t>trong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thanh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; </w:t>
            </w:r>
            <w:proofErr w:type="spellStart"/>
            <w:r w:rsidRPr="00625D4F">
              <w:rPr>
                <w:sz w:val="24"/>
                <w:szCs w:val="24"/>
              </w:rPr>
              <w:t>sử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dụng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miễn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tự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động</w:t>
            </w:r>
            <w:proofErr w:type="spellEnd"/>
            <w:r w:rsidRPr="00625D4F">
              <w:rPr>
                <w:sz w:val="24"/>
                <w:szCs w:val="24"/>
              </w:rPr>
              <w:br/>
              <w:t xml:space="preserve">- Thành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: </w:t>
            </w:r>
            <w:proofErr w:type="spellStart"/>
            <w:r w:rsidRPr="00625D4F">
              <w:rPr>
                <w:sz w:val="24"/>
                <w:szCs w:val="24"/>
              </w:rPr>
              <w:t>chứa</w:t>
            </w:r>
            <w:proofErr w:type="spellEnd"/>
            <w:r w:rsidRPr="00625D4F">
              <w:rPr>
                <w:sz w:val="24"/>
                <w:szCs w:val="24"/>
              </w:rPr>
              <w:t xml:space="preserve"> SCC Ag </w:t>
            </w:r>
            <w:proofErr w:type="gramStart"/>
            <w:r w:rsidRPr="00625D4F">
              <w:rPr>
                <w:sz w:val="24"/>
                <w:szCs w:val="24"/>
              </w:rPr>
              <w:t xml:space="preserve">( </w:t>
            </w:r>
            <w:proofErr w:type="spellStart"/>
            <w:r w:rsidRPr="00625D4F">
              <w:rPr>
                <w:sz w:val="24"/>
                <w:szCs w:val="24"/>
              </w:rPr>
              <w:t>từ</w:t>
            </w:r>
            <w:proofErr w:type="spellEnd"/>
            <w:proofErr w:type="gram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người</w:t>
            </w:r>
            <w:proofErr w:type="spellEnd"/>
            <w:r w:rsidRPr="00625D4F">
              <w:rPr>
                <w:sz w:val="24"/>
                <w:szCs w:val="24"/>
              </w:rPr>
              <w:t xml:space="preserve">) </w:t>
            </w:r>
            <w:proofErr w:type="spellStart"/>
            <w:r w:rsidRPr="00625D4F">
              <w:rPr>
                <w:sz w:val="24"/>
                <w:szCs w:val="24"/>
              </w:rPr>
              <w:t>được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chuẩn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bị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trong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đệm</w:t>
            </w:r>
            <w:proofErr w:type="spellEnd"/>
            <w:r w:rsidRPr="00625D4F">
              <w:rPr>
                <w:sz w:val="24"/>
                <w:szCs w:val="24"/>
              </w:rPr>
              <w:t xml:space="preserve"> borate </w:t>
            </w:r>
            <w:proofErr w:type="spellStart"/>
            <w:r w:rsidRPr="00625D4F">
              <w:rPr>
                <w:sz w:val="24"/>
                <w:szCs w:val="24"/>
              </w:rPr>
              <w:t>với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ổn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protein (</w:t>
            </w:r>
            <w:proofErr w:type="spellStart"/>
            <w:r w:rsidRPr="00625D4F">
              <w:rPr>
                <w:sz w:val="24"/>
                <w:szCs w:val="24"/>
              </w:rPr>
              <w:t>từ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bò</w:t>
            </w:r>
            <w:proofErr w:type="spellEnd"/>
            <w:r w:rsidRPr="00625D4F">
              <w:rPr>
                <w:sz w:val="24"/>
                <w:szCs w:val="24"/>
              </w:rPr>
              <w:t>).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Điều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kiện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bảo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quản</w:t>
            </w:r>
            <w:proofErr w:type="spellEnd"/>
            <w:r w:rsidRPr="00625D4F">
              <w:rPr>
                <w:sz w:val="24"/>
                <w:szCs w:val="24"/>
              </w:rPr>
              <w:t xml:space="preserve">: 2 </w:t>
            </w:r>
            <w:proofErr w:type="spellStart"/>
            <w:r w:rsidRPr="00625D4F">
              <w:rPr>
                <w:sz w:val="24"/>
                <w:szCs w:val="24"/>
              </w:rPr>
              <w:t>đến</w:t>
            </w:r>
            <w:proofErr w:type="spellEnd"/>
            <w:r w:rsidRPr="00625D4F">
              <w:rPr>
                <w:sz w:val="24"/>
                <w:szCs w:val="24"/>
              </w:rPr>
              <w:t xml:space="preserve"> 8°C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thích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với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nguyên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ung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thư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biểu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mô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tế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bào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vảy</w:t>
            </w:r>
            <w:proofErr w:type="spellEnd"/>
            <w:r w:rsidRPr="00625D4F">
              <w:rPr>
                <w:sz w:val="24"/>
                <w:szCs w:val="24"/>
              </w:rPr>
              <w:t xml:space="preserve"> SCC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977EB" w14:textId="66EA26BE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72,00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4249B" w14:textId="4CBD1FFB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mL</w:t>
            </w:r>
          </w:p>
        </w:tc>
      </w:tr>
      <w:tr w:rsidR="00625D4F" w:rsidRPr="00625D4F" w14:paraId="21E7B944" w14:textId="0E80B994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ED5521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438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12F63" w14:textId="50A3E439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Vật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liệu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kiểm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soát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SCC</w:t>
            </w:r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88A4C" w14:textId="682CD7AD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Hoá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hiệu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chứng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miễn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vi </w:t>
            </w:r>
            <w:proofErr w:type="spellStart"/>
            <w:r w:rsidRPr="00625D4F">
              <w:rPr>
                <w:sz w:val="24"/>
                <w:szCs w:val="24"/>
              </w:rPr>
              <w:t>hạt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hoá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quang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nguyên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ung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thư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biểu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mô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tế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bào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vảy</w:t>
            </w:r>
            <w:proofErr w:type="spellEnd"/>
            <w:r w:rsidRPr="00625D4F">
              <w:rPr>
                <w:sz w:val="24"/>
                <w:szCs w:val="24"/>
              </w:rPr>
              <w:t xml:space="preserve"> (squamous cell carcinoma antigen SCC Ag) </w:t>
            </w:r>
            <w:proofErr w:type="spellStart"/>
            <w:r w:rsidRPr="00625D4F">
              <w:rPr>
                <w:sz w:val="24"/>
                <w:szCs w:val="24"/>
              </w:rPr>
              <w:t>trong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thanh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>.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Điều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kiện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bảo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quản</w:t>
            </w:r>
            <w:proofErr w:type="spellEnd"/>
            <w:r w:rsidRPr="00625D4F">
              <w:rPr>
                <w:sz w:val="24"/>
                <w:szCs w:val="24"/>
              </w:rPr>
              <w:t xml:space="preserve">: 2 </w:t>
            </w:r>
            <w:proofErr w:type="spellStart"/>
            <w:r w:rsidRPr="00625D4F">
              <w:rPr>
                <w:sz w:val="24"/>
                <w:szCs w:val="24"/>
              </w:rPr>
              <w:t>đến</w:t>
            </w:r>
            <w:proofErr w:type="spellEnd"/>
            <w:r w:rsidRPr="00625D4F">
              <w:rPr>
                <w:sz w:val="24"/>
                <w:szCs w:val="24"/>
              </w:rPr>
              <w:t xml:space="preserve"> 8°C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16FF1" w14:textId="4BC04345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72,00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C0AA0" w14:textId="15108E3E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mL</w:t>
            </w:r>
          </w:p>
        </w:tc>
      </w:tr>
      <w:tr w:rsidR="00625D4F" w:rsidRPr="00625D4F" w14:paraId="172B4D0D" w14:textId="372DAC94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BB3D4B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439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911DB" w14:textId="504EB40F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Thuốc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SCC</w:t>
            </w:r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68F19" w14:textId="0C7C217A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miễn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vi </w:t>
            </w:r>
            <w:proofErr w:type="spellStart"/>
            <w:r w:rsidRPr="00625D4F">
              <w:rPr>
                <w:sz w:val="24"/>
                <w:szCs w:val="24"/>
              </w:rPr>
              <w:t>hạt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quang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 </w:t>
            </w:r>
            <w:proofErr w:type="spellStart"/>
            <w:r w:rsidRPr="00625D4F">
              <w:rPr>
                <w:sz w:val="24"/>
                <w:szCs w:val="24"/>
              </w:rPr>
              <w:t>kháng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nguyên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ung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thư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biểu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mô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tế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bào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vảy</w:t>
            </w:r>
            <w:proofErr w:type="spellEnd"/>
            <w:r w:rsidRPr="00625D4F">
              <w:rPr>
                <w:sz w:val="24"/>
                <w:szCs w:val="24"/>
              </w:rPr>
              <w:t xml:space="preserve"> (squamous cell carcinoma antigen SCC Ag) </w:t>
            </w:r>
            <w:proofErr w:type="spellStart"/>
            <w:r w:rsidRPr="00625D4F">
              <w:rPr>
                <w:sz w:val="24"/>
                <w:szCs w:val="24"/>
              </w:rPr>
              <w:t>trong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thanh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Ngưỡng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đo</w:t>
            </w:r>
            <w:proofErr w:type="spellEnd"/>
            <w:r w:rsidRPr="00625D4F">
              <w:rPr>
                <w:sz w:val="24"/>
                <w:szCs w:val="24"/>
              </w:rPr>
              <w:t xml:space="preserve"> (LOQ):≤  0,1 ng/mL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Ngưỡng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hiện</w:t>
            </w:r>
            <w:proofErr w:type="spellEnd"/>
            <w:r w:rsidRPr="00625D4F">
              <w:rPr>
                <w:sz w:val="24"/>
                <w:szCs w:val="24"/>
              </w:rPr>
              <w:t xml:space="preserve"> (LOD): ≤ 0,1 ng/mL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Ngưỡng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dưới</w:t>
            </w:r>
            <w:proofErr w:type="spellEnd"/>
            <w:r w:rsidRPr="00625D4F">
              <w:rPr>
                <w:sz w:val="24"/>
                <w:szCs w:val="24"/>
              </w:rPr>
              <w:t xml:space="preserve"> ≤0.1ng/mL - </w:t>
            </w:r>
            <w:proofErr w:type="spellStart"/>
            <w:r w:rsidRPr="00625D4F">
              <w:rPr>
                <w:sz w:val="24"/>
                <w:szCs w:val="24"/>
              </w:rPr>
              <w:t>Ngưỡng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≥ 70.0 ng/</w:t>
            </w:r>
            <w:proofErr w:type="spellStart"/>
            <w:r w:rsidRPr="00625D4F">
              <w:rPr>
                <w:sz w:val="24"/>
                <w:szCs w:val="24"/>
              </w:rPr>
              <w:t>mL.</w:t>
            </w:r>
            <w:proofErr w:type="spellEnd"/>
            <w:r w:rsidRPr="00625D4F">
              <w:rPr>
                <w:sz w:val="24"/>
                <w:szCs w:val="24"/>
              </w:rPr>
              <w:br/>
              <w:t xml:space="preserve">- Thành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: </w:t>
            </w:r>
            <w:proofErr w:type="spellStart"/>
            <w:r w:rsidRPr="00625D4F">
              <w:rPr>
                <w:sz w:val="24"/>
                <w:szCs w:val="24"/>
              </w:rPr>
              <w:t>Tối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thiểu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gồm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thành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: </w:t>
            </w:r>
            <w:proofErr w:type="spellStart"/>
            <w:r w:rsidRPr="00625D4F">
              <w:rPr>
                <w:sz w:val="24"/>
                <w:szCs w:val="24"/>
              </w:rPr>
              <w:t>Kháng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nguyên</w:t>
            </w:r>
            <w:proofErr w:type="spellEnd"/>
            <w:r w:rsidRPr="00625D4F">
              <w:rPr>
                <w:sz w:val="24"/>
                <w:szCs w:val="24"/>
              </w:rPr>
              <w:t xml:space="preserve"> SCC </w:t>
            </w:r>
            <w:proofErr w:type="spellStart"/>
            <w:r w:rsidRPr="00625D4F">
              <w:rPr>
                <w:sz w:val="24"/>
                <w:szCs w:val="24"/>
              </w:rPr>
              <w:t>phủ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vi </w:t>
            </w:r>
            <w:proofErr w:type="spellStart"/>
            <w:r w:rsidRPr="00625D4F">
              <w:rPr>
                <w:sz w:val="24"/>
                <w:szCs w:val="24"/>
              </w:rPr>
              <w:t>hạt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trong</w:t>
            </w:r>
            <w:proofErr w:type="spellEnd"/>
            <w:r w:rsidRPr="00625D4F">
              <w:rPr>
                <w:sz w:val="24"/>
                <w:szCs w:val="24"/>
              </w:rPr>
              <w:t xml:space="preserve"> dung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đệm</w:t>
            </w:r>
            <w:proofErr w:type="spellEnd"/>
            <w:r w:rsidRPr="00625D4F">
              <w:rPr>
                <w:sz w:val="24"/>
                <w:szCs w:val="24"/>
              </w:rPr>
              <w:t xml:space="preserve">;  </w:t>
            </w:r>
            <w:proofErr w:type="spellStart"/>
            <w:r w:rsidRPr="00625D4F">
              <w:rPr>
                <w:sz w:val="24"/>
                <w:szCs w:val="24"/>
              </w:rPr>
              <w:t>Kháng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nguyên</w:t>
            </w:r>
            <w:proofErr w:type="spellEnd"/>
            <w:r w:rsidRPr="00625D4F">
              <w:rPr>
                <w:sz w:val="24"/>
                <w:szCs w:val="24"/>
              </w:rPr>
              <w:t xml:space="preserve"> SCC </w:t>
            </w:r>
            <w:proofErr w:type="spellStart"/>
            <w:r w:rsidRPr="00625D4F">
              <w:rPr>
                <w:sz w:val="24"/>
                <w:szCs w:val="24"/>
              </w:rPr>
              <w:t>có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đánh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dấu</w:t>
            </w:r>
            <w:proofErr w:type="spellEnd"/>
            <w:r w:rsidRPr="00625D4F">
              <w:rPr>
                <w:sz w:val="24"/>
                <w:szCs w:val="24"/>
              </w:rPr>
              <w:t xml:space="preserve"> acridinium</w:t>
            </w:r>
            <w:r w:rsidRPr="00625D4F">
              <w:rPr>
                <w:sz w:val="24"/>
                <w:szCs w:val="24"/>
              </w:rPr>
              <w:br/>
            </w:r>
            <w:r w:rsidRPr="00625D4F">
              <w:rPr>
                <w:sz w:val="24"/>
                <w:szCs w:val="24"/>
              </w:rPr>
              <w:lastRenderedPageBreak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Điều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kiện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bảo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quản</w:t>
            </w:r>
            <w:proofErr w:type="spellEnd"/>
            <w:r w:rsidRPr="00625D4F">
              <w:rPr>
                <w:sz w:val="24"/>
                <w:szCs w:val="24"/>
              </w:rPr>
              <w:t xml:space="preserve">: 2 </w:t>
            </w:r>
            <w:proofErr w:type="spellStart"/>
            <w:r w:rsidRPr="00625D4F">
              <w:rPr>
                <w:sz w:val="24"/>
                <w:szCs w:val="24"/>
              </w:rPr>
              <w:t>đến</w:t>
            </w:r>
            <w:proofErr w:type="spellEnd"/>
            <w:r w:rsidRPr="00625D4F">
              <w:rPr>
                <w:sz w:val="24"/>
                <w:szCs w:val="24"/>
              </w:rPr>
              <w:t xml:space="preserve"> 8°C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57DC7" w14:textId="52270C4A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lastRenderedPageBreak/>
              <w:t>1.000,00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26B40" w14:textId="05196D04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Test</w:t>
            </w:r>
          </w:p>
        </w:tc>
      </w:tr>
      <w:tr w:rsidR="00625D4F" w:rsidRPr="00625D4F" w14:paraId="3919AB3C" w14:textId="3B77E22F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37A74A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440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325FE" w14:textId="65453340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hiệu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chuẩn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Tacrolimus</w:t>
            </w:r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9E9E4" w14:textId="225E7ACE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chuẩn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miễn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vi </w:t>
            </w:r>
            <w:proofErr w:type="spellStart"/>
            <w:r w:rsidRPr="00625D4F">
              <w:rPr>
                <w:sz w:val="24"/>
                <w:szCs w:val="24"/>
              </w:rPr>
              <w:t>hạt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quang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Tacrolimus </w:t>
            </w:r>
            <w:proofErr w:type="spellStart"/>
            <w:r w:rsidRPr="00625D4F">
              <w:rPr>
                <w:sz w:val="24"/>
                <w:szCs w:val="24"/>
              </w:rPr>
              <w:t>trong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toàn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br/>
              <w:t xml:space="preserve">- Thành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: </w:t>
            </w:r>
            <w:proofErr w:type="spellStart"/>
            <w:r w:rsidRPr="00625D4F">
              <w:rPr>
                <w:sz w:val="24"/>
                <w:szCs w:val="24"/>
              </w:rPr>
              <w:t>được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điều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chế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với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toàn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người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đã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được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lý</w:t>
            </w:r>
            <w:proofErr w:type="spellEnd"/>
            <w:r w:rsidRPr="00625D4F">
              <w:rPr>
                <w:sz w:val="24"/>
                <w:szCs w:val="24"/>
              </w:rPr>
              <w:t xml:space="preserve">, </w:t>
            </w:r>
            <w:proofErr w:type="spellStart"/>
            <w:r w:rsidRPr="00625D4F">
              <w:rPr>
                <w:sz w:val="24"/>
                <w:szCs w:val="24"/>
              </w:rPr>
              <w:t>có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chứa</w:t>
            </w:r>
            <w:proofErr w:type="spellEnd"/>
            <w:r w:rsidRPr="00625D4F">
              <w:rPr>
                <w:sz w:val="24"/>
                <w:szCs w:val="24"/>
              </w:rPr>
              <w:t xml:space="preserve"> tacrolimus </w:t>
            </w:r>
            <w:proofErr w:type="spellStart"/>
            <w:r w:rsidRPr="00625D4F">
              <w:rPr>
                <w:sz w:val="24"/>
                <w:szCs w:val="24"/>
              </w:rPr>
              <w:t>với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nồng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nhau</w:t>
            </w:r>
            <w:proofErr w:type="spellEnd"/>
            <w:r w:rsidRPr="00625D4F">
              <w:rPr>
                <w:sz w:val="24"/>
                <w:szCs w:val="24"/>
              </w:rPr>
              <w:t>.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Điều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kiện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bảo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quản</w:t>
            </w:r>
            <w:proofErr w:type="spellEnd"/>
            <w:r w:rsidRPr="00625D4F">
              <w:rPr>
                <w:sz w:val="24"/>
                <w:szCs w:val="24"/>
              </w:rPr>
              <w:t xml:space="preserve">: 2 </w:t>
            </w:r>
            <w:proofErr w:type="spellStart"/>
            <w:r w:rsidRPr="00625D4F">
              <w:rPr>
                <w:sz w:val="24"/>
                <w:szCs w:val="24"/>
              </w:rPr>
              <w:t>đến</w:t>
            </w:r>
            <w:proofErr w:type="spellEnd"/>
            <w:r w:rsidRPr="00625D4F">
              <w:rPr>
                <w:sz w:val="24"/>
                <w:szCs w:val="24"/>
              </w:rPr>
              <w:t xml:space="preserve"> 8°C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thích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với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tacrolimus 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76F78" w14:textId="774C3D56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126,00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CF39A" w14:textId="348A1C35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mL</w:t>
            </w:r>
          </w:p>
        </w:tc>
      </w:tr>
      <w:tr w:rsidR="00625D4F" w:rsidRPr="00625D4F" w14:paraId="09E3C53D" w14:textId="3168FF1D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CADF43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441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C71CF" w14:textId="1A06FF4C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Thuốc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Tacrolimus</w:t>
            </w:r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1ED1B" w14:textId="37455B4A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miễn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vi </w:t>
            </w:r>
            <w:proofErr w:type="spellStart"/>
            <w:r w:rsidRPr="00625D4F">
              <w:rPr>
                <w:sz w:val="24"/>
                <w:szCs w:val="24"/>
              </w:rPr>
              <w:t>hạt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quang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 tacrolimus</w:t>
            </w:r>
            <w:proofErr w:type="gram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trong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toàn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, </w:t>
            </w:r>
            <w:proofErr w:type="spellStart"/>
            <w:r w:rsidRPr="00625D4F">
              <w:rPr>
                <w:sz w:val="24"/>
                <w:szCs w:val="24"/>
              </w:rPr>
              <w:t>được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thực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hiện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miễn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tự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động</w:t>
            </w:r>
            <w:proofErr w:type="spellEnd"/>
            <w:r w:rsidRPr="00625D4F">
              <w:rPr>
                <w:sz w:val="24"/>
                <w:szCs w:val="24"/>
              </w:rPr>
              <w:br/>
              <w:t xml:space="preserve">- Thành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: </w:t>
            </w:r>
            <w:proofErr w:type="spellStart"/>
            <w:r w:rsidRPr="00625D4F">
              <w:rPr>
                <w:sz w:val="24"/>
                <w:szCs w:val="24"/>
              </w:rPr>
              <w:t>Tối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thiểu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gồm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thành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: Anti-tacrolimus </w:t>
            </w:r>
            <w:proofErr w:type="spellStart"/>
            <w:r w:rsidRPr="00625D4F">
              <w:rPr>
                <w:sz w:val="24"/>
                <w:szCs w:val="24"/>
              </w:rPr>
              <w:t>phủ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vi </w:t>
            </w:r>
            <w:proofErr w:type="spellStart"/>
            <w:r w:rsidRPr="00625D4F">
              <w:rPr>
                <w:sz w:val="24"/>
                <w:szCs w:val="24"/>
              </w:rPr>
              <w:t>hạt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trong</w:t>
            </w:r>
            <w:proofErr w:type="spellEnd"/>
            <w:r w:rsidRPr="00625D4F">
              <w:rPr>
                <w:sz w:val="24"/>
                <w:szCs w:val="24"/>
              </w:rPr>
              <w:t xml:space="preserve"> dung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đệm</w:t>
            </w:r>
            <w:proofErr w:type="spellEnd"/>
            <w:r w:rsidRPr="00625D4F">
              <w:rPr>
                <w:sz w:val="24"/>
                <w:szCs w:val="24"/>
              </w:rPr>
              <w:t xml:space="preserve">; 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hợp</w:t>
            </w:r>
            <w:proofErr w:type="spellEnd"/>
            <w:r w:rsidRPr="00625D4F">
              <w:rPr>
                <w:sz w:val="24"/>
                <w:szCs w:val="24"/>
              </w:rPr>
              <w:t xml:space="preserve"> tacrolimus </w:t>
            </w:r>
            <w:proofErr w:type="spellStart"/>
            <w:r w:rsidRPr="00625D4F">
              <w:rPr>
                <w:sz w:val="24"/>
                <w:szCs w:val="24"/>
              </w:rPr>
              <w:t>có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đánh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dấu</w:t>
            </w:r>
            <w:proofErr w:type="spellEnd"/>
            <w:r w:rsidRPr="00625D4F">
              <w:rPr>
                <w:sz w:val="24"/>
                <w:szCs w:val="24"/>
              </w:rPr>
              <w:t xml:space="preserve"> acridinium </w:t>
            </w:r>
            <w:proofErr w:type="spellStart"/>
            <w:r w:rsidRPr="00625D4F">
              <w:rPr>
                <w:sz w:val="24"/>
                <w:szCs w:val="24"/>
              </w:rPr>
              <w:t>trong</w:t>
            </w:r>
            <w:proofErr w:type="spellEnd"/>
            <w:r w:rsidRPr="00625D4F">
              <w:rPr>
                <w:sz w:val="24"/>
                <w:szCs w:val="24"/>
              </w:rPr>
              <w:t xml:space="preserve"> dung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đệm</w:t>
            </w:r>
            <w:proofErr w:type="spellEnd"/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Ngưỡng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hiện</w:t>
            </w:r>
            <w:proofErr w:type="spellEnd"/>
            <w:r w:rsidRPr="00625D4F">
              <w:rPr>
                <w:sz w:val="24"/>
                <w:szCs w:val="24"/>
              </w:rPr>
              <w:t xml:space="preserve">: </w:t>
            </w:r>
            <w:proofErr w:type="spellStart"/>
            <w:r w:rsidRPr="00625D4F">
              <w:rPr>
                <w:sz w:val="24"/>
                <w:szCs w:val="24"/>
              </w:rPr>
              <w:t>LoD</w:t>
            </w:r>
            <w:proofErr w:type="spellEnd"/>
            <w:r w:rsidRPr="00625D4F">
              <w:rPr>
                <w:sz w:val="24"/>
                <w:szCs w:val="24"/>
              </w:rPr>
              <w:t xml:space="preserve"> ≤ 0.7 nmol/L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Ngưỡng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dưới</w:t>
            </w:r>
            <w:proofErr w:type="spellEnd"/>
            <w:r w:rsidRPr="00625D4F">
              <w:rPr>
                <w:sz w:val="24"/>
                <w:szCs w:val="24"/>
              </w:rPr>
              <w:t xml:space="preserve"> ≤2.5 nmol/L - </w:t>
            </w:r>
            <w:proofErr w:type="spellStart"/>
            <w:r w:rsidRPr="00625D4F">
              <w:rPr>
                <w:sz w:val="24"/>
                <w:szCs w:val="24"/>
              </w:rPr>
              <w:t>Ngưỡng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≥ 37.3 nmol/L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Điều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kiện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bảo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quản</w:t>
            </w:r>
            <w:proofErr w:type="spellEnd"/>
            <w:r w:rsidRPr="00625D4F">
              <w:rPr>
                <w:sz w:val="24"/>
                <w:szCs w:val="24"/>
              </w:rPr>
              <w:t xml:space="preserve">: 2 </w:t>
            </w:r>
            <w:proofErr w:type="spellStart"/>
            <w:r w:rsidRPr="00625D4F">
              <w:rPr>
                <w:sz w:val="24"/>
                <w:szCs w:val="24"/>
              </w:rPr>
              <w:t>đến</w:t>
            </w:r>
            <w:proofErr w:type="spellEnd"/>
            <w:r w:rsidRPr="00625D4F">
              <w:rPr>
                <w:sz w:val="24"/>
                <w:szCs w:val="24"/>
              </w:rPr>
              <w:t xml:space="preserve"> 8°C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8A699" w14:textId="49EC0636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1.600,00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FC30E" w14:textId="0BBAC52C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Test</w:t>
            </w:r>
          </w:p>
        </w:tc>
      </w:tr>
      <w:tr w:rsidR="00625D4F" w:rsidRPr="00625D4F" w14:paraId="1A2AA586" w14:textId="172AD2FC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127BF9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442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D90A0" w14:textId="14922BE9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 xml:space="preserve">Dung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tách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chiết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mẫu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Tacrolimus</w:t>
            </w:r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E8743" w14:textId="0068BF03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được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dụng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chiết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tách</w:t>
            </w:r>
            <w:proofErr w:type="spellEnd"/>
            <w:r w:rsidRPr="00625D4F">
              <w:rPr>
                <w:sz w:val="24"/>
                <w:szCs w:val="24"/>
              </w:rPr>
              <w:t xml:space="preserve"> tacrolimus </w:t>
            </w:r>
            <w:proofErr w:type="spellStart"/>
            <w:r w:rsidRPr="00625D4F">
              <w:rPr>
                <w:sz w:val="24"/>
                <w:szCs w:val="24"/>
              </w:rPr>
              <w:t>từ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25D4F">
              <w:rPr>
                <w:sz w:val="24"/>
                <w:szCs w:val="24"/>
              </w:rPr>
              <w:t>mẫu</w:t>
            </w:r>
            <w:proofErr w:type="spellEnd"/>
            <w:r w:rsidRPr="00625D4F">
              <w:rPr>
                <w:sz w:val="24"/>
                <w:szCs w:val="24"/>
              </w:rPr>
              <w:t xml:space="preserve">  </w:t>
            </w:r>
            <w:proofErr w:type="spellStart"/>
            <w:r w:rsidRPr="00625D4F">
              <w:rPr>
                <w:sz w:val="24"/>
                <w:szCs w:val="24"/>
              </w:rPr>
              <w:t>bệnh</w:t>
            </w:r>
            <w:proofErr w:type="spellEnd"/>
            <w:proofErr w:type="gram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phẩm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là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toàn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người</w:t>
            </w:r>
            <w:proofErr w:type="spellEnd"/>
            <w:r w:rsidRPr="00625D4F">
              <w:rPr>
                <w:sz w:val="24"/>
                <w:szCs w:val="24"/>
              </w:rPr>
              <w:t xml:space="preserve">, </w:t>
            </w:r>
            <w:proofErr w:type="spellStart"/>
            <w:r w:rsidRPr="00625D4F">
              <w:rPr>
                <w:sz w:val="24"/>
                <w:szCs w:val="24"/>
              </w:rPr>
              <w:t>mẫu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chứng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mẫu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chuẩn</w:t>
            </w:r>
            <w:proofErr w:type="spellEnd"/>
            <w:r w:rsidRPr="00625D4F">
              <w:rPr>
                <w:sz w:val="24"/>
                <w:szCs w:val="24"/>
              </w:rPr>
              <w:t xml:space="preserve"> tacrolimus, </w:t>
            </w:r>
            <w:proofErr w:type="spellStart"/>
            <w:r w:rsidRPr="00625D4F">
              <w:rPr>
                <w:sz w:val="24"/>
                <w:szCs w:val="24"/>
              </w:rPr>
              <w:t>được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thực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hiện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miễn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tự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động</w:t>
            </w:r>
            <w:proofErr w:type="spellEnd"/>
            <w:r w:rsidRPr="00625D4F">
              <w:rPr>
                <w:sz w:val="24"/>
                <w:szCs w:val="24"/>
              </w:rPr>
              <w:br/>
              <w:t xml:space="preserve">- Thành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: </w:t>
            </w:r>
            <w:proofErr w:type="spellStart"/>
            <w:r w:rsidRPr="00625D4F">
              <w:rPr>
                <w:sz w:val="24"/>
                <w:szCs w:val="24"/>
              </w:rPr>
              <w:t>Tối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thiểu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gồm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thành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: dung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kẽm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sulfate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trong</w:t>
            </w:r>
            <w:proofErr w:type="spellEnd"/>
            <w:r w:rsidRPr="00625D4F">
              <w:rPr>
                <w:sz w:val="24"/>
                <w:szCs w:val="24"/>
              </w:rPr>
              <w:t xml:space="preserve"> methanol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ethylene glycol.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Điều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kiện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bảo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quản</w:t>
            </w:r>
            <w:proofErr w:type="spellEnd"/>
            <w:r w:rsidRPr="00625D4F">
              <w:rPr>
                <w:sz w:val="24"/>
                <w:szCs w:val="24"/>
              </w:rPr>
              <w:t xml:space="preserve">: 15 </w:t>
            </w:r>
            <w:proofErr w:type="spellStart"/>
            <w:r w:rsidRPr="00625D4F">
              <w:rPr>
                <w:sz w:val="24"/>
                <w:szCs w:val="24"/>
              </w:rPr>
              <w:t>đến</w:t>
            </w:r>
            <w:proofErr w:type="spellEnd"/>
            <w:r w:rsidRPr="00625D4F">
              <w:rPr>
                <w:sz w:val="24"/>
                <w:szCs w:val="24"/>
              </w:rPr>
              <w:t xml:space="preserve"> 30°C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thích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với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tacrolimus </w:t>
            </w:r>
            <w:proofErr w:type="spellStart"/>
            <w:r w:rsidRPr="00625D4F">
              <w:rPr>
                <w:sz w:val="24"/>
                <w:szCs w:val="24"/>
              </w:rPr>
              <w:t>bằng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pháp</w:t>
            </w:r>
            <w:proofErr w:type="spellEnd"/>
            <w:r w:rsidRPr="00625D4F">
              <w:rPr>
                <w:sz w:val="24"/>
                <w:szCs w:val="24"/>
              </w:rPr>
              <w:t xml:space="preserve"> vi </w:t>
            </w:r>
            <w:proofErr w:type="spellStart"/>
            <w:r w:rsidRPr="00625D4F">
              <w:rPr>
                <w:sz w:val="24"/>
                <w:szCs w:val="24"/>
              </w:rPr>
              <w:t>hạt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quang</w:t>
            </w:r>
            <w:proofErr w:type="spellEnd"/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022DE" w14:textId="53066DB2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326,40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CCCE6" w14:textId="777D705A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mL</w:t>
            </w:r>
          </w:p>
        </w:tc>
      </w:tr>
      <w:tr w:rsidR="00625D4F" w:rsidRPr="00625D4F" w14:paraId="778A8A19" w14:textId="224C184B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1CC3A5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443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0FD38" w14:textId="7F4F1CEA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 xml:space="preserve">Dung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rửa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miễn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CF454" w14:textId="08B7A968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 xml:space="preserve">dung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natri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hydroxit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được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dụng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tạo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ra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phản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ứng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quang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học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cung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cấp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quả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đọc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cuối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cùng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trong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quy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trình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của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miễn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vi </w:t>
            </w:r>
            <w:proofErr w:type="spellStart"/>
            <w:r w:rsidRPr="00625D4F">
              <w:rPr>
                <w:sz w:val="24"/>
                <w:szCs w:val="24"/>
              </w:rPr>
              <w:t>hoạt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quang</w:t>
            </w:r>
            <w:proofErr w:type="spellEnd"/>
            <w:r w:rsidRPr="00625D4F">
              <w:rPr>
                <w:sz w:val="24"/>
                <w:szCs w:val="24"/>
              </w:rPr>
              <w:br/>
            </w:r>
            <w:r w:rsidRPr="00625D4F">
              <w:rPr>
                <w:sz w:val="24"/>
                <w:szCs w:val="24"/>
              </w:rPr>
              <w:lastRenderedPageBreak/>
              <w:t xml:space="preserve">Thành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: </w:t>
            </w:r>
            <w:proofErr w:type="spellStart"/>
            <w:r w:rsidRPr="00625D4F">
              <w:rPr>
                <w:sz w:val="24"/>
                <w:szCs w:val="24"/>
              </w:rPr>
              <w:t>tối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thiểu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gồm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thành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: </w:t>
            </w:r>
            <w:proofErr w:type="spellStart"/>
            <w:r w:rsidRPr="00625D4F">
              <w:rPr>
                <w:sz w:val="24"/>
                <w:szCs w:val="24"/>
              </w:rPr>
              <w:t>natri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hydroxit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Điều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kiện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bảo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quản</w:t>
            </w:r>
            <w:proofErr w:type="spellEnd"/>
            <w:r w:rsidRPr="00625D4F">
              <w:rPr>
                <w:sz w:val="24"/>
                <w:szCs w:val="24"/>
              </w:rPr>
              <w:t xml:space="preserve">: 2°C </w:t>
            </w:r>
            <w:proofErr w:type="spellStart"/>
            <w:r w:rsidRPr="00625D4F">
              <w:rPr>
                <w:sz w:val="24"/>
                <w:szCs w:val="24"/>
              </w:rPr>
              <w:t>đến</w:t>
            </w:r>
            <w:proofErr w:type="spellEnd"/>
            <w:r w:rsidRPr="00625D4F">
              <w:rPr>
                <w:sz w:val="24"/>
                <w:szCs w:val="24"/>
              </w:rPr>
              <w:t xml:space="preserve"> 30°C</w:t>
            </w:r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thích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với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hệ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thống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thuốc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thiết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bị</w:t>
            </w:r>
            <w:proofErr w:type="spellEnd"/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DFC4" w14:textId="538920D8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lastRenderedPageBreak/>
              <w:t>156.000,00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CC8CA" w14:textId="08BFDB88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mL</w:t>
            </w:r>
          </w:p>
        </w:tc>
      </w:tr>
      <w:tr w:rsidR="00625D4F" w:rsidRPr="00625D4F" w14:paraId="048BD227" w14:textId="4355A455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E0D659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444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A58D4" w14:textId="653EAB9C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 xml:space="preserve">Dung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tiền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xúc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miễn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B1DDA" w14:textId="3025D4E3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 xml:space="preserve">dung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hydrogen peroxide </w:t>
            </w:r>
            <w:proofErr w:type="spellStart"/>
            <w:r w:rsidRPr="00625D4F">
              <w:rPr>
                <w:sz w:val="24"/>
                <w:szCs w:val="24"/>
              </w:rPr>
              <w:t>được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dụng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tách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thuốc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nhuộm</w:t>
            </w:r>
            <w:proofErr w:type="spellEnd"/>
            <w:r w:rsidRPr="00625D4F">
              <w:rPr>
                <w:sz w:val="24"/>
                <w:szCs w:val="24"/>
              </w:rPr>
              <w:t xml:space="preserve"> acridinium </w:t>
            </w:r>
            <w:proofErr w:type="spellStart"/>
            <w:r w:rsidRPr="00625D4F">
              <w:rPr>
                <w:sz w:val="24"/>
                <w:szCs w:val="24"/>
              </w:rPr>
              <w:t>ra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khỏi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liên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hợp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liên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với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phức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hợp</w:t>
            </w:r>
            <w:proofErr w:type="spellEnd"/>
            <w:r w:rsidRPr="00625D4F">
              <w:rPr>
                <w:sz w:val="24"/>
                <w:szCs w:val="24"/>
              </w:rPr>
              <w:t xml:space="preserve"> vi </w:t>
            </w:r>
            <w:proofErr w:type="spellStart"/>
            <w:r w:rsidRPr="00625D4F">
              <w:rPr>
                <w:sz w:val="24"/>
                <w:szCs w:val="24"/>
              </w:rPr>
              <w:t>hạt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trong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quy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trình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miễn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vi </w:t>
            </w:r>
            <w:proofErr w:type="spellStart"/>
            <w:r w:rsidRPr="00625D4F">
              <w:rPr>
                <w:sz w:val="24"/>
                <w:szCs w:val="24"/>
              </w:rPr>
              <w:t>hoạt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quang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miễn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tự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động</w:t>
            </w:r>
            <w:proofErr w:type="spellEnd"/>
            <w:r w:rsidRPr="00625D4F">
              <w:rPr>
                <w:sz w:val="24"/>
                <w:szCs w:val="24"/>
              </w:rPr>
              <w:br/>
              <w:t xml:space="preserve">Thành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: </w:t>
            </w:r>
            <w:proofErr w:type="spellStart"/>
            <w:r w:rsidRPr="00625D4F">
              <w:rPr>
                <w:sz w:val="24"/>
                <w:szCs w:val="24"/>
              </w:rPr>
              <w:t>tối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thiểu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gồm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thành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: hydrogen peroxide </w:t>
            </w:r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Điều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kiện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bảo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quản</w:t>
            </w:r>
            <w:proofErr w:type="spellEnd"/>
            <w:r w:rsidRPr="00625D4F">
              <w:rPr>
                <w:sz w:val="24"/>
                <w:szCs w:val="24"/>
              </w:rPr>
              <w:t xml:space="preserve">: 2°C </w:t>
            </w:r>
            <w:proofErr w:type="spellStart"/>
            <w:r w:rsidRPr="00625D4F">
              <w:rPr>
                <w:sz w:val="24"/>
                <w:szCs w:val="24"/>
              </w:rPr>
              <w:t>đến</w:t>
            </w:r>
            <w:proofErr w:type="spellEnd"/>
            <w:r w:rsidRPr="00625D4F">
              <w:rPr>
                <w:sz w:val="24"/>
                <w:szCs w:val="24"/>
              </w:rPr>
              <w:t xml:space="preserve"> 8°C</w:t>
            </w:r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thích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với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hệ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thống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thuốc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thiết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bị</w:t>
            </w:r>
            <w:proofErr w:type="spellEnd"/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5AA33" w14:textId="029F4637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175.500,00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E25FF" w14:textId="33548EAA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mL</w:t>
            </w:r>
          </w:p>
        </w:tc>
      </w:tr>
      <w:tr w:rsidR="00625D4F" w:rsidRPr="00625D4F" w14:paraId="2A7E5650" w14:textId="4DF1E03B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09D007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445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E418A" w14:textId="62550E0B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 xml:space="preserve">Dung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rửa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hệ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thống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miễn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9416C" w14:textId="57C35693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 xml:space="preserve">Dung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nước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rửa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có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chứa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nước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muối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đệm</w:t>
            </w:r>
            <w:proofErr w:type="spellEnd"/>
            <w:r w:rsidRPr="00625D4F">
              <w:rPr>
                <w:sz w:val="24"/>
                <w:szCs w:val="24"/>
              </w:rPr>
              <w:t xml:space="preserve"> phosphate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khuẩn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dùng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hệ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thống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miễn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Điều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kiện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bảo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quản</w:t>
            </w:r>
            <w:proofErr w:type="spellEnd"/>
            <w:r w:rsidRPr="00625D4F">
              <w:rPr>
                <w:sz w:val="24"/>
                <w:szCs w:val="24"/>
              </w:rPr>
              <w:t xml:space="preserve">: 15°C </w:t>
            </w:r>
            <w:proofErr w:type="spellStart"/>
            <w:r w:rsidRPr="00625D4F">
              <w:rPr>
                <w:sz w:val="24"/>
                <w:szCs w:val="24"/>
              </w:rPr>
              <w:t>đến</w:t>
            </w:r>
            <w:proofErr w:type="spellEnd"/>
            <w:r w:rsidRPr="00625D4F">
              <w:rPr>
                <w:sz w:val="24"/>
                <w:szCs w:val="24"/>
              </w:rPr>
              <w:t xml:space="preserve"> 30°C</w:t>
            </w:r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thích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với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hệ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thống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thuốc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thiết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bị</w:t>
            </w:r>
            <w:proofErr w:type="spellEnd"/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9C026" w14:textId="444D7441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640.000,00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4146B" w14:textId="100036AC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mL</w:t>
            </w:r>
          </w:p>
        </w:tc>
      </w:tr>
      <w:tr w:rsidR="00625D4F" w:rsidRPr="00625D4F" w14:paraId="6FEAE79E" w14:textId="733E2A3D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C216A0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446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6D6D7" w14:textId="7ABC9E7D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 xml:space="preserve">Dung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rửa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kim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miễn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5D82D" w14:textId="6FC1BFA3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Nước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rửa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kim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được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dụng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như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một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bước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trong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quy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trình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bảo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dưỡng</w:t>
            </w:r>
            <w:proofErr w:type="spellEnd"/>
            <w:r w:rsidRPr="00625D4F">
              <w:rPr>
                <w:sz w:val="24"/>
                <w:szCs w:val="24"/>
              </w:rPr>
              <w:t>.</w:t>
            </w:r>
            <w:r w:rsidRPr="00625D4F">
              <w:rPr>
                <w:sz w:val="24"/>
                <w:szCs w:val="24"/>
              </w:rPr>
              <w:br/>
              <w:t xml:space="preserve">Thành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: </w:t>
            </w:r>
            <w:proofErr w:type="spellStart"/>
            <w:r w:rsidRPr="00625D4F">
              <w:rPr>
                <w:sz w:val="24"/>
                <w:szCs w:val="24"/>
              </w:rPr>
              <w:t>Tối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thiểu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gồm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thành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: </w:t>
            </w:r>
            <w:proofErr w:type="spellStart"/>
            <w:r w:rsidRPr="00625D4F">
              <w:rPr>
                <w:sz w:val="24"/>
                <w:szCs w:val="24"/>
              </w:rPr>
              <w:t>thành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người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đã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vôi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lại</w:t>
            </w:r>
            <w:proofErr w:type="spellEnd"/>
            <w:r w:rsidRPr="00625D4F">
              <w:rPr>
                <w:sz w:val="24"/>
                <w:szCs w:val="24"/>
              </w:rPr>
              <w:t xml:space="preserve">.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bảo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quản</w:t>
            </w:r>
            <w:proofErr w:type="spellEnd"/>
            <w:r w:rsidRPr="00625D4F">
              <w:rPr>
                <w:sz w:val="24"/>
                <w:szCs w:val="24"/>
              </w:rPr>
              <w:t xml:space="preserve">: </w:t>
            </w:r>
            <w:proofErr w:type="spellStart"/>
            <w:r w:rsidRPr="00625D4F">
              <w:rPr>
                <w:sz w:val="24"/>
                <w:szCs w:val="24"/>
              </w:rPr>
              <w:t>Tác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nhân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kháng</w:t>
            </w:r>
            <w:proofErr w:type="spellEnd"/>
            <w:r w:rsidRPr="00625D4F">
              <w:rPr>
                <w:sz w:val="24"/>
                <w:szCs w:val="24"/>
              </w:rPr>
              <w:t xml:space="preserve"> vi </w:t>
            </w:r>
            <w:proofErr w:type="spellStart"/>
            <w:r w:rsidRPr="00625D4F">
              <w:rPr>
                <w:sz w:val="24"/>
                <w:szCs w:val="24"/>
              </w:rPr>
              <w:t>sinh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vật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ProClin</w:t>
            </w:r>
            <w:proofErr w:type="spellEnd"/>
            <w:r w:rsidRPr="00625D4F">
              <w:rPr>
                <w:sz w:val="24"/>
                <w:szCs w:val="24"/>
              </w:rPr>
              <w:t xml:space="preserve"> 300.</w:t>
            </w:r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Điều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kiện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bảo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quản</w:t>
            </w:r>
            <w:proofErr w:type="spellEnd"/>
            <w:r w:rsidRPr="00625D4F">
              <w:rPr>
                <w:sz w:val="24"/>
                <w:szCs w:val="24"/>
              </w:rPr>
              <w:t xml:space="preserve">: 2 </w:t>
            </w:r>
            <w:proofErr w:type="spellStart"/>
            <w:r w:rsidRPr="00625D4F">
              <w:rPr>
                <w:sz w:val="24"/>
                <w:szCs w:val="24"/>
              </w:rPr>
              <w:t>đến</w:t>
            </w:r>
            <w:proofErr w:type="spellEnd"/>
            <w:r w:rsidRPr="00625D4F">
              <w:rPr>
                <w:sz w:val="24"/>
                <w:szCs w:val="24"/>
              </w:rPr>
              <w:t xml:space="preserve"> 8°C</w:t>
            </w:r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thích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với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hệ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thống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thuốc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thiết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bị</w:t>
            </w:r>
            <w:proofErr w:type="spellEnd"/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FD309" w14:textId="0D9FD59E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381,60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76A7C" w14:textId="72ECE87E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mL</w:t>
            </w:r>
          </w:p>
        </w:tc>
      </w:tr>
      <w:tr w:rsidR="00625D4F" w:rsidRPr="00625D4F" w14:paraId="09FD4D4A" w14:textId="05A014A0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C47D08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447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E7C32" w14:textId="7A0F553D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Thuốc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Total T3</w:t>
            </w:r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06260" w14:textId="4EC3791A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T3 </w:t>
            </w:r>
            <w:proofErr w:type="spellStart"/>
            <w:r w:rsidRPr="00625D4F">
              <w:rPr>
                <w:sz w:val="24"/>
                <w:szCs w:val="24"/>
              </w:rPr>
              <w:t>toàn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trong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thanh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người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bằng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pháp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miễn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vi </w:t>
            </w:r>
            <w:proofErr w:type="spellStart"/>
            <w:r w:rsidRPr="00625D4F">
              <w:rPr>
                <w:sz w:val="24"/>
                <w:szCs w:val="24"/>
              </w:rPr>
              <w:t>hạt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quang</w:t>
            </w:r>
            <w:proofErr w:type="spellEnd"/>
            <w:r w:rsidRPr="00625D4F">
              <w:rPr>
                <w:sz w:val="24"/>
                <w:szCs w:val="24"/>
              </w:rPr>
              <w:t xml:space="preserve">, </w:t>
            </w:r>
            <w:proofErr w:type="spellStart"/>
            <w:r w:rsidRPr="00625D4F">
              <w:rPr>
                <w:sz w:val="24"/>
                <w:szCs w:val="24"/>
              </w:rPr>
              <w:t>sử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dụng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miễn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tự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động</w:t>
            </w:r>
            <w:proofErr w:type="spellEnd"/>
            <w:r w:rsidRPr="00625D4F">
              <w:rPr>
                <w:sz w:val="24"/>
                <w:szCs w:val="24"/>
              </w:rPr>
              <w:t>.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Ngưỡng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đo</w:t>
            </w:r>
            <w:proofErr w:type="spellEnd"/>
            <w:r w:rsidRPr="00625D4F">
              <w:rPr>
                <w:sz w:val="24"/>
                <w:szCs w:val="24"/>
              </w:rPr>
              <w:t xml:space="preserve"> (LOQ): ≤ 0,5 nmol/L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Ngưỡng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hiện</w:t>
            </w:r>
            <w:proofErr w:type="spellEnd"/>
            <w:r w:rsidRPr="00625D4F">
              <w:rPr>
                <w:sz w:val="24"/>
                <w:szCs w:val="24"/>
              </w:rPr>
              <w:t xml:space="preserve"> (LOD): ≤0,08 nmol/L</w:t>
            </w:r>
            <w:r w:rsidRPr="00625D4F">
              <w:rPr>
                <w:sz w:val="24"/>
                <w:szCs w:val="24"/>
              </w:rPr>
              <w:br/>
              <w:t xml:space="preserve">- Thành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: </w:t>
            </w:r>
            <w:proofErr w:type="spellStart"/>
            <w:r w:rsidRPr="00625D4F">
              <w:rPr>
                <w:sz w:val="24"/>
                <w:szCs w:val="24"/>
              </w:rPr>
              <w:t>Tối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thiểu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gồm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thành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: anti-T3 </w:t>
            </w:r>
            <w:proofErr w:type="spellStart"/>
            <w:r w:rsidRPr="00625D4F">
              <w:rPr>
                <w:sz w:val="24"/>
                <w:szCs w:val="24"/>
              </w:rPr>
              <w:t>phủ</w:t>
            </w:r>
            <w:proofErr w:type="spellEnd"/>
            <w:r w:rsidRPr="00625D4F">
              <w:rPr>
                <w:sz w:val="24"/>
                <w:szCs w:val="24"/>
              </w:rPr>
              <w:t xml:space="preserve"> vi </w:t>
            </w:r>
            <w:proofErr w:type="spellStart"/>
            <w:r w:rsidRPr="00625D4F">
              <w:rPr>
                <w:sz w:val="24"/>
                <w:szCs w:val="24"/>
              </w:rPr>
              <w:t>hạt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trong</w:t>
            </w:r>
            <w:proofErr w:type="spellEnd"/>
            <w:r w:rsidRPr="00625D4F">
              <w:rPr>
                <w:sz w:val="24"/>
                <w:szCs w:val="24"/>
              </w:rPr>
              <w:t xml:space="preserve"> dung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đệm</w:t>
            </w:r>
            <w:proofErr w:type="spellEnd"/>
            <w:r w:rsidRPr="00625D4F">
              <w:rPr>
                <w:sz w:val="24"/>
                <w:szCs w:val="24"/>
              </w:rPr>
              <w:t xml:space="preserve">;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hợp</w:t>
            </w:r>
            <w:proofErr w:type="spellEnd"/>
            <w:r w:rsidRPr="00625D4F">
              <w:rPr>
                <w:sz w:val="24"/>
                <w:szCs w:val="24"/>
              </w:rPr>
              <w:t xml:space="preserve"> T3 </w:t>
            </w:r>
            <w:proofErr w:type="spellStart"/>
            <w:r w:rsidRPr="00625D4F">
              <w:rPr>
                <w:sz w:val="24"/>
                <w:szCs w:val="24"/>
              </w:rPr>
              <w:t>đánh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dấu</w:t>
            </w:r>
            <w:proofErr w:type="spellEnd"/>
            <w:r w:rsidRPr="00625D4F">
              <w:rPr>
                <w:sz w:val="24"/>
                <w:szCs w:val="24"/>
              </w:rPr>
              <w:t xml:space="preserve"> acridinium </w:t>
            </w:r>
            <w:proofErr w:type="spellStart"/>
            <w:r w:rsidRPr="00625D4F">
              <w:rPr>
                <w:sz w:val="24"/>
                <w:szCs w:val="24"/>
              </w:rPr>
              <w:t>trong</w:t>
            </w:r>
            <w:proofErr w:type="spellEnd"/>
            <w:r w:rsidRPr="00625D4F">
              <w:rPr>
                <w:sz w:val="24"/>
                <w:szCs w:val="24"/>
              </w:rPr>
              <w:t xml:space="preserve"> dung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đệm</w:t>
            </w:r>
            <w:proofErr w:type="spellEnd"/>
            <w:r w:rsidRPr="00625D4F">
              <w:rPr>
                <w:sz w:val="24"/>
                <w:szCs w:val="24"/>
              </w:rPr>
              <w:br/>
            </w:r>
            <w:r w:rsidRPr="00625D4F">
              <w:rPr>
                <w:sz w:val="24"/>
                <w:szCs w:val="24"/>
              </w:rPr>
              <w:lastRenderedPageBreak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Điều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kiện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bảo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quản</w:t>
            </w:r>
            <w:proofErr w:type="spellEnd"/>
            <w:r w:rsidRPr="00625D4F">
              <w:rPr>
                <w:sz w:val="24"/>
                <w:szCs w:val="24"/>
              </w:rPr>
              <w:t xml:space="preserve">: 2 </w:t>
            </w:r>
            <w:proofErr w:type="spellStart"/>
            <w:r w:rsidRPr="00625D4F">
              <w:rPr>
                <w:sz w:val="24"/>
                <w:szCs w:val="24"/>
              </w:rPr>
              <w:t>đến</w:t>
            </w:r>
            <w:proofErr w:type="spellEnd"/>
            <w:r w:rsidRPr="00625D4F">
              <w:rPr>
                <w:sz w:val="24"/>
                <w:szCs w:val="24"/>
              </w:rPr>
              <w:t xml:space="preserve"> 8°C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0A76A" w14:textId="4BE391FB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lastRenderedPageBreak/>
              <w:t>13.000,00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3F27F" w14:textId="6EBAF110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Test</w:t>
            </w:r>
          </w:p>
        </w:tc>
      </w:tr>
      <w:tr w:rsidR="00625D4F" w:rsidRPr="00625D4F" w14:paraId="45BDA5E1" w14:textId="14BEE77B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8AB7E5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448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E5246" w14:textId="2DB71F8C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hiệu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chuẩn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Total T3</w:t>
            </w:r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5AFA4" w14:textId="5C8118BD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chuẩn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miễn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vi </w:t>
            </w:r>
            <w:proofErr w:type="spellStart"/>
            <w:r w:rsidRPr="00625D4F">
              <w:rPr>
                <w:sz w:val="24"/>
                <w:szCs w:val="24"/>
              </w:rPr>
              <w:t>hạt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quang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triiodothyronine </w:t>
            </w:r>
            <w:proofErr w:type="spellStart"/>
            <w:r w:rsidRPr="00625D4F">
              <w:rPr>
                <w:sz w:val="24"/>
                <w:szCs w:val="24"/>
              </w:rPr>
              <w:t>toàn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 (Total T3) </w:t>
            </w:r>
            <w:proofErr w:type="spellStart"/>
            <w:r w:rsidRPr="00625D4F">
              <w:rPr>
                <w:sz w:val="24"/>
                <w:szCs w:val="24"/>
              </w:rPr>
              <w:t>trong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thanh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>.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thích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với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triiodothyronine </w:t>
            </w:r>
            <w:proofErr w:type="spellStart"/>
            <w:r w:rsidRPr="00625D4F">
              <w:rPr>
                <w:sz w:val="24"/>
                <w:szCs w:val="24"/>
              </w:rPr>
              <w:t>toàn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 (Total T3) 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5C28A" w14:textId="29550BDD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108,00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3061D" w14:textId="26CE7BBA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mL</w:t>
            </w:r>
          </w:p>
        </w:tc>
      </w:tr>
      <w:tr w:rsidR="00625D4F" w:rsidRPr="00625D4F" w14:paraId="46BAFD60" w14:textId="5A6D4557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9192D7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449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51991" w14:textId="28C29549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Thuốc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NT- </w:t>
            </w:r>
            <w:proofErr w:type="spellStart"/>
            <w:r w:rsidRPr="00625D4F">
              <w:rPr>
                <w:sz w:val="24"/>
                <w:szCs w:val="24"/>
              </w:rPr>
              <w:t>proBNP</w:t>
            </w:r>
            <w:proofErr w:type="spellEnd"/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45553" w14:textId="72625E1C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Hoá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miễn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vi </w:t>
            </w:r>
            <w:proofErr w:type="spellStart"/>
            <w:r w:rsidRPr="00625D4F">
              <w:rPr>
                <w:sz w:val="24"/>
                <w:szCs w:val="24"/>
              </w:rPr>
              <w:t>hạt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hoá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quang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in vitro NT </w:t>
            </w:r>
            <w:proofErr w:type="spellStart"/>
            <w:r w:rsidRPr="00625D4F">
              <w:rPr>
                <w:sz w:val="24"/>
                <w:szCs w:val="24"/>
              </w:rPr>
              <w:t>proBNP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trong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thanh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người</w:t>
            </w:r>
            <w:proofErr w:type="spellEnd"/>
            <w:r w:rsidRPr="00625D4F">
              <w:rPr>
                <w:sz w:val="24"/>
                <w:szCs w:val="24"/>
              </w:rPr>
              <w:t xml:space="preserve">, </w:t>
            </w:r>
            <w:proofErr w:type="spellStart"/>
            <w:r w:rsidRPr="00625D4F">
              <w:rPr>
                <w:sz w:val="24"/>
                <w:szCs w:val="24"/>
              </w:rPr>
              <w:t>sử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dụng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miễn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tự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động</w:t>
            </w:r>
            <w:proofErr w:type="spellEnd"/>
            <w:r w:rsidRPr="00625D4F">
              <w:rPr>
                <w:sz w:val="24"/>
                <w:szCs w:val="24"/>
              </w:rPr>
              <w:t>.</w:t>
            </w:r>
            <w:r w:rsidRPr="00625D4F">
              <w:rPr>
                <w:sz w:val="24"/>
                <w:szCs w:val="24"/>
              </w:rPr>
              <w:br/>
              <w:t xml:space="preserve">Thành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: </w:t>
            </w:r>
            <w:proofErr w:type="spellStart"/>
            <w:r w:rsidRPr="00625D4F">
              <w:rPr>
                <w:sz w:val="24"/>
                <w:szCs w:val="24"/>
              </w:rPr>
              <w:t>Tối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thiểu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gồm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thành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: </w:t>
            </w:r>
            <w:proofErr w:type="spellStart"/>
            <w:r w:rsidRPr="00625D4F">
              <w:rPr>
                <w:sz w:val="24"/>
                <w:szCs w:val="24"/>
              </w:rPr>
              <w:t>kháng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đơn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dòng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kháng</w:t>
            </w:r>
            <w:proofErr w:type="spellEnd"/>
            <w:r w:rsidRPr="00625D4F">
              <w:rPr>
                <w:sz w:val="24"/>
                <w:szCs w:val="24"/>
              </w:rPr>
              <w:t xml:space="preserve"> NT </w:t>
            </w:r>
            <w:proofErr w:type="spellStart"/>
            <w:r w:rsidRPr="00625D4F">
              <w:rPr>
                <w:sz w:val="24"/>
                <w:szCs w:val="24"/>
              </w:rPr>
              <w:t>proBNP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phủ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vi </w:t>
            </w:r>
            <w:proofErr w:type="spellStart"/>
            <w:r w:rsidRPr="00625D4F">
              <w:rPr>
                <w:sz w:val="24"/>
                <w:szCs w:val="24"/>
              </w:rPr>
              <w:t>hạt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trong</w:t>
            </w:r>
            <w:proofErr w:type="spellEnd"/>
            <w:r w:rsidRPr="00625D4F">
              <w:rPr>
                <w:sz w:val="24"/>
                <w:szCs w:val="24"/>
              </w:rPr>
              <w:t xml:space="preserve"> dung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đệm</w:t>
            </w:r>
            <w:proofErr w:type="spellEnd"/>
            <w:r w:rsidRPr="00625D4F">
              <w:rPr>
                <w:sz w:val="24"/>
                <w:szCs w:val="24"/>
              </w:rPr>
              <w:t xml:space="preserve">;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hợp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kháng</w:t>
            </w:r>
            <w:proofErr w:type="spellEnd"/>
            <w:r w:rsidRPr="00625D4F">
              <w:rPr>
                <w:sz w:val="24"/>
                <w:szCs w:val="24"/>
              </w:rPr>
              <w:t xml:space="preserve"> NT </w:t>
            </w:r>
            <w:proofErr w:type="spellStart"/>
            <w:r w:rsidRPr="00625D4F">
              <w:rPr>
                <w:sz w:val="24"/>
                <w:szCs w:val="24"/>
              </w:rPr>
              <w:t>proBNP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có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đánh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dấu</w:t>
            </w:r>
            <w:proofErr w:type="spellEnd"/>
            <w:r w:rsidRPr="00625D4F">
              <w:rPr>
                <w:sz w:val="24"/>
                <w:szCs w:val="24"/>
              </w:rPr>
              <w:t xml:space="preserve"> acridinium </w:t>
            </w:r>
            <w:proofErr w:type="spellStart"/>
            <w:r w:rsidRPr="00625D4F">
              <w:rPr>
                <w:sz w:val="24"/>
                <w:szCs w:val="24"/>
              </w:rPr>
              <w:t>trong</w:t>
            </w:r>
            <w:proofErr w:type="spellEnd"/>
            <w:r w:rsidRPr="00625D4F">
              <w:rPr>
                <w:sz w:val="24"/>
                <w:szCs w:val="24"/>
              </w:rPr>
              <w:t xml:space="preserve"> dung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đệm</w:t>
            </w:r>
            <w:proofErr w:type="spellEnd"/>
            <w:r w:rsidRPr="00625D4F">
              <w:rPr>
                <w:sz w:val="24"/>
                <w:szCs w:val="24"/>
              </w:rPr>
              <w:t>.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Ngưỡng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hiện</w:t>
            </w:r>
            <w:proofErr w:type="spellEnd"/>
            <w:r w:rsidRPr="00625D4F">
              <w:rPr>
                <w:sz w:val="24"/>
                <w:szCs w:val="24"/>
              </w:rPr>
              <w:t xml:space="preserve">: </w:t>
            </w:r>
            <w:proofErr w:type="spellStart"/>
            <w:r w:rsidRPr="00625D4F">
              <w:rPr>
                <w:sz w:val="24"/>
                <w:szCs w:val="24"/>
              </w:rPr>
              <w:t>LoD</w:t>
            </w:r>
            <w:proofErr w:type="spellEnd"/>
            <w:r w:rsidRPr="00625D4F">
              <w:rPr>
                <w:sz w:val="24"/>
                <w:szCs w:val="24"/>
              </w:rPr>
              <w:t xml:space="preserve"> ≤ 7.9 </w:t>
            </w:r>
            <w:proofErr w:type="spellStart"/>
            <w:r w:rsidRPr="00625D4F">
              <w:rPr>
                <w:sz w:val="24"/>
                <w:szCs w:val="24"/>
              </w:rPr>
              <w:t>pg</w:t>
            </w:r>
            <w:proofErr w:type="spellEnd"/>
            <w:r w:rsidRPr="00625D4F">
              <w:rPr>
                <w:sz w:val="24"/>
                <w:szCs w:val="24"/>
              </w:rPr>
              <w:t>/mL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Ngưỡng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dưới</w:t>
            </w:r>
            <w:proofErr w:type="spellEnd"/>
            <w:r w:rsidRPr="00625D4F">
              <w:rPr>
                <w:sz w:val="24"/>
                <w:szCs w:val="24"/>
              </w:rPr>
              <w:t xml:space="preserve"> ≤ 8.3 </w:t>
            </w:r>
            <w:proofErr w:type="spellStart"/>
            <w:r w:rsidRPr="00625D4F">
              <w:rPr>
                <w:sz w:val="24"/>
                <w:szCs w:val="24"/>
              </w:rPr>
              <w:t>pg</w:t>
            </w:r>
            <w:proofErr w:type="spellEnd"/>
            <w:r w:rsidRPr="00625D4F">
              <w:rPr>
                <w:sz w:val="24"/>
                <w:szCs w:val="24"/>
              </w:rPr>
              <w:t xml:space="preserve">/mL - </w:t>
            </w:r>
            <w:proofErr w:type="spellStart"/>
            <w:r w:rsidRPr="00625D4F">
              <w:rPr>
                <w:sz w:val="24"/>
                <w:szCs w:val="24"/>
              </w:rPr>
              <w:t>Ngưỡng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≥ 35 000.0 </w:t>
            </w:r>
            <w:proofErr w:type="spellStart"/>
            <w:r w:rsidRPr="00625D4F">
              <w:rPr>
                <w:sz w:val="24"/>
                <w:szCs w:val="24"/>
              </w:rPr>
              <w:t>pg</w:t>
            </w:r>
            <w:proofErr w:type="spellEnd"/>
            <w:r w:rsidRPr="00625D4F">
              <w:rPr>
                <w:sz w:val="24"/>
                <w:szCs w:val="24"/>
              </w:rPr>
              <w:t>/mL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Điều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kiện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bảo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quản</w:t>
            </w:r>
            <w:proofErr w:type="spellEnd"/>
            <w:r w:rsidRPr="00625D4F">
              <w:rPr>
                <w:sz w:val="24"/>
                <w:szCs w:val="24"/>
              </w:rPr>
              <w:t xml:space="preserve">: 2 </w:t>
            </w:r>
            <w:proofErr w:type="spellStart"/>
            <w:r w:rsidRPr="00625D4F">
              <w:rPr>
                <w:sz w:val="24"/>
                <w:szCs w:val="24"/>
              </w:rPr>
              <w:t>đến</w:t>
            </w:r>
            <w:proofErr w:type="spellEnd"/>
            <w:r w:rsidRPr="00625D4F">
              <w:rPr>
                <w:sz w:val="24"/>
                <w:szCs w:val="24"/>
              </w:rPr>
              <w:t xml:space="preserve"> 8°C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D87F2" w14:textId="0DF5283B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600,00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A1258" w14:textId="766E777B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Test</w:t>
            </w:r>
          </w:p>
        </w:tc>
      </w:tr>
      <w:tr w:rsidR="00625D4F" w:rsidRPr="00625D4F" w14:paraId="55B4647D" w14:textId="06EAAEC3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97195B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450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A6B09" w14:textId="23B9146F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Thuốc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Albumin BCG</w:t>
            </w:r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7E25B" w14:textId="0EE6A6EF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Hoá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Albumin </w:t>
            </w:r>
            <w:proofErr w:type="spellStart"/>
            <w:r w:rsidRPr="00625D4F">
              <w:rPr>
                <w:sz w:val="24"/>
                <w:szCs w:val="24"/>
              </w:rPr>
              <w:t>trong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thanh</w:t>
            </w:r>
            <w:proofErr w:type="spellEnd"/>
            <w:r w:rsidRPr="00625D4F">
              <w:rPr>
                <w:sz w:val="24"/>
                <w:szCs w:val="24"/>
              </w:rPr>
              <w:t xml:space="preserve"> hay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người</w:t>
            </w:r>
            <w:proofErr w:type="spellEnd"/>
            <w:r w:rsidRPr="00625D4F">
              <w:rPr>
                <w:sz w:val="24"/>
                <w:szCs w:val="24"/>
              </w:rPr>
              <w:t xml:space="preserve">, </w:t>
            </w:r>
            <w:proofErr w:type="spellStart"/>
            <w:r w:rsidRPr="00625D4F">
              <w:rPr>
                <w:sz w:val="24"/>
                <w:szCs w:val="24"/>
              </w:rPr>
              <w:t>sử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dụng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sinh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hoá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tự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động</w:t>
            </w:r>
            <w:proofErr w:type="spellEnd"/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Ngưỡng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dưới</w:t>
            </w:r>
            <w:proofErr w:type="spellEnd"/>
            <w:r w:rsidRPr="00625D4F">
              <w:rPr>
                <w:sz w:val="24"/>
                <w:szCs w:val="24"/>
              </w:rPr>
              <w:t xml:space="preserve"> ≤0.3 g/dL - </w:t>
            </w:r>
            <w:proofErr w:type="spellStart"/>
            <w:r w:rsidRPr="00625D4F">
              <w:rPr>
                <w:sz w:val="24"/>
                <w:szCs w:val="24"/>
              </w:rPr>
              <w:t>Ngưỡng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≥ 9.4 g/dL</w:t>
            </w:r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Ngưỡng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hiện</w:t>
            </w:r>
            <w:proofErr w:type="spellEnd"/>
            <w:r w:rsidRPr="00625D4F">
              <w:rPr>
                <w:sz w:val="24"/>
                <w:szCs w:val="24"/>
              </w:rPr>
              <w:t xml:space="preserve">: </w:t>
            </w:r>
            <w:proofErr w:type="spellStart"/>
            <w:proofErr w:type="gramStart"/>
            <w:r w:rsidRPr="00625D4F">
              <w:rPr>
                <w:sz w:val="24"/>
                <w:szCs w:val="24"/>
              </w:rPr>
              <w:t>LoD</w:t>
            </w:r>
            <w:proofErr w:type="spellEnd"/>
            <w:r w:rsidRPr="00625D4F">
              <w:rPr>
                <w:sz w:val="24"/>
                <w:szCs w:val="24"/>
              </w:rPr>
              <w:t xml:space="preserve">  ≤</w:t>
            </w:r>
            <w:proofErr w:type="gramEnd"/>
            <w:r w:rsidRPr="00625D4F">
              <w:rPr>
                <w:sz w:val="24"/>
                <w:szCs w:val="24"/>
              </w:rPr>
              <w:t xml:space="preserve"> 0.3 g/dl</w:t>
            </w:r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ngưỡng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đo</w:t>
            </w:r>
            <w:proofErr w:type="spellEnd"/>
            <w:r w:rsidRPr="00625D4F">
              <w:rPr>
                <w:sz w:val="24"/>
                <w:szCs w:val="24"/>
              </w:rPr>
              <w:t xml:space="preserve">: </w:t>
            </w:r>
            <w:proofErr w:type="spellStart"/>
            <w:r w:rsidRPr="00625D4F">
              <w:rPr>
                <w:sz w:val="24"/>
                <w:szCs w:val="24"/>
              </w:rPr>
              <w:t>LoQ</w:t>
            </w:r>
            <w:proofErr w:type="spellEnd"/>
            <w:r w:rsidRPr="00625D4F">
              <w:rPr>
                <w:sz w:val="24"/>
                <w:szCs w:val="24"/>
              </w:rPr>
              <w:t xml:space="preserve"> ≤ 0.3 g/dl</w:t>
            </w:r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Điều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kiện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bảo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quản</w:t>
            </w:r>
            <w:proofErr w:type="spellEnd"/>
            <w:r w:rsidRPr="00625D4F">
              <w:rPr>
                <w:sz w:val="24"/>
                <w:szCs w:val="24"/>
              </w:rPr>
              <w:t xml:space="preserve">: 15 </w:t>
            </w:r>
            <w:proofErr w:type="spellStart"/>
            <w:r w:rsidRPr="00625D4F">
              <w:rPr>
                <w:sz w:val="24"/>
                <w:szCs w:val="24"/>
              </w:rPr>
              <w:t>đến</w:t>
            </w:r>
            <w:proofErr w:type="spellEnd"/>
            <w:r w:rsidRPr="00625D4F">
              <w:rPr>
                <w:sz w:val="24"/>
                <w:szCs w:val="24"/>
              </w:rPr>
              <w:t xml:space="preserve"> 30°C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A242C" w14:textId="2FCA9DF4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6.500,00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F12BA" w14:textId="32BE6A00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Test</w:t>
            </w:r>
          </w:p>
        </w:tc>
      </w:tr>
      <w:tr w:rsidR="00625D4F" w:rsidRPr="00625D4F" w14:paraId="3E3D3EB8" w14:textId="4DF5425D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80049A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451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D4377" w14:textId="42422C6F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Thuốc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Alanine Aminotransferase</w:t>
            </w:r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956CA" w14:textId="0783284B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Alanine Aminotransferase (ALT) </w:t>
            </w:r>
            <w:proofErr w:type="spellStart"/>
            <w:r w:rsidRPr="00625D4F">
              <w:rPr>
                <w:sz w:val="24"/>
                <w:szCs w:val="24"/>
              </w:rPr>
              <w:t>để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hoạt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</w:t>
            </w:r>
            <w:proofErr w:type="spellEnd"/>
            <w:r w:rsidRPr="00625D4F">
              <w:rPr>
                <w:sz w:val="24"/>
                <w:szCs w:val="24"/>
              </w:rPr>
              <w:t xml:space="preserve"> alanine</w:t>
            </w:r>
            <w:r w:rsidRPr="00625D4F">
              <w:rPr>
                <w:sz w:val="24"/>
                <w:szCs w:val="24"/>
              </w:rPr>
              <w:br/>
              <w:t xml:space="preserve">aminotransferase </w:t>
            </w:r>
            <w:proofErr w:type="spellStart"/>
            <w:r w:rsidRPr="00625D4F">
              <w:rPr>
                <w:sz w:val="24"/>
                <w:szCs w:val="24"/>
              </w:rPr>
              <w:t>trong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thanh</w:t>
            </w:r>
            <w:proofErr w:type="spellEnd"/>
            <w:r w:rsidRPr="00625D4F">
              <w:rPr>
                <w:sz w:val="24"/>
                <w:szCs w:val="24"/>
              </w:rPr>
              <w:t xml:space="preserve"> hay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, </w:t>
            </w:r>
            <w:proofErr w:type="spellStart"/>
            <w:r w:rsidRPr="00625D4F">
              <w:rPr>
                <w:sz w:val="24"/>
                <w:szCs w:val="24"/>
              </w:rPr>
              <w:t>sử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dụng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sinh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tự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động</w:t>
            </w:r>
            <w:proofErr w:type="spellEnd"/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Ngưỡng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đo</w:t>
            </w:r>
            <w:proofErr w:type="spellEnd"/>
            <w:r w:rsidRPr="00625D4F">
              <w:rPr>
                <w:sz w:val="24"/>
                <w:szCs w:val="24"/>
              </w:rPr>
              <w:t xml:space="preserve"> (LOQ); ≤ 7 U/L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Ngưỡng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hiện</w:t>
            </w:r>
            <w:proofErr w:type="spellEnd"/>
            <w:r w:rsidRPr="00625D4F">
              <w:rPr>
                <w:sz w:val="24"/>
                <w:szCs w:val="24"/>
              </w:rPr>
              <w:t xml:space="preserve"> (LOD);  ≤ 2 U/L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Ngưỡng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dưới</w:t>
            </w:r>
            <w:proofErr w:type="spellEnd"/>
            <w:r w:rsidRPr="00625D4F">
              <w:rPr>
                <w:sz w:val="24"/>
                <w:szCs w:val="24"/>
              </w:rPr>
              <w:t xml:space="preserve">:≤ 7 U/L - </w:t>
            </w:r>
            <w:proofErr w:type="spellStart"/>
            <w:r w:rsidRPr="00625D4F">
              <w:rPr>
                <w:sz w:val="24"/>
                <w:szCs w:val="24"/>
              </w:rPr>
              <w:t>Ngưỡng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≥3258 U/L</w:t>
            </w:r>
            <w:r w:rsidRPr="00625D4F">
              <w:rPr>
                <w:sz w:val="24"/>
                <w:szCs w:val="24"/>
              </w:rPr>
              <w:br/>
              <w:t xml:space="preserve">- Thành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: </w:t>
            </w:r>
            <w:proofErr w:type="spellStart"/>
            <w:r w:rsidRPr="00625D4F">
              <w:rPr>
                <w:sz w:val="24"/>
                <w:szCs w:val="24"/>
              </w:rPr>
              <w:t>Tối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thiểu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gồm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thành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br/>
            </w:r>
            <w:r w:rsidRPr="00625D4F">
              <w:rPr>
                <w:sz w:val="24"/>
                <w:szCs w:val="24"/>
              </w:rPr>
              <w:lastRenderedPageBreak/>
              <w:t>b-NADH, Lactate dehydrogenase, L-Alanine,</w:t>
            </w:r>
            <w:r w:rsidRPr="00625D4F">
              <w:rPr>
                <w:sz w:val="24"/>
                <w:szCs w:val="24"/>
              </w:rPr>
              <w:br/>
              <w:t>a-Ketoglutaric acid, L-Alanine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Điều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kiện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bảo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quản</w:t>
            </w:r>
            <w:proofErr w:type="spellEnd"/>
            <w:r w:rsidRPr="00625D4F">
              <w:rPr>
                <w:sz w:val="24"/>
                <w:szCs w:val="24"/>
              </w:rPr>
              <w:t xml:space="preserve">: 2 </w:t>
            </w:r>
            <w:proofErr w:type="spellStart"/>
            <w:r w:rsidRPr="00625D4F">
              <w:rPr>
                <w:sz w:val="24"/>
                <w:szCs w:val="24"/>
              </w:rPr>
              <w:t>đến</w:t>
            </w:r>
            <w:proofErr w:type="spellEnd"/>
            <w:r w:rsidRPr="00625D4F">
              <w:rPr>
                <w:sz w:val="24"/>
                <w:szCs w:val="24"/>
              </w:rPr>
              <w:t xml:space="preserve"> 8°C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57736" w14:textId="42DAFBE7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lastRenderedPageBreak/>
              <w:t>54.000,00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FC4BF" w14:textId="732BC0DB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Test</w:t>
            </w:r>
          </w:p>
        </w:tc>
      </w:tr>
      <w:tr w:rsidR="00625D4F" w:rsidRPr="00625D4F" w14:paraId="4E7523DC" w14:textId="709279DB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9BEA37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452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B42E7" w14:textId="15F23BD0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Thuốc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Ammonia</w:t>
            </w:r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80CB9" w14:textId="10B59D23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Hoá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ammonia </w:t>
            </w:r>
            <w:proofErr w:type="spellStart"/>
            <w:r w:rsidRPr="00625D4F">
              <w:rPr>
                <w:sz w:val="24"/>
                <w:szCs w:val="24"/>
              </w:rPr>
              <w:t>trong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; </w:t>
            </w:r>
            <w:proofErr w:type="spellStart"/>
            <w:r w:rsidRPr="00625D4F">
              <w:rPr>
                <w:sz w:val="24"/>
                <w:szCs w:val="24"/>
              </w:rPr>
              <w:t>sử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dụng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sinh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tự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động</w:t>
            </w:r>
            <w:proofErr w:type="spellEnd"/>
            <w:r w:rsidRPr="00625D4F">
              <w:rPr>
                <w:sz w:val="24"/>
                <w:szCs w:val="24"/>
              </w:rPr>
              <w:t>.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Ngưỡng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đo</w:t>
            </w:r>
            <w:proofErr w:type="spellEnd"/>
            <w:r w:rsidRPr="00625D4F">
              <w:rPr>
                <w:sz w:val="24"/>
                <w:szCs w:val="24"/>
              </w:rPr>
              <w:t xml:space="preserve"> (LOQ): ≤ 23 </w:t>
            </w:r>
            <w:proofErr w:type="spellStart"/>
            <w:r w:rsidRPr="00625D4F">
              <w:rPr>
                <w:sz w:val="24"/>
                <w:szCs w:val="24"/>
              </w:rPr>
              <w:t>pg</w:t>
            </w:r>
            <w:proofErr w:type="spellEnd"/>
            <w:r w:rsidRPr="00625D4F">
              <w:rPr>
                <w:sz w:val="24"/>
                <w:szCs w:val="24"/>
              </w:rPr>
              <w:t>/dL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Ngưỡng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hiện</w:t>
            </w:r>
            <w:proofErr w:type="spellEnd"/>
            <w:r w:rsidRPr="00625D4F">
              <w:rPr>
                <w:sz w:val="24"/>
                <w:szCs w:val="24"/>
              </w:rPr>
              <w:t xml:space="preserve"> (LOD): ≤ 15 </w:t>
            </w:r>
            <w:proofErr w:type="spellStart"/>
            <w:r w:rsidRPr="00625D4F">
              <w:rPr>
                <w:sz w:val="24"/>
                <w:szCs w:val="24"/>
              </w:rPr>
              <w:t>pg</w:t>
            </w:r>
            <w:proofErr w:type="spellEnd"/>
            <w:r w:rsidRPr="00625D4F">
              <w:rPr>
                <w:sz w:val="24"/>
                <w:szCs w:val="24"/>
              </w:rPr>
              <w:t>/dL</w:t>
            </w:r>
            <w:r w:rsidRPr="00625D4F">
              <w:rPr>
                <w:sz w:val="24"/>
                <w:szCs w:val="24"/>
              </w:rPr>
              <w:br/>
              <w:t xml:space="preserve">- Thành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: </w:t>
            </w:r>
            <w:proofErr w:type="spellStart"/>
            <w:r w:rsidRPr="00625D4F">
              <w:rPr>
                <w:sz w:val="24"/>
                <w:szCs w:val="24"/>
              </w:rPr>
              <w:t>Tối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thiểu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gồm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thành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>;</w:t>
            </w:r>
            <w:r w:rsidRPr="00625D4F">
              <w:rPr>
                <w:sz w:val="24"/>
                <w:szCs w:val="24"/>
              </w:rPr>
              <w:br/>
              <w:t>TRIS buffer, α-ketoglutarate, NADH,</w:t>
            </w:r>
            <w:r w:rsidRPr="00625D4F">
              <w:rPr>
                <w:sz w:val="24"/>
                <w:szCs w:val="24"/>
              </w:rPr>
              <w:br/>
              <w:t>GLDH, LDH;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Điều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kiện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bảo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quản</w:t>
            </w:r>
            <w:proofErr w:type="spellEnd"/>
            <w:r w:rsidRPr="00625D4F">
              <w:rPr>
                <w:sz w:val="24"/>
                <w:szCs w:val="24"/>
              </w:rPr>
              <w:t xml:space="preserve">: 2 </w:t>
            </w:r>
            <w:proofErr w:type="spellStart"/>
            <w:r w:rsidRPr="00625D4F">
              <w:rPr>
                <w:sz w:val="24"/>
                <w:szCs w:val="24"/>
              </w:rPr>
              <w:t>đến</w:t>
            </w:r>
            <w:proofErr w:type="spellEnd"/>
            <w:r w:rsidRPr="00625D4F">
              <w:rPr>
                <w:sz w:val="24"/>
                <w:szCs w:val="24"/>
              </w:rPr>
              <w:t xml:space="preserve"> 8°C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BCC96" w14:textId="26747E7F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2.400,00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9C0C4" w14:textId="144502F0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Test</w:t>
            </w:r>
          </w:p>
        </w:tc>
      </w:tr>
      <w:tr w:rsidR="00625D4F" w:rsidRPr="00625D4F" w14:paraId="7A5F4A1A" w14:textId="368E5B99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ED8DA1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453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046EB" w14:textId="410D7266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Vật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liệu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kiểm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soát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Ammonia</w:t>
            </w:r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339CE" w14:textId="6FD8860D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hiệu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chứng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ammonia </w:t>
            </w:r>
            <w:proofErr w:type="spellStart"/>
            <w:r w:rsidRPr="00625D4F">
              <w:rPr>
                <w:sz w:val="24"/>
                <w:szCs w:val="24"/>
              </w:rPr>
              <w:t>trong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; </w:t>
            </w:r>
            <w:proofErr w:type="spellStart"/>
            <w:r w:rsidRPr="00625D4F">
              <w:rPr>
                <w:sz w:val="24"/>
                <w:szCs w:val="24"/>
              </w:rPr>
              <w:t>sử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dụng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sinh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tự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động</w:t>
            </w:r>
            <w:proofErr w:type="spellEnd"/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Điều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kiện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bảo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quản</w:t>
            </w:r>
            <w:proofErr w:type="spellEnd"/>
            <w:r w:rsidRPr="00625D4F">
              <w:rPr>
                <w:sz w:val="24"/>
                <w:szCs w:val="24"/>
              </w:rPr>
              <w:t xml:space="preserve">: 2 </w:t>
            </w:r>
            <w:proofErr w:type="spellStart"/>
            <w:r w:rsidRPr="00625D4F">
              <w:rPr>
                <w:sz w:val="24"/>
                <w:szCs w:val="24"/>
              </w:rPr>
              <w:t>đến</w:t>
            </w:r>
            <w:proofErr w:type="spellEnd"/>
            <w:r w:rsidRPr="00625D4F">
              <w:rPr>
                <w:sz w:val="24"/>
                <w:szCs w:val="24"/>
              </w:rPr>
              <w:t xml:space="preserve"> 8°C</w:t>
            </w:r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thích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với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Ammonia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6ADF2" w14:textId="0F9C0B96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120,00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CCF15" w14:textId="19810B95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mL</w:t>
            </w:r>
          </w:p>
        </w:tc>
      </w:tr>
      <w:tr w:rsidR="00625D4F" w:rsidRPr="00625D4F" w14:paraId="16C57C89" w14:textId="06A61A64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AAC7F3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454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990F8" w14:textId="545B54FB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Thuốc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Amylase</w:t>
            </w:r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5582B" w14:textId="49438644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Hoá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Amylase </w:t>
            </w:r>
            <w:proofErr w:type="spellStart"/>
            <w:r w:rsidRPr="00625D4F">
              <w:rPr>
                <w:sz w:val="24"/>
                <w:szCs w:val="24"/>
              </w:rPr>
              <w:t>được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dụng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amylase </w:t>
            </w:r>
            <w:proofErr w:type="spellStart"/>
            <w:r w:rsidRPr="00625D4F">
              <w:rPr>
                <w:sz w:val="24"/>
                <w:szCs w:val="24"/>
              </w:rPr>
              <w:t>trong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thanh</w:t>
            </w:r>
            <w:proofErr w:type="spellEnd"/>
            <w:r w:rsidRPr="00625D4F">
              <w:rPr>
                <w:sz w:val="24"/>
                <w:szCs w:val="24"/>
              </w:rPr>
              <w:t xml:space="preserve">,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hay </w:t>
            </w:r>
            <w:proofErr w:type="spellStart"/>
            <w:r w:rsidRPr="00625D4F">
              <w:rPr>
                <w:sz w:val="24"/>
                <w:szCs w:val="24"/>
              </w:rPr>
              <w:t>nước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tiểu</w:t>
            </w:r>
            <w:proofErr w:type="spellEnd"/>
            <w:r w:rsidRPr="00625D4F">
              <w:rPr>
                <w:sz w:val="24"/>
                <w:szCs w:val="24"/>
              </w:rPr>
              <w:t xml:space="preserve">; </w:t>
            </w:r>
            <w:proofErr w:type="spellStart"/>
            <w:r w:rsidRPr="00625D4F">
              <w:rPr>
                <w:sz w:val="24"/>
                <w:szCs w:val="24"/>
              </w:rPr>
              <w:t>sử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dụng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sinh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tự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động</w:t>
            </w:r>
            <w:proofErr w:type="spellEnd"/>
            <w:r w:rsidRPr="00625D4F">
              <w:rPr>
                <w:sz w:val="24"/>
                <w:szCs w:val="24"/>
              </w:rPr>
              <w:t>.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Ngưỡng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đo</w:t>
            </w:r>
            <w:proofErr w:type="spellEnd"/>
            <w:r w:rsidRPr="00625D4F">
              <w:rPr>
                <w:sz w:val="24"/>
                <w:szCs w:val="24"/>
              </w:rPr>
              <w:t xml:space="preserve"> (LOQ): ≤ 3 U/L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Ngưỡng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hiện</w:t>
            </w:r>
            <w:proofErr w:type="spellEnd"/>
            <w:r w:rsidRPr="00625D4F">
              <w:rPr>
                <w:sz w:val="24"/>
                <w:szCs w:val="24"/>
              </w:rPr>
              <w:t xml:space="preserve"> (LOD): ≤ 1 U/L</w:t>
            </w:r>
            <w:r w:rsidRPr="00625D4F">
              <w:rPr>
                <w:sz w:val="24"/>
                <w:szCs w:val="24"/>
              </w:rPr>
              <w:br/>
              <w:t xml:space="preserve">- Thành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: </w:t>
            </w:r>
            <w:proofErr w:type="spellStart"/>
            <w:r w:rsidRPr="00625D4F">
              <w:rPr>
                <w:sz w:val="24"/>
                <w:szCs w:val="24"/>
              </w:rPr>
              <w:t>Tối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thiểu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gồm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thành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: α-glucosidase, Ethylidene-4-NP-G7 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Điều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kiện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bảo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quản</w:t>
            </w:r>
            <w:proofErr w:type="spellEnd"/>
            <w:r w:rsidRPr="00625D4F">
              <w:rPr>
                <w:sz w:val="24"/>
                <w:szCs w:val="24"/>
              </w:rPr>
              <w:t xml:space="preserve">: 2 </w:t>
            </w:r>
            <w:proofErr w:type="spellStart"/>
            <w:r w:rsidRPr="00625D4F">
              <w:rPr>
                <w:sz w:val="24"/>
                <w:szCs w:val="24"/>
              </w:rPr>
              <w:t>đến</w:t>
            </w:r>
            <w:proofErr w:type="spellEnd"/>
            <w:r w:rsidRPr="00625D4F">
              <w:rPr>
                <w:sz w:val="24"/>
                <w:szCs w:val="24"/>
              </w:rPr>
              <w:t xml:space="preserve"> 8°C</w:t>
            </w:r>
            <w:r w:rsidRPr="00625D4F">
              <w:rPr>
                <w:sz w:val="24"/>
                <w:szCs w:val="24"/>
              </w:rPr>
              <w:br/>
              <w:t xml:space="preserve">  - 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BC503" w14:textId="7EF1EDCF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5.120,00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F17D7" w14:textId="4E525EB5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Test</w:t>
            </w:r>
          </w:p>
        </w:tc>
      </w:tr>
      <w:tr w:rsidR="00625D4F" w:rsidRPr="00625D4F" w14:paraId="1AC67C8C" w14:textId="49082A28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4763A5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455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BB0FF" w14:textId="65B1FA1B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Thuốc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Aspartate Aminotransferase</w:t>
            </w:r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0A09F" w14:textId="397E0C31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Hoá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hoạt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</w:t>
            </w:r>
            <w:proofErr w:type="spellEnd"/>
            <w:r w:rsidRPr="00625D4F">
              <w:rPr>
                <w:sz w:val="24"/>
                <w:szCs w:val="24"/>
              </w:rPr>
              <w:t xml:space="preserve"> aspartate aminotransferase </w:t>
            </w:r>
            <w:proofErr w:type="spellStart"/>
            <w:r w:rsidRPr="00625D4F">
              <w:rPr>
                <w:sz w:val="24"/>
                <w:szCs w:val="24"/>
              </w:rPr>
              <w:t>trong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thanh</w:t>
            </w:r>
            <w:proofErr w:type="spellEnd"/>
            <w:r w:rsidRPr="00625D4F">
              <w:rPr>
                <w:sz w:val="24"/>
                <w:szCs w:val="24"/>
              </w:rPr>
              <w:t xml:space="preserve"> hay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; </w:t>
            </w:r>
            <w:proofErr w:type="spellStart"/>
            <w:r w:rsidRPr="00625D4F">
              <w:rPr>
                <w:sz w:val="24"/>
                <w:szCs w:val="24"/>
              </w:rPr>
              <w:t>sử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dụng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sinh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tự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động</w:t>
            </w:r>
            <w:proofErr w:type="spellEnd"/>
            <w:r w:rsidRPr="00625D4F">
              <w:rPr>
                <w:sz w:val="24"/>
                <w:szCs w:val="24"/>
              </w:rPr>
              <w:t>.</w:t>
            </w:r>
            <w:r w:rsidRPr="00625D4F">
              <w:rPr>
                <w:sz w:val="24"/>
                <w:szCs w:val="24"/>
              </w:rPr>
              <w:br/>
            </w:r>
            <w:r w:rsidRPr="00625D4F">
              <w:rPr>
                <w:sz w:val="24"/>
                <w:szCs w:val="24"/>
              </w:rPr>
              <w:lastRenderedPageBreak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Ngưỡng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đo</w:t>
            </w:r>
            <w:proofErr w:type="spellEnd"/>
            <w:r w:rsidRPr="00625D4F">
              <w:rPr>
                <w:sz w:val="24"/>
                <w:szCs w:val="24"/>
              </w:rPr>
              <w:t xml:space="preserve"> (LOQ): ≤ 5 U/L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Ngưỡng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hiện</w:t>
            </w:r>
            <w:proofErr w:type="spellEnd"/>
            <w:r w:rsidRPr="00625D4F">
              <w:rPr>
                <w:sz w:val="24"/>
                <w:szCs w:val="24"/>
              </w:rPr>
              <w:t xml:space="preserve"> (LOD): ≤ 4 U/L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Ngưỡng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dưới</w:t>
            </w:r>
            <w:proofErr w:type="spellEnd"/>
            <w:r w:rsidRPr="00625D4F">
              <w:rPr>
                <w:sz w:val="24"/>
                <w:szCs w:val="24"/>
              </w:rPr>
              <w:t xml:space="preserve">:  ≤5 U/L - </w:t>
            </w:r>
            <w:proofErr w:type="spellStart"/>
            <w:r w:rsidRPr="00625D4F">
              <w:rPr>
                <w:sz w:val="24"/>
                <w:szCs w:val="24"/>
              </w:rPr>
              <w:t>Ngưỡng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≥ 4001 U/L</w:t>
            </w:r>
            <w:r w:rsidRPr="00625D4F">
              <w:rPr>
                <w:sz w:val="24"/>
                <w:szCs w:val="24"/>
              </w:rPr>
              <w:br/>
              <w:t xml:space="preserve">- Thành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: </w:t>
            </w:r>
            <w:proofErr w:type="spellStart"/>
            <w:r w:rsidRPr="00625D4F">
              <w:rPr>
                <w:sz w:val="24"/>
                <w:szCs w:val="24"/>
              </w:rPr>
              <w:t>Tối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thiểu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gồm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thành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>:</w:t>
            </w:r>
            <w:r w:rsidRPr="00625D4F">
              <w:rPr>
                <w:sz w:val="24"/>
                <w:szCs w:val="24"/>
              </w:rPr>
              <w:br/>
              <w:t xml:space="preserve"> β-NADH, Malate Dehydrogenase, Lactate</w:t>
            </w:r>
            <w:r w:rsidRPr="00625D4F">
              <w:rPr>
                <w:sz w:val="24"/>
                <w:szCs w:val="24"/>
              </w:rPr>
              <w:br/>
              <w:t xml:space="preserve">Dehydrogenase, L-aspartic acid, α-ketoglutaric acid 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Điều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kiện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bảo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quản</w:t>
            </w:r>
            <w:proofErr w:type="spellEnd"/>
            <w:r w:rsidRPr="00625D4F">
              <w:rPr>
                <w:sz w:val="24"/>
                <w:szCs w:val="24"/>
              </w:rPr>
              <w:t xml:space="preserve">: 2 </w:t>
            </w:r>
            <w:proofErr w:type="spellStart"/>
            <w:r w:rsidRPr="00625D4F">
              <w:rPr>
                <w:sz w:val="24"/>
                <w:szCs w:val="24"/>
              </w:rPr>
              <w:t>đến</w:t>
            </w:r>
            <w:proofErr w:type="spellEnd"/>
            <w:r w:rsidRPr="00625D4F">
              <w:rPr>
                <w:sz w:val="24"/>
                <w:szCs w:val="24"/>
              </w:rPr>
              <w:t xml:space="preserve"> 8°C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633B7" w14:textId="14AAABFB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lastRenderedPageBreak/>
              <w:t>54.000,00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629A8" w14:textId="73B8E5CC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Test</w:t>
            </w:r>
          </w:p>
        </w:tc>
      </w:tr>
      <w:tr w:rsidR="00625D4F" w:rsidRPr="00625D4F" w14:paraId="0B2294AF" w14:textId="1754C629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A4C4E6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456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5D5F5" w14:textId="673DECBF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Thuốc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bilirubin </w:t>
            </w:r>
            <w:proofErr w:type="spellStart"/>
            <w:r w:rsidRPr="00625D4F">
              <w:rPr>
                <w:sz w:val="24"/>
                <w:szCs w:val="24"/>
              </w:rPr>
              <w:t>trực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tiếp</w:t>
            </w:r>
            <w:proofErr w:type="spellEnd"/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2D6D5" w14:textId="17E7FA81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Hoá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bilirubin </w:t>
            </w:r>
            <w:proofErr w:type="spellStart"/>
            <w:r w:rsidRPr="00625D4F">
              <w:rPr>
                <w:sz w:val="24"/>
                <w:szCs w:val="24"/>
              </w:rPr>
              <w:t>trực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tiếp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trong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thanh</w:t>
            </w:r>
            <w:proofErr w:type="spellEnd"/>
            <w:r w:rsidRPr="00625D4F">
              <w:rPr>
                <w:sz w:val="24"/>
                <w:szCs w:val="24"/>
              </w:rPr>
              <w:t xml:space="preserve"> hay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; </w:t>
            </w:r>
            <w:proofErr w:type="spellStart"/>
            <w:r w:rsidRPr="00625D4F">
              <w:rPr>
                <w:sz w:val="24"/>
                <w:szCs w:val="24"/>
              </w:rPr>
              <w:t>sử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dụng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sinh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ttự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động</w:t>
            </w:r>
            <w:proofErr w:type="spellEnd"/>
            <w:r w:rsidRPr="00625D4F">
              <w:rPr>
                <w:sz w:val="24"/>
                <w:szCs w:val="24"/>
              </w:rPr>
              <w:t>.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Ngưỡng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đo</w:t>
            </w:r>
            <w:proofErr w:type="spellEnd"/>
            <w:r w:rsidRPr="00625D4F">
              <w:rPr>
                <w:sz w:val="24"/>
                <w:szCs w:val="24"/>
              </w:rPr>
              <w:t xml:space="preserve"> (LOQ): ≤ 0,1 mg/dL (1,7 µmol/L)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Ngưỡng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hiện</w:t>
            </w:r>
            <w:proofErr w:type="spellEnd"/>
            <w:r w:rsidRPr="00625D4F">
              <w:rPr>
                <w:sz w:val="24"/>
                <w:szCs w:val="24"/>
              </w:rPr>
              <w:t xml:space="preserve"> (LOD): ≤ 0.1 mg/dL (1,7 µmol/L)</w:t>
            </w:r>
            <w:r w:rsidRPr="00625D4F">
              <w:rPr>
                <w:sz w:val="24"/>
                <w:szCs w:val="24"/>
              </w:rPr>
              <w:br/>
              <w:t xml:space="preserve">- Thành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: </w:t>
            </w:r>
            <w:proofErr w:type="spellStart"/>
            <w:r w:rsidRPr="00625D4F">
              <w:rPr>
                <w:sz w:val="24"/>
                <w:szCs w:val="24"/>
              </w:rPr>
              <w:t>Tối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thiểu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gồm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thành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>: Sulfamic acid; 2, 4-dichloroaniline. Sodium nitrite, HCl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Điều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kiện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bảo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quản</w:t>
            </w:r>
            <w:proofErr w:type="spellEnd"/>
            <w:r w:rsidRPr="00625D4F">
              <w:rPr>
                <w:sz w:val="24"/>
                <w:szCs w:val="24"/>
              </w:rPr>
              <w:t xml:space="preserve">: 2 </w:t>
            </w:r>
            <w:proofErr w:type="spellStart"/>
            <w:r w:rsidRPr="00625D4F">
              <w:rPr>
                <w:sz w:val="24"/>
                <w:szCs w:val="24"/>
              </w:rPr>
              <w:t>đến</w:t>
            </w:r>
            <w:proofErr w:type="spellEnd"/>
            <w:r w:rsidRPr="00625D4F">
              <w:rPr>
                <w:sz w:val="24"/>
                <w:szCs w:val="24"/>
              </w:rPr>
              <w:t xml:space="preserve"> 8°C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D3AE9" w14:textId="04D9E3F9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7.200,00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2E0E6" w14:textId="62BA8E6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Test</w:t>
            </w:r>
          </w:p>
        </w:tc>
      </w:tr>
      <w:tr w:rsidR="00625D4F" w:rsidRPr="00625D4F" w14:paraId="6FE23BDE" w14:textId="29F5DDC3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AEAAFB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457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7C6E6" w14:textId="54166708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Thuốc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Calcium</w:t>
            </w:r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38915" w14:textId="44E735AF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Hoá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canxi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trong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thanh</w:t>
            </w:r>
            <w:proofErr w:type="spellEnd"/>
            <w:r w:rsidRPr="00625D4F">
              <w:rPr>
                <w:sz w:val="24"/>
                <w:szCs w:val="24"/>
              </w:rPr>
              <w:t xml:space="preserve">,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hay </w:t>
            </w:r>
            <w:proofErr w:type="spellStart"/>
            <w:r w:rsidRPr="00625D4F">
              <w:rPr>
                <w:sz w:val="24"/>
                <w:szCs w:val="24"/>
              </w:rPr>
              <w:t>nước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tiểu</w:t>
            </w:r>
            <w:proofErr w:type="spellEnd"/>
            <w:r w:rsidRPr="00625D4F">
              <w:rPr>
                <w:sz w:val="24"/>
                <w:szCs w:val="24"/>
              </w:rPr>
              <w:t xml:space="preserve">; </w:t>
            </w:r>
            <w:proofErr w:type="spellStart"/>
            <w:r w:rsidRPr="00625D4F">
              <w:rPr>
                <w:sz w:val="24"/>
                <w:szCs w:val="24"/>
              </w:rPr>
              <w:t>sử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dụng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sinh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tự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động</w:t>
            </w:r>
            <w:proofErr w:type="spellEnd"/>
            <w:r w:rsidRPr="00625D4F">
              <w:rPr>
                <w:sz w:val="24"/>
                <w:szCs w:val="24"/>
              </w:rPr>
              <w:t>.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Ngưỡng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đo</w:t>
            </w:r>
            <w:proofErr w:type="spellEnd"/>
            <w:r w:rsidRPr="00625D4F">
              <w:rPr>
                <w:sz w:val="24"/>
                <w:szCs w:val="24"/>
              </w:rPr>
              <w:t xml:space="preserve"> (LOQ): ≤ 1,0 mg/dL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Ngưỡng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hiện</w:t>
            </w:r>
            <w:proofErr w:type="spellEnd"/>
            <w:r w:rsidRPr="00625D4F">
              <w:rPr>
                <w:sz w:val="24"/>
                <w:szCs w:val="24"/>
              </w:rPr>
              <w:t xml:space="preserve"> (LOD): ≤ 0,3 mg/dL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thành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: </w:t>
            </w:r>
            <w:proofErr w:type="spellStart"/>
            <w:r w:rsidRPr="00625D4F">
              <w:rPr>
                <w:sz w:val="24"/>
                <w:szCs w:val="24"/>
              </w:rPr>
              <w:t>Tối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thiểu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gồm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thành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>:</w:t>
            </w:r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arsenazo</w:t>
            </w:r>
            <w:proofErr w:type="spellEnd"/>
            <w:r w:rsidRPr="00625D4F">
              <w:rPr>
                <w:sz w:val="24"/>
                <w:szCs w:val="24"/>
              </w:rPr>
              <w:t xml:space="preserve">-III </w:t>
            </w:r>
            <w:proofErr w:type="gramStart"/>
            <w:r w:rsidRPr="00625D4F">
              <w:rPr>
                <w:sz w:val="24"/>
                <w:szCs w:val="24"/>
              </w:rPr>
              <w:t>dye</w:t>
            </w:r>
            <w:proofErr w:type="gramEnd"/>
            <w:r w:rsidRPr="00625D4F">
              <w:rPr>
                <w:sz w:val="24"/>
                <w:szCs w:val="24"/>
              </w:rPr>
              <w:t>, sodium acetate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Điều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kiện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bảo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quản</w:t>
            </w:r>
            <w:proofErr w:type="spellEnd"/>
            <w:r w:rsidRPr="00625D4F">
              <w:rPr>
                <w:sz w:val="24"/>
                <w:szCs w:val="24"/>
              </w:rPr>
              <w:t xml:space="preserve">: 15 </w:t>
            </w:r>
            <w:proofErr w:type="spellStart"/>
            <w:r w:rsidRPr="00625D4F">
              <w:rPr>
                <w:sz w:val="24"/>
                <w:szCs w:val="24"/>
              </w:rPr>
              <w:t>đến</w:t>
            </w:r>
            <w:proofErr w:type="spellEnd"/>
            <w:r w:rsidRPr="00625D4F">
              <w:rPr>
                <w:sz w:val="24"/>
                <w:szCs w:val="24"/>
              </w:rPr>
              <w:t xml:space="preserve"> 30°C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DF48D" w14:textId="07DBB086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4.000,00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93B3C" w14:textId="0C724BE2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Test</w:t>
            </w:r>
          </w:p>
        </w:tc>
      </w:tr>
      <w:tr w:rsidR="00625D4F" w:rsidRPr="00625D4F" w14:paraId="3A7A786E" w14:textId="17D5E3D6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1FA7F0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458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5B455" w14:textId="29141BFD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Thuốc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Cholesterol</w:t>
            </w:r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2B442" w14:textId="1B9F1A1F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cholesterol </w:t>
            </w:r>
            <w:proofErr w:type="spellStart"/>
            <w:r w:rsidRPr="00625D4F">
              <w:rPr>
                <w:sz w:val="24"/>
                <w:szCs w:val="24"/>
              </w:rPr>
              <w:t>trong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thanh</w:t>
            </w:r>
            <w:proofErr w:type="spellEnd"/>
            <w:r w:rsidRPr="00625D4F">
              <w:rPr>
                <w:sz w:val="24"/>
                <w:szCs w:val="24"/>
              </w:rPr>
              <w:t xml:space="preserve"> hay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; </w:t>
            </w:r>
            <w:proofErr w:type="spellStart"/>
            <w:r w:rsidRPr="00625D4F">
              <w:rPr>
                <w:sz w:val="24"/>
                <w:szCs w:val="24"/>
              </w:rPr>
              <w:t>sử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dụng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sinh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tự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động</w:t>
            </w:r>
            <w:proofErr w:type="spellEnd"/>
            <w:r w:rsidRPr="00625D4F">
              <w:rPr>
                <w:sz w:val="24"/>
                <w:szCs w:val="24"/>
              </w:rPr>
              <w:t>.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Ngưỡng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đo</w:t>
            </w:r>
            <w:proofErr w:type="spellEnd"/>
            <w:r w:rsidRPr="00625D4F">
              <w:rPr>
                <w:sz w:val="24"/>
                <w:szCs w:val="24"/>
              </w:rPr>
              <w:t xml:space="preserve"> (LOQ): ≤ 5 mg/dL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Ngưỡng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hiện</w:t>
            </w:r>
            <w:proofErr w:type="spellEnd"/>
            <w:r w:rsidRPr="00625D4F">
              <w:rPr>
                <w:sz w:val="24"/>
                <w:szCs w:val="24"/>
              </w:rPr>
              <w:t xml:space="preserve"> (LOD): ≤ 3 mg/dL</w:t>
            </w:r>
            <w:r w:rsidRPr="00625D4F">
              <w:rPr>
                <w:sz w:val="24"/>
                <w:szCs w:val="24"/>
              </w:rPr>
              <w:br/>
              <w:t xml:space="preserve">- Thành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: </w:t>
            </w:r>
            <w:proofErr w:type="spellStart"/>
            <w:r w:rsidRPr="00625D4F">
              <w:rPr>
                <w:sz w:val="24"/>
                <w:szCs w:val="24"/>
              </w:rPr>
              <w:t>Tối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thiểu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gồm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thành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>: Cholesterol Oxidase, Cholesterol Esterase, Peroxidase, 4-Aminoantipyrine</w:t>
            </w:r>
            <w:r w:rsidRPr="00625D4F">
              <w:rPr>
                <w:sz w:val="24"/>
                <w:szCs w:val="24"/>
              </w:rPr>
              <w:br/>
            </w:r>
            <w:r w:rsidRPr="00625D4F">
              <w:rPr>
                <w:sz w:val="24"/>
                <w:szCs w:val="24"/>
              </w:rPr>
              <w:lastRenderedPageBreak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Điều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kiện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bảo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quản</w:t>
            </w:r>
            <w:proofErr w:type="spellEnd"/>
            <w:r w:rsidRPr="00625D4F">
              <w:rPr>
                <w:sz w:val="24"/>
                <w:szCs w:val="24"/>
              </w:rPr>
              <w:t xml:space="preserve">: 2 </w:t>
            </w:r>
            <w:proofErr w:type="spellStart"/>
            <w:r w:rsidRPr="00625D4F">
              <w:rPr>
                <w:sz w:val="24"/>
                <w:szCs w:val="24"/>
              </w:rPr>
              <w:t>đến</w:t>
            </w:r>
            <w:proofErr w:type="spellEnd"/>
            <w:r w:rsidRPr="00625D4F">
              <w:rPr>
                <w:sz w:val="24"/>
                <w:szCs w:val="24"/>
              </w:rPr>
              <w:t xml:space="preserve"> 8°C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9A0F7" w14:textId="6C60D628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lastRenderedPageBreak/>
              <w:t>20.000,00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24E34" w14:textId="1ECEE2FB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Test</w:t>
            </w:r>
          </w:p>
        </w:tc>
      </w:tr>
      <w:tr w:rsidR="00625D4F" w:rsidRPr="00625D4F" w14:paraId="2C963E9F" w14:textId="01E6729B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6AF06D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459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8C6AB" w14:textId="2BBA651D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Thuốc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Creatinine</w:t>
            </w:r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9547F" w14:textId="1318DE81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Hoá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Creatinine </w:t>
            </w:r>
            <w:proofErr w:type="spellStart"/>
            <w:r w:rsidRPr="00625D4F">
              <w:rPr>
                <w:sz w:val="24"/>
                <w:szCs w:val="24"/>
              </w:rPr>
              <w:t>để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creatinine </w:t>
            </w:r>
            <w:proofErr w:type="spellStart"/>
            <w:r w:rsidRPr="00625D4F">
              <w:rPr>
                <w:sz w:val="24"/>
                <w:szCs w:val="24"/>
              </w:rPr>
              <w:t>trong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thanh</w:t>
            </w:r>
            <w:proofErr w:type="spellEnd"/>
            <w:r w:rsidRPr="00625D4F">
              <w:rPr>
                <w:sz w:val="24"/>
                <w:szCs w:val="24"/>
              </w:rPr>
              <w:t xml:space="preserve">,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hay </w:t>
            </w:r>
            <w:proofErr w:type="spellStart"/>
            <w:r w:rsidRPr="00625D4F">
              <w:rPr>
                <w:sz w:val="24"/>
                <w:szCs w:val="24"/>
              </w:rPr>
              <w:t>nước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tiểu</w:t>
            </w:r>
            <w:proofErr w:type="spellEnd"/>
            <w:r w:rsidRPr="00625D4F">
              <w:rPr>
                <w:sz w:val="24"/>
                <w:szCs w:val="24"/>
              </w:rPr>
              <w:t xml:space="preserve">; </w:t>
            </w:r>
            <w:proofErr w:type="spellStart"/>
            <w:r w:rsidRPr="00625D4F">
              <w:rPr>
                <w:sz w:val="24"/>
                <w:szCs w:val="24"/>
              </w:rPr>
              <w:t>sử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dụng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sinh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tự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động</w:t>
            </w:r>
            <w:proofErr w:type="spellEnd"/>
            <w:r w:rsidRPr="00625D4F">
              <w:rPr>
                <w:sz w:val="24"/>
                <w:szCs w:val="24"/>
              </w:rPr>
              <w:t>.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Ngưỡng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đo</w:t>
            </w:r>
            <w:proofErr w:type="spellEnd"/>
            <w:r w:rsidRPr="00625D4F">
              <w:rPr>
                <w:sz w:val="24"/>
                <w:szCs w:val="24"/>
              </w:rPr>
              <w:t xml:space="preserve"> (LOQ): Serum/plasma ≤ 0,10 mg/dL</w:t>
            </w:r>
            <w:r w:rsidRPr="00625D4F">
              <w:rPr>
                <w:sz w:val="24"/>
                <w:szCs w:val="24"/>
              </w:rPr>
              <w:br/>
              <w:t>Urine ≤ 2,56 mg/dL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Ngưỡng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hiện</w:t>
            </w:r>
            <w:proofErr w:type="spellEnd"/>
            <w:r w:rsidRPr="00625D4F">
              <w:rPr>
                <w:sz w:val="24"/>
                <w:szCs w:val="24"/>
              </w:rPr>
              <w:t xml:space="preserve"> (LOD): Serum/plasma ≤ 0,06 mg/dL</w:t>
            </w:r>
            <w:r w:rsidRPr="00625D4F">
              <w:rPr>
                <w:sz w:val="24"/>
                <w:szCs w:val="24"/>
              </w:rPr>
              <w:br/>
              <w:t>Urine ≤ 1,56 mg/dL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Đối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với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mẫu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>/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thanh</w:t>
            </w:r>
            <w:proofErr w:type="spellEnd"/>
            <w:r w:rsidRPr="00625D4F">
              <w:rPr>
                <w:sz w:val="24"/>
                <w:szCs w:val="24"/>
              </w:rPr>
              <w:t xml:space="preserve">: </w:t>
            </w:r>
            <w:proofErr w:type="spellStart"/>
            <w:r w:rsidRPr="00625D4F">
              <w:rPr>
                <w:sz w:val="24"/>
                <w:szCs w:val="24"/>
              </w:rPr>
              <w:t>Ngưỡng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dưới</w:t>
            </w:r>
            <w:proofErr w:type="spellEnd"/>
            <w:r w:rsidRPr="00625D4F">
              <w:rPr>
                <w:sz w:val="24"/>
                <w:szCs w:val="24"/>
              </w:rPr>
              <w:t xml:space="preserve"> ≤ 0,10 mg/dL - </w:t>
            </w:r>
            <w:proofErr w:type="spellStart"/>
            <w:r w:rsidRPr="00625D4F">
              <w:rPr>
                <w:sz w:val="24"/>
                <w:szCs w:val="24"/>
              </w:rPr>
              <w:t>Ngưỡng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≥ 37,34 mg/dL,  </w:t>
            </w:r>
            <w:proofErr w:type="spellStart"/>
            <w:r w:rsidRPr="00625D4F">
              <w:rPr>
                <w:sz w:val="24"/>
                <w:szCs w:val="24"/>
              </w:rPr>
              <w:t>đối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với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mẫu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nước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tiểu</w:t>
            </w:r>
            <w:proofErr w:type="spellEnd"/>
            <w:r w:rsidRPr="00625D4F">
              <w:rPr>
                <w:sz w:val="24"/>
                <w:szCs w:val="24"/>
              </w:rPr>
              <w:t xml:space="preserve">: </w:t>
            </w:r>
            <w:proofErr w:type="spellStart"/>
            <w:r w:rsidRPr="00625D4F">
              <w:rPr>
                <w:sz w:val="24"/>
                <w:szCs w:val="24"/>
              </w:rPr>
              <w:t>Ngưỡng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dưới</w:t>
            </w:r>
            <w:proofErr w:type="spellEnd"/>
            <w:r w:rsidRPr="00625D4F">
              <w:rPr>
                <w:sz w:val="24"/>
                <w:szCs w:val="24"/>
              </w:rPr>
              <w:t xml:space="preserve"> ≤ 2,56 mg/dL - </w:t>
            </w:r>
            <w:proofErr w:type="spellStart"/>
            <w:r w:rsidRPr="00625D4F">
              <w:rPr>
                <w:sz w:val="24"/>
                <w:szCs w:val="24"/>
              </w:rPr>
              <w:t>Ngưỡng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≥ 839,21 mg/dL</w:t>
            </w:r>
            <w:r w:rsidRPr="00625D4F">
              <w:rPr>
                <w:sz w:val="24"/>
                <w:szCs w:val="24"/>
              </w:rPr>
              <w:br/>
              <w:t xml:space="preserve">- Thành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tối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thiểu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gồm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thành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>: Picric acid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Điều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kiện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bảo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quản</w:t>
            </w:r>
            <w:proofErr w:type="spellEnd"/>
            <w:r w:rsidRPr="00625D4F">
              <w:rPr>
                <w:sz w:val="24"/>
                <w:szCs w:val="24"/>
              </w:rPr>
              <w:t xml:space="preserve">: 15 </w:t>
            </w:r>
            <w:proofErr w:type="spellStart"/>
            <w:r w:rsidRPr="00625D4F">
              <w:rPr>
                <w:sz w:val="24"/>
                <w:szCs w:val="24"/>
              </w:rPr>
              <w:t>đến</w:t>
            </w:r>
            <w:proofErr w:type="spellEnd"/>
            <w:r w:rsidRPr="00625D4F">
              <w:rPr>
                <w:sz w:val="24"/>
                <w:szCs w:val="24"/>
              </w:rPr>
              <w:t xml:space="preserve"> 30°C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0E78E" w14:textId="4C7020E1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90.000,00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7595D" w14:textId="7ABBE8FA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Test</w:t>
            </w:r>
          </w:p>
        </w:tc>
      </w:tr>
      <w:tr w:rsidR="00625D4F" w:rsidRPr="00625D4F" w14:paraId="1471FFB4" w14:textId="15E5A565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ED1602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460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7132D" w14:textId="0C778BB4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Thuốc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Ethanol</w:t>
            </w:r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56564" w14:textId="32C957BF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Hoá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ethanol </w:t>
            </w:r>
            <w:proofErr w:type="spellStart"/>
            <w:r w:rsidRPr="00625D4F">
              <w:rPr>
                <w:sz w:val="24"/>
                <w:szCs w:val="24"/>
              </w:rPr>
              <w:t>trong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mẫu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thanh</w:t>
            </w:r>
            <w:proofErr w:type="spellEnd"/>
            <w:r w:rsidRPr="00625D4F">
              <w:rPr>
                <w:sz w:val="24"/>
                <w:szCs w:val="24"/>
              </w:rPr>
              <w:t xml:space="preserve">,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, hay </w:t>
            </w:r>
            <w:proofErr w:type="spellStart"/>
            <w:r w:rsidRPr="00625D4F">
              <w:rPr>
                <w:sz w:val="24"/>
                <w:szCs w:val="24"/>
              </w:rPr>
              <w:t>nước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tiểu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người</w:t>
            </w:r>
            <w:proofErr w:type="spellEnd"/>
            <w:r w:rsidRPr="00625D4F">
              <w:rPr>
                <w:sz w:val="24"/>
                <w:szCs w:val="24"/>
              </w:rPr>
              <w:t xml:space="preserve">. </w:t>
            </w:r>
            <w:proofErr w:type="spellStart"/>
            <w:r w:rsidRPr="00625D4F">
              <w:rPr>
                <w:sz w:val="24"/>
                <w:szCs w:val="24"/>
              </w:rPr>
              <w:t>Thuốc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thử</w:t>
            </w:r>
            <w:proofErr w:type="spellEnd"/>
            <w:r w:rsidRPr="00625D4F">
              <w:rPr>
                <w:sz w:val="24"/>
                <w:szCs w:val="24"/>
              </w:rPr>
              <w:t xml:space="preserve">: </w:t>
            </w:r>
            <w:proofErr w:type="spellStart"/>
            <w:r w:rsidRPr="00625D4F">
              <w:rPr>
                <w:sz w:val="24"/>
                <w:szCs w:val="24"/>
              </w:rPr>
              <w:t>tối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thiểu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gồm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thành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: </w:t>
            </w:r>
            <w:proofErr w:type="spellStart"/>
            <w:r w:rsidRPr="00625D4F">
              <w:rPr>
                <w:sz w:val="24"/>
                <w:szCs w:val="24"/>
              </w:rPr>
              <w:t>đệm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gramStart"/>
            <w:r w:rsidRPr="00625D4F">
              <w:rPr>
                <w:sz w:val="24"/>
                <w:szCs w:val="24"/>
              </w:rPr>
              <w:t>TRIS,  ADH</w:t>
            </w:r>
            <w:proofErr w:type="gramEnd"/>
            <w:r w:rsidRPr="00625D4F">
              <w:rPr>
                <w:sz w:val="24"/>
                <w:szCs w:val="24"/>
              </w:rPr>
              <w:t xml:space="preserve">, NAD. 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Ngưỡng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đo</w:t>
            </w:r>
            <w:proofErr w:type="spellEnd"/>
            <w:r w:rsidRPr="00625D4F">
              <w:rPr>
                <w:sz w:val="24"/>
                <w:szCs w:val="24"/>
              </w:rPr>
              <w:t xml:space="preserve"> (LOQ): 2,5 mg/dL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Ngưỡng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hiện</w:t>
            </w:r>
            <w:proofErr w:type="spellEnd"/>
            <w:r w:rsidRPr="00625D4F">
              <w:rPr>
                <w:sz w:val="24"/>
                <w:szCs w:val="24"/>
              </w:rPr>
              <w:t xml:space="preserve"> (LOD): 0,5 mg/dL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Điều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kiện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bảo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quản</w:t>
            </w:r>
            <w:proofErr w:type="spellEnd"/>
            <w:r w:rsidRPr="00625D4F">
              <w:rPr>
                <w:sz w:val="24"/>
                <w:szCs w:val="24"/>
              </w:rPr>
              <w:t xml:space="preserve">: 2 </w:t>
            </w:r>
            <w:proofErr w:type="spellStart"/>
            <w:r w:rsidRPr="00625D4F">
              <w:rPr>
                <w:sz w:val="24"/>
                <w:szCs w:val="24"/>
              </w:rPr>
              <w:t>đến</w:t>
            </w:r>
            <w:proofErr w:type="spellEnd"/>
            <w:r w:rsidRPr="00625D4F">
              <w:rPr>
                <w:sz w:val="24"/>
                <w:szCs w:val="24"/>
              </w:rPr>
              <w:t xml:space="preserve"> 8°C.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4B39C" w14:textId="3C4B2916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1.000,00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6CD9D" w14:textId="6E0AC32B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Test</w:t>
            </w:r>
          </w:p>
        </w:tc>
      </w:tr>
      <w:tr w:rsidR="00625D4F" w:rsidRPr="00625D4F" w14:paraId="564DCD84" w14:textId="2DEE3F3C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6B5FF9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461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CED4E" w14:textId="2B388967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hiệu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chuẩn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Ethanol</w:t>
            </w:r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C1B0F" w14:textId="0BBDF12A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Mẫu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25D4F">
              <w:rPr>
                <w:sz w:val="24"/>
                <w:szCs w:val="24"/>
              </w:rPr>
              <w:t>chuẩn</w:t>
            </w:r>
            <w:proofErr w:type="spellEnd"/>
            <w:r w:rsidRPr="00625D4F">
              <w:rPr>
                <w:sz w:val="24"/>
                <w:szCs w:val="24"/>
              </w:rPr>
              <w:t xml:space="preserve">  </w:t>
            </w:r>
            <w:proofErr w:type="spellStart"/>
            <w:r w:rsidRPr="00625D4F">
              <w:rPr>
                <w:sz w:val="24"/>
                <w:szCs w:val="24"/>
              </w:rPr>
              <w:t>để</w:t>
            </w:r>
            <w:proofErr w:type="spellEnd"/>
            <w:proofErr w:type="gram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hiệu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chuẩn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Ethanol, </w:t>
            </w:r>
            <w:proofErr w:type="spellStart"/>
            <w:r w:rsidRPr="00625D4F">
              <w:rPr>
                <w:sz w:val="24"/>
                <w:szCs w:val="24"/>
              </w:rPr>
              <w:t>sử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dụng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ethanol (ethyl alcohol 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alcohol) </w:t>
            </w:r>
            <w:proofErr w:type="spellStart"/>
            <w:r w:rsidRPr="00625D4F">
              <w:rPr>
                <w:sz w:val="24"/>
                <w:szCs w:val="24"/>
              </w:rPr>
              <w:t>trong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nước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tiểu</w:t>
            </w:r>
            <w:proofErr w:type="spellEnd"/>
            <w:r w:rsidRPr="00625D4F">
              <w:rPr>
                <w:sz w:val="24"/>
                <w:szCs w:val="24"/>
              </w:rPr>
              <w:t xml:space="preserve">,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thanh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người</w:t>
            </w:r>
            <w:proofErr w:type="spellEnd"/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Bộ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mẫu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chuẩn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gồm</w:t>
            </w:r>
            <w:proofErr w:type="spellEnd"/>
            <w:r w:rsidRPr="00625D4F">
              <w:rPr>
                <w:sz w:val="24"/>
                <w:szCs w:val="24"/>
              </w:rPr>
              <w:t xml:space="preserve">: </w:t>
            </w:r>
            <w:proofErr w:type="spellStart"/>
            <w:r w:rsidRPr="00625D4F">
              <w:rPr>
                <w:sz w:val="24"/>
                <w:szCs w:val="24"/>
              </w:rPr>
              <w:t>Mẫu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âm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tính</w:t>
            </w:r>
            <w:proofErr w:type="spellEnd"/>
            <w:r w:rsidRPr="00625D4F">
              <w:rPr>
                <w:sz w:val="24"/>
                <w:szCs w:val="24"/>
              </w:rPr>
              <w:t xml:space="preserve">, </w:t>
            </w:r>
            <w:proofErr w:type="spellStart"/>
            <w:r w:rsidRPr="00625D4F">
              <w:rPr>
                <w:sz w:val="24"/>
                <w:szCs w:val="24"/>
              </w:rPr>
              <w:t>Mẫu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có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nồng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</w:t>
            </w:r>
            <w:proofErr w:type="spellEnd"/>
            <w:r w:rsidRPr="00625D4F">
              <w:rPr>
                <w:sz w:val="24"/>
                <w:szCs w:val="24"/>
              </w:rPr>
              <w:t xml:space="preserve"> ≥100 mg/dL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Điều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kiện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bảo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quản</w:t>
            </w:r>
            <w:proofErr w:type="spellEnd"/>
            <w:r w:rsidRPr="00625D4F">
              <w:rPr>
                <w:sz w:val="24"/>
                <w:szCs w:val="24"/>
              </w:rPr>
              <w:t xml:space="preserve">: 2 </w:t>
            </w:r>
            <w:proofErr w:type="spellStart"/>
            <w:r w:rsidRPr="00625D4F">
              <w:rPr>
                <w:sz w:val="24"/>
                <w:szCs w:val="24"/>
              </w:rPr>
              <w:t>đến</w:t>
            </w:r>
            <w:proofErr w:type="spellEnd"/>
            <w:r w:rsidRPr="00625D4F">
              <w:rPr>
                <w:sz w:val="24"/>
                <w:szCs w:val="24"/>
              </w:rPr>
              <w:t xml:space="preserve"> 8°C.</w:t>
            </w:r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thích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với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Ethanol</w:t>
            </w:r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ADB60" w14:textId="3E9EB90F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18,00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CA8F4" w14:textId="22EA6F69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mL</w:t>
            </w:r>
          </w:p>
        </w:tc>
      </w:tr>
      <w:tr w:rsidR="00625D4F" w:rsidRPr="00625D4F" w14:paraId="73BF7666" w14:textId="16C0CFA9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D216C0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462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999D2" w14:textId="194ECDBB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Vật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liệu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kiểm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soát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Ethanol</w:t>
            </w:r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5BBF8" w14:textId="061FEDF9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Hoá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hiệu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chứng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Ethanol </w:t>
            </w:r>
            <w:proofErr w:type="spellStart"/>
            <w:r w:rsidRPr="00625D4F">
              <w:rPr>
                <w:sz w:val="24"/>
                <w:szCs w:val="24"/>
              </w:rPr>
              <w:t>để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ethanol </w:t>
            </w:r>
            <w:proofErr w:type="spellStart"/>
            <w:r w:rsidRPr="00625D4F">
              <w:rPr>
                <w:sz w:val="24"/>
                <w:szCs w:val="24"/>
              </w:rPr>
              <w:t>trong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nước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tiểu</w:t>
            </w:r>
            <w:proofErr w:type="spellEnd"/>
            <w:r w:rsidRPr="00625D4F">
              <w:rPr>
                <w:sz w:val="24"/>
                <w:szCs w:val="24"/>
              </w:rPr>
              <w:t xml:space="preserve">,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thanh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25D4F">
              <w:rPr>
                <w:sz w:val="24"/>
                <w:szCs w:val="24"/>
              </w:rPr>
              <w:t>tương.với</w:t>
            </w:r>
            <w:proofErr w:type="spellEnd"/>
            <w:proofErr w:type="gramEnd"/>
            <w:r w:rsidRPr="00625D4F">
              <w:rPr>
                <w:sz w:val="24"/>
                <w:szCs w:val="24"/>
              </w:rPr>
              <w:t xml:space="preserve"> 2 </w:t>
            </w:r>
            <w:proofErr w:type="spellStart"/>
            <w:r w:rsidRPr="00625D4F">
              <w:rPr>
                <w:sz w:val="24"/>
                <w:szCs w:val="24"/>
              </w:rPr>
              <w:t>nồng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nhau</w:t>
            </w:r>
            <w:proofErr w:type="spellEnd"/>
            <w:r w:rsidRPr="00625D4F">
              <w:rPr>
                <w:sz w:val="24"/>
                <w:szCs w:val="24"/>
              </w:rPr>
              <w:t xml:space="preserve">, </w:t>
            </w:r>
            <w:proofErr w:type="spellStart"/>
            <w:r w:rsidRPr="00625D4F">
              <w:rPr>
                <w:sz w:val="24"/>
                <w:szCs w:val="24"/>
              </w:rPr>
              <w:t>thấp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cao</w:t>
            </w:r>
            <w:proofErr w:type="spellEnd"/>
            <w:r w:rsidRPr="00625D4F">
              <w:rPr>
                <w:sz w:val="24"/>
                <w:szCs w:val="24"/>
              </w:rPr>
              <w:t>.</w:t>
            </w:r>
            <w:r w:rsidRPr="00625D4F">
              <w:rPr>
                <w:sz w:val="24"/>
                <w:szCs w:val="24"/>
              </w:rPr>
              <w:br/>
            </w:r>
            <w:r w:rsidRPr="00625D4F">
              <w:rPr>
                <w:sz w:val="24"/>
                <w:szCs w:val="24"/>
              </w:rPr>
              <w:lastRenderedPageBreak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Điều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kiện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bảo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quản</w:t>
            </w:r>
            <w:proofErr w:type="spellEnd"/>
            <w:r w:rsidRPr="00625D4F">
              <w:rPr>
                <w:sz w:val="24"/>
                <w:szCs w:val="24"/>
              </w:rPr>
              <w:t xml:space="preserve">: 2 </w:t>
            </w:r>
            <w:proofErr w:type="spellStart"/>
            <w:r w:rsidRPr="00625D4F">
              <w:rPr>
                <w:sz w:val="24"/>
                <w:szCs w:val="24"/>
              </w:rPr>
              <w:t>đến</w:t>
            </w:r>
            <w:proofErr w:type="spellEnd"/>
            <w:r w:rsidRPr="00625D4F">
              <w:rPr>
                <w:sz w:val="24"/>
                <w:szCs w:val="24"/>
              </w:rPr>
              <w:t xml:space="preserve"> 8°C.</w:t>
            </w:r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49BC9" w14:textId="65092BAF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lastRenderedPageBreak/>
              <w:t>30,00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B48ED" w14:textId="4659B7B0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mL</w:t>
            </w:r>
          </w:p>
        </w:tc>
      </w:tr>
      <w:tr w:rsidR="00625D4F" w:rsidRPr="00625D4F" w14:paraId="6B6E859E" w14:textId="7AE8C40F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2E1F2C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463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C29DA" w14:textId="276E52A9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Thuốc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Gamma-Glutamyl Transferase</w:t>
            </w:r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DE768" w14:textId="1A202DCC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Hoá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Gamma-Glutamyl Transferase (GGT) </w:t>
            </w:r>
            <w:proofErr w:type="spellStart"/>
            <w:r w:rsidRPr="00625D4F">
              <w:rPr>
                <w:sz w:val="24"/>
                <w:szCs w:val="24"/>
              </w:rPr>
              <w:t>được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dụng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gamma-glutamyl transferase </w:t>
            </w:r>
            <w:proofErr w:type="spellStart"/>
            <w:r w:rsidRPr="00625D4F">
              <w:rPr>
                <w:sz w:val="24"/>
                <w:szCs w:val="24"/>
              </w:rPr>
              <w:t>trong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thanh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; </w:t>
            </w:r>
            <w:proofErr w:type="spellStart"/>
            <w:r w:rsidRPr="00625D4F">
              <w:rPr>
                <w:sz w:val="24"/>
                <w:szCs w:val="24"/>
              </w:rPr>
              <w:t>sử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dụng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sinh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tự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động</w:t>
            </w:r>
            <w:proofErr w:type="spellEnd"/>
            <w:r w:rsidRPr="00625D4F">
              <w:rPr>
                <w:sz w:val="24"/>
                <w:szCs w:val="24"/>
              </w:rPr>
              <w:t>.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Ngưỡng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đo</w:t>
            </w:r>
            <w:proofErr w:type="spellEnd"/>
            <w:r w:rsidRPr="00625D4F">
              <w:rPr>
                <w:sz w:val="24"/>
                <w:szCs w:val="24"/>
              </w:rPr>
              <w:t xml:space="preserve"> (LOQ); ≤ 5 U/L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Ngưỡng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hiện</w:t>
            </w:r>
            <w:proofErr w:type="spellEnd"/>
            <w:r w:rsidRPr="00625D4F">
              <w:rPr>
                <w:sz w:val="24"/>
                <w:szCs w:val="24"/>
              </w:rPr>
              <w:t xml:space="preserve"> (LOD): ≤ 2 U/L</w:t>
            </w:r>
            <w:r w:rsidRPr="00625D4F">
              <w:rPr>
                <w:sz w:val="24"/>
                <w:szCs w:val="24"/>
              </w:rPr>
              <w:br/>
              <w:t xml:space="preserve">- Thành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: </w:t>
            </w:r>
            <w:proofErr w:type="spellStart"/>
            <w:r w:rsidRPr="00625D4F">
              <w:rPr>
                <w:sz w:val="24"/>
                <w:szCs w:val="24"/>
              </w:rPr>
              <w:t>Tối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thiểu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gồm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thành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: Glycylglycine, </w:t>
            </w:r>
            <w:proofErr w:type="spellStart"/>
            <w:r w:rsidRPr="00625D4F">
              <w:rPr>
                <w:sz w:val="24"/>
                <w:szCs w:val="24"/>
              </w:rPr>
              <w:t>Glupac</w:t>
            </w:r>
            <w:proofErr w:type="spellEnd"/>
            <w:r w:rsidRPr="00625D4F">
              <w:rPr>
                <w:sz w:val="24"/>
                <w:szCs w:val="24"/>
              </w:rPr>
              <w:t xml:space="preserve"> (</w:t>
            </w:r>
            <w:proofErr w:type="spellStart"/>
            <w:r w:rsidRPr="00625D4F">
              <w:rPr>
                <w:sz w:val="24"/>
                <w:szCs w:val="24"/>
              </w:rPr>
              <w:t>muối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glupa</w:t>
            </w:r>
            <w:proofErr w:type="spellEnd"/>
            <w:r w:rsidRPr="00625D4F">
              <w:rPr>
                <w:sz w:val="24"/>
                <w:szCs w:val="24"/>
              </w:rPr>
              <w:t>-carboxylate monoammonium)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Điều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kiện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bảo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quản</w:t>
            </w:r>
            <w:proofErr w:type="spellEnd"/>
            <w:r w:rsidRPr="00625D4F">
              <w:rPr>
                <w:sz w:val="24"/>
                <w:szCs w:val="24"/>
              </w:rPr>
              <w:t xml:space="preserve">: 2 </w:t>
            </w:r>
            <w:proofErr w:type="spellStart"/>
            <w:r w:rsidRPr="00625D4F">
              <w:rPr>
                <w:sz w:val="24"/>
                <w:szCs w:val="24"/>
              </w:rPr>
              <w:t>đến</w:t>
            </w:r>
            <w:proofErr w:type="spellEnd"/>
            <w:r w:rsidRPr="00625D4F">
              <w:rPr>
                <w:sz w:val="24"/>
                <w:szCs w:val="24"/>
              </w:rPr>
              <w:t xml:space="preserve"> 8°C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3DDB7" w14:textId="41BDB6A8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19.200,00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66D95" w14:textId="4796C9F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Test</w:t>
            </w:r>
          </w:p>
        </w:tc>
      </w:tr>
      <w:tr w:rsidR="00625D4F" w:rsidRPr="00625D4F" w14:paraId="1264B66D" w14:textId="7ECEE497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08E5CE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464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4650E" w14:textId="2A959684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Thuốc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Glucose</w:t>
            </w:r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36CEB" w14:textId="3D7EB333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Hoá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Glucose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nồng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</w:t>
            </w:r>
            <w:proofErr w:type="spellEnd"/>
            <w:r w:rsidRPr="00625D4F">
              <w:rPr>
                <w:sz w:val="24"/>
                <w:szCs w:val="24"/>
              </w:rPr>
              <w:t xml:space="preserve"> glucose </w:t>
            </w:r>
            <w:proofErr w:type="spellStart"/>
            <w:r w:rsidRPr="00625D4F">
              <w:rPr>
                <w:sz w:val="24"/>
                <w:szCs w:val="24"/>
              </w:rPr>
              <w:t>trong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thanh</w:t>
            </w:r>
            <w:proofErr w:type="spellEnd"/>
            <w:r w:rsidRPr="00625D4F">
              <w:rPr>
                <w:sz w:val="24"/>
                <w:szCs w:val="24"/>
              </w:rPr>
              <w:t xml:space="preserve">,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, </w:t>
            </w:r>
            <w:proofErr w:type="spellStart"/>
            <w:r w:rsidRPr="00625D4F">
              <w:rPr>
                <w:sz w:val="24"/>
                <w:szCs w:val="24"/>
              </w:rPr>
              <w:t>nước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tiểu</w:t>
            </w:r>
            <w:proofErr w:type="spellEnd"/>
            <w:r w:rsidRPr="00625D4F">
              <w:rPr>
                <w:sz w:val="24"/>
                <w:szCs w:val="24"/>
              </w:rPr>
              <w:t xml:space="preserve"> hay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não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tủy</w:t>
            </w:r>
            <w:proofErr w:type="spellEnd"/>
            <w:r w:rsidRPr="00625D4F">
              <w:rPr>
                <w:sz w:val="24"/>
                <w:szCs w:val="24"/>
              </w:rPr>
              <w:t xml:space="preserve"> (CSF); </w:t>
            </w:r>
            <w:proofErr w:type="spellStart"/>
            <w:r w:rsidRPr="00625D4F">
              <w:rPr>
                <w:sz w:val="24"/>
                <w:szCs w:val="24"/>
              </w:rPr>
              <w:t>sử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dụng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sinh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tự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động</w:t>
            </w:r>
            <w:proofErr w:type="spellEnd"/>
            <w:r w:rsidRPr="00625D4F">
              <w:rPr>
                <w:sz w:val="24"/>
                <w:szCs w:val="24"/>
              </w:rPr>
              <w:t>.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Ngưỡng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đo</w:t>
            </w:r>
            <w:proofErr w:type="spellEnd"/>
            <w:r w:rsidRPr="00625D4F">
              <w:rPr>
                <w:sz w:val="24"/>
                <w:szCs w:val="24"/>
              </w:rPr>
              <w:t xml:space="preserve"> (LOQ): Serum/Plasma: ≤ 2,25 mg/dL</w:t>
            </w:r>
            <w:r w:rsidRPr="00625D4F">
              <w:rPr>
                <w:sz w:val="24"/>
                <w:szCs w:val="24"/>
              </w:rPr>
              <w:br/>
              <w:t>Urine/CSF: ≤ 0,86 mg/dL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Ngưỡng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hiện</w:t>
            </w:r>
            <w:proofErr w:type="spellEnd"/>
            <w:r w:rsidRPr="00625D4F">
              <w:rPr>
                <w:sz w:val="24"/>
                <w:szCs w:val="24"/>
              </w:rPr>
              <w:t xml:space="preserve"> (LOD): Serum/Plasma: ≤0,55 mg/dL</w:t>
            </w:r>
            <w:r w:rsidRPr="00625D4F">
              <w:rPr>
                <w:sz w:val="24"/>
                <w:szCs w:val="24"/>
              </w:rPr>
              <w:br/>
              <w:t>Urine/CSF: ≤ 0,40 mg/dL</w:t>
            </w:r>
            <w:r w:rsidRPr="00625D4F">
              <w:rPr>
                <w:sz w:val="24"/>
                <w:szCs w:val="24"/>
              </w:rPr>
              <w:br/>
              <w:t xml:space="preserve">- Thành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: </w:t>
            </w:r>
            <w:proofErr w:type="spellStart"/>
            <w:r w:rsidRPr="00625D4F">
              <w:rPr>
                <w:sz w:val="24"/>
                <w:szCs w:val="24"/>
              </w:rPr>
              <w:t>Tối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thiểu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gồm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thành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>: ATP 2Na, NAD. G-6-PDH, Hexokinase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Điều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kiện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bảo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quản</w:t>
            </w:r>
            <w:proofErr w:type="spellEnd"/>
            <w:r w:rsidRPr="00625D4F">
              <w:rPr>
                <w:sz w:val="24"/>
                <w:szCs w:val="24"/>
              </w:rPr>
              <w:t xml:space="preserve">: 2 </w:t>
            </w:r>
            <w:proofErr w:type="spellStart"/>
            <w:r w:rsidRPr="00625D4F">
              <w:rPr>
                <w:sz w:val="24"/>
                <w:szCs w:val="24"/>
              </w:rPr>
              <w:t>đến</w:t>
            </w:r>
            <w:proofErr w:type="spellEnd"/>
            <w:r w:rsidRPr="00625D4F">
              <w:rPr>
                <w:sz w:val="24"/>
                <w:szCs w:val="24"/>
              </w:rPr>
              <w:t xml:space="preserve"> 8°C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EC6DC" w14:textId="72EF92A7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48.000,00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46938" w14:textId="29E566A2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Test</w:t>
            </w:r>
          </w:p>
        </w:tc>
      </w:tr>
      <w:tr w:rsidR="00625D4F" w:rsidRPr="00625D4F" w14:paraId="5C84D17E" w14:textId="609F0DCC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B73BFB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465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F3088" w14:textId="7D2582EE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 xml:space="preserve">Dung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loãng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điện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giải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đồ</w:t>
            </w:r>
            <w:proofErr w:type="spellEnd"/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4BC52" w14:textId="5B0202E8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dùng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sodium (Na), potassium (K),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chloride (Cl) </w:t>
            </w:r>
            <w:proofErr w:type="spellStart"/>
            <w:r w:rsidRPr="00625D4F">
              <w:rPr>
                <w:sz w:val="24"/>
                <w:szCs w:val="24"/>
              </w:rPr>
              <w:t>trong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thanh</w:t>
            </w:r>
            <w:proofErr w:type="spellEnd"/>
            <w:r w:rsidRPr="00625D4F">
              <w:rPr>
                <w:sz w:val="24"/>
                <w:szCs w:val="24"/>
              </w:rPr>
              <w:t xml:space="preserve">,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nước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tiểu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người</w:t>
            </w:r>
            <w:proofErr w:type="spellEnd"/>
            <w:r w:rsidRPr="00625D4F">
              <w:rPr>
                <w:sz w:val="24"/>
                <w:szCs w:val="24"/>
              </w:rPr>
              <w:t>.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Điều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kiện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bảo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quản</w:t>
            </w:r>
            <w:proofErr w:type="spellEnd"/>
            <w:r w:rsidRPr="00625D4F">
              <w:rPr>
                <w:sz w:val="24"/>
                <w:szCs w:val="24"/>
              </w:rPr>
              <w:t xml:space="preserve">: 15 </w:t>
            </w:r>
            <w:proofErr w:type="spellStart"/>
            <w:r w:rsidRPr="00625D4F">
              <w:rPr>
                <w:sz w:val="24"/>
                <w:szCs w:val="24"/>
              </w:rPr>
              <w:t>đến</w:t>
            </w:r>
            <w:proofErr w:type="spellEnd"/>
            <w:r w:rsidRPr="00625D4F">
              <w:rPr>
                <w:sz w:val="24"/>
                <w:szCs w:val="24"/>
              </w:rPr>
              <w:t xml:space="preserve"> 30°C.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D11CD" w14:textId="52F0B86B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37.400,00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126BF" w14:textId="68984CD8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Test</w:t>
            </w:r>
          </w:p>
        </w:tc>
      </w:tr>
      <w:tr w:rsidR="00625D4F" w:rsidRPr="00625D4F" w14:paraId="4D1C3F8B" w14:textId="35C8E40B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65A949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466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BFB2A" w14:textId="603F3EBE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Thuốc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Sắt</w:t>
            </w:r>
            <w:proofErr w:type="spellEnd"/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16C75" w14:textId="7CFBD69E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Hoá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proofErr w:type="gram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sắt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trong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thanh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người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bằng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pháp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màu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trực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tiếp</w:t>
            </w:r>
            <w:proofErr w:type="spellEnd"/>
            <w:r w:rsidRPr="00625D4F">
              <w:rPr>
                <w:sz w:val="24"/>
                <w:szCs w:val="24"/>
              </w:rPr>
              <w:t xml:space="preserve">  </w:t>
            </w:r>
            <w:proofErr w:type="spellStart"/>
            <w:r w:rsidRPr="00625D4F">
              <w:rPr>
                <w:sz w:val="24"/>
                <w:szCs w:val="24"/>
              </w:rPr>
              <w:t>không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khử</w:t>
            </w:r>
            <w:proofErr w:type="spellEnd"/>
            <w:r w:rsidRPr="00625D4F">
              <w:rPr>
                <w:sz w:val="24"/>
                <w:szCs w:val="24"/>
              </w:rPr>
              <w:t xml:space="preserve"> protein</w:t>
            </w:r>
            <w:r w:rsidRPr="00625D4F">
              <w:rPr>
                <w:sz w:val="24"/>
                <w:szCs w:val="24"/>
              </w:rPr>
              <w:br/>
              <w:t xml:space="preserve">Thành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thuốc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thử:Tối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thiểu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gồm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thành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>: Guanidine hydrochloride</w:t>
            </w:r>
            <w:r w:rsidRPr="00625D4F">
              <w:rPr>
                <w:sz w:val="24"/>
                <w:szCs w:val="24"/>
              </w:rPr>
              <w:br/>
            </w:r>
            <w:r w:rsidRPr="00625D4F">
              <w:rPr>
                <w:sz w:val="24"/>
                <w:szCs w:val="24"/>
              </w:rPr>
              <w:lastRenderedPageBreak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Ngưỡng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dưới</w:t>
            </w:r>
            <w:proofErr w:type="spellEnd"/>
            <w:r w:rsidRPr="00625D4F">
              <w:rPr>
                <w:sz w:val="24"/>
                <w:szCs w:val="24"/>
              </w:rPr>
              <w:t xml:space="preserve"> ≤7 </w:t>
            </w:r>
            <w:proofErr w:type="spellStart"/>
            <w:r w:rsidRPr="00625D4F">
              <w:rPr>
                <w:sz w:val="24"/>
                <w:szCs w:val="24"/>
              </w:rPr>
              <w:t>μg</w:t>
            </w:r>
            <w:proofErr w:type="spellEnd"/>
            <w:r w:rsidRPr="00625D4F">
              <w:rPr>
                <w:sz w:val="24"/>
                <w:szCs w:val="24"/>
              </w:rPr>
              <w:t xml:space="preserve">/dL - </w:t>
            </w:r>
            <w:proofErr w:type="spellStart"/>
            <w:r w:rsidRPr="00625D4F">
              <w:rPr>
                <w:sz w:val="24"/>
                <w:szCs w:val="24"/>
              </w:rPr>
              <w:t>Ngưỡng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≥ 1143 </w:t>
            </w:r>
            <w:proofErr w:type="spellStart"/>
            <w:r w:rsidRPr="00625D4F">
              <w:rPr>
                <w:sz w:val="24"/>
                <w:szCs w:val="24"/>
              </w:rPr>
              <w:t>μg</w:t>
            </w:r>
            <w:proofErr w:type="spellEnd"/>
            <w:r w:rsidRPr="00625D4F">
              <w:rPr>
                <w:sz w:val="24"/>
                <w:szCs w:val="24"/>
              </w:rPr>
              <w:t xml:space="preserve">/dL (≤1.3 </w:t>
            </w:r>
            <w:proofErr w:type="spellStart"/>
            <w:r w:rsidRPr="00625D4F">
              <w:rPr>
                <w:sz w:val="24"/>
                <w:szCs w:val="24"/>
              </w:rPr>
              <w:t>đến</w:t>
            </w:r>
            <w:proofErr w:type="spellEnd"/>
            <w:r w:rsidRPr="00625D4F">
              <w:rPr>
                <w:sz w:val="24"/>
                <w:szCs w:val="24"/>
              </w:rPr>
              <w:t xml:space="preserve"> ≥ 204.6 </w:t>
            </w:r>
            <w:proofErr w:type="spellStart"/>
            <w:r w:rsidRPr="00625D4F">
              <w:rPr>
                <w:sz w:val="24"/>
                <w:szCs w:val="24"/>
              </w:rPr>
              <w:t>μmol</w:t>
            </w:r>
            <w:proofErr w:type="spellEnd"/>
            <w:r w:rsidRPr="00625D4F">
              <w:rPr>
                <w:sz w:val="24"/>
                <w:szCs w:val="24"/>
              </w:rPr>
              <w:t>/L)</w:t>
            </w:r>
            <w:r w:rsidRPr="00625D4F">
              <w:rPr>
                <w:sz w:val="24"/>
                <w:szCs w:val="24"/>
              </w:rPr>
              <w:br/>
              <w:t xml:space="preserve">- LOD: ≤4 </w:t>
            </w:r>
            <w:proofErr w:type="spellStart"/>
            <w:r w:rsidRPr="00625D4F">
              <w:rPr>
                <w:sz w:val="24"/>
                <w:szCs w:val="24"/>
              </w:rPr>
              <w:t>μg</w:t>
            </w:r>
            <w:proofErr w:type="spellEnd"/>
            <w:r w:rsidRPr="00625D4F">
              <w:rPr>
                <w:sz w:val="24"/>
                <w:szCs w:val="24"/>
              </w:rPr>
              <w:t xml:space="preserve">/dL (0.7 </w:t>
            </w:r>
            <w:proofErr w:type="spellStart"/>
            <w:r w:rsidRPr="00625D4F">
              <w:rPr>
                <w:sz w:val="24"/>
                <w:szCs w:val="24"/>
              </w:rPr>
              <w:t>μmol</w:t>
            </w:r>
            <w:proofErr w:type="spellEnd"/>
            <w:r w:rsidRPr="00625D4F">
              <w:rPr>
                <w:sz w:val="24"/>
                <w:szCs w:val="24"/>
              </w:rPr>
              <w:t xml:space="preserve">/L) </w:t>
            </w:r>
            <w:r w:rsidRPr="00625D4F">
              <w:rPr>
                <w:sz w:val="24"/>
                <w:szCs w:val="24"/>
              </w:rPr>
              <w:br/>
              <w:t xml:space="preserve">- LOQ: ≤ 7 </w:t>
            </w:r>
            <w:proofErr w:type="spellStart"/>
            <w:r w:rsidRPr="00625D4F">
              <w:rPr>
                <w:sz w:val="24"/>
                <w:szCs w:val="24"/>
              </w:rPr>
              <w:t>μg</w:t>
            </w:r>
            <w:proofErr w:type="spellEnd"/>
            <w:r w:rsidRPr="00625D4F">
              <w:rPr>
                <w:sz w:val="24"/>
                <w:szCs w:val="24"/>
              </w:rPr>
              <w:t xml:space="preserve">/dL (1.3 </w:t>
            </w:r>
            <w:proofErr w:type="spellStart"/>
            <w:r w:rsidRPr="00625D4F">
              <w:rPr>
                <w:sz w:val="24"/>
                <w:szCs w:val="24"/>
              </w:rPr>
              <w:t>μmol</w:t>
            </w:r>
            <w:proofErr w:type="spellEnd"/>
            <w:r w:rsidRPr="00625D4F">
              <w:rPr>
                <w:sz w:val="24"/>
                <w:szCs w:val="24"/>
              </w:rPr>
              <w:t>/L)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Điều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kiện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bảo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quản</w:t>
            </w:r>
            <w:proofErr w:type="spellEnd"/>
            <w:r w:rsidRPr="00625D4F">
              <w:rPr>
                <w:sz w:val="24"/>
                <w:szCs w:val="24"/>
              </w:rPr>
              <w:t xml:space="preserve">: 2 </w:t>
            </w:r>
            <w:proofErr w:type="spellStart"/>
            <w:r w:rsidRPr="00625D4F">
              <w:rPr>
                <w:sz w:val="24"/>
                <w:szCs w:val="24"/>
              </w:rPr>
              <w:t>đến</w:t>
            </w:r>
            <w:proofErr w:type="spellEnd"/>
            <w:r w:rsidRPr="00625D4F">
              <w:rPr>
                <w:sz w:val="24"/>
                <w:szCs w:val="24"/>
              </w:rPr>
              <w:t xml:space="preserve"> 8°C.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AC4BE" w14:textId="49DAA595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lastRenderedPageBreak/>
              <w:t>6.900,00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15136" w14:textId="3CF56EF1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Test</w:t>
            </w:r>
          </w:p>
        </w:tc>
      </w:tr>
      <w:tr w:rsidR="00625D4F" w:rsidRPr="00625D4F" w14:paraId="5CFCE05C" w14:textId="2EADE3CD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BE923C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467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726AB" w14:textId="01C31E4E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Thuốc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Lactate Dehydrogenase</w:t>
            </w:r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FACDE" w14:textId="20B2D225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Hoá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lactate dehydrogenase </w:t>
            </w:r>
            <w:proofErr w:type="spellStart"/>
            <w:r w:rsidRPr="00625D4F">
              <w:rPr>
                <w:sz w:val="24"/>
                <w:szCs w:val="24"/>
              </w:rPr>
              <w:t>trong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thanh</w:t>
            </w:r>
            <w:proofErr w:type="spellEnd"/>
            <w:r w:rsidRPr="00625D4F">
              <w:rPr>
                <w:sz w:val="24"/>
                <w:szCs w:val="24"/>
              </w:rPr>
              <w:t xml:space="preserve"> hay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người</w:t>
            </w:r>
            <w:proofErr w:type="spellEnd"/>
            <w:r w:rsidRPr="00625D4F">
              <w:rPr>
                <w:sz w:val="24"/>
                <w:szCs w:val="24"/>
              </w:rPr>
              <w:t>.</w:t>
            </w:r>
            <w:r w:rsidRPr="00625D4F">
              <w:rPr>
                <w:sz w:val="24"/>
                <w:szCs w:val="24"/>
              </w:rPr>
              <w:br/>
              <w:t xml:space="preserve">Thành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thuốc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25D4F">
              <w:rPr>
                <w:sz w:val="24"/>
                <w:szCs w:val="24"/>
              </w:rPr>
              <w:t>thử</w:t>
            </w:r>
            <w:proofErr w:type="spellEnd"/>
            <w:r w:rsidRPr="00625D4F">
              <w:rPr>
                <w:sz w:val="24"/>
                <w:szCs w:val="24"/>
              </w:rPr>
              <w:t xml:space="preserve"> :</w:t>
            </w:r>
            <w:proofErr w:type="gram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tối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thiểu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gồm</w:t>
            </w:r>
            <w:proofErr w:type="spellEnd"/>
            <w:r w:rsidRPr="00625D4F">
              <w:rPr>
                <w:sz w:val="24"/>
                <w:szCs w:val="24"/>
              </w:rPr>
              <w:t>: L-(+)-lithium-lactate , NAD+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Ngưỡng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hiện</w:t>
            </w:r>
            <w:proofErr w:type="spellEnd"/>
            <w:r w:rsidRPr="00625D4F">
              <w:rPr>
                <w:sz w:val="24"/>
                <w:szCs w:val="24"/>
              </w:rPr>
              <w:t>: LOD ≤ 6 U/L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Ngưỡng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đo</w:t>
            </w:r>
            <w:proofErr w:type="spellEnd"/>
            <w:r w:rsidRPr="00625D4F">
              <w:rPr>
                <w:sz w:val="24"/>
                <w:szCs w:val="24"/>
              </w:rPr>
              <w:t>: LOQ ≤ 10 U/L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Điều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kiện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bảo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quản</w:t>
            </w:r>
            <w:proofErr w:type="spellEnd"/>
            <w:r w:rsidRPr="00625D4F">
              <w:rPr>
                <w:sz w:val="24"/>
                <w:szCs w:val="24"/>
              </w:rPr>
              <w:t xml:space="preserve">: 2 </w:t>
            </w:r>
            <w:proofErr w:type="spellStart"/>
            <w:r w:rsidRPr="00625D4F">
              <w:rPr>
                <w:sz w:val="24"/>
                <w:szCs w:val="24"/>
              </w:rPr>
              <w:t>đến</w:t>
            </w:r>
            <w:proofErr w:type="spellEnd"/>
            <w:r w:rsidRPr="00625D4F">
              <w:rPr>
                <w:sz w:val="24"/>
                <w:szCs w:val="24"/>
              </w:rPr>
              <w:t xml:space="preserve"> 8°C.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23091" w14:textId="4D2DF90D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1.200,00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F78D" w14:textId="530DD262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Test</w:t>
            </w:r>
          </w:p>
        </w:tc>
      </w:tr>
      <w:tr w:rsidR="00625D4F" w:rsidRPr="00625D4F" w14:paraId="3FE704B7" w14:textId="544CE499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381E15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468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4AFD0" w14:textId="1D39B9AC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Thuốc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Lactic Acid</w:t>
            </w:r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19D6B" w14:textId="076C7A6A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Hoá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acid lactic </w:t>
            </w:r>
            <w:proofErr w:type="spellStart"/>
            <w:r w:rsidRPr="00625D4F">
              <w:rPr>
                <w:sz w:val="24"/>
                <w:szCs w:val="24"/>
              </w:rPr>
              <w:t>trong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người</w:t>
            </w:r>
            <w:proofErr w:type="spellEnd"/>
            <w:r w:rsidRPr="00625D4F">
              <w:rPr>
                <w:sz w:val="24"/>
                <w:szCs w:val="24"/>
              </w:rPr>
              <w:t xml:space="preserve">. </w:t>
            </w:r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Thuốc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gồm</w:t>
            </w:r>
            <w:proofErr w:type="spellEnd"/>
            <w:r w:rsidRPr="00625D4F">
              <w:rPr>
                <w:sz w:val="24"/>
                <w:szCs w:val="24"/>
              </w:rPr>
              <w:t xml:space="preserve">: </w:t>
            </w:r>
            <w:proofErr w:type="spellStart"/>
            <w:r w:rsidRPr="00625D4F">
              <w:rPr>
                <w:sz w:val="24"/>
                <w:szCs w:val="24"/>
              </w:rPr>
              <w:t>Tối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thiểu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thành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: Lactate </w:t>
            </w:r>
            <w:proofErr w:type="gramStart"/>
            <w:r w:rsidRPr="00625D4F">
              <w:rPr>
                <w:sz w:val="24"/>
                <w:szCs w:val="24"/>
              </w:rPr>
              <w:t>oxidase,  Peroxidase</w:t>
            </w:r>
            <w:proofErr w:type="gramEnd"/>
            <w:r w:rsidRPr="00625D4F">
              <w:rPr>
                <w:sz w:val="24"/>
                <w:szCs w:val="24"/>
              </w:rPr>
              <w:t xml:space="preserve"> 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Ngưỡng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hiện</w:t>
            </w:r>
            <w:proofErr w:type="spellEnd"/>
            <w:r w:rsidRPr="00625D4F">
              <w:rPr>
                <w:sz w:val="24"/>
                <w:szCs w:val="24"/>
              </w:rPr>
              <w:t xml:space="preserve">: LOD ≤ 0.2 mg/dL (0.02 mmol/L) 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Ngưỡng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đo</w:t>
            </w:r>
            <w:proofErr w:type="spellEnd"/>
            <w:r w:rsidRPr="00625D4F">
              <w:rPr>
                <w:sz w:val="24"/>
                <w:szCs w:val="24"/>
              </w:rPr>
              <w:t>: LOQ: ≤ 1.5 mg/dL (≤ 0.17 mmol/L) mg/dL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Điều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kiện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bảo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quản</w:t>
            </w:r>
            <w:proofErr w:type="spellEnd"/>
            <w:r w:rsidRPr="00625D4F">
              <w:rPr>
                <w:sz w:val="24"/>
                <w:szCs w:val="24"/>
              </w:rPr>
              <w:t xml:space="preserve">: 2 </w:t>
            </w:r>
            <w:proofErr w:type="spellStart"/>
            <w:r w:rsidRPr="00625D4F">
              <w:rPr>
                <w:sz w:val="24"/>
                <w:szCs w:val="24"/>
              </w:rPr>
              <w:t>đến</w:t>
            </w:r>
            <w:proofErr w:type="spellEnd"/>
            <w:r w:rsidRPr="00625D4F">
              <w:rPr>
                <w:sz w:val="24"/>
                <w:szCs w:val="24"/>
              </w:rPr>
              <w:t xml:space="preserve"> 8°C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2433D" w14:textId="3BCA8328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2.000,00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AAA1C" w14:textId="598CB68F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Test</w:t>
            </w:r>
          </w:p>
        </w:tc>
      </w:tr>
      <w:tr w:rsidR="00625D4F" w:rsidRPr="00625D4F" w14:paraId="26C2CC80" w14:textId="0644633F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ACA857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469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9E833" w14:textId="109DC7A5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Thuốc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trực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tiếp</w:t>
            </w:r>
            <w:proofErr w:type="spellEnd"/>
            <w:r w:rsidRPr="00625D4F">
              <w:rPr>
                <w:sz w:val="24"/>
                <w:szCs w:val="24"/>
              </w:rPr>
              <w:t xml:space="preserve"> LDL</w:t>
            </w:r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F0136" w14:textId="240753AD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Hoá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trực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tiếp</w:t>
            </w:r>
            <w:proofErr w:type="spellEnd"/>
            <w:r w:rsidRPr="00625D4F">
              <w:rPr>
                <w:sz w:val="24"/>
                <w:szCs w:val="24"/>
              </w:rPr>
              <w:t xml:space="preserve"> cholesterol lipoprotein </w:t>
            </w:r>
            <w:proofErr w:type="spellStart"/>
            <w:r w:rsidRPr="00625D4F">
              <w:rPr>
                <w:sz w:val="24"/>
                <w:szCs w:val="24"/>
              </w:rPr>
              <w:t>tỉ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trọng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thấp</w:t>
            </w:r>
            <w:proofErr w:type="spellEnd"/>
            <w:r w:rsidRPr="00625D4F">
              <w:rPr>
                <w:sz w:val="24"/>
                <w:szCs w:val="24"/>
              </w:rPr>
              <w:t xml:space="preserve"> (LDL- Cholesterol) </w:t>
            </w:r>
            <w:proofErr w:type="spellStart"/>
            <w:r w:rsidRPr="00625D4F">
              <w:rPr>
                <w:sz w:val="24"/>
                <w:szCs w:val="24"/>
              </w:rPr>
              <w:t>trong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thanh</w:t>
            </w:r>
            <w:proofErr w:type="spellEnd"/>
            <w:r w:rsidRPr="00625D4F">
              <w:rPr>
                <w:sz w:val="24"/>
                <w:szCs w:val="24"/>
              </w:rPr>
              <w:t xml:space="preserve"> hay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người</w:t>
            </w:r>
            <w:proofErr w:type="spellEnd"/>
            <w:r w:rsidRPr="00625D4F">
              <w:rPr>
                <w:sz w:val="24"/>
                <w:szCs w:val="24"/>
              </w:rPr>
              <w:t xml:space="preserve">; </w:t>
            </w:r>
            <w:proofErr w:type="spellStart"/>
            <w:r w:rsidRPr="00625D4F">
              <w:rPr>
                <w:sz w:val="24"/>
                <w:szCs w:val="24"/>
              </w:rPr>
              <w:t>sử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dụng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sinh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tự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động</w:t>
            </w:r>
            <w:proofErr w:type="spellEnd"/>
            <w:r w:rsidRPr="00625D4F">
              <w:rPr>
                <w:sz w:val="24"/>
                <w:szCs w:val="24"/>
              </w:rPr>
              <w:t>.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Ngưỡng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đo</w:t>
            </w:r>
            <w:proofErr w:type="spellEnd"/>
            <w:r w:rsidRPr="00625D4F">
              <w:rPr>
                <w:sz w:val="24"/>
                <w:szCs w:val="24"/>
              </w:rPr>
              <w:t xml:space="preserve"> (LOQ): ≤ 1 mg/dL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Ngưỡng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hiện</w:t>
            </w:r>
            <w:proofErr w:type="spellEnd"/>
            <w:r w:rsidRPr="00625D4F">
              <w:rPr>
                <w:sz w:val="24"/>
                <w:szCs w:val="24"/>
              </w:rPr>
              <w:t xml:space="preserve"> (LOD): ≤ 1 mg/dL</w:t>
            </w:r>
            <w:r w:rsidRPr="00625D4F">
              <w:rPr>
                <w:sz w:val="24"/>
                <w:szCs w:val="24"/>
              </w:rPr>
              <w:br/>
              <w:t xml:space="preserve">- Thành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: </w:t>
            </w:r>
            <w:proofErr w:type="spellStart"/>
            <w:r w:rsidRPr="00625D4F">
              <w:rPr>
                <w:sz w:val="24"/>
                <w:szCs w:val="24"/>
              </w:rPr>
              <w:t>Tối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thiểu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gồm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thành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: Cholesterol esterase; Cholesterol oxidase; Peroxidase; 4-aminoantipyrine; Ascorbic acid oxidase, Dung dich </w:t>
            </w:r>
            <w:proofErr w:type="spellStart"/>
            <w:r w:rsidRPr="00625D4F">
              <w:rPr>
                <w:sz w:val="24"/>
                <w:szCs w:val="24"/>
              </w:rPr>
              <w:t>dem</w:t>
            </w:r>
            <w:proofErr w:type="spellEnd"/>
            <w:r w:rsidRPr="00625D4F">
              <w:rPr>
                <w:sz w:val="24"/>
                <w:szCs w:val="24"/>
              </w:rPr>
              <w:t xml:space="preserve"> MES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Điều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kiện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bảo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quản</w:t>
            </w:r>
            <w:proofErr w:type="spellEnd"/>
            <w:r w:rsidRPr="00625D4F">
              <w:rPr>
                <w:sz w:val="24"/>
                <w:szCs w:val="24"/>
              </w:rPr>
              <w:t xml:space="preserve">: 2 </w:t>
            </w:r>
            <w:proofErr w:type="spellStart"/>
            <w:r w:rsidRPr="00625D4F">
              <w:rPr>
                <w:sz w:val="24"/>
                <w:szCs w:val="24"/>
              </w:rPr>
              <w:t>đến</w:t>
            </w:r>
            <w:proofErr w:type="spellEnd"/>
            <w:r w:rsidRPr="00625D4F">
              <w:rPr>
                <w:sz w:val="24"/>
                <w:szCs w:val="24"/>
              </w:rPr>
              <w:t xml:space="preserve"> 8°C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3F664" w14:textId="00704B66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15.080,00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0C75" w14:textId="7F0A8A30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Test</w:t>
            </w:r>
          </w:p>
        </w:tc>
      </w:tr>
      <w:tr w:rsidR="00625D4F" w:rsidRPr="00625D4F" w14:paraId="2927BE8A" w14:textId="526461A7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2C1B80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lastRenderedPageBreak/>
              <w:t>470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7BAD3" w14:textId="0BC6DEE3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Thuốc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trực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tiếp</w:t>
            </w:r>
            <w:proofErr w:type="spellEnd"/>
            <w:r w:rsidRPr="00625D4F">
              <w:rPr>
                <w:sz w:val="24"/>
                <w:szCs w:val="24"/>
              </w:rPr>
              <w:t xml:space="preserve"> Magnesium</w:t>
            </w:r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26975" w14:textId="562D0730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Hoá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magie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trong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thanh</w:t>
            </w:r>
            <w:proofErr w:type="spellEnd"/>
            <w:r w:rsidRPr="00625D4F">
              <w:rPr>
                <w:sz w:val="24"/>
                <w:szCs w:val="24"/>
              </w:rPr>
              <w:t xml:space="preserve">,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nước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tiểu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người</w:t>
            </w:r>
            <w:proofErr w:type="spellEnd"/>
            <w:r w:rsidRPr="00625D4F">
              <w:rPr>
                <w:sz w:val="24"/>
                <w:szCs w:val="24"/>
              </w:rPr>
              <w:t xml:space="preserve">. </w:t>
            </w:r>
            <w:r w:rsidRPr="00625D4F">
              <w:rPr>
                <w:sz w:val="24"/>
                <w:szCs w:val="24"/>
              </w:rPr>
              <w:br/>
              <w:t xml:space="preserve">Thành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thuốc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thử</w:t>
            </w:r>
            <w:proofErr w:type="spellEnd"/>
            <w:r w:rsidRPr="00625D4F">
              <w:rPr>
                <w:sz w:val="24"/>
                <w:szCs w:val="24"/>
              </w:rPr>
              <w:t xml:space="preserve">: </w:t>
            </w:r>
            <w:proofErr w:type="spellStart"/>
            <w:r w:rsidRPr="00625D4F">
              <w:rPr>
                <w:sz w:val="24"/>
                <w:szCs w:val="24"/>
              </w:rPr>
              <w:t>tối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thiểu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gồm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thành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 Isocitrate dehydrogenase, </w:t>
            </w:r>
            <w:proofErr w:type="spellStart"/>
            <w:r w:rsidRPr="00625D4F">
              <w:rPr>
                <w:sz w:val="24"/>
                <w:szCs w:val="24"/>
              </w:rPr>
              <w:t>Muối</w:t>
            </w:r>
            <w:proofErr w:type="spellEnd"/>
            <w:r w:rsidRPr="00625D4F">
              <w:rPr>
                <w:sz w:val="24"/>
                <w:szCs w:val="24"/>
              </w:rPr>
              <w:t xml:space="preserve"> D-Isocitrate potassium, NADP. 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Ngưỡng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hiện</w:t>
            </w:r>
            <w:proofErr w:type="spellEnd"/>
            <w:r w:rsidRPr="00625D4F">
              <w:rPr>
                <w:sz w:val="24"/>
                <w:szCs w:val="24"/>
              </w:rPr>
              <w:t xml:space="preserve">: LOD: Serum/Plasma: ≥ 0.11 mg/dL (0.05 mmol/L) Urine: ≤ 0.25 mg/dL (0.10 mmol/L) </w:t>
            </w:r>
            <w:r w:rsidRPr="00625D4F">
              <w:rPr>
                <w:sz w:val="24"/>
                <w:szCs w:val="24"/>
              </w:rPr>
              <w:br/>
              <w:t>-</w:t>
            </w:r>
            <w:proofErr w:type="spellStart"/>
            <w:r w:rsidRPr="00625D4F">
              <w:rPr>
                <w:sz w:val="24"/>
                <w:szCs w:val="24"/>
              </w:rPr>
              <w:t>Ngưỡng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đo</w:t>
            </w:r>
            <w:proofErr w:type="spellEnd"/>
            <w:r w:rsidRPr="00625D4F">
              <w:rPr>
                <w:sz w:val="24"/>
                <w:szCs w:val="24"/>
              </w:rPr>
              <w:t xml:space="preserve">: LOQ: Serum/Plasma: ≤ 0.17 mg/dL, (0.07 mmol/L) </w:t>
            </w:r>
            <w:proofErr w:type="gramStart"/>
            <w:r w:rsidRPr="00625D4F">
              <w:rPr>
                <w:sz w:val="24"/>
                <w:szCs w:val="24"/>
              </w:rPr>
              <w:t>Urine:≤</w:t>
            </w:r>
            <w:proofErr w:type="gramEnd"/>
            <w:r w:rsidRPr="00625D4F">
              <w:rPr>
                <w:sz w:val="24"/>
                <w:szCs w:val="24"/>
              </w:rPr>
              <w:t xml:space="preserve"> 1.68 mg/dL (0.69 mmol/L)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Điều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kiện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bảo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quản</w:t>
            </w:r>
            <w:proofErr w:type="spellEnd"/>
            <w:r w:rsidRPr="00625D4F">
              <w:rPr>
                <w:sz w:val="24"/>
                <w:szCs w:val="24"/>
              </w:rPr>
              <w:t xml:space="preserve">: 2 </w:t>
            </w:r>
            <w:proofErr w:type="spellStart"/>
            <w:r w:rsidRPr="00625D4F">
              <w:rPr>
                <w:sz w:val="24"/>
                <w:szCs w:val="24"/>
              </w:rPr>
              <w:t>đến</w:t>
            </w:r>
            <w:proofErr w:type="spellEnd"/>
            <w:r w:rsidRPr="00625D4F">
              <w:rPr>
                <w:sz w:val="24"/>
                <w:szCs w:val="24"/>
              </w:rPr>
              <w:t xml:space="preserve"> 8°C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D5B9D" w14:textId="71406CB9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1.440,00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31437" w14:textId="412B65EF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Test</w:t>
            </w:r>
          </w:p>
        </w:tc>
      </w:tr>
      <w:tr w:rsidR="00625D4F" w:rsidRPr="00625D4F" w14:paraId="57F5F15F" w14:textId="38F267A7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C58115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471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81371" w14:textId="1F9E8A0E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Thuốc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Microalbumin</w:t>
            </w:r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B1488" w14:textId="0FB7233B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Hoá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albumin </w:t>
            </w:r>
            <w:proofErr w:type="spellStart"/>
            <w:r w:rsidRPr="00625D4F">
              <w:rPr>
                <w:sz w:val="24"/>
                <w:szCs w:val="24"/>
              </w:rPr>
              <w:t>trong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nước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tiểu</w:t>
            </w:r>
            <w:proofErr w:type="spellEnd"/>
            <w:r w:rsidRPr="00625D4F">
              <w:rPr>
                <w:sz w:val="24"/>
                <w:szCs w:val="24"/>
              </w:rPr>
              <w:t xml:space="preserve">; </w:t>
            </w:r>
            <w:proofErr w:type="spellStart"/>
            <w:r w:rsidRPr="00625D4F">
              <w:rPr>
                <w:sz w:val="24"/>
                <w:szCs w:val="24"/>
              </w:rPr>
              <w:t>sử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dụng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sinh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tự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động</w:t>
            </w:r>
            <w:proofErr w:type="spellEnd"/>
            <w:r w:rsidRPr="00625D4F">
              <w:rPr>
                <w:sz w:val="24"/>
                <w:szCs w:val="24"/>
              </w:rPr>
              <w:t>.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Ngưỡng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đo</w:t>
            </w:r>
            <w:proofErr w:type="spellEnd"/>
            <w:r w:rsidRPr="00625D4F">
              <w:rPr>
                <w:sz w:val="24"/>
                <w:szCs w:val="24"/>
              </w:rPr>
              <w:t xml:space="preserve"> (LOQ): ≤ 1,3 µg/mL (mg/L)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Ngưỡng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hiện</w:t>
            </w:r>
            <w:proofErr w:type="spellEnd"/>
            <w:r w:rsidRPr="00625D4F">
              <w:rPr>
                <w:sz w:val="24"/>
                <w:szCs w:val="24"/>
              </w:rPr>
              <w:t xml:space="preserve"> (LOD): ≤ 0,4 µg/mL (mg/L)</w:t>
            </w:r>
            <w:r w:rsidRPr="00625D4F">
              <w:rPr>
                <w:sz w:val="24"/>
                <w:szCs w:val="24"/>
              </w:rPr>
              <w:br/>
              <w:t xml:space="preserve">- Thành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; </w:t>
            </w:r>
            <w:proofErr w:type="spellStart"/>
            <w:r w:rsidRPr="00625D4F">
              <w:rPr>
                <w:sz w:val="24"/>
                <w:szCs w:val="24"/>
              </w:rPr>
              <w:t>Tối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thiểu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gồm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thành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>: Sodium chloride. Sodium hydroxide. Antihuman albumin antibody, Sodium chloride. Hydrochloric acid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Điều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kiện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bảo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quản</w:t>
            </w:r>
            <w:proofErr w:type="spellEnd"/>
            <w:r w:rsidRPr="00625D4F">
              <w:rPr>
                <w:sz w:val="24"/>
                <w:szCs w:val="24"/>
              </w:rPr>
              <w:t xml:space="preserve">: 2 </w:t>
            </w:r>
            <w:proofErr w:type="spellStart"/>
            <w:r w:rsidRPr="00625D4F">
              <w:rPr>
                <w:sz w:val="24"/>
                <w:szCs w:val="24"/>
              </w:rPr>
              <w:t>đến</w:t>
            </w:r>
            <w:proofErr w:type="spellEnd"/>
            <w:r w:rsidRPr="00625D4F">
              <w:rPr>
                <w:sz w:val="24"/>
                <w:szCs w:val="24"/>
              </w:rPr>
              <w:t xml:space="preserve"> 8°C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76458" w14:textId="0EF14276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1.280,00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F45BD" w14:textId="1BA335DC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Test</w:t>
            </w:r>
          </w:p>
        </w:tc>
      </w:tr>
      <w:tr w:rsidR="00625D4F" w:rsidRPr="00625D4F" w14:paraId="6DEE6654" w14:textId="5F55F65D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39B556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472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D181A" w14:textId="151294A9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hiệu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chuẩn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Microalbumin</w:t>
            </w:r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63501" w14:textId="4CAA7E9E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chuẩn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Microalbumin </w:t>
            </w:r>
            <w:proofErr w:type="spellStart"/>
            <w:r w:rsidRPr="00625D4F">
              <w:rPr>
                <w:sz w:val="24"/>
                <w:szCs w:val="24"/>
              </w:rPr>
              <w:t>để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albumin </w:t>
            </w:r>
            <w:proofErr w:type="spellStart"/>
            <w:r w:rsidRPr="00625D4F">
              <w:rPr>
                <w:sz w:val="24"/>
                <w:szCs w:val="24"/>
              </w:rPr>
              <w:t>trong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nước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tiểu</w:t>
            </w:r>
            <w:proofErr w:type="spellEnd"/>
            <w:r w:rsidRPr="00625D4F">
              <w:rPr>
                <w:sz w:val="24"/>
                <w:szCs w:val="24"/>
              </w:rPr>
              <w:t xml:space="preserve">; </w:t>
            </w:r>
            <w:proofErr w:type="spellStart"/>
            <w:r w:rsidRPr="00625D4F">
              <w:rPr>
                <w:sz w:val="24"/>
                <w:szCs w:val="24"/>
              </w:rPr>
              <w:t>sử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dụng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sinh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tự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động</w:t>
            </w:r>
            <w:proofErr w:type="spellEnd"/>
            <w:r w:rsidRPr="00625D4F">
              <w:rPr>
                <w:sz w:val="24"/>
                <w:szCs w:val="24"/>
              </w:rPr>
              <w:t>.</w:t>
            </w:r>
            <w:r w:rsidRPr="00625D4F">
              <w:rPr>
                <w:sz w:val="24"/>
                <w:szCs w:val="24"/>
              </w:rPr>
              <w:br/>
              <w:t xml:space="preserve">- Thành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: - </w:t>
            </w:r>
            <w:proofErr w:type="spellStart"/>
            <w:r w:rsidRPr="00625D4F">
              <w:rPr>
                <w:sz w:val="24"/>
                <w:szCs w:val="24"/>
              </w:rPr>
              <w:t>thành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tối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thiểu</w:t>
            </w:r>
            <w:proofErr w:type="spellEnd"/>
            <w:r w:rsidRPr="00625D4F">
              <w:rPr>
                <w:sz w:val="24"/>
                <w:szCs w:val="24"/>
              </w:rPr>
              <w:t xml:space="preserve"> albumin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thanh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người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25D4F">
              <w:rPr>
                <w:sz w:val="24"/>
                <w:szCs w:val="24"/>
              </w:rPr>
              <w:t>với</w:t>
            </w:r>
            <w:proofErr w:type="spellEnd"/>
            <w:r w:rsidRPr="00625D4F">
              <w:rPr>
                <w:sz w:val="24"/>
                <w:szCs w:val="24"/>
              </w:rPr>
              <w:t xml:space="preserve">  5</w:t>
            </w:r>
            <w:proofErr w:type="gram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mức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nồng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nhau</w:t>
            </w:r>
            <w:proofErr w:type="spellEnd"/>
            <w:r w:rsidRPr="00625D4F">
              <w:rPr>
                <w:sz w:val="24"/>
                <w:szCs w:val="24"/>
              </w:rPr>
              <w:t>.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Điều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kiện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bảo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quản</w:t>
            </w:r>
            <w:proofErr w:type="spellEnd"/>
            <w:r w:rsidRPr="00625D4F">
              <w:rPr>
                <w:sz w:val="24"/>
                <w:szCs w:val="24"/>
              </w:rPr>
              <w:t xml:space="preserve">: 2 </w:t>
            </w:r>
            <w:proofErr w:type="spellStart"/>
            <w:r w:rsidRPr="00625D4F">
              <w:rPr>
                <w:sz w:val="24"/>
                <w:szCs w:val="24"/>
              </w:rPr>
              <w:t>đến</w:t>
            </w:r>
            <w:proofErr w:type="spellEnd"/>
            <w:r w:rsidRPr="00625D4F">
              <w:rPr>
                <w:sz w:val="24"/>
                <w:szCs w:val="24"/>
              </w:rPr>
              <w:t xml:space="preserve"> 8°C</w:t>
            </w:r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thích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với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Microalbumin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50D50" w14:textId="03FC6EA3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10,00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92586" w14:textId="48817A6B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mL</w:t>
            </w:r>
          </w:p>
        </w:tc>
      </w:tr>
      <w:tr w:rsidR="00625D4F" w:rsidRPr="00625D4F" w14:paraId="26A4ED19" w14:textId="2A4234B6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D8864B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473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11F33" w14:textId="6506D166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Thuốc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Protein </w:t>
            </w:r>
            <w:proofErr w:type="spellStart"/>
            <w:r w:rsidRPr="00625D4F">
              <w:rPr>
                <w:sz w:val="24"/>
                <w:szCs w:val="24"/>
              </w:rPr>
              <w:t>toàn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CE529" w14:textId="788C94B4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 xml:space="preserve">Định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protein </w:t>
            </w:r>
            <w:proofErr w:type="spellStart"/>
            <w:r w:rsidRPr="00625D4F">
              <w:rPr>
                <w:sz w:val="24"/>
                <w:szCs w:val="24"/>
              </w:rPr>
              <w:t>toàn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trong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thanh</w:t>
            </w:r>
            <w:proofErr w:type="spellEnd"/>
            <w:r w:rsidRPr="00625D4F">
              <w:rPr>
                <w:sz w:val="24"/>
                <w:szCs w:val="24"/>
              </w:rPr>
              <w:t xml:space="preserve"> hay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người</w:t>
            </w:r>
            <w:proofErr w:type="spellEnd"/>
            <w:r w:rsidRPr="00625D4F">
              <w:rPr>
                <w:sz w:val="24"/>
                <w:szCs w:val="24"/>
              </w:rPr>
              <w:t xml:space="preserve">. </w:t>
            </w:r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Thuốc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thử</w:t>
            </w:r>
            <w:proofErr w:type="spellEnd"/>
            <w:r w:rsidRPr="00625D4F">
              <w:rPr>
                <w:sz w:val="24"/>
                <w:szCs w:val="24"/>
              </w:rPr>
              <w:t xml:space="preserve">: </w:t>
            </w:r>
            <w:proofErr w:type="spellStart"/>
            <w:r w:rsidRPr="00625D4F">
              <w:rPr>
                <w:sz w:val="24"/>
                <w:szCs w:val="24"/>
              </w:rPr>
              <w:t>Tối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thiểu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gồm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thành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: </w:t>
            </w:r>
            <w:proofErr w:type="spellStart"/>
            <w:r w:rsidRPr="00625D4F">
              <w:rPr>
                <w:sz w:val="24"/>
                <w:szCs w:val="24"/>
              </w:rPr>
              <w:t>đồng</w:t>
            </w:r>
            <w:proofErr w:type="spellEnd"/>
            <w:r w:rsidRPr="00625D4F">
              <w:rPr>
                <w:sz w:val="24"/>
                <w:szCs w:val="24"/>
              </w:rPr>
              <w:t xml:space="preserve"> (II) </w:t>
            </w:r>
            <w:proofErr w:type="spellStart"/>
            <w:r w:rsidRPr="00625D4F">
              <w:rPr>
                <w:sz w:val="24"/>
                <w:szCs w:val="24"/>
              </w:rPr>
              <w:t>sulfate</w:t>
            </w:r>
            <w:proofErr w:type="spellEnd"/>
            <w:r w:rsidRPr="00625D4F">
              <w:rPr>
                <w:sz w:val="24"/>
                <w:szCs w:val="24"/>
              </w:rPr>
              <w:t xml:space="preserve"> pentahydrate. 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Ngưỡng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hiện</w:t>
            </w:r>
            <w:proofErr w:type="spellEnd"/>
            <w:r w:rsidRPr="00625D4F">
              <w:rPr>
                <w:sz w:val="24"/>
                <w:szCs w:val="24"/>
              </w:rPr>
              <w:t>: LOD ≤ 0.2 g/dL (2 g/L)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Ngưỡng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đo</w:t>
            </w:r>
            <w:proofErr w:type="spellEnd"/>
            <w:r w:rsidRPr="00625D4F">
              <w:rPr>
                <w:sz w:val="24"/>
                <w:szCs w:val="24"/>
              </w:rPr>
              <w:t>: LOQ ≤ 0.2 g/dL (2 g/L)</w:t>
            </w:r>
            <w:r w:rsidRPr="00625D4F">
              <w:rPr>
                <w:sz w:val="24"/>
                <w:szCs w:val="24"/>
              </w:rPr>
              <w:br/>
            </w:r>
            <w:r w:rsidRPr="00625D4F">
              <w:rPr>
                <w:sz w:val="24"/>
                <w:szCs w:val="24"/>
              </w:rPr>
              <w:lastRenderedPageBreak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Điều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kiện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bảo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quản</w:t>
            </w:r>
            <w:proofErr w:type="spellEnd"/>
            <w:r w:rsidRPr="00625D4F">
              <w:rPr>
                <w:sz w:val="24"/>
                <w:szCs w:val="24"/>
              </w:rPr>
              <w:t>: 15 - 30°C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86CCB" w14:textId="71926915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lastRenderedPageBreak/>
              <w:t>8.000,00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CFBCA" w14:textId="46844DC6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Test</w:t>
            </w:r>
          </w:p>
        </w:tc>
      </w:tr>
      <w:tr w:rsidR="00625D4F" w:rsidRPr="00625D4F" w14:paraId="53024AA2" w14:textId="5CA87327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28A9AE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474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34A47" w14:textId="20A57DD5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Thuốc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Triglyceride</w:t>
            </w:r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68A37" w14:textId="44ECAED3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Hoá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Triglyceride </w:t>
            </w:r>
            <w:proofErr w:type="spellStart"/>
            <w:r w:rsidRPr="00625D4F">
              <w:rPr>
                <w:sz w:val="24"/>
                <w:szCs w:val="24"/>
              </w:rPr>
              <w:t>để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triglyceride </w:t>
            </w:r>
            <w:proofErr w:type="spellStart"/>
            <w:r w:rsidRPr="00625D4F">
              <w:rPr>
                <w:sz w:val="24"/>
                <w:szCs w:val="24"/>
              </w:rPr>
              <w:t>trong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thanh</w:t>
            </w:r>
            <w:proofErr w:type="spellEnd"/>
            <w:r w:rsidRPr="00625D4F">
              <w:rPr>
                <w:sz w:val="24"/>
                <w:szCs w:val="24"/>
              </w:rPr>
              <w:t xml:space="preserve"> hay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; </w:t>
            </w:r>
            <w:proofErr w:type="spellStart"/>
            <w:r w:rsidRPr="00625D4F">
              <w:rPr>
                <w:sz w:val="24"/>
                <w:szCs w:val="24"/>
              </w:rPr>
              <w:t>sử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dụng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sinh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tự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động</w:t>
            </w:r>
            <w:proofErr w:type="spellEnd"/>
            <w:r w:rsidRPr="00625D4F">
              <w:rPr>
                <w:sz w:val="24"/>
                <w:szCs w:val="24"/>
              </w:rPr>
              <w:t>.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Ngưỡng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đo</w:t>
            </w:r>
            <w:proofErr w:type="spellEnd"/>
            <w:r w:rsidRPr="00625D4F">
              <w:rPr>
                <w:sz w:val="24"/>
                <w:szCs w:val="24"/>
              </w:rPr>
              <w:t xml:space="preserve"> (LOQ): ≤ 5 mg/dL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Ngưỡng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hiện</w:t>
            </w:r>
            <w:proofErr w:type="spellEnd"/>
            <w:r w:rsidRPr="00625D4F">
              <w:rPr>
                <w:sz w:val="24"/>
                <w:szCs w:val="24"/>
              </w:rPr>
              <w:t xml:space="preserve"> (LOD): ≤ 2 mg/dL</w:t>
            </w:r>
            <w:r w:rsidRPr="00625D4F">
              <w:rPr>
                <w:sz w:val="24"/>
                <w:szCs w:val="24"/>
              </w:rPr>
              <w:br/>
              <w:t xml:space="preserve">- Thành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: </w:t>
            </w:r>
            <w:proofErr w:type="spellStart"/>
            <w:r w:rsidRPr="00625D4F">
              <w:rPr>
                <w:sz w:val="24"/>
                <w:szCs w:val="24"/>
              </w:rPr>
              <w:t>Tối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thiểu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gồm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thành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: adenosine-5'-triphosphate, 4-aminoantipyrine, glycerol kinase, lipoprotein </w:t>
            </w:r>
            <w:proofErr w:type="gramStart"/>
            <w:r w:rsidRPr="00625D4F">
              <w:rPr>
                <w:sz w:val="24"/>
                <w:szCs w:val="24"/>
              </w:rPr>
              <w:t>lipase,  L</w:t>
            </w:r>
            <w:proofErr w:type="gramEnd"/>
            <w:r w:rsidRPr="00625D4F">
              <w:rPr>
                <w:sz w:val="24"/>
                <w:szCs w:val="24"/>
              </w:rPr>
              <w:t xml:space="preserve">-glycerol-3-phosphate </w:t>
            </w:r>
            <w:r w:rsidRPr="00625D4F">
              <w:rPr>
                <w:sz w:val="24"/>
                <w:szCs w:val="24"/>
              </w:rPr>
              <w:br/>
              <w:t xml:space="preserve">oxidase, </w:t>
            </w:r>
            <w:proofErr w:type="spellStart"/>
            <w:r w:rsidRPr="00625D4F">
              <w:rPr>
                <w:sz w:val="24"/>
                <w:szCs w:val="24"/>
              </w:rPr>
              <w:t>n,n</w:t>
            </w:r>
            <w:proofErr w:type="spellEnd"/>
            <w:r w:rsidRPr="00625D4F">
              <w:rPr>
                <w:sz w:val="24"/>
                <w:szCs w:val="24"/>
              </w:rPr>
              <w:t>-bis(4-sulfobutyl)-3-methylaniline, peroxidase.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Điều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kiện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bảo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quản</w:t>
            </w:r>
            <w:proofErr w:type="spellEnd"/>
            <w:r w:rsidRPr="00625D4F">
              <w:rPr>
                <w:sz w:val="24"/>
                <w:szCs w:val="24"/>
              </w:rPr>
              <w:t xml:space="preserve">: 2 </w:t>
            </w:r>
            <w:proofErr w:type="spellStart"/>
            <w:r w:rsidRPr="00625D4F">
              <w:rPr>
                <w:sz w:val="24"/>
                <w:szCs w:val="24"/>
              </w:rPr>
              <w:t>đến</w:t>
            </w:r>
            <w:proofErr w:type="spellEnd"/>
            <w:r w:rsidRPr="00625D4F">
              <w:rPr>
                <w:sz w:val="24"/>
                <w:szCs w:val="24"/>
              </w:rPr>
              <w:t xml:space="preserve"> 8°C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0C779" w14:textId="23716119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40.000,00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69149" w14:textId="25106980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Test</w:t>
            </w:r>
          </w:p>
        </w:tc>
      </w:tr>
      <w:tr w:rsidR="00625D4F" w:rsidRPr="00625D4F" w14:paraId="0CB29EE9" w14:textId="01AC0E06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F5FB33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475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3AEC0" w14:textId="2453BF43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Thuốc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cholesterol lipoprotein </w:t>
            </w:r>
            <w:proofErr w:type="spellStart"/>
            <w:r w:rsidRPr="00625D4F">
              <w:rPr>
                <w:sz w:val="24"/>
                <w:szCs w:val="24"/>
              </w:rPr>
              <w:t>tỷ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trọng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cao</w:t>
            </w:r>
            <w:proofErr w:type="spellEnd"/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03985" w14:textId="41F17778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Thuốc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cholesterol lipoprotein </w:t>
            </w:r>
            <w:proofErr w:type="spellStart"/>
            <w:r w:rsidRPr="00625D4F">
              <w:rPr>
                <w:sz w:val="24"/>
                <w:szCs w:val="24"/>
              </w:rPr>
              <w:t>tỷ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trọng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cao</w:t>
            </w:r>
            <w:proofErr w:type="spellEnd"/>
            <w:r w:rsidRPr="00625D4F">
              <w:rPr>
                <w:sz w:val="24"/>
                <w:szCs w:val="24"/>
              </w:rPr>
              <w:t xml:space="preserve"> (HDL- Cholesterol) </w:t>
            </w:r>
            <w:proofErr w:type="spellStart"/>
            <w:r w:rsidRPr="00625D4F">
              <w:rPr>
                <w:sz w:val="24"/>
                <w:szCs w:val="24"/>
              </w:rPr>
              <w:t>trong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hay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thanh</w:t>
            </w:r>
            <w:proofErr w:type="spellEnd"/>
            <w:r w:rsidRPr="00625D4F">
              <w:rPr>
                <w:sz w:val="24"/>
                <w:szCs w:val="24"/>
              </w:rPr>
              <w:t xml:space="preserve">, </w:t>
            </w:r>
            <w:proofErr w:type="spellStart"/>
            <w:r w:rsidRPr="00625D4F">
              <w:rPr>
                <w:sz w:val="24"/>
                <w:szCs w:val="24"/>
              </w:rPr>
              <w:t>sử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dụng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sinh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tự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động</w:t>
            </w:r>
            <w:proofErr w:type="spellEnd"/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Ngưỡng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đo</w:t>
            </w:r>
            <w:proofErr w:type="spellEnd"/>
            <w:r w:rsidRPr="00625D4F">
              <w:rPr>
                <w:sz w:val="24"/>
                <w:szCs w:val="24"/>
              </w:rPr>
              <w:t xml:space="preserve"> (LOQ): ≤ 5 mg/dL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Ngưỡng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hiện</w:t>
            </w:r>
            <w:proofErr w:type="spellEnd"/>
            <w:r w:rsidRPr="00625D4F">
              <w:rPr>
                <w:sz w:val="24"/>
                <w:szCs w:val="24"/>
              </w:rPr>
              <w:t xml:space="preserve"> (LOD): ≤ 1 mg/dL</w:t>
            </w:r>
            <w:r w:rsidRPr="00625D4F">
              <w:rPr>
                <w:sz w:val="24"/>
                <w:szCs w:val="24"/>
              </w:rPr>
              <w:br/>
              <w:t xml:space="preserve">- Thành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: </w:t>
            </w:r>
            <w:proofErr w:type="spellStart"/>
            <w:r w:rsidRPr="00625D4F">
              <w:rPr>
                <w:sz w:val="24"/>
                <w:szCs w:val="24"/>
              </w:rPr>
              <w:t>Tối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thiểu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gồm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thành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>: Cholesterol oxidase, Cholesterol esterase, 4-aminoantipyrine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Điều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kiện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bảo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quản</w:t>
            </w:r>
            <w:proofErr w:type="spellEnd"/>
            <w:r w:rsidRPr="00625D4F">
              <w:rPr>
                <w:sz w:val="24"/>
                <w:szCs w:val="24"/>
              </w:rPr>
              <w:t xml:space="preserve">: 2 </w:t>
            </w:r>
            <w:proofErr w:type="spellStart"/>
            <w:r w:rsidRPr="00625D4F">
              <w:rPr>
                <w:sz w:val="24"/>
                <w:szCs w:val="24"/>
              </w:rPr>
              <w:t>đến</w:t>
            </w:r>
            <w:proofErr w:type="spellEnd"/>
            <w:r w:rsidRPr="00625D4F">
              <w:rPr>
                <w:sz w:val="24"/>
                <w:szCs w:val="24"/>
              </w:rPr>
              <w:t xml:space="preserve"> 8°C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EAE69" w14:textId="5305C889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14.000,00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2AA56" w14:textId="3B6D7AE3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Test</w:t>
            </w:r>
          </w:p>
        </w:tc>
      </w:tr>
      <w:tr w:rsidR="00625D4F" w:rsidRPr="00625D4F" w14:paraId="44293CC8" w14:textId="7210388B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86F9C8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476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97804" w14:textId="534E0320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Thuốc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Urea Nitrogen</w:t>
            </w:r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EB2FE" w14:textId="5DB3A03E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Thuốc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urea nitrogen </w:t>
            </w:r>
            <w:proofErr w:type="spellStart"/>
            <w:r w:rsidRPr="00625D4F">
              <w:rPr>
                <w:sz w:val="24"/>
                <w:szCs w:val="24"/>
              </w:rPr>
              <w:t>trong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thanh</w:t>
            </w:r>
            <w:proofErr w:type="spellEnd"/>
            <w:r w:rsidRPr="00625D4F">
              <w:rPr>
                <w:sz w:val="24"/>
                <w:szCs w:val="24"/>
              </w:rPr>
              <w:t xml:space="preserve">,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hay </w:t>
            </w:r>
            <w:proofErr w:type="spellStart"/>
            <w:r w:rsidRPr="00625D4F">
              <w:rPr>
                <w:sz w:val="24"/>
                <w:szCs w:val="24"/>
              </w:rPr>
              <w:t>nước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tiểu</w:t>
            </w:r>
            <w:proofErr w:type="spellEnd"/>
            <w:r w:rsidRPr="00625D4F">
              <w:rPr>
                <w:sz w:val="24"/>
                <w:szCs w:val="24"/>
              </w:rPr>
              <w:t xml:space="preserve">; </w:t>
            </w:r>
            <w:proofErr w:type="spellStart"/>
            <w:r w:rsidRPr="00625D4F">
              <w:rPr>
                <w:sz w:val="24"/>
                <w:szCs w:val="24"/>
              </w:rPr>
              <w:t>sử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dụng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sinh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tự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động</w:t>
            </w:r>
            <w:proofErr w:type="spellEnd"/>
            <w:r w:rsidRPr="00625D4F">
              <w:rPr>
                <w:sz w:val="24"/>
                <w:szCs w:val="24"/>
              </w:rPr>
              <w:t>.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Ngưỡng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đo</w:t>
            </w:r>
            <w:proofErr w:type="spellEnd"/>
            <w:r w:rsidRPr="00625D4F">
              <w:rPr>
                <w:sz w:val="24"/>
                <w:szCs w:val="24"/>
              </w:rPr>
              <w:t xml:space="preserve"> (LOQ); Serum/Plasma: ≤ 3 mg/dL</w:t>
            </w:r>
            <w:r w:rsidRPr="00625D4F">
              <w:rPr>
                <w:sz w:val="24"/>
                <w:szCs w:val="24"/>
              </w:rPr>
              <w:br/>
              <w:t>Urine: ≤ 40,0 mg/dL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Ngưỡng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hiện</w:t>
            </w:r>
            <w:proofErr w:type="spellEnd"/>
            <w:r w:rsidRPr="00625D4F">
              <w:rPr>
                <w:sz w:val="24"/>
                <w:szCs w:val="24"/>
              </w:rPr>
              <w:t xml:space="preserve"> (LOD): Serum/Plasma: ≤ 2 mg/dL</w:t>
            </w:r>
            <w:r w:rsidRPr="00625D4F">
              <w:rPr>
                <w:sz w:val="24"/>
                <w:szCs w:val="24"/>
              </w:rPr>
              <w:br/>
              <w:t>Urine: ≤ 16 mg/dL</w:t>
            </w:r>
            <w:r w:rsidRPr="00625D4F">
              <w:rPr>
                <w:sz w:val="24"/>
                <w:szCs w:val="24"/>
              </w:rPr>
              <w:br/>
              <w:t xml:space="preserve">- Thành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: </w:t>
            </w:r>
            <w:proofErr w:type="spellStart"/>
            <w:r w:rsidRPr="00625D4F">
              <w:rPr>
                <w:sz w:val="24"/>
                <w:szCs w:val="24"/>
              </w:rPr>
              <w:t>Tối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thiểu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gồm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thành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>:  β-NADH, α-ketoglutaric acid, GLDH, urease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Điều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kiện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bảo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quản</w:t>
            </w:r>
            <w:proofErr w:type="spellEnd"/>
            <w:r w:rsidRPr="00625D4F">
              <w:rPr>
                <w:sz w:val="24"/>
                <w:szCs w:val="24"/>
              </w:rPr>
              <w:t xml:space="preserve">: 2 </w:t>
            </w:r>
            <w:proofErr w:type="spellStart"/>
            <w:r w:rsidRPr="00625D4F">
              <w:rPr>
                <w:sz w:val="24"/>
                <w:szCs w:val="24"/>
              </w:rPr>
              <w:t>đến</w:t>
            </w:r>
            <w:proofErr w:type="spellEnd"/>
            <w:r w:rsidRPr="00625D4F">
              <w:rPr>
                <w:sz w:val="24"/>
                <w:szCs w:val="24"/>
              </w:rPr>
              <w:t xml:space="preserve"> 8°C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7BAC4" w14:textId="55A4AE32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60.000,00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623C7" w14:textId="4AA7901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Test</w:t>
            </w:r>
          </w:p>
        </w:tc>
      </w:tr>
      <w:tr w:rsidR="00625D4F" w:rsidRPr="00625D4F" w14:paraId="0D724C3A" w14:textId="194F9381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0D974C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lastRenderedPageBreak/>
              <w:t>477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BB3AE" w14:textId="5AD8E5F6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Thuốc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Uric Acid</w:t>
            </w:r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97429" w14:textId="4FAB5BA6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Thuốc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acid uric </w:t>
            </w:r>
            <w:proofErr w:type="spellStart"/>
            <w:r w:rsidRPr="00625D4F">
              <w:rPr>
                <w:sz w:val="24"/>
                <w:szCs w:val="24"/>
              </w:rPr>
              <w:t>trong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thanh</w:t>
            </w:r>
            <w:proofErr w:type="spellEnd"/>
            <w:r w:rsidRPr="00625D4F">
              <w:rPr>
                <w:sz w:val="24"/>
                <w:szCs w:val="24"/>
              </w:rPr>
              <w:t xml:space="preserve">,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hay </w:t>
            </w:r>
            <w:proofErr w:type="spellStart"/>
            <w:r w:rsidRPr="00625D4F">
              <w:rPr>
                <w:sz w:val="24"/>
                <w:szCs w:val="24"/>
              </w:rPr>
              <w:t>nước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tiểu</w:t>
            </w:r>
            <w:proofErr w:type="spellEnd"/>
            <w:r w:rsidRPr="00625D4F">
              <w:rPr>
                <w:sz w:val="24"/>
                <w:szCs w:val="24"/>
              </w:rPr>
              <w:t xml:space="preserve">; </w:t>
            </w:r>
            <w:proofErr w:type="spellStart"/>
            <w:r w:rsidRPr="00625D4F">
              <w:rPr>
                <w:sz w:val="24"/>
                <w:szCs w:val="24"/>
              </w:rPr>
              <w:t>sử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dụng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sinh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tự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động</w:t>
            </w:r>
            <w:proofErr w:type="spellEnd"/>
            <w:r w:rsidRPr="00625D4F">
              <w:rPr>
                <w:sz w:val="24"/>
                <w:szCs w:val="24"/>
              </w:rPr>
              <w:t>.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Ngưỡng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đo</w:t>
            </w:r>
            <w:proofErr w:type="spellEnd"/>
            <w:r w:rsidRPr="00625D4F">
              <w:rPr>
                <w:sz w:val="24"/>
                <w:szCs w:val="24"/>
              </w:rPr>
              <w:t xml:space="preserve"> (LOQ): Serum: ≤ 0,3 mg/dL</w:t>
            </w:r>
            <w:r w:rsidRPr="00625D4F">
              <w:rPr>
                <w:sz w:val="24"/>
                <w:szCs w:val="24"/>
              </w:rPr>
              <w:br/>
              <w:t>Urine: ≤ 2.0 mg/dL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Ngưỡng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hiện</w:t>
            </w:r>
            <w:proofErr w:type="spellEnd"/>
            <w:r w:rsidRPr="00625D4F">
              <w:rPr>
                <w:sz w:val="24"/>
                <w:szCs w:val="24"/>
              </w:rPr>
              <w:t xml:space="preserve"> (LOD): Serum: ≤ 0,3 mg/dL</w:t>
            </w:r>
            <w:r w:rsidRPr="00625D4F">
              <w:rPr>
                <w:sz w:val="24"/>
                <w:szCs w:val="24"/>
              </w:rPr>
              <w:br/>
              <w:t>Urine: ≤ 1.4 mg/dL</w:t>
            </w:r>
            <w:r w:rsidRPr="00625D4F">
              <w:rPr>
                <w:sz w:val="24"/>
                <w:szCs w:val="24"/>
              </w:rPr>
              <w:br/>
              <w:t xml:space="preserve">- Thành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: </w:t>
            </w:r>
            <w:proofErr w:type="spellStart"/>
            <w:r w:rsidRPr="00625D4F">
              <w:rPr>
                <w:sz w:val="24"/>
                <w:szCs w:val="24"/>
              </w:rPr>
              <w:t>Tối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thiểu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gồm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thành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>: TODB, 4-aminoantipyrine, peroxidase, uricase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Điều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kiện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bảo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quản</w:t>
            </w:r>
            <w:proofErr w:type="spellEnd"/>
            <w:r w:rsidRPr="00625D4F">
              <w:rPr>
                <w:sz w:val="24"/>
                <w:szCs w:val="24"/>
              </w:rPr>
              <w:t xml:space="preserve">: 2 </w:t>
            </w:r>
            <w:proofErr w:type="spellStart"/>
            <w:r w:rsidRPr="00625D4F">
              <w:rPr>
                <w:sz w:val="24"/>
                <w:szCs w:val="24"/>
              </w:rPr>
              <w:t>đến</w:t>
            </w:r>
            <w:proofErr w:type="spellEnd"/>
            <w:r w:rsidRPr="00625D4F">
              <w:rPr>
                <w:sz w:val="24"/>
                <w:szCs w:val="24"/>
              </w:rPr>
              <w:t xml:space="preserve"> 8°C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ED79C" w14:textId="29522CC0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12.000,00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A8AD7" w14:textId="070D1ED2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Test</w:t>
            </w:r>
          </w:p>
        </w:tc>
      </w:tr>
      <w:tr w:rsidR="00625D4F" w:rsidRPr="00625D4F" w14:paraId="4559385B" w14:textId="1D64010F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E30C3B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478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700A3" w14:textId="71C041BB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Thuốc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protein </w:t>
            </w:r>
            <w:proofErr w:type="spellStart"/>
            <w:r w:rsidRPr="00625D4F">
              <w:rPr>
                <w:sz w:val="24"/>
                <w:szCs w:val="24"/>
              </w:rPr>
              <w:t>trong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nước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tiểu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não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tủy</w:t>
            </w:r>
            <w:proofErr w:type="spellEnd"/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27B94" w14:textId="05F1440F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Thuốc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protein </w:t>
            </w:r>
            <w:proofErr w:type="spellStart"/>
            <w:r w:rsidRPr="00625D4F">
              <w:rPr>
                <w:sz w:val="24"/>
                <w:szCs w:val="24"/>
              </w:rPr>
              <w:t>trong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nước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tiểu</w:t>
            </w:r>
            <w:proofErr w:type="spellEnd"/>
            <w:r w:rsidRPr="00625D4F">
              <w:rPr>
                <w:sz w:val="24"/>
                <w:szCs w:val="24"/>
              </w:rPr>
              <w:t xml:space="preserve"> hay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não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tủy</w:t>
            </w:r>
            <w:proofErr w:type="spellEnd"/>
            <w:r w:rsidRPr="00625D4F">
              <w:rPr>
                <w:sz w:val="24"/>
                <w:szCs w:val="24"/>
              </w:rPr>
              <w:t xml:space="preserve"> (CSF) ở </w:t>
            </w:r>
            <w:proofErr w:type="spellStart"/>
            <w:r w:rsidRPr="00625D4F">
              <w:rPr>
                <w:sz w:val="24"/>
                <w:szCs w:val="24"/>
              </w:rPr>
              <w:t>người</w:t>
            </w:r>
            <w:proofErr w:type="spellEnd"/>
            <w:r w:rsidRPr="00625D4F">
              <w:rPr>
                <w:sz w:val="24"/>
                <w:szCs w:val="24"/>
              </w:rPr>
              <w:t>.</w:t>
            </w:r>
            <w:r w:rsidRPr="00625D4F">
              <w:rPr>
                <w:sz w:val="24"/>
                <w:szCs w:val="24"/>
              </w:rPr>
              <w:br/>
              <w:t>-</w:t>
            </w:r>
            <w:proofErr w:type="spellStart"/>
            <w:r w:rsidRPr="00625D4F">
              <w:rPr>
                <w:sz w:val="24"/>
                <w:szCs w:val="24"/>
              </w:rPr>
              <w:t>Ngưỡng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hiện</w:t>
            </w:r>
            <w:proofErr w:type="spellEnd"/>
            <w:r w:rsidRPr="00625D4F">
              <w:rPr>
                <w:sz w:val="24"/>
                <w:szCs w:val="24"/>
              </w:rPr>
              <w:t xml:space="preserve">: LOD ≤ 2.6 mg/dL (26 mg/L) 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Ngưỡng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: LOQ </w:t>
            </w:r>
            <w:proofErr w:type="gramStart"/>
            <w:r w:rsidRPr="00625D4F">
              <w:rPr>
                <w:sz w:val="24"/>
                <w:szCs w:val="24"/>
              </w:rPr>
              <w:t>≤  6.75</w:t>
            </w:r>
            <w:proofErr w:type="gramEnd"/>
            <w:r w:rsidRPr="00625D4F">
              <w:rPr>
                <w:sz w:val="24"/>
                <w:szCs w:val="24"/>
              </w:rPr>
              <w:t xml:space="preserve"> mg/dL (67.5 mg/L)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Ngưỡng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dưới</w:t>
            </w:r>
            <w:proofErr w:type="spellEnd"/>
            <w:r w:rsidRPr="00625D4F">
              <w:rPr>
                <w:sz w:val="24"/>
                <w:szCs w:val="24"/>
              </w:rPr>
              <w:t xml:space="preserve"> ≤6.8 mg/dL - </w:t>
            </w:r>
            <w:proofErr w:type="spellStart"/>
            <w:r w:rsidRPr="00625D4F">
              <w:rPr>
                <w:sz w:val="24"/>
                <w:szCs w:val="24"/>
              </w:rPr>
              <w:t>Ngưỡng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≥ 200.0 mg/dL</w:t>
            </w:r>
            <w:r w:rsidRPr="00625D4F">
              <w:rPr>
                <w:sz w:val="24"/>
                <w:szCs w:val="24"/>
              </w:rPr>
              <w:br/>
              <w:t xml:space="preserve">- Thành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: </w:t>
            </w:r>
            <w:proofErr w:type="spellStart"/>
            <w:r w:rsidRPr="00625D4F">
              <w:rPr>
                <w:sz w:val="24"/>
                <w:szCs w:val="24"/>
              </w:rPr>
              <w:t>tối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thiểu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gồm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thành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 Dung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đệm</w:t>
            </w:r>
            <w:proofErr w:type="spellEnd"/>
            <w:r w:rsidRPr="00625D4F">
              <w:rPr>
                <w:sz w:val="24"/>
                <w:szCs w:val="24"/>
              </w:rPr>
              <w:t xml:space="preserve"> Carbonate, Natri </w:t>
            </w:r>
            <w:proofErr w:type="spellStart"/>
            <w:r w:rsidRPr="00625D4F">
              <w:rPr>
                <w:sz w:val="24"/>
                <w:szCs w:val="24"/>
              </w:rPr>
              <w:t>Clorua</w:t>
            </w:r>
            <w:proofErr w:type="spellEnd"/>
            <w:r w:rsidRPr="00625D4F">
              <w:rPr>
                <w:sz w:val="24"/>
                <w:szCs w:val="24"/>
              </w:rPr>
              <w:t xml:space="preserve">, </w:t>
            </w:r>
            <w:proofErr w:type="spellStart"/>
            <w:r w:rsidRPr="00625D4F">
              <w:rPr>
                <w:sz w:val="24"/>
                <w:szCs w:val="24"/>
              </w:rPr>
              <w:t>Benzethonium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Chlorid</w:t>
            </w:r>
            <w:proofErr w:type="spellEnd"/>
            <w:r w:rsidRPr="00625D4F">
              <w:rPr>
                <w:sz w:val="24"/>
                <w:szCs w:val="24"/>
              </w:rPr>
              <w:t xml:space="preserve">. 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Điều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kiện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bảo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quản</w:t>
            </w:r>
            <w:proofErr w:type="spellEnd"/>
            <w:r w:rsidRPr="00625D4F">
              <w:rPr>
                <w:sz w:val="24"/>
                <w:szCs w:val="24"/>
              </w:rPr>
              <w:t>: 15- 30°C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76336" w14:textId="1465D0DB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400,00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95AB8" w14:textId="5069F625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Test</w:t>
            </w:r>
          </w:p>
        </w:tc>
      </w:tr>
      <w:tr w:rsidR="00625D4F" w:rsidRPr="00625D4F" w14:paraId="7CF43DB4" w14:textId="0C14D737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D3DDE5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479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C4EB4" w14:textId="14D4306D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Thuốc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Vancomycin</w:t>
            </w:r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98FFE" w14:textId="2AE23E27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Thuốc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vancomycin </w:t>
            </w:r>
            <w:proofErr w:type="spellStart"/>
            <w:r w:rsidRPr="00625D4F">
              <w:rPr>
                <w:sz w:val="24"/>
                <w:szCs w:val="24"/>
              </w:rPr>
              <w:t>trong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thanh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; </w:t>
            </w:r>
            <w:proofErr w:type="spellStart"/>
            <w:r w:rsidRPr="00625D4F">
              <w:rPr>
                <w:sz w:val="24"/>
                <w:szCs w:val="24"/>
              </w:rPr>
              <w:t>sử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dụng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sinh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tự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động</w:t>
            </w:r>
            <w:proofErr w:type="spellEnd"/>
            <w:r w:rsidRPr="00625D4F">
              <w:rPr>
                <w:sz w:val="24"/>
                <w:szCs w:val="24"/>
              </w:rPr>
              <w:t>.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Ngưỡng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đo</w:t>
            </w:r>
            <w:proofErr w:type="spellEnd"/>
            <w:r w:rsidRPr="00625D4F">
              <w:rPr>
                <w:sz w:val="24"/>
                <w:szCs w:val="24"/>
              </w:rPr>
              <w:t xml:space="preserve"> (LOQ): ≤ 1,4 </w:t>
            </w:r>
            <w:proofErr w:type="spellStart"/>
            <w:r w:rsidRPr="00625D4F">
              <w:rPr>
                <w:sz w:val="24"/>
                <w:szCs w:val="24"/>
              </w:rPr>
              <w:t>μg</w:t>
            </w:r>
            <w:proofErr w:type="spellEnd"/>
            <w:r w:rsidRPr="00625D4F">
              <w:rPr>
                <w:sz w:val="24"/>
                <w:szCs w:val="24"/>
              </w:rPr>
              <w:t>/mL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Ngưỡng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hiện</w:t>
            </w:r>
            <w:proofErr w:type="spellEnd"/>
            <w:r w:rsidRPr="00625D4F">
              <w:rPr>
                <w:sz w:val="24"/>
                <w:szCs w:val="24"/>
              </w:rPr>
              <w:t xml:space="preserve"> (LOD): ≤ 0,6 </w:t>
            </w:r>
            <w:proofErr w:type="spellStart"/>
            <w:r w:rsidRPr="00625D4F">
              <w:rPr>
                <w:sz w:val="24"/>
                <w:szCs w:val="24"/>
              </w:rPr>
              <w:t>μg</w:t>
            </w:r>
            <w:proofErr w:type="spellEnd"/>
            <w:r w:rsidRPr="00625D4F">
              <w:rPr>
                <w:sz w:val="24"/>
                <w:szCs w:val="24"/>
              </w:rPr>
              <w:t>/mL</w:t>
            </w:r>
            <w:r w:rsidRPr="00625D4F">
              <w:rPr>
                <w:sz w:val="24"/>
                <w:szCs w:val="24"/>
              </w:rPr>
              <w:br/>
              <w:t xml:space="preserve">- Thành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; </w:t>
            </w:r>
            <w:proofErr w:type="spellStart"/>
            <w:r w:rsidRPr="00625D4F">
              <w:rPr>
                <w:sz w:val="24"/>
                <w:szCs w:val="24"/>
              </w:rPr>
              <w:t>Tối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thiểu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gồm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thành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: </w:t>
            </w:r>
            <w:proofErr w:type="spellStart"/>
            <w:r w:rsidRPr="00625D4F">
              <w:rPr>
                <w:sz w:val="24"/>
                <w:szCs w:val="24"/>
              </w:rPr>
              <w:t>Kháng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đơn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dòng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kháng</w:t>
            </w:r>
            <w:proofErr w:type="spellEnd"/>
            <w:r w:rsidRPr="00625D4F">
              <w:rPr>
                <w:sz w:val="24"/>
                <w:szCs w:val="24"/>
              </w:rPr>
              <w:t xml:space="preserve"> Anti vancomycin, Vi </w:t>
            </w:r>
            <w:proofErr w:type="spellStart"/>
            <w:r w:rsidRPr="00625D4F">
              <w:rPr>
                <w:sz w:val="24"/>
                <w:szCs w:val="24"/>
              </w:rPr>
              <w:t>hạt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phủ</w:t>
            </w:r>
            <w:proofErr w:type="spellEnd"/>
            <w:r w:rsidRPr="00625D4F">
              <w:rPr>
                <w:sz w:val="24"/>
                <w:szCs w:val="24"/>
              </w:rPr>
              <w:t xml:space="preserve"> Vancomycin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Điều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kiện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bảo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quản</w:t>
            </w:r>
            <w:proofErr w:type="spellEnd"/>
            <w:r w:rsidRPr="00625D4F">
              <w:rPr>
                <w:sz w:val="24"/>
                <w:szCs w:val="24"/>
              </w:rPr>
              <w:t xml:space="preserve">: 2 </w:t>
            </w:r>
            <w:proofErr w:type="spellStart"/>
            <w:r w:rsidRPr="00625D4F">
              <w:rPr>
                <w:sz w:val="24"/>
                <w:szCs w:val="24"/>
              </w:rPr>
              <w:t>đến</w:t>
            </w:r>
            <w:proofErr w:type="spellEnd"/>
            <w:r w:rsidRPr="00625D4F">
              <w:rPr>
                <w:sz w:val="24"/>
                <w:szCs w:val="24"/>
              </w:rPr>
              <w:t xml:space="preserve"> 8°C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D262E" w14:textId="5F4E7E03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800,00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1106E" w14:textId="56300F52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Test</w:t>
            </w:r>
          </w:p>
        </w:tc>
      </w:tr>
      <w:tr w:rsidR="00625D4F" w:rsidRPr="00625D4F" w14:paraId="57FBAC80" w14:textId="0CC8A1F2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F02657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480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630B4" w14:textId="7AC73537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 xml:space="preserve">Dung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acid </w:t>
            </w:r>
            <w:proofErr w:type="spellStart"/>
            <w:r w:rsidRPr="00625D4F">
              <w:rPr>
                <w:sz w:val="24"/>
                <w:szCs w:val="24"/>
              </w:rPr>
              <w:t>để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rửa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kim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hút</w:t>
            </w:r>
            <w:proofErr w:type="spellEnd"/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53F1D" w14:textId="2C1CBCDE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 xml:space="preserve">Dung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đặt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hệ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thống</w:t>
            </w:r>
            <w:proofErr w:type="spellEnd"/>
            <w:r w:rsidRPr="00625D4F">
              <w:rPr>
                <w:sz w:val="24"/>
                <w:szCs w:val="24"/>
              </w:rPr>
              <w:t xml:space="preserve">, </w:t>
            </w:r>
            <w:proofErr w:type="spellStart"/>
            <w:r w:rsidRPr="00625D4F">
              <w:rPr>
                <w:sz w:val="24"/>
                <w:szCs w:val="24"/>
              </w:rPr>
              <w:t>được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dùng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trong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quy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trình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bảo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dưỡng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hằng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ngày</w:t>
            </w:r>
            <w:proofErr w:type="spellEnd"/>
            <w:r w:rsidRPr="00625D4F">
              <w:rPr>
                <w:sz w:val="24"/>
                <w:szCs w:val="24"/>
              </w:rPr>
              <w:t xml:space="preserve">, </w:t>
            </w:r>
            <w:proofErr w:type="spellStart"/>
            <w:r w:rsidRPr="00625D4F">
              <w:rPr>
                <w:sz w:val="24"/>
                <w:szCs w:val="24"/>
              </w:rPr>
              <w:t>trong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một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số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quy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trình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kiểm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tra</w:t>
            </w:r>
            <w:proofErr w:type="spellEnd"/>
            <w:r w:rsidRPr="00625D4F">
              <w:rPr>
                <w:sz w:val="24"/>
                <w:szCs w:val="24"/>
              </w:rPr>
              <w:t xml:space="preserve">,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được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dùng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hợp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với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tính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năng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rửa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thông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minh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giảm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nhiễm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chéo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giữa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>;</w:t>
            </w:r>
            <w:r w:rsidRPr="00625D4F">
              <w:rPr>
                <w:sz w:val="24"/>
                <w:szCs w:val="24"/>
              </w:rPr>
              <w:br/>
            </w:r>
            <w:r w:rsidRPr="00625D4F">
              <w:rPr>
                <w:sz w:val="24"/>
                <w:szCs w:val="24"/>
              </w:rPr>
              <w:lastRenderedPageBreak/>
              <w:t xml:space="preserve">- Thành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: </w:t>
            </w:r>
            <w:proofErr w:type="spellStart"/>
            <w:r w:rsidRPr="00625D4F">
              <w:rPr>
                <w:sz w:val="24"/>
                <w:szCs w:val="24"/>
              </w:rPr>
              <w:t>Tối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thiểu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gồm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thành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>: Citric acid monohydrate; Oxalic acid dihydrate; Polyethylene glycol; Methanol; Monochloroacetic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Điều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kiện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bảo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quản</w:t>
            </w:r>
            <w:proofErr w:type="spellEnd"/>
            <w:r w:rsidRPr="00625D4F">
              <w:rPr>
                <w:sz w:val="24"/>
                <w:szCs w:val="24"/>
              </w:rPr>
              <w:t xml:space="preserve">: 15 </w:t>
            </w:r>
            <w:proofErr w:type="spellStart"/>
            <w:r w:rsidRPr="00625D4F">
              <w:rPr>
                <w:sz w:val="24"/>
                <w:szCs w:val="24"/>
              </w:rPr>
              <w:t>đến</w:t>
            </w:r>
            <w:proofErr w:type="spellEnd"/>
            <w:r w:rsidRPr="00625D4F">
              <w:rPr>
                <w:sz w:val="24"/>
                <w:szCs w:val="24"/>
              </w:rPr>
              <w:t xml:space="preserve"> 30°C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BC1CB" w14:textId="04E65B05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lastRenderedPageBreak/>
              <w:t>11.300,00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97CA3" w14:textId="092F23C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mL</w:t>
            </w:r>
          </w:p>
        </w:tc>
      </w:tr>
      <w:tr w:rsidR="00625D4F" w:rsidRPr="00625D4F" w14:paraId="6C5ABC98" w14:textId="707C435C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157C9E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481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08BB9" w14:textId="2D7CEDB5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 xml:space="preserve">Dung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tham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chiếu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chạy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điện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giải</w:t>
            </w:r>
            <w:proofErr w:type="spellEnd"/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C9BA0" w14:textId="6D013980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hiệu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chuẩn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điện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giải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đồ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hệ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thống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phân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tích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sinh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.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thích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với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hoá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phân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tích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điện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giải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đồ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2EBB1" w14:textId="6838B40C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97.500,00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117DB" w14:textId="786D1B13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mL</w:t>
            </w:r>
          </w:p>
        </w:tc>
      </w:tr>
      <w:tr w:rsidR="00625D4F" w:rsidRPr="00625D4F" w14:paraId="1B00645D" w14:textId="0CB4A509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021584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482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7F753" w14:textId="2008037F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 xml:space="preserve">Dung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rửa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có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tính</w:t>
            </w:r>
            <w:proofErr w:type="spellEnd"/>
            <w:r w:rsidRPr="00625D4F">
              <w:rPr>
                <w:sz w:val="24"/>
                <w:szCs w:val="24"/>
              </w:rPr>
              <w:t xml:space="preserve"> acid </w:t>
            </w:r>
            <w:proofErr w:type="spellStart"/>
            <w:r w:rsidRPr="00625D4F">
              <w:rPr>
                <w:sz w:val="24"/>
                <w:szCs w:val="24"/>
              </w:rPr>
              <w:t>cho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cóng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phản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ứng</w:t>
            </w:r>
            <w:proofErr w:type="spellEnd"/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03EA5" w14:textId="3C3F359C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 xml:space="preserve">Dung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rửa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có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tính</w:t>
            </w:r>
            <w:proofErr w:type="spellEnd"/>
            <w:r w:rsidRPr="00625D4F">
              <w:rPr>
                <w:sz w:val="24"/>
                <w:szCs w:val="24"/>
              </w:rPr>
              <w:t xml:space="preserve"> acid </w:t>
            </w:r>
            <w:proofErr w:type="spellStart"/>
            <w:r w:rsidRPr="00625D4F">
              <w:rPr>
                <w:sz w:val="24"/>
                <w:szCs w:val="24"/>
              </w:rPr>
              <w:t>dùng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rửa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hệ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thống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sinh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, </w:t>
            </w:r>
            <w:proofErr w:type="spellStart"/>
            <w:r w:rsidRPr="00625D4F">
              <w:rPr>
                <w:sz w:val="24"/>
                <w:szCs w:val="24"/>
              </w:rPr>
              <w:t>hỗ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trợ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sinh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br/>
              <w:t xml:space="preserve">Thành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tối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thiểu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gồm</w:t>
            </w:r>
            <w:proofErr w:type="spellEnd"/>
            <w:r w:rsidRPr="00625D4F">
              <w:rPr>
                <w:sz w:val="24"/>
                <w:szCs w:val="24"/>
              </w:rPr>
              <w:t xml:space="preserve">: citric acid monohydrate, oxalic acid dihydrate, polyethylene glycol, Methanol, </w:t>
            </w:r>
            <w:proofErr w:type="spellStart"/>
            <w:r w:rsidRPr="00625D4F">
              <w:rPr>
                <w:sz w:val="24"/>
                <w:szCs w:val="24"/>
              </w:rPr>
              <w:t>Monochloro</w:t>
            </w:r>
            <w:proofErr w:type="spellEnd"/>
            <w:r w:rsidRPr="00625D4F">
              <w:rPr>
                <w:sz w:val="24"/>
                <w:szCs w:val="24"/>
              </w:rPr>
              <w:t xml:space="preserve"> acetic acid. Dung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đã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sẵn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sàng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dụng</w:t>
            </w:r>
            <w:proofErr w:type="spellEnd"/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Điều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kiện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bảo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quản</w:t>
            </w:r>
            <w:proofErr w:type="spellEnd"/>
            <w:r w:rsidRPr="00625D4F">
              <w:rPr>
                <w:sz w:val="24"/>
                <w:szCs w:val="24"/>
              </w:rPr>
              <w:t xml:space="preserve">: 15-30 </w:t>
            </w:r>
            <w:proofErr w:type="spellStart"/>
            <w:r w:rsidRPr="00625D4F">
              <w:rPr>
                <w:sz w:val="24"/>
                <w:szCs w:val="24"/>
              </w:rPr>
              <w:t>độ</w:t>
            </w:r>
            <w:proofErr w:type="spellEnd"/>
            <w:r w:rsidRPr="00625D4F">
              <w:rPr>
                <w:sz w:val="24"/>
                <w:szCs w:val="24"/>
              </w:rPr>
              <w:t xml:space="preserve"> C</w:t>
            </w:r>
            <w:r w:rsidRPr="00625D4F">
              <w:rPr>
                <w:sz w:val="24"/>
                <w:szCs w:val="24"/>
              </w:rPr>
              <w:br/>
              <w:t>-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thích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với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hoá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hệ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thống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thiết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bị</w:t>
            </w:r>
            <w:proofErr w:type="spellEnd"/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  <w:r w:rsidRPr="00625D4F">
              <w:rPr>
                <w:sz w:val="24"/>
                <w:szCs w:val="24"/>
              </w:rPr>
              <w:t>.</w:t>
            </w:r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6FC53" w14:textId="072AB94C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36.000,00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C0AF0" w14:textId="79AC434B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mL</w:t>
            </w:r>
          </w:p>
        </w:tc>
      </w:tr>
      <w:tr w:rsidR="00625D4F" w:rsidRPr="00625D4F" w14:paraId="020A0C27" w14:textId="609E9798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16FD8D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483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1B87D" w14:textId="7D9F8094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 xml:space="preserve">Dung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rửa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có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tính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kiềm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cóng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phản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ứng</w:t>
            </w:r>
            <w:proofErr w:type="spellEnd"/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33402" w14:textId="5A37074E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 xml:space="preserve">Dung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có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tính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kiềm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dùng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rửa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hệ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thống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sinh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, </w:t>
            </w:r>
            <w:proofErr w:type="spellStart"/>
            <w:r w:rsidRPr="00625D4F">
              <w:rPr>
                <w:sz w:val="24"/>
                <w:szCs w:val="24"/>
              </w:rPr>
              <w:t>hỗ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trợ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sinh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br/>
              <w:t xml:space="preserve">Thành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: </w:t>
            </w:r>
            <w:proofErr w:type="spellStart"/>
            <w:r w:rsidRPr="00625D4F">
              <w:rPr>
                <w:sz w:val="24"/>
                <w:szCs w:val="24"/>
              </w:rPr>
              <w:t>Tối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thiểu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gồm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thành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: </w:t>
            </w:r>
            <w:proofErr w:type="spellStart"/>
            <w:r w:rsidRPr="00625D4F">
              <w:rPr>
                <w:sz w:val="24"/>
                <w:szCs w:val="24"/>
              </w:rPr>
              <w:t>NaOCl</w:t>
            </w:r>
            <w:proofErr w:type="spellEnd"/>
            <w:r w:rsidRPr="00625D4F">
              <w:rPr>
                <w:sz w:val="24"/>
                <w:szCs w:val="24"/>
              </w:rPr>
              <w:t xml:space="preserve">, NaOH, KOH </w:t>
            </w:r>
            <w:r w:rsidRPr="00625D4F">
              <w:rPr>
                <w:sz w:val="24"/>
                <w:szCs w:val="24"/>
              </w:rPr>
              <w:br/>
              <w:t xml:space="preserve">Bảo </w:t>
            </w:r>
            <w:proofErr w:type="spellStart"/>
            <w:r w:rsidRPr="00625D4F">
              <w:rPr>
                <w:sz w:val="24"/>
                <w:szCs w:val="24"/>
              </w:rPr>
              <w:t>quản</w:t>
            </w:r>
            <w:proofErr w:type="spellEnd"/>
            <w:r w:rsidRPr="00625D4F">
              <w:rPr>
                <w:sz w:val="24"/>
                <w:szCs w:val="24"/>
              </w:rPr>
              <w:t xml:space="preserve"> ở: 15 </w:t>
            </w:r>
            <w:proofErr w:type="spellStart"/>
            <w:r w:rsidRPr="00625D4F">
              <w:rPr>
                <w:sz w:val="24"/>
                <w:szCs w:val="24"/>
              </w:rPr>
              <w:t>đến</w:t>
            </w:r>
            <w:proofErr w:type="spellEnd"/>
            <w:r w:rsidRPr="00625D4F">
              <w:rPr>
                <w:sz w:val="24"/>
                <w:szCs w:val="24"/>
              </w:rPr>
              <w:t xml:space="preserve"> 30°C</w:t>
            </w:r>
            <w:r w:rsidRPr="00625D4F">
              <w:rPr>
                <w:sz w:val="24"/>
                <w:szCs w:val="24"/>
              </w:rPr>
              <w:br/>
              <w:t>-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thích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với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hoá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hệ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thống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thiết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bị</w:t>
            </w:r>
            <w:proofErr w:type="spellEnd"/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CAB2E" w14:textId="4A5FDBE7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54.000,00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A8C18" w14:textId="5E4D4172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mL</w:t>
            </w:r>
          </w:p>
        </w:tc>
      </w:tr>
      <w:tr w:rsidR="00625D4F" w:rsidRPr="00625D4F" w14:paraId="2A1578B0" w14:textId="54D48C41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80E672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484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32BDD" w14:textId="24967C01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 xml:space="preserve">Dung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dùng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bảo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dưỡng</w:t>
            </w:r>
            <w:proofErr w:type="spellEnd"/>
            <w:r w:rsidRPr="00625D4F">
              <w:rPr>
                <w:sz w:val="24"/>
                <w:szCs w:val="24"/>
              </w:rPr>
              <w:t xml:space="preserve">, </w:t>
            </w:r>
            <w:proofErr w:type="spellStart"/>
            <w:r w:rsidRPr="00625D4F">
              <w:rPr>
                <w:sz w:val="24"/>
                <w:szCs w:val="24"/>
              </w:rPr>
              <w:t>kiểm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rửa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hệ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thống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sinh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giảm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nhiễm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chéo</w:t>
            </w:r>
            <w:proofErr w:type="spellEnd"/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6FE25" w14:textId="46DEC540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 xml:space="preserve">Dung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được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dùng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trong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quy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trình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bảo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dưỡng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hằng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ngày</w:t>
            </w:r>
            <w:proofErr w:type="spellEnd"/>
            <w:r w:rsidRPr="00625D4F">
              <w:rPr>
                <w:sz w:val="24"/>
                <w:szCs w:val="24"/>
              </w:rPr>
              <w:t xml:space="preserve">, </w:t>
            </w:r>
            <w:proofErr w:type="spellStart"/>
            <w:r w:rsidRPr="00625D4F">
              <w:rPr>
                <w:sz w:val="24"/>
                <w:szCs w:val="24"/>
              </w:rPr>
              <w:t>trong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một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số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quy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trình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kiểm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tra</w:t>
            </w:r>
            <w:proofErr w:type="spellEnd"/>
            <w:r w:rsidRPr="00625D4F">
              <w:rPr>
                <w:sz w:val="24"/>
                <w:szCs w:val="24"/>
              </w:rPr>
              <w:t xml:space="preserve">, </w:t>
            </w:r>
            <w:proofErr w:type="spellStart"/>
            <w:r w:rsidRPr="00625D4F">
              <w:rPr>
                <w:sz w:val="24"/>
                <w:szCs w:val="24"/>
              </w:rPr>
              <w:t>sử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dụng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sinh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tự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động</w:t>
            </w:r>
            <w:proofErr w:type="spellEnd"/>
            <w:r w:rsidRPr="00625D4F">
              <w:rPr>
                <w:sz w:val="24"/>
                <w:szCs w:val="24"/>
              </w:rPr>
              <w:t>.</w:t>
            </w:r>
            <w:r w:rsidRPr="00625D4F">
              <w:rPr>
                <w:sz w:val="24"/>
                <w:szCs w:val="24"/>
              </w:rPr>
              <w:br/>
              <w:t xml:space="preserve">- Thành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: </w:t>
            </w:r>
            <w:proofErr w:type="spellStart"/>
            <w:r w:rsidRPr="00625D4F">
              <w:rPr>
                <w:sz w:val="24"/>
                <w:szCs w:val="24"/>
              </w:rPr>
              <w:t>Tối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thiểu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gồm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thành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: 2-aminoethanol; Sodium acetate; 3-methyl- 3-methoxybutanol; Diethylene glycol </w:t>
            </w:r>
            <w:proofErr w:type="spellStart"/>
            <w:r w:rsidRPr="00625D4F">
              <w:rPr>
                <w:sz w:val="24"/>
                <w:szCs w:val="24"/>
              </w:rPr>
              <w:t>monoethyl</w:t>
            </w:r>
            <w:proofErr w:type="spellEnd"/>
            <w:r w:rsidRPr="00625D4F">
              <w:rPr>
                <w:sz w:val="24"/>
                <w:szCs w:val="24"/>
              </w:rPr>
              <w:t xml:space="preserve"> ether; </w:t>
            </w:r>
            <w:proofErr w:type="spellStart"/>
            <w:r w:rsidRPr="00625D4F">
              <w:rPr>
                <w:sz w:val="24"/>
                <w:szCs w:val="24"/>
              </w:rPr>
              <w:t>Polyoxyethylene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polyoxypropylene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Polyoxyethylene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blockpolymer</w:t>
            </w:r>
            <w:proofErr w:type="spellEnd"/>
            <w:r w:rsidRPr="00625D4F">
              <w:rPr>
                <w:sz w:val="24"/>
                <w:szCs w:val="24"/>
              </w:rPr>
              <w:t xml:space="preserve">; </w:t>
            </w:r>
            <w:proofErr w:type="spellStart"/>
            <w:r w:rsidRPr="00625D4F">
              <w:rPr>
                <w:sz w:val="24"/>
                <w:szCs w:val="24"/>
              </w:rPr>
              <w:t>Polyoxyalkylene</w:t>
            </w:r>
            <w:proofErr w:type="spellEnd"/>
            <w:r w:rsidRPr="00625D4F">
              <w:rPr>
                <w:sz w:val="24"/>
                <w:szCs w:val="24"/>
              </w:rPr>
              <w:t xml:space="preserve"> ether; </w:t>
            </w:r>
            <w:proofErr w:type="spellStart"/>
            <w:r w:rsidRPr="00625D4F">
              <w:rPr>
                <w:sz w:val="24"/>
                <w:szCs w:val="24"/>
              </w:rPr>
              <w:t>Polyoxyethylene</w:t>
            </w:r>
            <w:proofErr w:type="spellEnd"/>
            <w:r w:rsidRPr="00625D4F">
              <w:rPr>
                <w:sz w:val="24"/>
                <w:szCs w:val="24"/>
              </w:rPr>
              <w:t xml:space="preserve"> ether; Citric acid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Điều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kiện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bảo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quản</w:t>
            </w:r>
            <w:proofErr w:type="spellEnd"/>
            <w:r w:rsidRPr="00625D4F">
              <w:rPr>
                <w:sz w:val="24"/>
                <w:szCs w:val="24"/>
              </w:rPr>
              <w:t xml:space="preserve">: 15 </w:t>
            </w:r>
            <w:proofErr w:type="spellStart"/>
            <w:r w:rsidRPr="00625D4F">
              <w:rPr>
                <w:sz w:val="24"/>
                <w:szCs w:val="24"/>
              </w:rPr>
              <w:t>đến</w:t>
            </w:r>
            <w:proofErr w:type="spellEnd"/>
            <w:r w:rsidRPr="00625D4F">
              <w:rPr>
                <w:sz w:val="24"/>
                <w:szCs w:val="24"/>
              </w:rPr>
              <w:t xml:space="preserve"> 30°C</w:t>
            </w:r>
            <w:r w:rsidRPr="00625D4F">
              <w:rPr>
                <w:sz w:val="24"/>
                <w:szCs w:val="24"/>
              </w:rPr>
              <w:br/>
              <w:t>-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thích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với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hoá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hệ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thống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thiết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bị</w:t>
            </w:r>
            <w:proofErr w:type="spellEnd"/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07FFD" w14:textId="1DCAD2E5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16.950,00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56B48" w14:textId="45C1A8E9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mL</w:t>
            </w:r>
          </w:p>
        </w:tc>
      </w:tr>
      <w:tr w:rsidR="00625D4F" w:rsidRPr="00625D4F" w14:paraId="33571EE0" w14:textId="3179C0F2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C3B72E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lastRenderedPageBreak/>
              <w:t>485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21895" w14:textId="18A5C5D4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 xml:space="preserve">Dung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kiểm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hợp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tính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năng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rửa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hệ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thống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sinh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tự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giảm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nhiễm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chéo</w:t>
            </w:r>
            <w:proofErr w:type="spellEnd"/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88D78" w14:textId="5F904FEE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 xml:space="preserve">Dung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được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dùng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trong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quy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trình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bảo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dưỡng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hằng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ngày</w:t>
            </w:r>
            <w:proofErr w:type="spellEnd"/>
            <w:r w:rsidRPr="00625D4F">
              <w:rPr>
                <w:sz w:val="24"/>
                <w:szCs w:val="24"/>
              </w:rPr>
              <w:t xml:space="preserve">, </w:t>
            </w:r>
            <w:proofErr w:type="spellStart"/>
            <w:r w:rsidRPr="00625D4F">
              <w:rPr>
                <w:sz w:val="24"/>
                <w:szCs w:val="24"/>
              </w:rPr>
              <w:t>trong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một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số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quy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trình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kiểm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tra</w:t>
            </w:r>
            <w:proofErr w:type="spellEnd"/>
            <w:r w:rsidRPr="00625D4F">
              <w:rPr>
                <w:sz w:val="24"/>
                <w:szCs w:val="24"/>
              </w:rPr>
              <w:t xml:space="preserve">, </w:t>
            </w:r>
            <w:proofErr w:type="spellStart"/>
            <w:r w:rsidRPr="00625D4F">
              <w:rPr>
                <w:sz w:val="24"/>
                <w:szCs w:val="24"/>
              </w:rPr>
              <w:t>để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giảm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nhiễm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chéo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giữa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thực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hiện</w:t>
            </w:r>
            <w:proofErr w:type="spellEnd"/>
            <w:r w:rsidRPr="00625D4F">
              <w:rPr>
                <w:sz w:val="24"/>
                <w:szCs w:val="24"/>
              </w:rPr>
              <w:t xml:space="preserve">; </w:t>
            </w:r>
            <w:proofErr w:type="spellStart"/>
            <w:r w:rsidRPr="00625D4F">
              <w:rPr>
                <w:sz w:val="24"/>
                <w:szCs w:val="24"/>
              </w:rPr>
              <w:t>sử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dụng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sinh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tự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động</w:t>
            </w:r>
            <w:proofErr w:type="spellEnd"/>
            <w:r w:rsidRPr="00625D4F">
              <w:rPr>
                <w:sz w:val="24"/>
                <w:szCs w:val="24"/>
              </w:rPr>
              <w:t>.</w:t>
            </w:r>
            <w:r w:rsidRPr="00625D4F">
              <w:rPr>
                <w:sz w:val="24"/>
                <w:szCs w:val="24"/>
              </w:rPr>
              <w:br/>
              <w:t xml:space="preserve">- Thành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: </w:t>
            </w:r>
            <w:proofErr w:type="spellStart"/>
            <w:r w:rsidRPr="00625D4F">
              <w:rPr>
                <w:sz w:val="24"/>
                <w:szCs w:val="24"/>
              </w:rPr>
              <w:t>Tối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thiểu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gồm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thành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: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cồn</w:t>
            </w:r>
            <w:proofErr w:type="spellEnd"/>
            <w:r w:rsidRPr="00625D4F">
              <w:rPr>
                <w:sz w:val="24"/>
                <w:szCs w:val="24"/>
              </w:rPr>
              <w:t>, C11-15-secondary, ethoxylated, Natri hydroxide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Điều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kiện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bảo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quản</w:t>
            </w:r>
            <w:proofErr w:type="spellEnd"/>
            <w:r w:rsidRPr="00625D4F">
              <w:rPr>
                <w:sz w:val="24"/>
                <w:szCs w:val="24"/>
              </w:rPr>
              <w:t xml:space="preserve">; 15 </w:t>
            </w:r>
            <w:proofErr w:type="spellStart"/>
            <w:r w:rsidRPr="00625D4F">
              <w:rPr>
                <w:sz w:val="24"/>
                <w:szCs w:val="24"/>
              </w:rPr>
              <w:t>đến</w:t>
            </w:r>
            <w:proofErr w:type="spellEnd"/>
            <w:r w:rsidRPr="00625D4F">
              <w:rPr>
                <w:sz w:val="24"/>
                <w:szCs w:val="24"/>
              </w:rPr>
              <w:t xml:space="preserve"> 30°C</w:t>
            </w:r>
            <w:r w:rsidRPr="00625D4F">
              <w:rPr>
                <w:sz w:val="24"/>
                <w:szCs w:val="24"/>
              </w:rPr>
              <w:br/>
              <w:t>-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thích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với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hoá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hệ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thống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thiết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bị</w:t>
            </w:r>
            <w:proofErr w:type="spellEnd"/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BDC99" w14:textId="35AAB79E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13.560,00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BD6A3" w14:textId="4095F312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mL</w:t>
            </w:r>
          </w:p>
        </w:tc>
      </w:tr>
      <w:tr w:rsidR="00625D4F" w:rsidRPr="00625D4F" w14:paraId="62159481" w14:textId="539ADACC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4855F0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486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6C17F" w14:textId="119A1276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Thuốc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Transferrin</w:t>
            </w:r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5894F" w14:textId="348F4406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Thuốc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được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dùng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transferrin </w:t>
            </w:r>
            <w:proofErr w:type="spellStart"/>
            <w:r w:rsidRPr="00625D4F">
              <w:rPr>
                <w:sz w:val="24"/>
                <w:szCs w:val="24"/>
              </w:rPr>
              <w:t>trong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thanh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; </w:t>
            </w:r>
            <w:proofErr w:type="spellStart"/>
            <w:r w:rsidRPr="00625D4F">
              <w:rPr>
                <w:sz w:val="24"/>
                <w:szCs w:val="24"/>
              </w:rPr>
              <w:t>sử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dụng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sinh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tự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động</w:t>
            </w:r>
            <w:proofErr w:type="spellEnd"/>
            <w:r w:rsidRPr="00625D4F">
              <w:rPr>
                <w:sz w:val="24"/>
                <w:szCs w:val="24"/>
              </w:rPr>
              <w:t>.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Ngưỡng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đo</w:t>
            </w:r>
            <w:proofErr w:type="spellEnd"/>
            <w:r w:rsidRPr="00625D4F">
              <w:rPr>
                <w:sz w:val="24"/>
                <w:szCs w:val="24"/>
              </w:rPr>
              <w:t xml:space="preserve"> (LOQ): ≤ 5 mg/dL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Ngưỡng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hiện</w:t>
            </w:r>
            <w:proofErr w:type="spellEnd"/>
            <w:r w:rsidRPr="00625D4F">
              <w:rPr>
                <w:sz w:val="24"/>
                <w:szCs w:val="24"/>
              </w:rPr>
              <w:t xml:space="preserve"> (LOD): ≤ 4 mg/dL</w:t>
            </w:r>
            <w:r w:rsidRPr="00625D4F">
              <w:rPr>
                <w:sz w:val="24"/>
                <w:szCs w:val="24"/>
              </w:rPr>
              <w:br/>
              <w:t xml:space="preserve">- Thành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: </w:t>
            </w:r>
            <w:proofErr w:type="spellStart"/>
            <w:r w:rsidRPr="00625D4F">
              <w:rPr>
                <w:sz w:val="24"/>
                <w:szCs w:val="24"/>
              </w:rPr>
              <w:t>Tối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thiểu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gồm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thành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: Polyethylene glycol, </w:t>
            </w:r>
            <w:proofErr w:type="spellStart"/>
            <w:r w:rsidRPr="00625D4F">
              <w:rPr>
                <w:sz w:val="24"/>
                <w:szCs w:val="24"/>
              </w:rPr>
              <w:t>Kháng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kháng</w:t>
            </w:r>
            <w:proofErr w:type="spellEnd"/>
            <w:r w:rsidRPr="00625D4F">
              <w:rPr>
                <w:sz w:val="24"/>
                <w:szCs w:val="24"/>
              </w:rPr>
              <w:t xml:space="preserve"> transferrin </w:t>
            </w:r>
            <w:proofErr w:type="spellStart"/>
            <w:r w:rsidRPr="00625D4F">
              <w:rPr>
                <w:sz w:val="24"/>
                <w:szCs w:val="24"/>
              </w:rPr>
              <w:t>người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từ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thanh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dê</w:t>
            </w:r>
            <w:proofErr w:type="spellEnd"/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Điều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kiện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bảo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quản</w:t>
            </w:r>
            <w:proofErr w:type="spellEnd"/>
            <w:r w:rsidRPr="00625D4F">
              <w:rPr>
                <w:sz w:val="24"/>
                <w:szCs w:val="24"/>
              </w:rPr>
              <w:t xml:space="preserve">: 2 </w:t>
            </w:r>
            <w:proofErr w:type="spellStart"/>
            <w:r w:rsidRPr="00625D4F">
              <w:rPr>
                <w:sz w:val="24"/>
                <w:szCs w:val="24"/>
              </w:rPr>
              <w:t>đến</w:t>
            </w:r>
            <w:proofErr w:type="spellEnd"/>
            <w:r w:rsidRPr="00625D4F">
              <w:rPr>
                <w:sz w:val="24"/>
                <w:szCs w:val="24"/>
              </w:rPr>
              <w:t xml:space="preserve"> 8°C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D528D" w14:textId="6964A823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1.600,00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8951B" w14:textId="080D143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Test</w:t>
            </w:r>
          </w:p>
        </w:tc>
      </w:tr>
      <w:tr w:rsidR="00625D4F" w:rsidRPr="00625D4F" w14:paraId="1B268674" w14:textId="78CD2891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EEFB2B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487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5DCBB" w14:textId="36F1FB34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 xml:space="preserve">Dung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bảo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dưỡng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hệ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thống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hệ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thống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sinh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tự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động</w:t>
            </w:r>
            <w:proofErr w:type="spellEnd"/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DFCEC" w14:textId="3C79954E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 xml:space="preserve">Dung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đặt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hệ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thống</w:t>
            </w:r>
            <w:proofErr w:type="spellEnd"/>
            <w:r w:rsidRPr="00625D4F">
              <w:rPr>
                <w:sz w:val="24"/>
                <w:szCs w:val="24"/>
              </w:rPr>
              <w:t xml:space="preserve">, </w:t>
            </w:r>
            <w:proofErr w:type="spellStart"/>
            <w:r w:rsidRPr="00625D4F">
              <w:rPr>
                <w:sz w:val="24"/>
                <w:szCs w:val="24"/>
              </w:rPr>
              <w:t>được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dùng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trong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quy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trình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bảo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dưỡng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tự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hằng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ngày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trong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một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số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quy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trình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kiểm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thực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hiện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sinh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tự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động</w:t>
            </w:r>
            <w:proofErr w:type="spellEnd"/>
            <w:r w:rsidRPr="00625D4F">
              <w:rPr>
                <w:sz w:val="24"/>
                <w:szCs w:val="24"/>
              </w:rPr>
              <w:t>.</w:t>
            </w:r>
            <w:r w:rsidRPr="00625D4F">
              <w:rPr>
                <w:sz w:val="24"/>
                <w:szCs w:val="24"/>
              </w:rPr>
              <w:br/>
              <w:t xml:space="preserve">- Thành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; </w:t>
            </w:r>
            <w:proofErr w:type="spellStart"/>
            <w:r w:rsidRPr="00625D4F">
              <w:rPr>
                <w:sz w:val="24"/>
                <w:szCs w:val="24"/>
              </w:rPr>
              <w:t>Tối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thiểu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gồm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thành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: Dung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khuẩn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bồn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nước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được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dùng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phòng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ngừa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kiểm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soát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nhiễm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khuẩn</w:t>
            </w:r>
            <w:proofErr w:type="spellEnd"/>
            <w:r w:rsidRPr="00625D4F">
              <w:rPr>
                <w:sz w:val="24"/>
                <w:szCs w:val="24"/>
              </w:rPr>
              <w:t>. Lyophilized Cleaning Solution.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Điều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kiện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bảo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quản</w:t>
            </w:r>
            <w:proofErr w:type="spellEnd"/>
            <w:r w:rsidRPr="00625D4F">
              <w:rPr>
                <w:sz w:val="24"/>
                <w:szCs w:val="24"/>
              </w:rPr>
              <w:t xml:space="preserve">: 15 </w:t>
            </w:r>
            <w:proofErr w:type="spellStart"/>
            <w:r w:rsidRPr="00625D4F">
              <w:rPr>
                <w:sz w:val="24"/>
                <w:szCs w:val="24"/>
              </w:rPr>
              <w:t>đến</w:t>
            </w:r>
            <w:proofErr w:type="spellEnd"/>
            <w:r w:rsidRPr="00625D4F">
              <w:rPr>
                <w:sz w:val="24"/>
                <w:szCs w:val="24"/>
              </w:rPr>
              <w:t xml:space="preserve"> 30°C</w:t>
            </w:r>
            <w:r w:rsidRPr="00625D4F">
              <w:rPr>
                <w:sz w:val="24"/>
                <w:szCs w:val="24"/>
              </w:rPr>
              <w:br/>
              <w:t>-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thích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với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hoá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hệ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25D4F">
              <w:rPr>
                <w:sz w:val="24"/>
                <w:szCs w:val="24"/>
              </w:rPr>
              <w:t>thống</w:t>
            </w:r>
            <w:proofErr w:type="spellEnd"/>
            <w:r w:rsidRPr="00625D4F">
              <w:rPr>
                <w:sz w:val="24"/>
                <w:szCs w:val="24"/>
              </w:rPr>
              <w:t xml:space="preserve">  </w:t>
            </w:r>
            <w:proofErr w:type="spellStart"/>
            <w:r w:rsidRPr="00625D4F">
              <w:rPr>
                <w:sz w:val="24"/>
                <w:szCs w:val="24"/>
              </w:rPr>
              <w:t>thiết</w:t>
            </w:r>
            <w:proofErr w:type="spellEnd"/>
            <w:proofErr w:type="gram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bị</w:t>
            </w:r>
            <w:proofErr w:type="spellEnd"/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46CA5" w14:textId="5238A6A5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6.678,00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A316B" w14:textId="4366C1B1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mL</w:t>
            </w:r>
          </w:p>
        </w:tc>
      </w:tr>
      <w:tr w:rsidR="00625D4F" w:rsidRPr="00625D4F" w14:paraId="2782DFE7" w14:textId="58218BD3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00BDEC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488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48E21" w14:textId="33FD36F8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hiệu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chuẩn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Albumin, Calcium, Cholesterol, Creatinine, Glucose, Lactic Acid, Magnesium, Phosphorus, Total Protein, </w:t>
            </w:r>
            <w:r w:rsidRPr="00625D4F">
              <w:rPr>
                <w:sz w:val="24"/>
                <w:szCs w:val="24"/>
              </w:rPr>
              <w:lastRenderedPageBreak/>
              <w:t xml:space="preserve">Triglyceride, Urea Nitrogen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Uric Acid</w:t>
            </w:r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46CC2" w14:textId="7D9255D0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lastRenderedPageBreak/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chuẩn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chung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tạo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đường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chuẩn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sinh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>.</w:t>
            </w:r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phân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tích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tối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thiểu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gồm</w:t>
            </w:r>
            <w:proofErr w:type="spellEnd"/>
            <w:r w:rsidRPr="00625D4F">
              <w:rPr>
                <w:sz w:val="24"/>
                <w:szCs w:val="24"/>
              </w:rPr>
              <w:t xml:space="preserve">:  Albumin, Calcium, Cholesterol, Creatinine, Glucose, Lactic Acid, Phosphatase, Total Protein, Triglyceride, Urea Nitrogen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Uric Acid.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Điều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kiện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bảo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quản</w:t>
            </w:r>
            <w:proofErr w:type="spellEnd"/>
            <w:r w:rsidRPr="00625D4F">
              <w:rPr>
                <w:sz w:val="24"/>
                <w:szCs w:val="24"/>
              </w:rPr>
              <w:t xml:space="preserve">: 2 </w:t>
            </w:r>
            <w:proofErr w:type="spellStart"/>
            <w:r w:rsidRPr="00625D4F">
              <w:rPr>
                <w:sz w:val="24"/>
                <w:szCs w:val="24"/>
              </w:rPr>
              <w:t>đến</w:t>
            </w:r>
            <w:proofErr w:type="spellEnd"/>
            <w:r w:rsidRPr="00625D4F">
              <w:rPr>
                <w:sz w:val="24"/>
                <w:szCs w:val="24"/>
              </w:rPr>
              <w:t xml:space="preserve"> 8°C (</w:t>
            </w:r>
            <w:proofErr w:type="spellStart"/>
            <w:r w:rsidRPr="00625D4F">
              <w:rPr>
                <w:sz w:val="24"/>
                <w:szCs w:val="24"/>
              </w:rPr>
              <w:t>dạng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đông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khô</w:t>
            </w:r>
            <w:proofErr w:type="spellEnd"/>
            <w:r w:rsidRPr="00625D4F">
              <w:rPr>
                <w:sz w:val="24"/>
                <w:szCs w:val="24"/>
              </w:rPr>
              <w:t>)</w:t>
            </w:r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lastRenderedPageBreak/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thích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với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hoá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thành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ứng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như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hệ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thốngthiết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bị</w:t>
            </w:r>
            <w:proofErr w:type="spellEnd"/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D42EE" w14:textId="62CD8B30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lastRenderedPageBreak/>
              <w:t>120,00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E0668" w14:textId="414874B6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mL</w:t>
            </w:r>
          </w:p>
        </w:tc>
      </w:tr>
      <w:tr w:rsidR="00625D4F" w:rsidRPr="00625D4F" w14:paraId="0796AE48" w14:textId="13B2350C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D45A3C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489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746DD" w14:textId="01C690C3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hiệu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chuẩn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Bilirubin</w:t>
            </w:r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EA0C9" w14:textId="1579BEBA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chuẩn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Bilirubin, </w:t>
            </w:r>
            <w:proofErr w:type="spellStart"/>
            <w:r w:rsidRPr="00625D4F">
              <w:rPr>
                <w:sz w:val="24"/>
                <w:szCs w:val="24"/>
              </w:rPr>
              <w:t>sử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dụng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sinh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tự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động</w:t>
            </w:r>
            <w:proofErr w:type="spellEnd"/>
            <w:r w:rsidRPr="00625D4F">
              <w:rPr>
                <w:sz w:val="24"/>
                <w:szCs w:val="24"/>
              </w:rPr>
              <w:t>.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Điều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kiện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bảo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quản</w:t>
            </w:r>
            <w:proofErr w:type="spellEnd"/>
            <w:r w:rsidRPr="00625D4F">
              <w:rPr>
                <w:sz w:val="24"/>
                <w:szCs w:val="24"/>
              </w:rPr>
              <w:t xml:space="preserve">: 2 </w:t>
            </w:r>
            <w:proofErr w:type="spellStart"/>
            <w:r w:rsidRPr="00625D4F">
              <w:rPr>
                <w:sz w:val="24"/>
                <w:szCs w:val="24"/>
              </w:rPr>
              <w:t>đến</w:t>
            </w:r>
            <w:proofErr w:type="spellEnd"/>
            <w:r w:rsidRPr="00625D4F">
              <w:rPr>
                <w:sz w:val="24"/>
                <w:szCs w:val="24"/>
              </w:rPr>
              <w:t xml:space="preserve"> 8°C</w:t>
            </w:r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thích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với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hoá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thành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 Bilirubin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hệ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thống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thiết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bị</w:t>
            </w:r>
            <w:proofErr w:type="spellEnd"/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DB586" w14:textId="3B99BDFC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90,00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9D96A" w14:textId="2D0678FF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mL</w:t>
            </w:r>
          </w:p>
        </w:tc>
      </w:tr>
      <w:tr w:rsidR="00625D4F" w:rsidRPr="00625D4F" w14:paraId="72C13963" w14:textId="6C5C9F08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A8A4A6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490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1B7CA" w14:textId="5FD4949A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hiệu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chuẩn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Cholinesterase, Creatinine (Enzymatic), Dibucaine CHE, HBDH, Lithium,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Pancreatic Amylase</w:t>
            </w:r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55D0C" w14:textId="00855B80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Hoá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tạo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đường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chuẩn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Cholinesterase, Creatinine (Enzymatic), Dibucaine CHE, HBDH, Lithium,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Pancreatic Amylase.</w:t>
            </w:r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ABA5D" w14:textId="212C6EA8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24,00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DF24A" w14:textId="2154C871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mL</w:t>
            </w:r>
          </w:p>
        </w:tc>
      </w:tr>
      <w:tr w:rsidR="00625D4F" w:rsidRPr="00625D4F" w14:paraId="5AB6A549" w14:textId="4C9A5C6F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C376EF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491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3B2D3" w14:textId="1F7047A8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hiệu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chuẩn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Na, K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Cl </w:t>
            </w:r>
            <w:proofErr w:type="spellStart"/>
            <w:r w:rsidRPr="00625D4F">
              <w:rPr>
                <w:sz w:val="24"/>
                <w:szCs w:val="24"/>
              </w:rPr>
              <w:t>trong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thanh</w:t>
            </w:r>
            <w:proofErr w:type="spellEnd"/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1C30B" w14:textId="6FD49DBD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Hoá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chuẩn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Sodium (Na), Potassium (K)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Chloride (Cl) </w:t>
            </w:r>
            <w:proofErr w:type="spellStart"/>
            <w:r w:rsidRPr="00625D4F">
              <w:rPr>
                <w:sz w:val="24"/>
                <w:szCs w:val="24"/>
              </w:rPr>
              <w:t>trong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mẫu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thanh</w:t>
            </w:r>
            <w:proofErr w:type="spellEnd"/>
            <w:r w:rsidRPr="00625D4F">
              <w:rPr>
                <w:sz w:val="24"/>
                <w:szCs w:val="24"/>
              </w:rPr>
              <w:t>.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Điều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kiện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bảo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quản</w:t>
            </w:r>
            <w:proofErr w:type="spellEnd"/>
            <w:r w:rsidRPr="00625D4F">
              <w:rPr>
                <w:sz w:val="24"/>
                <w:szCs w:val="24"/>
              </w:rPr>
              <w:t xml:space="preserve">: </w:t>
            </w:r>
            <w:proofErr w:type="spellStart"/>
            <w:r w:rsidRPr="00625D4F">
              <w:rPr>
                <w:sz w:val="24"/>
                <w:szCs w:val="24"/>
              </w:rPr>
              <w:t>Chưa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mở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nắp</w:t>
            </w:r>
            <w:proofErr w:type="spellEnd"/>
            <w:r w:rsidRPr="00625D4F">
              <w:rPr>
                <w:sz w:val="24"/>
                <w:szCs w:val="24"/>
              </w:rPr>
              <w:t xml:space="preserve"> (15 </w:t>
            </w:r>
            <w:proofErr w:type="spellStart"/>
            <w:r w:rsidRPr="00625D4F">
              <w:rPr>
                <w:sz w:val="24"/>
                <w:szCs w:val="24"/>
              </w:rPr>
              <w:t>đến</w:t>
            </w:r>
            <w:proofErr w:type="spellEnd"/>
            <w:r w:rsidRPr="00625D4F">
              <w:rPr>
                <w:sz w:val="24"/>
                <w:szCs w:val="24"/>
              </w:rPr>
              <w:t xml:space="preserve"> 30°C), </w:t>
            </w:r>
            <w:proofErr w:type="spellStart"/>
            <w:r w:rsidRPr="00625D4F">
              <w:rPr>
                <w:sz w:val="24"/>
                <w:szCs w:val="24"/>
              </w:rPr>
              <w:t>đã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mở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nắp</w:t>
            </w:r>
            <w:proofErr w:type="spellEnd"/>
            <w:r w:rsidRPr="00625D4F">
              <w:rPr>
                <w:sz w:val="24"/>
                <w:szCs w:val="24"/>
              </w:rPr>
              <w:t xml:space="preserve"> (2 </w:t>
            </w:r>
            <w:proofErr w:type="spellStart"/>
            <w:r w:rsidRPr="00625D4F">
              <w:rPr>
                <w:sz w:val="24"/>
                <w:szCs w:val="24"/>
              </w:rPr>
              <w:t>đến</w:t>
            </w:r>
            <w:proofErr w:type="spellEnd"/>
            <w:r w:rsidRPr="00625D4F">
              <w:rPr>
                <w:sz w:val="24"/>
                <w:szCs w:val="24"/>
              </w:rPr>
              <w:t xml:space="preserve"> 8°C)</w:t>
            </w:r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thích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với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Na, K, Cl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hệ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thống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thiết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bị</w:t>
            </w:r>
            <w:proofErr w:type="spellEnd"/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AADBB" w14:textId="6E37993A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116,00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8EFCE" w14:textId="157497BE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mL</w:t>
            </w:r>
          </w:p>
        </w:tc>
      </w:tr>
      <w:tr w:rsidR="00625D4F" w:rsidRPr="00625D4F" w14:paraId="27F63E75" w14:textId="34EE08B3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EFC21B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492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5D193" w14:textId="4805BCA2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hiệu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chuẩn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Na, K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Cl </w:t>
            </w:r>
            <w:proofErr w:type="spellStart"/>
            <w:r w:rsidRPr="00625D4F">
              <w:rPr>
                <w:sz w:val="24"/>
                <w:szCs w:val="24"/>
              </w:rPr>
              <w:t>trong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nước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tiểu</w:t>
            </w:r>
            <w:proofErr w:type="spellEnd"/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DFC88" w14:textId="7FC14258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Hoá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chuẩn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Sodium (Na), Potassium (K)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Chloride (Cl) </w:t>
            </w:r>
            <w:proofErr w:type="spellStart"/>
            <w:r w:rsidRPr="00625D4F">
              <w:rPr>
                <w:sz w:val="24"/>
                <w:szCs w:val="24"/>
              </w:rPr>
              <w:t>trong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mẫu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nước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tiểu</w:t>
            </w:r>
            <w:proofErr w:type="spellEnd"/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Điều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kiện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bảo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quản</w:t>
            </w:r>
            <w:proofErr w:type="spellEnd"/>
            <w:r w:rsidRPr="00625D4F">
              <w:rPr>
                <w:sz w:val="24"/>
                <w:szCs w:val="24"/>
              </w:rPr>
              <w:t xml:space="preserve">: </w:t>
            </w:r>
            <w:proofErr w:type="spellStart"/>
            <w:r w:rsidRPr="00625D4F">
              <w:rPr>
                <w:sz w:val="24"/>
                <w:szCs w:val="24"/>
              </w:rPr>
              <w:t>Chưa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mở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nắp</w:t>
            </w:r>
            <w:proofErr w:type="spellEnd"/>
            <w:r w:rsidRPr="00625D4F">
              <w:rPr>
                <w:sz w:val="24"/>
                <w:szCs w:val="24"/>
              </w:rPr>
              <w:t xml:space="preserve"> (15 </w:t>
            </w:r>
            <w:proofErr w:type="spellStart"/>
            <w:r w:rsidRPr="00625D4F">
              <w:rPr>
                <w:sz w:val="24"/>
                <w:szCs w:val="24"/>
              </w:rPr>
              <w:t>đến</w:t>
            </w:r>
            <w:proofErr w:type="spellEnd"/>
            <w:r w:rsidRPr="00625D4F">
              <w:rPr>
                <w:sz w:val="24"/>
                <w:szCs w:val="24"/>
              </w:rPr>
              <w:t xml:space="preserve"> 30°C), </w:t>
            </w:r>
            <w:proofErr w:type="spellStart"/>
            <w:r w:rsidRPr="00625D4F">
              <w:rPr>
                <w:sz w:val="24"/>
                <w:szCs w:val="24"/>
              </w:rPr>
              <w:t>đã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mở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nắp</w:t>
            </w:r>
            <w:proofErr w:type="spellEnd"/>
            <w:r w:rsidRPr="00625D4F">
              <w:rPr>
                <w:sz w:val="24"/>
                <w:szCs w:val="24"/>
              </w:rPr>
              <w:t xml:space="preserve"> (2 </w:t>
            </w:r>
            <w:proofErr w:type="spellStart"/>
            <w:r w:rsidRPr="00625D4F">
              <w:rPr>
                <w:sz w:val="24"/>
                <w:szCs w:val="24"/>
              </w:rPr>
              <w:t>đến</w:t>
            </w:r>
            <w:proofErr w:type="spellEnd"/>
            <w:r w:rsidRPr="00625D4F">
              <w:rPr>
                <w:sz w:val="24"/>
                <w:szCs w:val="24"/>
              </w:rPr>
              <w:t xml:space="preserve"> 8°C)</w:t>
            </w:r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thích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với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Na, K, Cl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hệ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thống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thiết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bị</w:t>
            </w:r>
            <w:proofErr w:type="spellEnd"/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CAA70" w14:textId="2C5381FA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58,00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0891B" w14:textId="1D288EA0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mL</w:t>
            </w:r>
          </w:p>
        </w:tc>
      </w:tr>
      <w:tr w:rsidR="00625D4F" w:rsidRPr="00625D4F" w14:paraId="61E3F6A5" w14:textId="37F46458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C6CE45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493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60D40" w14:textId="2577132A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hiệu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chuẩn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Urine/CSF Protein</w:t>
            </w:r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D65A5" w14:textId="1056155C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Hoá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chuẩn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Urine/CSF Protein.</w:t>
            </w:r>
            <w:r w:rsidRPr="00625D4F">
              <w:rPr>
                <w:sz w:val="24"/>
                <w:szCs w:val="24"/>
              </w:rPr>
              <w:br/>
              <w:t xml:space="preserve">Thành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: </w:t>
            </w:r>
            <w:proofErr w:type="spellStart"/>
            <w:r w:rsidRPr="00625D4F">
              <w:rPr>
                <w:sz w:val="24"/>
                <w:szCs w:val="24"/>
              </w:rPr>
              <w:t>Tối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thiểu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gồm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thành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: </w:t>
            </w:r>
            <w:proofErr w:type="spellStart"/>
            <w:r w:rsidRPr="00625D4F">
              <w:rPr>
                <w:sz w:val="24"/>
                <w:szCs w:val="24"/>
              </w:rPr>
              <w:t>Mẫu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chuẩn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là</w:t>
            </w:r>
            <w:proofErr w:type="spellEnd"/>
            <w:r w:rsidRPr="00625D4F">
              <w:rPr>
                <w:sz w:val="24"/>
                <w:szCs w:val="24"/>
              </w:rPr>
              <w:t xml:space="preserve"> dung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có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thành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protetin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người</w:t>
            </w:r>
            <w:proofErr w:type="spellEnd"/>
            <w:r w:rsidRPr="00625D4F">
              <w:rPr>
                <w:sz w:val="24"/>
                <w:szCs w:val="24"/>
              </w:rPr>
              <w:t xml:space="preserve">, </w:t>
            </w:r>
            <w:proofErr w:type="spellStart"/>
            <w:r w:rsidRPr="00625D4F">
              <w:rPr>
                <w:sz w:val="24"/>
                <w:szCs w:val="24"/>
              </w:rPr>
              <w:t>gồm</w:t>
            </w:r>
            <w:proofErr w:type="spellEnd"/>
            <w:r w:rsidRPr="00625D4F">
              <w:rPr>
                <w:sz w:val="24"/>
                <w:szCs w:val="24"/>
              </w:rPr>
              <w:t xml:space="preserve"> 5 </w:t>
            </w:r>
            <w:proofErr w:type="spellStart"/>
            <w:r w:rsidRPr="00625D4F">
              <w:rPr>
                <w:sz w:val="24"/>
                <w:szCs w:val="24"/>
              </w:rPr>
              <w:t>mức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nồng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nhau</w:t>
            </w:r>
            <w:proofErr w:type="spellEnd"/>
            <w:r w:rsidRPr="00625D4F">
              <w:rPr>
                <w:sz w:val="24"/>
                <w:szCs w:val="24"/>
              </w:rPr>
              <w:t>.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Điều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kiện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bảo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quản</w:t>
            </w:r>
            <w:proofErr w:type="spellEnd"/>
            <w:r w:rsidRPr="00625D4F">
              <w:rPr>
                <w:sz w:val="24"/>
                <w:szCs w:val="24"/>
              </w:rPr>
              <w:t xml:space="preserve">: 2 </w:t>
            </w:r>
            <w:proofErr w:type="spellStart"/>
            <w:r w:rsidRPr="00625D4F">
              <w:rPr>
                <w:sz w:val="24"/>
                <w:szCs w:val="24"/>
              </w:rPr>
              <w:t>đến</w:t>
            </w:r>
            <w:proofErr w:type="spellEnd"/>
            <w:r w:rsidRPr="00625D4F">
              <w:rPr>
                <w:sz w:val="24"/>
                <w:szCs w:val="24"/>
              </w:rPr>
              <w:t xml:space="preserve"> 8°C</w:t>
            </w:r>
            <w:r w:rsidRPr="00625D4F">
              <w:rPr>
                <w:sz w:val="24"/>
                <w:szCs w:val="24"/>
              </w:rPr>
              <w:br/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thích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với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hoá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protein </w:t>
            </w:r>
            <w:proofErr w:type="spellStart"/>
            <w:r w:rsidRPr="00625D4F">
              <w:rPr>
                <w:sz w:val="24"/>
                <w:szCs w:val="24"/>
              </w:rPr>
              <w:t>nước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tiểu</w:t>
            </w:r>
            <w:proofErr w:type="spellEnd"/>
            <w:r w:rsidRPr="00625D4F">
              <w:rPr>
                <w:sz w:val="24"/>
                <w:szCs w:val="24"/>
              </w:rPr>
              <w:t xml:space="preserve"> /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não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tuỷ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hệ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lastRenderedPageBreak/>
              <w:t>thống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thiết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bị</w:t>
            </w:r>
            <w:proofErr w:type="spellEnd"/>
            <w:r w:rsidRPr="00625D4F">
              <w:rPr>
                <w:sz w:val="24"/>
                <w:szCs w:val="24"/>
              </w:rPr>
              <w:br/>
              <w:t xml:space="preserve"> - 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7B4E7" w14:textId="19C3C9ED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lastRenderedPageBreak/>
              <w:t>15,00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A641A" w14:textId="4A9F1502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mL</w:t>
            </w:r>
          </w:p>
        </w:tc>
      </w:tr>
      <w:tr w:rsidR="00625D4F" w:rsidRPr="00625D4F" w14:paraId="405F7EC2" w14:textId="53F5C637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7A0005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494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60164" w14:textId="7E202800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hiệu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chuẩn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Apo A1, Apo B, Direct LDL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Ultra HDL</w:t>
            </w:r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9D2E0" w14:textId="6E8FEF40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Hoá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chuẩn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Apolipoprotein A1 (Apo A1), Apolipoprotein B (Apo B), Direct </w:t>
            </w:r>
            <w:proofErr w:type="gramStart"/>
            <w:r w:rsidRPr="00625D4F">
              <w:rPr>
                <w:sz w:val="24"/>
                <w:szCs w:val="24"/>
              </w:rPr>
              <w:t>Low Density</w:t>
            </w:r>
            <w:proofErr w:type="gramEnd"/>
            <w:r w:rsidRPr="00625D4F">
              <w:rPr>
                <w:sz w:val="24"/>
                <w:szCs w:val="24"/>
              </w:rPr>
              <w:t xml:space="preserve"> Lipoprotein (LDL-Cholesterol),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Ultra High Density Lipoprotein (HDL- Cholesterol). </w:t>
            </w:r>
            <w:r w:rsidRPr="00625D4F">
              <w:rPr>
                <w:sz w:val="24"/>
                <w:szCs w:val="24"/>
              </w:rPr>
              <w:br/>
              <w:t xml:space="preserve">Thành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: </w:t>
            </w:r>
            <w:proofErr w:type="spellStart"/>
            <w:r w:rsidRPr="00625D4F">
              <w:rPr>
                <w:sz w:val="24"/>
                <w:szCs w:val="24"/>
              </w:rPr>
              <w:t>Tối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thiểu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gồm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thành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: </w:t>
            </w:r>
            <w:proofErr w:type="spellStart"/>
            <w:r w:rsidRPr="00625D4F">
              <w:rPr>
                <w:sz w:val="24"/>
                <w:szCs w:val="24"/>
              </w:rPr>
              <w:t>Mẫu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chuẩn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đông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khô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được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chuẩn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bị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từ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thanh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người</w:t>
            </w:r>
            <w:proofErr w:type="spellEnd"/>
            <w:r w:rsidRPr="00625D4F">
              <w:rPr>
                <w:sz w:val="24"/>
                <w:szCs w:val="24"/>
              </w:rPr>
              <w:t>.</w:t>
            </w:r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thích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với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hoá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chỉ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số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sinh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hoá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ứng</w:t>
            </w:r>
            <w:proofErr w:type="spellEnd"/>
            <w:r w:rsidRPr="00625D4F">
              <w:rPr>
                <w:sz w:val="24"/>
                <w:szCs w:val="24"/>
              </w:rPr>
              <w:br/>
              <w:t xml:space="preserve"> - 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1E037" w14:textId="02A38623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18,00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219AE" w14:textId="2F5FD8B1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mL</w:t>
            </w:r>
          </w:p>
        </w:tc>
      </w:tr>
      <w:tr w:rsidR="00625D4F" w:rsidRPr="00625D4F" w14:paraId="3CEEC67F" w14:textId="0B08C5C9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8EA222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495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CD700" w14:textId="39D10519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hiệu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chuẩn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Cyclosporine</w:t>
            </w:r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843CA" w14:textId="2D6CB5C2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chuẩn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miễn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vi </w:t>
            </w:r>
            <w:proofErr w:type="spellStart"/>
            <w:r w:rsidRPr="00625D4F">
              <w:rPr>
                <w:sz w:val="24"/>
                <w:szCs w:val="24"/>
              </w:rPr>
              <w:t>hạt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quang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cyclosporine </w:t>
            </w:r>
            <w:proofErr w:type="spellStart"/>
            <w:r w:rsidRPr="00625D4F">
              <w:rPr>
                <w:sz w:val="24"/>
                <w:szCs w:val="24"/>
              </w:rPr>
              <w:t>trong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toàn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, </w:t>
            </w:r>
            <w:proofErr w:type="spellStart"/>
            <w:r w:rsidRPr="00625D4F">
              <w:rPr>
                <w:sz w:val="24"/>
                <w:szCs w:val="24"/>
              </w:rPr>
              <w:t>sử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dụng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miễn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tự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động</w:t>
            </w:r>
            <w:proofErr w:type="spellEnd"/>
            <w:r w:rsidRPr="00625D4F">
              <w:rPr>
                <w:sz w:val="24"/>
                <w:szCs w:val="24"/>
              </w:rPr>
              <w:br/>
              <w:t xml:space="preserve">- Thành </w:t>
            </w:r>
            <w:proofErr w:type="spellStart"/>
            <w:proofErr w:type="gramStart"/>
            <w:r w:rsidRPr="00625D4F">
              <w:rPr>
                <w:sz w:val="24"/>
                <w:szCs w:val="24"/>
              </w:rPr>
              <w:t>phần:Tối</w:t>
            </w:r>
            <w:proofErr w:type="spellEnd"/>
            <w:proofErr w:type="gram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thiểu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gồm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thành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: </w:t>
            </w:r>
            <w:proofErr w:type="spellStart"/>
            <w:r w:rsidRPr="00625D4F">
              <w:rPr>
                <w:sz w:val="24"/>
                <w:szCs w:val="24"/>
              </w:rPr>
              <w:t>máu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toàn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người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đã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lý</w:t>
            </w:r>
            <w:proofErr w:type="spellEnd"/>
            <w:r w:rsidRPr="00625D4F">
              <w:rPr>
                <w:sz w:val="24"/>
                <w:szCs w:val="24"/>
              </w:rPr>
              <w:t xml:space="preserve">,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cyclosporin </w:t>
            </w:r>
            <w:proofErr w:type="spellStart"/>
            <w:r w:rsidRPr="00625D4F">
              <w:rPr>
                <w:sz w:val="24"/>
                <w:szCs w:val="24"/>
              </w:rPr>
              <w:t>với</w:t>
            </w:r>
            <w:proofErr w:type="spellEnd"/>
            <w:r w:rsidRPr="00625D4F">
              <w:rPr>
                <w:sz w:val="24"/>
                <w:szCs w:val="24"/>
              </w:rPr>
              <w:t xml:space="preserve"> 6 </w:t>
            </w:r>
            <w:proofErr w:type="spellStart"/>
            <w:r w:rsidRPr="00625D4F">
              <w:rPr>
                <w:sz w:val="24"/>
                <w:szCs w:val="24"/>
              </w:rPr>
              <w:t>mức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nồng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nhau</w:t>
            </w:r>
            <w:proofErr w:type="spellEnd"/>
            <w:r w:rsidRPr="00625D4F">
              <w:rPr>
                <w:sz w:val="24"/>
                <w:szCs w:val="24"/>
              </w:rPr>
              <w:t>.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Điều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kiện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bảo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quản</w:t>
            </w:r>
            <w:proofErr w:type="spellEnd"/>
            <w:r w:rsidRPr="00625D4F">
              <w:rPr>
                <w:sz w:val="24"/>
                <w:szCs w:val="24"/>
              </w:rPr>
              <w:t xml:space="preserve">: 2 </w:t>
            </w:r>
            <w:proofErr w:type="spellStart"/>
            <w:r w:rsidRPr="00625D4F">
              <w:rPr>
                <w:sz w:val="24"/>
                <w:szCs w:val="24"/>
              </w:rPr>
              <w:t>đến</w:t>
            </w:r>
            <w:proofErr w:type="spellEnd"/>
            <w:r w:rsidRPr="00625D4F">
              <w:rPr>
                <w:sz w:val="24"/>
                <w:szCs w:val="24"/>
              </w:rPr>
              <w:t xml:space="preserve"> 8°C</w:t>
            </w:r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thích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với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Cyclosporin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AABE0" w14:textId="2900906F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94,50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86E6F" w14:textId="74D17DED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mL</w:t>
            </w:r>
          </w:p>
        </w:tc>
      </w:tr>
      <w:tr w:rsidR="00625D4F" w:rsidRPr="00625D4F" w14:paraId="0ABA9CA9" w14:textId="23D8D2A1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41CF4D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496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046F5" w14:textId="636EF7CC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Thuốc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Cyclosporine</w:t>
            </w:r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73925" w14:textId="26968DC9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miễn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vi </w:t>
            </w:r>
            <w:proofErr w:type="spellStart"/>
            <w:r w:rsidRPr="00625D4F">
              <w:rPr>
                <w:sz w:val="24"/>
                <w:szCs w:val="24"/>
              </w:rPr>
              <w:t>hạt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quang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 cyclosporine</w:t>
            </w:r>
            <w:proofErr w:type="gram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trong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toàn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, </w:t>
            </w:r>
            <w:proofErr w:type="spellStart"/>
            <w:r w:rsidRPr="00625D4F">
              <w:rPr>
                <w:sz w:val="24"/>
                <w:szCs w:val="24"/>
              </w:rPr>
              <w:t>sử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dụng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miễn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tự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động</w:t>
            </w:r>
            <w:proofErr w:type="spellEnd"/>
            <w:r w:rsidRPr="00625D4F">
              <w:rPr>
                <w:sz w:val="24"/>
                <w:szCs w:val="24"/>
              </w:rPr>
              <w:br/>
              <w:t xml:space="preserve">- Thành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: </w:t>
            </w:r>
            <w:proofErr w:type="spellStart"/>
            <w:r w:rsidRPr="00625D4F">
              <w:rPr>
                <w:sz w:val="24"/>
                <w:szCs w:val="24"/>
              </w:rPr>
              <w:t>Tối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thiểu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gồm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thành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phần:Anti-cyclosporine</w:t>
            </w:r>
            <w:proofErr w:type="spellEnd"/>
            <w:r w:rsidRPr="00625D4F">
              <w:rPr>
                <w:sz w:val="24"/>
                <w:szCs w:val="24"/>
              </w:rPr>
              <w:t xml:space="preserve">;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hợp</w:t>
            </w:r>
            <w:proofErr w:type="spellEnd"/>
            <w:r w:rsidRPr="00625D4F">
              <w:rPr>
                <w:sz w:val="24"/>
                <w:szCs w:val="24"/>
              </w:rPr>
              <w:t xml:space="preserve"> cyclosporine </w:t>
            </w:r>
            <w:proofErr w:type="spellStart"/>
            <w:r w:rsidRPr="00625D4F">
              <w:rPr>
                <w:sz w:val="24"/>
                <w:szCs w:val="24"/>
              </w:rPr>
              <w:t>có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đánh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dấu</w:t>
            </w:r>
            <w:proofErr w:type="spellEnd"/>
            <w:r w:rsidRPr="00625D4F">
              <w:rPr>
                <w:sz w:val="24"/>
                <w:szCs w:val="24"/>
              </w:rPr>
              <w:t xml:space="preserve"> acridinium </w:t>
            </w:r>
            <w:proofErr w:type="spellStart"/>
            <w:r w:rsidRPr="00625D4F">
              <w:rPr>
                <w:sz w:val="24"/>
                <w:szCs w:val="24"/>
              </w:rPr>
              <w:t>trong</w:t>
            </w:r>
            <w:proofErr w:type="spellEnd"/>
            <w:r w:rsidRPr="00625D4F">
              <w:rPr>
                <w:sz w:val="24"/>
                <w:szCs w:val="24"/>
              </w:rPr>
              <w:t xml:space="preserve"> dung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đệm</w:t>
            </w:r>
            <w:proofErr w:type="spellEnd"/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Ngưỡng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hiện</w:t>
            </w:r>
            <w:proofErr w:type="spellEnd"/>
            <w:r w:rsidRPr="00625D4F">
              <w:rPr>
                <w:sz w:val="24"/>
                <w:szCs w:val="24"/>
              </w:rPr>
              <w:t xml:space="preserve">: </w:t>
            </w:r>
            <w:proofErr w:type="spellStart"/>
            <w:r w:rsidRPr="00625D4F">
              <w:rPr>
                <w:sz w:val="24"/>
                <w:szCs w:val="24"/>
              </w:rPr>
              <w:t>LoD</w:t>
            </w:r>
            <w:proofErr w:type="spellEnd"/>
            <w:r w:rsidRPr="00625D4F">
              <w:rPr>
                <w:sz w:val="24"/>
                <w:szCs w:val="24"/>
              </w:rPr>
              <w:t xml:space="preserve"> ≤ 5.9 ng/mL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Ngưỡng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đo</w:t>
            </w:r>
            <w:proofErr w:type="spellEnd"/>
            <w:r w:rsidRPr="00625D4F">
              <w:rPr>
                <w:sz w:val="24"/>
                <w:szCs w:val="24"/>
              </w:rPr>
              <w:t xml:space="preserve">: ≤ </w:t>
            </w:r>
            <w:proofErr w:type="spellStart"/>
            <w:r w:rsidRPr="00625D4F">
              <w:rPr>
                <w:sz w:val="24"/>
                <w:szCs w:val="24"/>
              </w:rPr>
              <w:t>LoQ</w:t>
            </w:r>
            <w:proofErr w:type="spellEnd"/>
            <w:r w:rsidRPr="00625D4F">
              <w:rPr>
                <w:sz w:val="24"/>
                <w:szCs w:val="24"/>
              </w:rPr>
              <w:t xml:space="preserve"> 18,0 ng/mL</w:t>
            </w:r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Ngưỡng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dưới</w:t>
            </w:r>
            <w:proofErr w:type="spellEnd"/>
            <w:r w:rsidRPr="00625D4F">
              <w:rPr>
                <w:sz w:val="24"/>
                <w:szCs w:val="24"/>
              </w:rPr>
              <w:t xml:space="preserve">: ≤ 18.0 - </w:t>
            </w:r>
            <w:proofErr w:type="spellStart"/>
            <w:r w:rsidRPr="00625D4F">
              <w:rPr>
                <w:sz w:val="24"/>
                <w:szCs w:val="24"/>
              </w:rPr>
              <w:t>Ngưỡng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>:≥ 1500.0 ng/</w:t>
            </w:r>
            <w:proofErr w:type="spellStart"/>
            <w:r w:rsidRPr="00625D4F">
              <w:rPr>
                <w:sz w:val="24"/>
                <w:szCs w:val="24"/>
              </w:rPr>
              <w:t>mL.</w:t>
            </w:r>
            <w:proofErr w:type="spellEnd"/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Điều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kiện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bảo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quản</w:t>
            </w:r>
            <w:proofErr w:type="spellEnd"/>
            <w:r w:rsidRPr="00625D4F">
              <w:rPr>
                <w:sz w:val="24"/>
                <w:szCs w:val="24"/>
              </w:rPr>
              <w:t xml:space="preserve">: 2 </w:t>
            </w:r>
            <w:proofErr w:type="spellStart"/>
            <w:r w:rsidRPr="00625D4F">
              <w:rPr>
                <w:sz w:val="24"/>
                <w:szCs w:val="24"/>
              </w:rPr>
              <w:t>đến</w:t>
            </w:r>
            <w:proofErr w:type="spellEnd"/>
            <w:r w:rsidRPr="00625D4F">
              <w:rPr>
                <w:sz w:val="24"/>
                <w:szCs w:val="24"/>
              </w:rPr>
              <w:t xml:space="preserve"> 8°C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901FB" w14:textId="203DE782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1.200,00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522C2" w14:textId="55E35620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Test</w:t>
            </w:r>
          </w:p>
        </w:tc>
      </w:tr>
      <w:tr w:rsidR="00625D4F" w:rsidRPr="00625D4F" w14:paraId="3250C9A9" w14:textId="0D6BE7D0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18B126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497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D3ABF" w14:textId="747382C2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 xml:space="preserve">Dung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tách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mẫu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cyclosporine</w:t>
            </w:r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3118A" w14:textId="7BEB2480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Hoá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dùng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tách</w:t>
            </w:r>
            <w:proofErr w:type="spellEnd"/>
            <w:r w:rsidRPr="00625D4F">
              <w:rPr>
                <w:sz w:val="24"/>
                <w:szCs w:val="24"/>
              </w:rPr>
              <w:t xml:space="preserve"> cyclosporine </w:t>
            </w:r>
            <w:proofErr w:type="spellStart"/>
            <w:r w:rsidRPr="00625D4F">
              <w:rPr>
                <w:sz w:val="24"/>
                <w:szCs w:val="24"/>
              </w:rPr>
              <w:t>ra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khỏi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mẫu</w:t>
            </w:r>
            <w:proofErr w:type="spellEnd"/>
            <w:r w:rsidRPr="00625D4F">
              <w:rPr>
                <w:sz w:val="24"/>
                <w:szCs w:val="24"/>
              </w:rPr>
              <w:t xml:space="preserve"> (</w:t>
            </w:r>
            <w:proofErr w:type="spellStart"/>
            <w:r w:rsidRPr="00625D4F">
              <w:rPr>
                <w:sz w:val="24"/>
                <w:szCs w:val="24"/>
              </w:rPr>
              <w:t>mẫu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toàn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 ở </w:t>
            </w:r>
            <w:proofErr w:type="spellStart"/>
            <w:r w:rsidRPr="00625D4F">
              <w:rPr>
                <w:sz w:val="24"/>
                <w:szCs w:val="24"/>
              </w:rPr>
              <w:t>người</w:t>
            </w:r>
            <w:proofErr w:type="spellEnd"/>
            <w:r w:rsidRPr="00625D4F">
              <w:rPr>
                <w:sz w:val="24"/>
                <w:szCs w:val="24"/>
              </w:rPr>
              <w:t xml:space="preserve">, </w:t>
            </w:r>
            <w:proofErr w:type="spellStart"/>
            <w:r w:rsidRPr="00625D4F">
              <w:rPr>
                <w:sz w:val="24"/>
                <w:szCs w:val="24"/>
              </w:rPr>
              <w:t>mẫu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chứng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mẫu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chuẩn</w:t>
            </w:r>
            <w:proofErr w:type="spellEnd"/>
            <w:r w:rsidRPr="00625D4F">
              <w:rPr>
                <w:sz w:val="24"/>
                <w:szCs w:val="24"/>
              </w:rPr>
              <w:t xml:space="preserve"> Cyclosporine).</w:t>
            </w:r>
            <w:r w:rsidRPr="00625D4F">
              <w:rPr>
                <w:sz w:val="24"/>
                <w:szCs w:val="24"/>
              </w:rPr>
              <w:br/>
              <w:t xml:space="preserve">- Thành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: </w:t>
            </w:r>
            <w:proofErr w:type="spellStart"/>
            <w:r w:rsidRPr="00625D4F">
              <w:rPr>
                <w:sz w:val="24"/>
                <w:szCs w:val="24"/>
              </w:rPr>
              <w:t>Tối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thiểu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gồm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thành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: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hoạt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bề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mặt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trong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nước</w:t>
            </w:r>
            <w:proofErr w:type="spellEnd"/>
            <w:r w:rsidRPr="00625D4F">
              <w:rPr>
                <w:sz w:val="24"/>
                <w:szCs w:val="24"/>
              </w:rPr>
              <w:t xml:space="preserve">, dung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kẽm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sulfate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trong</w:t>
            </w:r>
            <w:proofErr w:type="spellEnd"/>
            <w:r w:rsidRPr="00625D4F">
              <w:rPr>
                <w:sz w:val="24"/>
                <w:szCs w:val="24"/>
              </w:rPr>
              <w:t xml:space="preserve"> methanol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ethylene glycol.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Điều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kiện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bảo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quản</w:t>
            </w:r>
            <w:proofErr w:type="spellEnd"/>
            <w:r w:rsidRPr="00625D4F">
              <w:rPr>
                <w:sz w:val="24"/>
                <w:szCs w:val="24"/>
              </w:rPr>
              <w:t xml:space="preserve">: 15 </w:t>
            </w:r>
            <w:proofErr w:type="spellStart"/>
            <w:r w:rsidRPr="00625D4F">
              <w:rPr>
                <w:sz w:val="24"/>
                <w:szCs w:val="24"/>
              </w:rPr>
              <w:t>đến</w:t>
            </w:r>
            <w:proofErr w:type="spellEnd"/>
            <w:r w:rsidRPr="00625D4F">
              <w:rPr>
                <w:sz w:val="24"/>
                <w:szCs w:val="24"/>
              </w:rPr>
              <w:t xml:space="preserve"> 30°C</w:t>
            </w:r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lastRenderedPageBreak/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thích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với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miễn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vi </w:t>
            </w:r>
            <w:proofErr w:type="spellStart"/>
            <w:r w:rsidRPr="00625D4F">
              <w:rPr>
                <w:sz w:val="24"/>
                <w:szCs w:val="24"/>
              </w:rPr>
              <w:t>hạt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hoá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quang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Cysclosporin</w:t>
            </w:r>
            <w:proofErr w:type="spellEnd"/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5FF29" w14:textId="277A8471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lastRenderedPageBreak/>
              <w:t>343,80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8D666" w14:textId="0B35FDF8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mL</w:t>
            </w:r>
          </w:p>
        </w:tc>
      </w:tr>
      <w:tr w:rsidR="00625D4F" w:rsidRPr="00625D4F" w14:paraId="3C58BD4B" w14:textId="315CD0C3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551D7A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498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7F1D7" w14:textId="6555BCB0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hiệu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chuẩn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Sắt</w:t>
            </w:r>
            <w:proofErr w:type="spellEnd"/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D6EF2" w14:textId="7E97BCDB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chuẩn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Iron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sinh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tự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động</w:t>
            </w:r>
            <w:proofErr w:type="spellEnd"/>
            <w:r w:rsidRPr="00625D4F">
              <w:rPr>
                <w:sz w:val="24"/>
                <w:szCs w:val="24"/>
              </w:rPr>
              <w:t>.</w:t>
            </w:r>
            <w:r w:rsidRPr="00625D4F">
              <w:rPr>
                <w:sz w:val="24"/>
                <w:szCs w:val="24"/>
              </w:rPr>
              <w:br/>
              <w:t xml:space="preserve">- Thành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: </w:t>
            </w:r>
            <w:proofErr w:type="spellStart"/>
            <w:r w:rsidRPr="00625D4F">
              <w:rPr>
                <w:sz w:val="24"/>
                <w:szCs w:val="24"/>
              </w:rPr>
              <w:t>Tối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thiểu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gồm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thành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: </w:t>
            </w:r>
            <w:proofErr w:type="spellStart"/>
            <w:r w:rsidRPr="00625D4F">
              <w:rPr>
                <w:sz w:val="24"/>
                <w:szCs w:val="24"/>
              </w:rPr>
              <w:t>được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điều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chế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từ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nền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có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thành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người</w:t>
            </w:r>
            <w:proofErr w:type="spellEnd"/>
            <w:r w:rsidRPr="00625D4F">
              <w:rPr>
                <w:sz w:val="24"/>
                <w:szCs w:val="24"/>
              </w:rPr>
              <w:t xml:space="preserve">, </w:t>
            </w:r>
            <w:proofErr w:type="spellStart"/>
            <w:r w:rsidRPr="00625D4F">
              <w:rPr>
                <w:sz w:val="24"/>
                <w:szCs w:val="24"/>
              </w:rPr>
              <w:t>có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chứa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thông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số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sau</w:t>
            </w:r>
            <w:proofErr w:type="spellEnd"/>
            <w:r w:rsidRPr="00625D4F">
              <w:rPr>
                <w:sz w:val="24"/>
                <w:szCs w:val="24"/>
              </w:rPr>
              <w:t xml:space="preserve">: albumin, </w:t>
            </w:r>
            <w:proofErr w:type="spellStart"/>
            <w:r w:rsidRPr="00625D4F">
              <w:rPr>
                <w:sz w:val="24"/>
                <w:szCs w:val="24"/>
              </w:rPr>
              <w:t>canxi</w:t>
            </w:r>
            <w:proofErr w:type="spellEnd"/>
            <w:r w:rsidRPr="00625D4F">
              <w:rPr>
                <w:sz w:val="24"/>
                <w:szCs w:val="24"/>
              </w:rPr>
              <w:t xml:space="preserve">, cholesterol, creatinine, glucose, iron, lactic acid, </w:t>
            </w:r>
            <w:proofErr w:type="spellStart"/>
            <w:r w:rsidRPr="00625D4F">
              <w:rPr>
                <w:sz w:val="24"/>
                <w:szCs w:val="24"/>
              </w:rPr>
              <w:t>magie</w:t>
            </w:r>
            <w:proofErr w:type="spellEnd"/>
            <w:r w:rsidRPr="00625D4F">
              <w:rPr>
                <w:sz w:val="24"/>
                <w:szCs w:val="24"/>
              </w:rPr>
              <w:t xml:space="preserve">, </w:t>
            </w:r>
            <w:proofErr w:type="spellStart"/>
            <w:r w:rsidRPr="00625D4F">
              <w:rPr>
                <w:sz w:val="24"/>
                <w:szCs w:val="24"/>
              </w:rPr>
              <w:t>phospho</w:t>
            </w:r>
            <w:proofErr w:type="spellEnd"/>
            <w:r w:rsidRPr="00625D4F">
              <w:rPr>
                <w:sz w:val="24"/>
                <w:szCs w:val="24"/>
              </w:rPr>
              <w:t xml:space="preserve">, protein </w:t>
            </w:r>
            <w:proofErr w:type="spellStart"/>
            <w:r w:rsidRPr="00625D4F">
              <w:rPr>
                <w:sz w:val="24"/>
                <w:szCs w:val="24"/>
              </w:rPr>
              <w:t>toàn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 (albumin </w:t>
            </w:r>
            <w:proofErr w:type="spellStart"/>
            <w:r w:rsidRPr="00625D4F">
              <w:rPr>
                <w:sz w:val="24"/>
                <w:szCs w:val="24"/>
              </w:rPr>
              <w:t>có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nguồn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gốc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từ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người</w:t>
            </w:r>
            <w:proofErr w:type="spellEnd"/>
            <w:r w:rsidRPr="00625D4F">
              <w:rPr>
                <w:sz w:val="24"/>
                <w:szCs w:val="24"/>
              </w:rPr>
              <w:t xml:space="preserve">), triglyceride, urea nitrogen (urea),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uric acid.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Điều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kiện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bảo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quản</w:t>
            </w:r>
            <w:proofErr w:type="spellEnd"/>
            <w:r w:rsidRPr="00625D4F">
              <w:rPr>
                <w:sz w:val="24"/>
                <w:szCs w:val="24"/>
              </w:rPr>
              <w:t xml:space="preserve">: </w:t>
            </w:r>
            <w:proofErr w:type="spellStart"/>
            <w:r w:rsidRPr="00625D4F">
              <w:rPr>
                <w:sz w:val="24"/>
                <w:szCs w:val="24"/>
              </w:rPr>
              <w:t>chưa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mở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nắp</w:t>
            </w:r>
            <w:proofErr w:type="spellEnd"/>
            <w:r w:rsidRPr="00625D4F">
              <w:rPr>
                <w:sz w:val="24"/>
                <w:szCs w:val="24"/>
              </w:rPr>
              <w:t xml:space="preserve"> (2 </w:t>
            </w:r>
            <w:proofErr w:type="spellStart"/>
            <w:r w:rsidRPr="00625D4F">
              <w:rPr>
                <w:sz w:val="24"/>
                <w:szCs w:val="24"/>
              </w:rPr>
              <w:t>đến</w:t>
            </w:r>
            <w:proofErr w:type="spellEnd"/>
            <w:r w:rsidRPr="00625D4F">
              <w:rPr>
                <w:sz w:val="24"/>
                <w:szCs w:val="24"/>
              </w:rPr>
              <w:t xml:space="preserve"> 8°C)</w:t>
            </w:r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thích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với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sắt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01288" w14:textId="3CC3C16D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90,00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18F1F" w14:textId="2C9C80A3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mL</w:t>
            </w:r>
          </w:p>
        </w:tc>
      </w:tr>
      <w:tr w:rsidR="00625D4F" w:rsidRPr="00625D4F" w14:paraId="6CF74E9A" w14:textId="0AFFC808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62B645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499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73979" w14:textId="2BD4C6D4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Vật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liệu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kiểm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soát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Pepsinogen I</w:t>
            </w:r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B46EB" w14:textId="7875A021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Hoá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hiệu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chứng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miễn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vi </w:t>
            </w:r>
            <w:proofErr w:type="spellStart"/>
            <w:r w:rsidRPr="00625D4F">
              <w:rPr>
                <w:sz w:val="24"/>
                <w:szCs w:val="24"/>
              </w:rPr>
              <w:t>hạt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hoá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quang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kiểm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soát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đúng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chính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của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pepsinogen I </w:t>
            </w:r>
            <w:proofErr w:type="spellStart"/>
            <w:r w:rsidRPr="00625D4F">
              <w:rPr>
                <w:sz w:val="24"/>
                <w:szCs w:val="24"/>
              </w:rPr>
              <w:t>trong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thanh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>.</w:t>
            </w:r>
            <w:r w:rsidRPr="00625D4F">
              <w:rPr>
                <w:sz w:val="24"/>
                <w:szCs w:val="24"/>
              </w:rPr>
              <w:br/>
              <w:t xml:space="preserve"> Thành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: </w:t>
            </w:r>
            <w:proofErr w:type="spellStart"/>
            <w:r w:rsidRPr="00625D4F">
              <w:rPr>
                <w:sz w:val="24"/>
                <w:szCs w:val="24"/>
              </w:rPr>
              <w:t>Tối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thiểu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gồm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thành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: </w:t>
            </w:r>
            <w:proofErr w:type="spellStart"/>
            <w:r w:rsidRPr="00625D4F">
              <w:rPr>
                <w:sz w:val="24"/>
                <w:szCs w:val="24"/>
              </w:rPr>
              <w:t>chứa</w:t>
            </w:r>
            <w:proofErr w:type="spellEnd"/>
            <w:r w:rsidRPr="00625D4F">
              <w:rPr>
                <w:sz w:val="24"/>
                <w:szCs w:val="24"/>
              </w:rPr>
              <w:t xml:space="preserve"> pepsinogen I (</w:t>
            </w:r>
            <w:proofErr w:type="spellStart"/>
            <w:r w:rsidRPr="00625D4F">
              <w:rPr>
                <w:sz w:val="24"/>
                <w:szCs w:val="24"/>
              </w:rPr>
              <w:t>từ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người</w:t>
            </w:r>
            <w:proofErr w:type="spellEnd"/>
            <w:r w:rsidRPr="00625D4F">
              <w:rPr>
                <w:sz w:val="24"/>
                <w:szCs w:val="24"/>
              </w:rPr>
              <w:t xml:space="preserve">) </w:t>
            </w:r>
            <w:proofErr w:type="spellStart"/>
            <w:r w:rsidRPr="00625D4F">
              <w:rPr>
                <w:sz w:val="24"/>
                <w:szCs w:val="24"/>
              </w:rPr>
              <w:t>được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điều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chế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trong</w:t>
            </w:r>
            <w:proofErr w:type="spellEnd"/>
            <w:r w:rsidRPr="00625D4F">
              <w:rPr>
                <w:sz w:val="24"/>
                <w:szCs w:val="24"/>
              </w:rPr>
              <w:t xml:space="preserve"> dung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đệm</w:t>
            </w:r>
            <w:proofErr w:type="spellEnd"/>
            <w:r w:rsidRPr="00625D4F">
              <w:rPr>
                <w:sz w:val="24"/>
                <w:szCs w:val="24"/>
              </w:rPr>
              <w:t xml:space="preserve"> MOPSO </w:t>
            </w:r>
            <w:proofErr w:type="spellStart"/>
            <w:r w:rsidRPr="00625D4F">
              <w:rPr>
                <w:sz w:val="24"/>
                <w:szCs w:val="24"/>
              </w:rPr>
              <w:t>có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ổn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protein (</w:t>
            </w:r>
            <w:proofErr w:type="spellStart"/>
            <w:r w:rsidRPr="00625D4F">
              <w:rPr>
                <w:sz w:val="24"/>
                <w:szCs w:val="24"/>
              </w:rPr>
              <w:t>từ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bò</w:t>
            </w:r>
            <w:proofErr w:type="spellEnd"/>
            <w:r w:rsidRPr="00625D4F">
              <w:rPr>
                <w:sz w:val="24"/>
                <w:szCs w:val="24"/>
              </w:rPr>
              <w:t>).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Điều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kiện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bảo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quản</w:t>
            </w:r>
            <w:proofErr w:type="spellEnd"/>
            <w:r w:rsidRPr="00625D4F">
              <w:rPr>
                <w:sz w:val="24"/>
                <w:szCs w:val="24"/>
              </w:rPr>
              <w:t xml:space="preserve">: 2 </w:t>
            </w:r>
            <w:proofErr w:type="spellStart"/>
            <w:r w:rsidRPr="00625D4F">
              <w:rPr>
                <w:sz w:val="24"/>
                <w:szCs w:val="24"/>
              </w:rPr>
              <w:t>đến</w:t>
            </w:r>
            <w:proofErr w:type="spellEnd"/>
            <w:r w:rsidRPr="00625D4F">
              <w:rPr>
                <w:sz w:val="24"/>
                <w:szCs w:val="24"/>
              </w:rPr>
              <w:t xml:space="preserve"> 8°C</w:t>
            </w:r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3D5EB" w14:textId="56D2537D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144,00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99414" w14:textId="31A28D72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mL</w:t>
            </w:r>
          </w:p>
        </w:tc>
      </w:tr>
      <w:tr w:rsidR="00625D4F" w:rsidRPr="00625D4F" w14:paraId="2741219E" w14:textId="44192182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8F6C78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500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E74C5" w14:textId="5B829516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Thuốc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Pepsinogen I</w:t>
            </w:r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F3C56" w14:textId="66C04AF5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miễn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vi </w:t>
            </w:r>
            <w:proofErr w:type="spellStart"/>
            <w:r w:rsidRPr="00625D4F">
              <w:rPr>
                <w:sz w:val="24"/>
                <w:szCs w:val="24"/>
              </w:rPr>
              <w:t>hạt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hoá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quang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Pepsinogen I </w:t>
            </w:r>
            <w:proofErr w:type="spellStart"/>
            <w:r w:rsidRPr="00625D4F">
              <w:rPr>
                <w:sz w:val="24"/>
                <w:szCs w:val="24"/>
              </w:rPr>
              <w:t>trong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thanh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. </w:t>
            </w:r>
            <w:r w:rsidRPr="00625D4F">
              <w:rPr>
                <w:sz w:val="24"/>
                <w:szCs w:val="24"/>
              </w:rPr>
              <w:br/>
              <w:t xml:space="preserve">Thành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tối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thiểu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gồm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thành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: </w:t>
            </w:r>
            <w:proofErr w:type="spellStart"/>
            <w:r w:rsidRPr="00625D4F">
              <w:rPr>
                <w:sz w:val="24"/>
                <w:szCs w:val="24"/>
              </w:rPr>
              <w:t>Kháng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kháng</w:t>
            </w:r>
            <w:proofErr w:type="spellEnd"/>
            <w:r w:rsidRPr="00625D4F">
              <w:rPr>
                <w:sz w:val="24"/>
                <w:szCs w:val="24"/>
              </w:rPr>
              <w:t xml:space="preserve"> PG I </w:t>
            </w:r>
            <w:proofErr w:type="spellStart"/>
            <w:r w:rsidRPr="00625D4F">
              <w:rPr>
                <w:sz w:val="24"/>
                <w:szCs w:val="24"/>
              </w:rPr>
              <w:t>người</w:t>
            </w:r>
            <w:proofErr w:type="spellEnd"/>
            <w:r w:rsidRPr="00625D4F">
              <w:rPr>
                <w:sz w:val="24"/>
                <w:szCs w:val="24"/>
              </w:rPr>
              <w:t xml:space="preserve">, </w:t>
            </w:r>
            <w:proofErr w:type="spellStart"/>
            <w:r w:rsidRPr="00625D4F">
              <w:rPr>
                <w:sz w:val="24"/>
                <w:szCs w:val="24"/>
              </w:rPr>
              <w:t>phủ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vi </w:t>
            </w:r>
            <w:proofErr w:type="spellStart"/>
            <w:r w:rsidRPr="00625D4F">
              <w:rPr>
                <w:sz w:val="24"/>
                <w:szCs w:val="24"/>
              </w:rPr>
              <w:t>hạt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trong</w:t>
            </w:r>
            <w:proofErr w:type="spellEnd"/>
            <w:r w:rsidRPr="00625D4F">
              <w:rPr>
                <w:sz w:val="24"/>
                <w:szCs w:val="24"/>
              </w:rPr>
              <w:t xml:space="preserve"> dung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đệm</w:t>
            </w:r>
            <w:proofErr w:type="spellEnd"/>
            <w:r w:rsidRPr="00625D4F">
              <w:rPr>
                <w:sz w:val="24"/>
                <w:szCs w:val="24"/>
              </w:rPr>
              <w:t xml:space="preserve"> MOPSO,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hợp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kháng</w:t>
            </w:r>
            <w:proofErr w:type="spellEnd"/>
            <w:r w:rsidRPr="00625D4F">
              <w:rPr>
                <w:sz w:val="24"/>
                <w:szCs w:val="24"/>
              </w:rPr>
              <w:t xml:space="preserve"> PG I </w:t>
            </w:r>
            <w:proofErr w:type="spellStart"/>
            <w:r w:rsidRPr="00625D4F">
              <w:rPr>
                <w:sz w:val="24"/>
                <w:szCs w:val="24"/>
              </w:rPr>
              <w:t>người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có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đánh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dấu</w:t>
            </w:r>
            <w:proofErr w:type="spellEnd"/>
            <w:r w:rsidRPr="00625D4F">
              <w:rPr>
                <w:sz w:val="24"/>
                <w:szCs w:val="24"/>
              </w:rPr>
              <w:t xml:space="preserve"> acridinium, Dung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loãng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mẫu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chứa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Đệm</w:t>
            </w:r>
            <w:proofErr w:type="spellEnd"/>
            <w:r w:rsidRPr="00625D4F">
              <w:rPr>
                <w:sz w:val="24"/>
                <w:szCs w:val="24"/>
              </w:rPr>
              <w:t xml:space="preserve"> MOPSO.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Ngưỡng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hiện</w:t>
            </w:r>
            <w:proofErr w:type="spellEnd"/>
            <w:r w:rsidRPr="00625D4F">
              <w:rPr>
                <w:sz w:val="24"/>
                <w:szCs w:val="24"/>
              </w:rPr>
              <w:t xml:space="preserve">: </w:t>
            </w:r>
            <w:proofErr w:type="spellStart"/>
            <w:r w:rsidRPr="00625D4F">
              <w:rPr>
                <w:sz w:val="24"/>
                <w:szCs w:val="24"/>
              </w:rPr>
              <w:t>LoD</w:t>
            </w:r>
            <w:proofErr w:type="spellEnd"/>
            <w:r w:rsidRPr="00625D4F">
              <w:rPr>
                <w:sz w:val="24"/>
                <w:szCs w:val="24"/>
              </w:rPr>
              <w:t xml:space="preserve"> ≤ 0,3ng/mL, 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Ngưỡng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đo</w:t>
            </w:r>
            <w:proofErr w:type="spellEnd"/>
            <w:r w:rsidRPr="00625D4F">
              <w:rPr>
                <w:sz w:val="24"/>
                <w:szCs w:val="24"/>
              </w:rPr>
              <w:t xml:space="preserve">: </w:t>
            </w:r>
            <w:proofErr w:type="spellStart"/>
            <w:r w:rsidRPr="00625D4F">
              <w:rPr>
                <w:sz w:val="24"/>
                <w:szCs w:val="24"/>
              </w:rPr>
              <w:t>LoQ</w:t>
            </w:r>
            <w:proofErr w:type="spellEnd"/>
            <w:r w:rsidRPr="00625D4F">
              <w:rPr>
                <w:sz w:val="24"/>
                <w:szCs w:val="24"/>
              </w:rPr>
              <w:t xml:space="preserve"> ≤ 0,6ng/mL 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Ngưỡng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dưới</w:t>
            </w:r>
            <w:proofErr w:type="spellEnd"/>
            <w:r w:rsidRPr="00625D4F">
              <w:rPr>
                <w:sz w:val="24"/>
                <w:szCs w:val="24"/>
              </w:rPr>
              <w:t xml:space="preserve"> ≤0.6 ng/mL - </w:t>
            </w:r>
            <w:proofErr w:type="spellStart"/>
            <w:r w:rsidRPr="00625D4F">
              <w:rPr>
                <w:sz w:val="24"/>
                <w:szCs w:val="24"/>
              </w:rPr>
              <w:t>Ngưỡng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≥200.0 ng/</w:t>
            </w:r>
            <w:proofErr w:type="spellStart"/>
            <w:r w:rsidRPr="00625D4F">
              <w:rPr>
                <w:sz w:val="24"/>
                <w:szCs w:val="24"/>
              </w:rPr>
              <w:t>mL.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Điều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kiện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bảo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quản</w:t>
            </w:r>
            <w:proofErr w:type="spellEnd"/>
            <w:r w:rsidRPr="00625D4F">
              <w:rPr>
                <w:sz w:val="24"/>
                <w:szCs w:val="24"/>
              </w:rPr>
              <w:t xml:space="preserve">: 2 </w:t>
            </w:r>
            <w:proofErr w:type="spellStart"/>
            <w:r w:rsidRPr="00625D4F">
              <w:rPr>
                <w:sz w:val="24"/>
                <w:szCs w:val="24"/>
              </w:rPr>
              <w:t>đến</w:t>
            </w:r>
            <w:proofErr w:type="spellEnd"/>
            <w:r w:rsidRPr="00625D4F">
              <w:rPr>
                <w:sz w:val="24"/>
                <w:szCs w:val="24"/>
              </w:rPr>
              <w:t xml:space="preserve"> 8°C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68B91" w14:textId="5584FFBC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2.400,00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762ED" w14:textId="690AEABF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Test</w:t>
            </w:r>
          </w:p>
        </w:tc>
      </w:tr>
      <w:tr w:rsidR="00625D4F" w:rsidRPr="00625D4F" w14:paraId="6A048868" w14:textId="62DC9A9E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B38511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lastRenderedPageBreak/>
              <w:t>501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31FBA" w14:textId="4F74FC7C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Thuốc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Pepsinogen II</w:t>
            </w:r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3EAA3" w14:textId="320DAFED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miễn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vi </w:t>
            </w:r>
            <w:proofErr w:type="spellStart"/>
            <w:r w:rsidRPr="00625D4F">
              <w:rPr>
                <w:sz w:val="24"/>
                <w:szCs w:val="24"/>
              </w:rPr>
              <w:t>hạt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hoá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quang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Pepsinogen II </w:t>
            </w:r>
            <w:proofErr w:type="spellStart"/>
            <w:r w:rsidRPr="00625D4F">
              <w:rPr>
                <w:sz w:val="24"/>
                <w:szCs w:val="24"/>
              </w:rPr>
              <w:t>trong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thanh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. </w:t>
            </w:r>
            <w:r w:rsidRPr="00625D4F">
              <w:rPr>
                <w:sz w:val="24"/>
                <w:szCs w:val="24"/>
              </w:rPr>
              <w:br/>
              <w:t xml:space="preserve">Thành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tối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thiểu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gồm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thành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: </w:t>
            </w:r>
            <w:proofErr w:type="spellStart"/>
            <w:r w:rsidRPr="00625D4F">
              <w:rPr>
                <w:sz w:val="24"/>
                <w:szCs w:val="24"/>
              </w:rPr>
              <w:t>Kháng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kháng</w:t>
            </w:r>
            <w:proofErr w:type="spellEnd"/>
            <w:r w:rsidRPr="00625D4F">
              <w:rPr>
                <w:sz w:val="24"/>
                <w:szCs w:val="24"/>
              </w:rPr>
              <w:t xml:space="preserve"> PG II </w:t>
            </w:r>
            <w:proofErr w:type="spellStart"/>
            <w:r w:rsidRPr="00625D4F">
              <w:rPr>
                <w:sz w:val="24"/>
                <w:szCs w:val="24"/>
              </w:rPr>
              <w:t>người</w:t>
            </w:r>
            <w:proofErr w:type="spellEnd"/>
            <w:r w:rsidRPr="00625D4F">
              <w:rPr>
                <w:sz w:val="24"/>
                <w:szCs w:val="24"/>
              </w:rPr>
              <w:t xml:space="preserve">, </w:t>
            </w:r>
            <w:proofErr w:type="spellStart"/>
            <w:r w:rsidRPr="00625D4F">
              <w:rPr>
                <w:sz w:val="24"/>
                <w:szCs w:val="24"/>
              </w:rPr>
              <w:t>phủ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vi </w:t>
            </w:r>
            <w:proofErr w:type="spellStart"/>
            <w:r w:rsidRPr="00625D4F">
              <w:rPr>
                <w:sz w:val="24"/>
                <w:szCs w:val="24"/>
              </w:rPr>
              <w:t>hạt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trong</w:t>
            </w:r>
            <w:proofErr w:type="spellEnd"/>
            <w:r w:rsidRPr="00625D4F">
              <w:rPr>
                <w:sz w:val="24"/>
                <w:szCs w:val="24"/>
              </w:rPr>
              <w:t xml:space="preserve"> dung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đệm</w:t>
            </w:r>
            <w:proofErr w:type="spellEnd"/>
            <w:r w:rsidRPr="00625D4F">
              <w:rPr>
                <w:sz w:val="24"/>
                <w:szCs w:val="24"/>
              </w:rPr>
              <w:t xml:space="preserve">,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hợp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kháng</w:t>
            </w:r>
            <w:proofErr w:type="spellEnd"/>
            <w:r w:rsidRPr="00625D4F">
              <w:rPr>
                <w:sz w:val="24"/>
                <w:szCs w:val="24"/>
              </w:rPr>
              <w:t xml:space="preserve"> PG II </w:t>
            </w:r>
            <w:proofErr w:type="spellStart"/>
            <w:r w:rsidRPr="00625D4F">
              <w:rPr>
                <w:sz w:val="24"/>
                <w:szCs w:val="24"/>
              </w:rPr>
              <w:t>người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có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đánh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dấu</w:t>
            </w:r>
            <w:proofErr w:type="spellEnd"/>
            <w:r w:rsidRPr="00625D4F">
              <w:rPr>
                <w:sz w:val="24"/>
                <w:szCs w:val="24"/>
              </w:rPr>
              <w:t xml:space="preserve"> acridinium, Dung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loãng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25D4F">
              <w:rPr>
                <w:sz w:val="24"/>
                <w:szCs w:val="24"/>
              </w:rPr>
              <w:t>mẫu</w:t>
            </w:r>
            <w:proofErr w:type="spellEnd"/>
            <w:r w:rsidRPr="00625D4F">
              <w:rPr>
                <w:sz w:val="24"/>
                <w:szCs w:val="24"/>
              </w:rPr>
              <w:t xml:space="preserve"> .</w:t>
            </w:r>
            <w:proofErr w:type="gramEnd"/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Ngưỡng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hiện</w:t>
            </w:r>
            <w:proofErr w:type="spellEnd"/>
            <w:r w:rsidRPr="00625D4F">
              <w:rPr>
                <w:sz w:val="24"/>
                <w:szCs w:val="24"/>
              </w:rPr>
              <w:t xml:space="preserve">: </w:t>
            </w:r>
            <w:proofErr w:type="spellStart"/>
            <w:r w:rsidRPr="00625D4F">
              <w:rPr>
                <w:sz w:val="24"/>
                <w:szCs w:val="24"/>
              </w:rPr>
              <w:t>LoD</w:t>
            </w:r>
            <w:proofErr w:type="spellEnd"/>
            <w:r w:rsidRPr="00625D4F">
              <w:rPr>
                <w:sz w:val="24"/>
                <w:szCs w:val="24"/>
              </w:rPr>
              <w:t xml:space="preserve"> ≤ 0,1ng/mL, 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Ngưỡng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đo</w:t>
            </w:r>
            <w:proofErr w:type="spellEnd"/>
            <w:r w:rsidRPr="00625D4F">
              <w:rPr>
                <w:sz w:val="24"/>
                <w:szCs w:val="24"/>
              </w:rPr>
              <w:t xml:space="preserve">: </w:t>
            </w:r>
            <w:proofErr w:type="spellStart"/>
            <w:r w:rsidRPr="00625D4F">
              <w:rPr>
                <w:sz w:val="24"/>
                <w:szCs w:val="24"/>
              </w:rPr>
              <w:t>LoQ</w:t>
            </w:r>
            <w:proofErr w:type="spellEnd"/>
            <w:r w:rsidRPr="00625D4F">
              <w:rPr>
                <w:sz w:val="24"/>
                <w:szCs w:val="24"/>
              </w:rPr>
              <w:t xml:space="preserve"> ≤ 0,6ng/mL 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Ngưỡng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dưới</w:t>
            </w:r>
            <w:proofErr w:type="spellEnd"/>
            <w:r w:rsidRPr="00625D4F">
              <w:rPr>
                <w:sz w:val="24"/>
                <w:szCs w:val="24"/>
              </w:rPr>
              <w:t xml:space="preserve">: ≤ 0.6 ng/mL - </w:t>
            </w:r>
            <w:proofErr w:type="spellStart"/>
            <w:r w:rsidRPr="00625D4F">
              <w:rPr>
                <w:sz w:val="24"/>
                <w:szCs w:val="24"/>
              </w:rPr>
              <w:t>Ngưỡng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≥ 100.0 ng/</w:t>
            </w:r>
            <w:proofErr w:type="spellStart"/>
            <w:r w:rsidRPr="00625D4F">
              <w:rPr>
                <w:sz w:val="24"/>
                <w:szCs w:val="24"/>
              </w:rPr>
              <w:t>mL.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Điều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kiện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bảo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quản</w:t>
            </w:r>
            <w:proofErr w:type="spellEnd"/>
            <w:r w:rsidRPr="00625D4F">
              <w:rPr>
                <w:sz w:val="24"/>
                <w:szCs w:val="24"/>
              </w:rPr>
              <w:t xml:space="preserve">: 2 </w:t>
            </w:r>
            <w:proofErr w:type="spellStart"/>
            <w:r w:rsidRPr="00625D4F">
              <w:rPr>
                <w:sz w:val="24"/>
                <w:szCs w:val="24"/>
              </w:rPr>
              <w:t>đến</w:t>
            </w:r>
            <w:proofErr w:type="spellEnd"/>
            <w:r w:rsidRPr="00625D4F">
              <w:rPr>
                <w:sz w:val="24"/>
                <w:szCs w:val="24"/>
              </w:rPr>
              <w:t xml:space="preserve"> 8°C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82062" w14:textId="581F07A6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2.400,00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49B8E" w14:textId="4B706F9A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Test</w:t>
            </w:r>
          </w:p>
        </w:tc>
      </w:tr>
      <w:tr w:rsidR="00625D4F" w:rsidRPr="00625D4F" w14:paraId="3F8CEB06" w14:textId="337638B1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F1F691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502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5AA34" w14:textId="427F81DB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Thuốc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TSH</w:t>
            </w:r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09A08" w14:textId="1EA7D9B6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miễn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vi </w:t>
            </w:r>
            <w:proofErr w:type="spellStart"/>
            <w:r w:rsidRPr="00625D4F">
              <w:rPr>
                <w:sz w:val="24"/>
                <w:szCs w:val="24"/>
              </w:rPr>
              <w:t>hạt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quang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hormon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kích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thích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tuyến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giáp</w:t>
            </w:r>
            <w:proofErr w:type="spellEnd"/>
            <w:r w:rsidRPr="00625D4F">
              <w:rPr>
                <w:sz w:val="24"/>
                <w:szCs w:val="24"/>
              </w:rPr>
              <w:t xml:space="preserve"> ở </w:t>
            </w:r>
            <w:proofErr w:type="spellStart"/>
            <w:r w:rsidRPr="00625D4F">
              <w:rPr>
                <w:sz w:val="24"/>
                <w:szCs w:val="24"/>
              </w:rPr>
              <w:t>người</w:t>
            </w:r>
            <w:proofErr w:type="spellEnd"/>
            <w:r w:rsidRPr="00625D4F">
              <w:rPr>
                <w:sz w:val="24"/>
                <w:szCs w:val="24"/>
              </w:rPr>
              <w:t xml:space="preserve"> (thyroid stimulating hormone - TSH)  </w:t>
            </w:r>
            <w:proofErr w:type="spellStart"/>
            <w:r w:rsidRPr="00625D4F">
              <w:rPr>
                <w:sz w:val="24"/>
                <w:szCs w:val="24"/>
              </w:rPr>
              <w:t>trong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thanh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Ngưỡng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đo</w:t>
            </w:r>
            <w:proofErr w:type="spellEnd"/>
            <w:r w:rsidRPr="00625D4F">
              <w:rPr>
                <w:sz w:val="24"/>
                <w:szCs w:val="24"/>
              </w:rPr>
              <w:t xml:space="preserve"> (LOQ):≤  0,0083 </w:t>
            </w:r>
            <w:proofErr w:type="spellStart"/>
            <w:r w:rsidRPr="00625D4F">
              <w:rPr>
                <w:sz w:val="24"/>
                <w:szCs w:val="24"/>
              </w:rPr>
              <w:t>μIU</w:t>
            </w:r>
            <w:proofErr w:type="spellEnd"/>
            <w:r w:rsidRPr="00625D4F">
              <w:rPr>
                <w:sz w:val="24"/>
                <w:szCs w:val="24"/>
              </w:rPr>
              <w:t>/mL (</w:t>
            </w:r>
            <w:proofErr w:type="spellStart"/>
            <w:r w:rsidRPr="00625D4F">
              <w:rPr>
                <w:sz w:val="24"/>
                <w:szCs w:val="24"/>
              </w:rPr>
              <w:t>mlU</w:t>
            </w:r>
            <w:proofErr w:type="spellEnd"/>
            <w:r w:rsidRPr="00625D4F">
              <w:rPr>
                <w:sz w:val="24"/>
                <w:szCs w:val="24"/>
              </w:rPr>
              <w:t>/L)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Ngưỡng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hiện</w:t>
            </w:r>
            <w:proofErr w:type="spellEnd"/>
            <w:r w:rsidRPr="00625D4F">
              <w:rPr>
                <w:sz w:val="24"/>
                <w:szCs w:val="24"/>
              </w:rPr>
              <w:t xml:space="preserve"> (LOD): ≤ 0,0036 </w:t>
            </w:r>
            <w:proofErr w:type="spellStart"/>
            <w:r w:rsidRPr="00625D4F">
              <w:rPr>
                <w:sz w:val="24"/>
                <w:szCs w:val="24"/>
              </w:rPr>
              <w:t>μIU</w:t>
            </w:r>
            <w:proofErr w:type="spellEnd"/>
            <w:r w:rsidRPr="00625D4F">
              <w:rPr>
                <w:sz w:val="24"/>
                <w:szCs w:val="24"/>
              </w:rPr>
              <w:t>/mL (</w:t>
            </w:r>
            <w:proofErr w:type="spellStart"/>
            <w:r w:rsidRPr="00625D4F">
              <w:rPr>
                <w:sz w:val="24"/>
                <w:szCs w:val="24"/>
              </w:rPr>
              <w:t>mlU</w:t>
            </w:r>
            <w:proofErr w:type="spellEnd"/>
            <w:r w:rsidRPr="00625D4F">
              <w:rPr>
                <w:sz w:val="24"/>
                <w:szCs w:val="24"/>
              </w:rPr>
              <w:t>/L)</w:t>
            </w:r>
            <w:r w:rsidRPr="00625D4F">
              <w:rPr>
                <w:sz w:val="24"/>
                <w:szCs w:val="24"/>
              </w:rPr>
              <w:br/>
              <w:t xml:space="preserve">- Thành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: </w:t>
            </w:r>
            <w:proofErr w:type="spellStart"/>
            <w:r w:rsidRPr="00625D4F">
              <w:rPr>
                <w:sz w:val="24"/>
                <w:szCs w:val="24"/>
              </w:rPr>
              <w:t>Tối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thiểu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gồm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thành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>: Anti-b TSH (</w:t>
            </w:r>
            <w:proofErr w:type="spellStart"/>
            <w:r w:rsidRPr="00625D4F">
              <w:rPr>
                <w:sz w:val="24"/>
                <w:szCs w:val="24"/>
              </w:rPr>
              <w:t>kháng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đơn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dòng</w:t>
            </w:r>
            <w:proofErr w:type="spellEnd"/>
            <w:r w:rsidRPr="00625D4F">
              <w:rPr>
                <w:sz w:val="24"/>
                <w:szCs w:val="24"/>
              </w:rPr>
              <w:t xml:space="preserve">) </w:t>
            </w:r>
            <w:proofErr w:type="spellStart"/>
            <w:r w:rsidRPr="00625D4F">
              <w:rPr>
                <w:sz w:val="24"/>
                <w:szCs w:val="24"/>
              </w:rPr>
              <w:t>phủ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vi </w:t>
            </w:r>
            <w:proofErr w:type="spellStart"/>
            <w:r w:rsidRPr="00625D4F">
              <w:rPr>
                <w:sz w:val="24"/>
                <w:szCs w:val="24"/>
              </w:rPr>
              <w:t>hạt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trong</w:t>
            </w:r>
            <w:proofErr w:type="spellEnd"/>
            <w:r w:rsidRPr="00625D4F">
              <w:rPr>
                <w:sz w:val="24"/>
                <w:szCs w:val="24"/>
              </w:rPr>
              <w:t xml:space="preserve"> dung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đệm</w:t>
            </w:r>
            <w:proofErr w:type="spellEnd"/>
            <w:r w:rsidRPr="00625D4F">
              <w:rPr>
                <w:sz w:val="24"/>
                <w:szCs w:val="24"/>
              </w:rPr>
              <w:t xml:space="preserve">; 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hợp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có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đánh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dấu</w:t>
            </w:r>
            <w:proofErr w:type="spellEnd"/>
            <w:r w:rsidRPr="00625D4F">
              <w:rPr>
                <w:sz w:val="24"/>
                <w:szCs w:val="24"/>
              </w:rPr>
              <w:t xml:space="preserve"> acridinium </w:t>
            </w:r>
            <w:proofErr w:type="spellStart"/>
            <w:r w:rsidRPr="00625D4F">
              <w:rPr>
                <w:sz w:val="24"/>
                <w:szCs w:val="24"/>
              </w:rPr>
              <w:t>trong</w:t>
            </w:r>
            <w:proofErr w:type="spellEnd"/>
            <w:r w:rsidRPr="00625D4F">
              <w:rPr>
                <w:sz w:val="24"/>
                <w:szCs w:val="24"/>
              </w:rPr>
              <w:t xml:space="preserve"> dung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đệm</w:t>
            </w:r>
            <w:proofErr w:type="spellEnd"/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Điều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kiện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bảo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quản</w:t>
            </w:r>
            <w:proofErr w:type="spellEnd"/>
            <w:r w:rsidRPr="00625D4F">
              <w:rPr>
                <w:sz w:val="24"/>
                <w:szCs w:val="24"/>
              </w:rPr>
              <w:t xml:space="preserve">: 2 </w:t>
            </w:r>
            <w:proofErr w:type="spellStart"/>
            <w:r w:rsidRPr="00625D4F">
              <w:rPr>
                <w:sz w:val="24"/>
                <w:szCs w:val="24"/>
              </w:rPr>
              <w:t>đến</w:t>
            </w:r>
            <w:proofErr w:type="spellEnd"/>
            <w:r w:rsidRPr="00625D4F">
              <w:rPr>
                <w:sz w:val="24"/>
                <w:szCs w:val="24"/>
              </w:rPr>
              <w:t xml:space="preserve"> 8°C</w:t>
            </w:r>
            <w:r w:rsidRPr="00625D4F">
              <w:rPr>
                <w:sz w:val="24"/>
                <w:szCs w:val="24"/>
              </w:rPr>
              <w:br/>
              <w:t xml:space="preserve"> - 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6F6E8" w14:textId="0BDB075D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24.000,00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9BEA8" w14:textId="48C42380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Test</w:t>
            </w:r>
          </w:p>
        </w:tc>
      </w:tr>
      <w:tr w:rsidR="00625D4F" w:rsidRPr="00625D4F" w14:paraId="3B850D73" w14:textId="2792B1A1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21108F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503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B011E" w14:textId="44F6BEA7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Thuốc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dùng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gramStart"/>
            <w:r w:rsidRPr="00625D4F">
              <w:rPr>
                <w:sz w:val="24"/>
                <w:szCs w:val="24"/>
              </w:rPr>
              <w:t xml:space="preserve">albumin  </w:t>
            </w:r>
            <w:proofErr w:type="spellStart"/>
            <w:r w:rsidRPr="00625D4F">
              <w:rPr>
                <w:sz w:val="24"/>
                <w:szCs w:val="24"/>
              </w:rPr>
              <w:t>trong</w:t>
            </w:r>
            <w:proofErr w:type="spellEnd"/>
            <w:proofErr w:type="gram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thanh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ADE30" w14:textId="4D2FDCC9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dùng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Albumin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sinh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tự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động</w:t>
            </w:r>
            <w:proofErr w:type="spellEnd"/>
            <w:r w:rsidRPr="00625D4F">
              <w:rPr>
                <w:sz w:val="24"/>
                <w:szCs w:val="24"/>
              </w:rPr>
              <w:t xml:space="preserve">; </w:t>
            </w:r>
            <w:proofErr w:type="spellStart"/>
            <w:r w:rsidRPr="00625D4F">
              <w:rPr>
                <w:sz w:val="24"/>
                <w:szCs w:val="24"/>
              </w:rPr>
              <w:t>dải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đo</w:t>
            </w:r>
            <w:proofErr w:type="spellEnd"/>
            <w:r w:rsidRPr="00625D4F">
              <w:rPr>
                <w:sz w:val="24"/>
                <w:szCs w:val="24"/>
              </w:rPr>
              <w:t>: ≤15 - ≥60 g/</w:t>
            </w:r>
            <w:proofErr w:type="gramStart"/>
            <w:r w:rsidRPr="00625D4F">
              <w:rPr>
                <w:sz w:val="24"/>
                <w:szCs w:val="24"/>
              </w:rPr>
              <w:t>L ;</w:t>
            </w:r>
            <w:proofErr w:type="gram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pháp</w:t>
            </w:r>
            <w:proofErr w:type="spellEnd"/>
            <w:r w:rsidRPr="00625D4F">
              <w:rPr>
                <w:sz w:val="24"/>
                <w:szCs w:val="24"/>
              </w:rPr>
              <w:t xml:space="preserve">: Bromocresol Green (BCG) </w:t>
            </w:r>
            <w:proofErr w:type="spellStart"/>
            <w:r w:rsidRPr="00625D4F">
              <w:rPr>
                <w:sz w:val="24"/>
                <w:szCs w:val="24"/>
              </w:rPr>
              <w:t>nM</w:t>
            </w:r>
            <w:proofErr w:type="spellEnd"/>
            <w:r w:rsidRPr="00625D4F">
              <w:rPr>
                <w:sz w:val="24"/>
                <w:szCs w:val="24"/>
              </w:rPr>
              <w:t xml:space="preserve"> . Thành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: </w:t>
            </w:r>
            <w:proofErr w:type="spellStart"/>
            <w:r w:rsidRPr="00625D4F">
              <w:rPr>
                <w:sz w:val="24"/>
                <w:szCs w:val="24"/>
              </w:rPr>
              <w:t>Tối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thiểu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gồm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những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thành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: Succinate </w:t>
            </w:r>
            <w:proofErr w:type="gramStart"/>
            <w:r w:rsidRPr="00625D4F">
              <w:rPr>
                <w:sz w:val="24"/>
                <w:szCs w:val="24"/>
              </w:rPr>
              <w:t>buffer ;</w:t>
            </w:r>
            <w:proofErr w:type="gramEnd"/>
            <w:r w:rsidRPr="00625D4F">
              <w:rPr>
                <w:sz w:val="24"/>
                <w:szCs w:val="24"/>
              </w:rPr>
              <w:t xml:space="preserve"> Bromocresol green </w:t>
            </w:r>
            <w:r w:rsidRPr="00625D4F">
              <w:rPr>
                <w:sz w:val="24"/>
                <w:szCs w:val="24"/>
              </w:rPr>
              <w:br/>
              <w:t xml:space="preserve">- Bảo </w:t>
            </w:r>
            <w:proofErr w:type="spellStart"/>
            <w:r w:rsidRPr="00625D4F">
              <w:rPr>
                <w:sz w:val="24"/>
                <w:szCs w:val="24"/>
              </w:rPr>
              <w:t>quản</w:t>
            </w:r>
            <w:proofErr w:type="spellEnd"/>
            <w:r w:rsidRPr="00625D4F">
              <w:rPr>
                <w:sz w:val="24"/>
                <w:szCs w:val="24"/>
              </w:rPr>
              <w:t>: 2-25°C.</w:t>
            </w:r>
            <w:r w:rsidRPr="00625D4F">
              <w:rPr>
                <w:sz w:val="24"/>
                <w:szCs w:val="24"/>
              </w:rPr>
              <w:br/>
              <w:t>-LOD ≤ 0,165±0,015 g/L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đậm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đặc</w:t>
            </w:r>
            <w:proofErr w:type="spellEnd"/>
            <w:r w:rsidRPr="00625D4F">
              <w:rPr>
                <w:sz w:val="24"/>
                <w:szCs w:val="24"/>
              </w:rPr>
              <w:t xml:space="preserve"> 1mL </w:t>
            </w:r>
            <w:proofErr w:type="spellStart"/>
            <w:r w:rsidRPr="00625D4F">
              <w:rPr>
                <w:sz w:val="24"/>
                <w:szCs w:val="24"/>
              </w:rPr>
              <w:t>sử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dụng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cho</w:t>
            </w:r>
            <w:proofErr w:type="spellEnd"/>
            <w:r w:rsidRPr="00625D4F">
              <w:rPr>
                <w:sz w:val="24"/>
                <w:szCs w:val="24"/>
              </w:rPr>
              <w:t xml:space="preserve"> ≥21 test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A6FD1" w14:textId="56B05EB2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116,00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535F2" w14:textId="5FE35130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mL</w:t>
            </w:r>
          </w:p>
        </w:tc>
      </w:tr>
      <w:tr w:rsidR="00625D4F" w:rsidRPr="00625D4F" w14:paraId="13A54791" w14:textId="2EAE9B32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61C3E6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lastRenderedPageBreak/>
              <w:t>504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40042" w14:textId="1C3AB86C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Thuốc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ALP </w:t>
            </w:r>
            <w:proofErr w:type="spellStart"/>
            <w:r w:rsidRPr="00625D4F">
              <w:rPr>
                <w:sz w:val="24"/>
                <w:szCs w:val="24"/>
              </w:rPr>
              <w:t>trong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thanh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258B1" w14:textId="6E4EE0F4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dùng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hoạt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</w:t>
            </w:r>
            <w:proofErr w:type="spellEnd"/>
            <w:r w:rsidRPr="00625D4F">
              <w:rPr>
                <w:sz w:val="24"/>
                <w:szCs w:val="24"/>
              </w:rPr>
              <w:t xml:space="preserve"> ALP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sinh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tự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động</w:t>
            </w:r>
            <w:proofErr w:type="spellEnd"/>
            <w:r w:rsidRPr="00625D4F">
              <w:rPr>
                <w:sz w:val="24"/>
                <w:szCs w:val="24"/>
              </w:rPr>
              <w:t xml:space="preserve">; </w:t>
            </w:r>
            <w:proofErr w:type="spellStart"/>
            <w:r w:rsidRPr="00625D4F">
              <w:rPr>
                <w:sz w:val="24"/>
                <w:szCs w:val="24"/>
              </w:rPr>
              <w:t>Ngưỡng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dưới</w:t>
            </w:r>
            <w:proofErr w:type="spellEnd"/>
            <w:r w:rsidRPr="00625D4F">
              <w:rPr>
                <w:sz w:val="24"/>
                <w:szCs w:val="24"/>
              </w:rPr>
              <w:t xml:space="preserve">: ≤5 U/L - </w:t>
            </w:r>
            <w:proofErr w:type="spellStart"/>
            <w:r w:rsidRPr="00625D4F">
              <w:rPr>
                <w:sz w:val="24"/>
                <w:szCs w:val="24"/>
              </w:rPr>
              <w:t>Ngưỡng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≥1500 U/L ; </w:t>
            </w:r>
            <w:proofErr w:type="spellStart"/>
            <w:r w:rsidRPr="00625D4F">
              <w:rPr>
                <w:sz w:val="24"/>
                <w:szCs w:val="24"/>
              </w:rPr>
              <w:t>đo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quang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với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bước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sóng</w:t>
            </w:r>
            <w:proofErr w:type="spellEnd"/>
            <w:r w:rsidRPr="00625D4F">
              <w:rPr>
                <w:sz w:val="24"/>
                <w:szCs w:val="24"/>
              </w:rPr>
              <w:t xml:space="preserve">: 410/480 </w:t>
            </w:r>
            <w:proofErr w:type="spellStart"/>
            <w:r w:rsidRPr="00625D4F">
              <w:rPr>
                <w:sz w:val="24"/>
                <w:szCs w:val="24"/>
              </w:rPr>
              <w:t>nM</w:t>
            </w:r>
            <w:proofErr w:type="spellEnd"/>
            <w:r w:rsidRPr="00625D4F">
              <w:rPr>
                <w:sz w:val="24"/>
                <w:szCs w:val="24"/>
              </w:rPr>
              <w:br/>
              <w:t xml:space="preserve"> Thành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: </w:t>
            </w:r>
            <w:proofErr w:type="spellStart"/>
            <w:r w:rsidRPr="00625D4F">
              <w:rPr>
                <w:sz w:val="24"/>
                <w:szCs w:val="24"/>
              </w:rPr>
              <w:t>Tối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thiểu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gồm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thành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: 2-Amino-2-Methyl-1-Propanol (AMP); p-Nitrophenyl </w:t>
            </w:r>
            <w:proofErr w:type="spellStart"/>
            <w:r w:rsidRPr="00625D4F">
              <w:rPr>
                <w:sz w:val="24"/>
                <w:szCs w:val="24"/>
              </w:rPr>
              <w:t>phosphat</w:t>
            </w:r>
            <w:proofErr w:type="spellEnd"/>
            <w:r w:rsidRPr="00625D4F">
              <w:rPr>
                <w:sz w:val="24"/>
                <w:szCs w:val="24"/>
              </w:rPr>
              <w:t xml:space="preserve"> , HEDTA ; </w:t>
            </w:r>
            <w:proofErr w:type="spellStart"/>
            <w:r w:rsidRPr="00625D4F">
              <w:rPr>
                <w:sz w:val="24"/>
                <w:szCs w:val="24"/>
              </w:rPr>
              <w:t>Kẽm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sulfat</w:t>
            </w:r>
            <w:proofErr w:type="spellEnd"/>
            <w:r w:rsidRPr="00625D4F">
              <w:rPr>
                <w:sz w:val="24"/>
                <w:szCs w:val="24"/>
              </w:rPr>
              <w:t xml:space="preserve"> ; </w:t>
            </w:r>
            <w:proofErr w:type="spellStart"/>
            <w:r w:rsidRPr="00625D4F">
              <w:rPr>
                <w:sz w:val="24"/>
                <w:szCs w:val="24"/>
              </w:rPr>
              <w:t>Magnesi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acetat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r w:rsidRPr="00625D4F">
              <w:rPr>
                <w:sz w:val="24"/>
                <w:szCs w:val="24"/>
              </w:rPr>
              <w:br/>
              <w:t xml:space="preserve"> Bảo </w:t>
            </w:r>
            <w:proofErr w:type="spellStart"/>
            <w:r w:rsidRPr="00625D4F">
              <w:rPr>
                <w:sz w:val="24"/>
                <w:szCs w:val="24"/>
              </w:rPr>
              <w:t>quản</w:t>
            </w:r>
            <w:proofErr w:type="spellEnd"/>
            <w:r w:rsidRPr="00625D4F">
              <w:rPr>
                <w:sz w:val="24"/>
                <w:szCs w:val="24"/>
              </w:rPr>
              <w:t>: 2-8°C.</w:t>
            </w:r>
            <w:r w:rsidRPr="00625D4F">
              <w:rPr>
                <w:sz w:val="24"/>
                <w:szCs w:val="24"/>
              </w:rPr>
              <w:br/>
              <w:t>- LOD ≤ 2,2±0.2 U/L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đậm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đặc</w:t>
            </w:r>
            <w:proofErr w:type="spellEnd"/>
            <w:r w:rsidRPr="00625D4F">
              <w:rPr>
                <w:sz w:val="24"/>
                <w:szCs w:val="24"/>
              </w:rPr>
              <w:t xml:space="preserve"> 1 mL </w:t>
            </w:r>
            <w:proofErr w:type="spellStart"/>
            <w:r w:rsidRPr="00625D4F">
              <w:rPr>
                <w:sz w:val="24"/>
                <w:szCs w:val="24"/>
              </w:rPr>
              <w:t>sử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dụng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cho</w:t>
            </w:r>
            <w:proofErr w:type="spellEnd"/>
            <w:r w:rsidRPr="00625D4F">
              <w:rPr>
                <w:sz w:val="24"/>
                <w:szCs w:val="24"/>
              </w:rPr>
              <w:t xml:space="preserve"> ≥13 test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1BF90" w14:textId="129EBEA6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240,00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49132" w14:textId="27C328AC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mL</w:t>
            </w:r>
          </w:p>
        </w:tc>
      </w:tr>
      <w:tr w:rsidR="00625D4F" w:rsidRPr="00625D4F" w14:paraId="001DC791" w14:textId="04FC0B8E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B746A3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505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81AD9" w14:textId="196AAA16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Thuốc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gramStart"/>
            <w:r w:rsidRPr="00625D4F">
              <w:rPr>
                <w:sz w:val="24"/>
                <w:szCs w:val="24"/>
              </w:rPr>
              <w:t xml:space="preserve">ALT  </w:t>
            </w:r>
            <w:proofErr w:type="spellStart"/>
            <w:r w:rsidRPr="00625D4F">
              <w:rPr>
                <w:sz w:val="24"/>
                <w:szCs w:val="24"/>
              </w:rPr>
              <w:t>trong</w:t>
            </w:r>
            <w:proofErr w:type="spellEnd"/>
            <w:proofErr w:type="gram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thanh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người</w:t>
            </w:r>
            <w:proofErr w:type="spellEnd"/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79C1F" w14:textId="4D9A6EB3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dùng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hoạt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</w:t>
            </w:r>
            <w:proofErr w:type="spellEnd"/>
            <w:r w:rsidRPr="00625D4F">
              <w:rPr>
                <w:sz w:val="24"/>
                <w:szCs w:val="24"/>
              </w:rPr>
              <w:t xml:space="preserve"> Alanine </w:t>
            </w:r>
            <w:proofErr w:type="gramStart"/>
            <w:r w:rsidRPr="00625D4F">
              <w:rPr>
                <w:sz w:val="24"/>
                <w:szCs w:val="24"/>
              </w:rPr>
              <w:t>aminotransferase(</w:t>
            </w:r>
            <w:proofErr w:type="gramEnd"/>
            <w:r w:rsidRPr="00625D4F">
              <w:rPr>
                <w:sz w:val="24"/>
                <w:szCs w:val="24"/>
              </w:rPr>
              <w:t xml:space="preserve">ALT) </w:t>
            </w:r>
            <w:proofErr w:type="spellStart"/>
            <w:r w:rsidRPr="00625D4F">
              <w:rPr>
                <w:sz w:val="24"/>
                <w:szCs w:val="24"/>
              </w:rPr>
              <w:t>trong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thanh</w:t>
            </w:r>
            <w:proofErr w:type="spellEnd"/>
            <w:r w:rsidRPr="00625D4F">
              <w:rPr>
                <w:sz w:val="24"/>
                <w:szCs w:val="24"/>
              </w:rPr>
              <w:t xml:space="preserve"> hay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người</w:t>
            </w:r>
            <w:proofErr w:type="spellEnd"/>
            <w:r w:rsidRPr="00625D4F">
              <w:rPr>
                <w:sz w:val="24"/>
                <w:szCs w:val="24"/>
              </w:rPr>
              <w:t xml:space="preserve">; </w:t>
            </w:r>
            <w:proofErr w:type="spellStart"/>
            <w:r w:rsidRPr="00625D4F">
              <w:rPr>
                <w:sz w:val="24"/>
                <w:szCs w:val="24"/>
              </w:rPr>
              <w:t>sử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dụng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sinh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tự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động</w:t>
            </w:r>
            <w:proofErr w:type="spellEnd"/>
            <w:r w:rsidRPr="00625D4F">
              <w:rPr>
                <w:sz w:val="24"/>
                <w:szCs w:val="24"/>
              </w:rPr>
              <w:t xml:space="preserve">; </w:t>
            </w:r>
            <w:proofErr w:type="spellStart"/>
            <w:r w:rsidRPr="00625D4F">
              <w:rPr>
                <w:sz w:val="24"/>
                <w:szCs w:val="24"/>
              </w:rPr>
              <w:t>Ngưỡng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dưới</w:t>
            </w:r>
            <w:proofErr w:type="spellEnd"/>
            <w:r w:rsidRPr="00625D4F">
              <w:rPr>
                <w:sz w:val="24"/>
                <w:szCs w:val="24"/>
              </w:rPr>
              <w:t xml:space="preserve">: ≤3 U/L - </w:t>
            </w:r>
            <w:proofErr w:type="spellStart"/>
            <w:r w:rsidRPr="00625D4F">
              <w:rPr>
                <w:sz w:val="24"/>
                <w:szCs w:val="24"/>
              </w:rPr>
              <w:t>Ngưỡng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≥500U/L ; Thành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: </w:t>
            </w:r>
            <w:proofErr w:type="spellStart"/>
            <w:r w:rsidRPr="00625D4F">
              <w:rPr>
                <w:sz w:val="24"/>
                <w:szCs w:val="24"/>
              </w:rPr>
              <w:t>Tối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thiểu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gồm</w:t>
            </w:r>
            <w:proofErr w:type="spellEnd"/>
            <w:r w:rsidRPr="00625D4F">
              <w:rPr>
                <w:sz w:val="24"/>
                <w:szCs w:val="24"/>
              </w:rPr>
              <w:t>:  L-</w:t>
            </w:r>
            <w:proofErr w:type="spellStart"/>
            <w:r w:rsidRPr="00625D4F">
              <w:rPr>
                <w:sz w:val="24"/>
                <w:szCs w:val="24"/>
              </w:rPr>
              <w:t>Аlanine</w:t>
            </w:r>
            <w:proofErr w:type="spellEnd"/>
            <w:r w:rsidRPr="00625D4F">
              <w:rPr>
                <w:sz w:val="24"/>
                <w:szCs w:val="24"/>
              </w:rPr>
              <w:t xml:space="preserve">; 2-Oxoglutarate; LDH; NADH. </w:t>
            </w:r>
            <w:r w:rsidRPr="00625D4F">
              <w:rPr>
                <w:sz w:val="24"/>
                <w:szCs w:val="24"/>
              </w:rPr>
              <w:br/>
              <w:t>-</w:t>
            </w:r>
            <w:proofErr w:type="spellStart"/>
            <w:r w:rsidRPr="00625D4F">
              <w:rPr>
                <w:sz w:val="24"/>
                <w:szCs w:val="24"/>
              </w:rPr>
              <w:t>Điều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kiện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bảo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quản</w:t>
            </w:r>
            <w:proofErr w:type="spellEnd"/>
            <w:r w:rsidRPr="00625D4F">
              <w:rPr>
                <w:sz w:val="24"/>
                <w:szCs w:val="24"/>
              </w:rPr>
              <w:t xml:space="preserve"> 2-8 </w:t>
            </w:r>
            <w:proofErr w:type="spellStart"/>
            <w:r w:rsidRPr="00625D4F">
              <w:rPr>
                <w:sz w:val="24"/>
                <w:szCs w:val="24"/>
              </w:rPr>
              <w:t>độ</w:t>
            </w:r>
            <w:proofErr w:type="spellEnd"/>
            <w:r w:rsidRPr="00625D4F">
              <w:rPr>
                <w:sz w:val="24"/>
                <w:szCs w:val="24"/>
              </w:rPr>
              <w:t xml:space="preserve"> C</w:t>
            </w:r>
            <w:r w:rsidRPr="00625D4F">
              <w:rPr>
                <w:sz w:val="24"/>
                <w:szCs w:val="24"/>
              </w:rPr>
              <w:br/>
              <w:t>- LOD ≤ 2,2± 0,2 U/L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đậm</w:t>
            </w:r>
            <w:proofErr w:type="spellEnd"/>
            <w:r w:rsidRPr="00625D4F">
              <w:rPr>
                <w:sz w:val="24"/>
                <w:szCs w:val="24"/>
              </w:rPr>
              <w:t xml:space="preserve"> đặc.1 mL </w:t>
            </w:r>
            <w:proofErr w:type="spellStart"/>
            <w:r w:rsidRPr="00625D4F">
              <w:rPr>
                <w:sz w:val="24"/>
                <w:szCs w:val="24"/>
              </w:rPr>
              <w:t>sử</w:t>
            </w:r>
            <w:proofErr w:type="spellEnd"/>
            <w:r w:rsidRPr="00625D4F">
              <w:rPr>
                <w:sz w:val="24"/>
                <w:szCs w:val="24"/>
              </w:rPr>
              <w:t xml:space="preserve"> dung </w:t>
            </w:r>
            <w:proofErr w:type="spellStart"/>
            <w:r w:rsidRPr="00625D4F">
              <w:rPr>
                <w:sz w:val="24"/>
                <w:szCs w:val="24"/>
              </w:rPr>
              <w:t>cho</w:t>
            </w:r>
            <w:proofErr w:type="spellEnd"/>
            <w:r w:rsidRPr="00625D4F">
              <w:rPr>
                <w:sz w:val="24"/>
                <w:szCs w:val="24"/>
              </w:rPr>
              <w:t xml:space="preserve"> ≥13 test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96481" w14:textId="4F31676E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4.500,00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3FB7C" w14:textId="34E3A70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mL</w:t>
            </w:r>
          </w:p>
        </w:tc>
      </w:tr>
      <w:tr w:rsidR="00625D4F" w:rsidRPr="00625D4F" w14:paraId="1D3535DD" w14:textId="1C8B8F5D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7DABD1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506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E5A3A" w14:textId="33885689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Thuốc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α-amylase</w:t>
            </w:r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7840C" w14:textId="60BE02FF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dùng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hoạt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</w:t>
            </w:r>
            <w:proofErr w:type="spellEnd"/>
            <w:r w:rsidRPr="00625D4F">
              <w:rPr>
                <w:sz w:val="24"/>
                <w:szCs w:val="24"/>
              </w:rPr>
              <w:t xml:space="preserve"> α-Amylase </w:t>
            </w:r>
            <w:proofErr w:type="spellStart"/>
            <w:r w:rsidRPr="00625D4F">
              <w:rPr>
                <w:sz w:val="24"/>
                <w:szCs w:val="24"/>
              </w:rPr>
              <w:t>trong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thanh</w:t>
            </w:r>
            <w:proofErr w:type="spellEnd"/>
            <w:r w:rsidRPr="00625D4F">
              <w:rPr>
                <w:sz w:val="24"/>
                <w:szCs w:val="24"/>
              </w:rPr>
              <w:t xml:space="preserve">,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nước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tiểu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người</w:t>
            </w:r>
            <w:proofErr w:type="spellEnd"/>
            <w:r w:rsidRPr="00625D4F">
              <w:rPr>
                <w:sz w:val="24"/>
                <w:szCs w:val="24"/>
              </w:rPr>
              <w:t xml:space="preserve">,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sinh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tự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25D4F">
              <w:rPr>
                <w:sz w:val="24"/>
                <w:szCs w:val="24"/>
              </w:rPr>
              <w:t>động</w:t>
            </w:r>
            <w:proofErr w:type="spellEnd"/>
            <w:r w:rsidRPr="00625D4F">
              <w:rPr>
                <w:sz w:val="24"/>
                <w:szCs w:val="24"/>
              </w:rPr>
              <w:t xml:space="preserve"> ;</w:t>
            </w:r>
            <w:proofErr w:type="gram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Ngưỡng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dưới</w:t>
            </w:r>
            <w:proofErr w:type="spellEnd"/>
            <w:r w:rsidRPr="00625D4F">
              <w:rPr>
                <w:sz w:val="24"/>
                <w:szCs w:val="24"/>
              </w:rPr>
              <w:t xml:space="preserve">: ≤10 - </w:t>
            </w:r>
            <w:proofErr w:type="spellStart"/>
            <w:r w:rsidRPr="00625D4F">
              <w:rPr>
                <w:sz w:val="24"/>
                <w:szCs w:val="24"/>
              </w:rPr>
              <w:t>Ngưỡng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≥2000 U/L ; </w:t>
            </w:r>
            <w:proofErr w:type="spellStart"/>
            <w:r w:rsidRPr="00625D4F">
              <w:rPr>
                <w:sz w:val="24"/>
                <w:szCs w:val="24"/>
              </w:rPr>
              <w:t>phương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pháp</w:t>
            </w:r>
            <w:proofErr w:type="spellEnd"/>
            <w:r w:rsidRPr="00625D4F">
              <w:rPr>
                <w:sz w:val="24"/>
                <w:szCs w:val="24"/>
              </w:rPr>
              <w:t xml:space="preserve">: CNPG3. Thành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: </w:t>
            </w:r>
            <w:proofErr w:type="spellStart"/>
            <w:r w:rsidRPr="00625D4F">
              <w:rPr>
                <w:sz w:val="24"/>
                <w:szCs w:val="24"/>
              </w:rPr>
              <w:t>Tối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thiểu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gồm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thành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: Calcium </w:t>
            </w:r>
            <w:proofErr w:type="gramStart"/>
            <w:r w:rsidRPr="00625D4F">
              <w:rPr>
                <w:sz w:val="24"/>
                <w:szCs w:val="24"/>
              </w:rPr>
              <w:t>acetate ;</w:t>
            </w:r>
            <w:proofErr w:type="gramEnd"/>
            <w:r w:rsidRPr="00625D4F">
              <w:rPr>
                <w:sz w:val="24"/>
                <w:szCs w:val="24"/>
              </w:rPr>
              <w:t xml:space="preserve"> Potassium thiocyanate; CNPG3</w:t>
            </w:r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Điều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kiện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bảo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quản</w:t>
            </w:r>
            <w:proofErr w:type="spellEnd"/>
            <w:r w:rsidRPr="00625D4F">
              <w:rPr>
                <w:sz w:val="24"/>
                <w:szCs w:val="24"/>
              </w:rPr>
              <w:t xml:space="preserve"> 2-8 </w:t>
            </w:r>
            <w:proofErr w:type="spellStart"/>
            <w:r w:rsidRPr="00625D4F">
              <w:rPr>
                <w:sz w:val="24"/>
                <w:szCs w:val="24"/>
              </w:rPr>
              <w:t>độ</w:t>
            </w:r>
            <w:proofErr w:type="spellEnd"/>
            <w:r w:rsidRPr="00625D4F">
              <w:rPr>
                <w:sz w:val="24"/>
                <w:szCs w:val="24"/>
              </w:rPr>
              <w:t xml:space="preserve"> C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08000" w14:textId="0A1B5F50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640,00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791C4" w14:textId="0A6FE1C6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mL</w:t>
            </w:r>
          </w:p>
        </w:tc>
      </w:tr>
      <w:tr w:rsidR="00625D4F" w:rsidRPr="00625D4F" w14:paraId="0C84BC7E" w14:textId="01352D0B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602554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507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CDB6C" w14:textId="4F6A997F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Thuốc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AST </w:t>
            </w:r>
            <w:proofErr w:type="spellStart"/>
            <w:r w:rsidRPr="00625D4F">
              <w:rPr>
                <w:sz w:val="24"/>
                <w:szCs w:val="24"/>
              </w:rPr>
              <w:t>trong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thanh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người</w:t>
            </w:r>
            <w:proofErr w:type="spellEnd"/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25642" w14:textId="51051ED2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dùng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hoạt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</w:t>
            </w:r>
            <w:proofErr w:type="spellEnd"/>
            <w:r w:rsidRPr="00625D4F">
              <w:rPr>
                <w:sz w:val="24"/>
                <w:szCs w:val="24"/>
              </w:rPr>
              <w:t xml:space="preserve"> Aspartate (AST) </w:t>
            </w:r>
            <w:proofErr w:type="spellStart"/>
            <w:r w:rsidRPr="00625D4F">
              <w:rPr>
                <w:sz w:val="24"/>
                <w:szCs w:val="24"/>
              </w:rPr>
              <w:t>trong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thanh</w:t>
            </w:r>
            <w:proofErr w:type="spellEnd"/>
            <w:r w:rsidRPr="00625D4F">
              <w:rPr>
                <w:sz w:val="24"/>
                <w:szCs w:val="24"/>
              </w:rPr>
              <w:t xml:space="preserve"> hay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người</w:t>
            </w:r>
            <w:proofErr w:type="spellEnd"/>
            <w:r w:rsidRPr="00625D4F">
              <w:rPr>
                <w:sz w:val="24"/>
                <w:szCs w:val="24"/>
              </w:rPr>
              <w:t xml:space="preserve">; </w:t>
            </w:r>
            <w:proofErr w:type="spellStart"/>
            <w:r w:rsidRPr="00625D4F">
              <w:rPr>
                <w:sz w:val="24"/>
                <w:szCs w:val="24"/>
              </w:rPr>
              <w:t>sử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dụng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sinh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tự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động</w:t>
            </w:r>
            <w:proofErr w:type="spellEnd"/>
            <w:r w:rsidRPr="00625D4F">
              <w:rPr>
                <w:sz w:val="24"/>
                <w:szCs w:val="24"/>
              </w:rPr>
              <w:t xml:space="preserve">. </w:t>
            </w:r>
            <w:proofErr w:type="spellStart"/>
            <w:r w:rsidRPr="00625D4F">
              <w:rPr>
                <w:sz w:val="24"/>
                <w:szCs w:val="24"/>
              </w:rPr>
              <w:t>Ngưỡng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dưới</w:t>
            </w:r>
            <w:proofErr w:type="spellEnd"/>
            <w:r w:rsidRPr="00625D4F">
              <w:rPr>
                <w:sz w:val="24"/>
                <w:szCs w:val="24"/>
              </w:rPr>
              <w:t xml:space="preserve">: ≤ 3 U/L - </w:t>
            </w:r>
            <w:proofErr w:type="spellStart"/>
            <w:r w:rsidRPr="00625D4F">
              <w:rPr>
                <w:sz w:val="24"/>
                <w:szCs w:val="24"/>
              </w:rPr>
              <w:t>Ngưỡng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: ≥1000 U/L Thành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: </w:t>
            </w:r>
            <w:proofErr w:type="spellStart"/>
            <w:r w:rsidRPr="00625D4F">
              <w:rPr>
                <w:sz w:val="24"/>
                <w:szCs w:val="24"/>
              </w:rPr>
              <w:t>Tối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thiểu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gồm</w:t>
            </w:r>
            <w:proofErr w:type="spellEnd"/>
            <w:r w:rsidRPr="00625D4F">
              <w:rPr>
                <w:sz w:val="24"/>
                <w:szCs w:val="24"/>
              </w:rPr>
              <w:t>: L-</w:t>
            </w:r>
            <w:proofErr w:type="gramStart"/>
            <w:r w:rsidRPr="00625D4F">
              <w:rPr>
                <w:sz w:val="24"/>
                <w:szCs w:val="24"/>
              </w:rPr>
              <w:t>aspartate ;</w:t>
            </w:r>
            <w:proofErr w:type="gramEnd"/>
            <w:r w:rsidRPr="00625D4F">
              <w:rPr>
                <w:sz w:val="24"/>
                <w:szCs w:val="24"/>
              </w:rPr>
              <w:t xml:space="preserve"> 2-Oxoglutarate ; LDH; MDH; NADH  </w:t>
            </w:r>
            <w:r w:rsidRPr="00625D4F">
              <w:rPr>
                <w:sz w:val="24"/>
                <w:szCs w:val="24"/>
              </w:rPr>
              <w:br/>
              <w:t>-</w:t>
            </w:r>
            <w:proofErr w:type="spellStart"/>
            <w:r w:rsidRPr="00625D4F">
              <w:rPr>
                <w:sz w:val="24"/>
                <w:szCs w:val="24"/>
              </w:rPr>
              <w:t>Điều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kiện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bảo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quản</w:t>
            </w:r>
            <w:proofErr w:type="spellEnd"/>
            <w:r w:rsidRPr="00625D4F">
              <w:rPr>
                <w:sz w:val="24"/>
                <w:szCs w:val="24"/>
              </w:rPr>
              <w:t xml:space="preserve"> 2-8 </w:t>
            </w:r>
            <w:proofErr w:type="spellStart"/>
            <w:r w:rsidRPr="00625D4F">
              <w:rPr>
                <w:sz w:val="24"/>
                <w:szCs w:val="24"/>
              </w:rPr>
              <w:t>độ</w:t>
            </w:r>
            <w:proofErr w:type="spellEnd"/>
            <w:r w:rsidRPr="00625D4F">
              <w:rPr>
                <w:sz w:val="24"/>
                <w:szCs w:val="24"/>
              </w:rPr>
              <w:t xml:space="preserve"> C</w:t>
            </w:r>
            <w:r w:rsidRPr="00625D4F">
              <w:rPr>
                <w:sz w:val="24"/>
                <w:szCs w:val="24"/>
              </w:rPr>
              <w:br/>
              <w:t>-LOD ≤ 1,1±0,1 U/L</w:t>
            </w:r>
            <w:r w:rsidRPr="00625D4F">
              <w:rPr>
                <w:sz w:val="24"/>
                <w:szCs w:val="24"/>
              </w:rPr>
              <w:br/>
            </w:r>
            <w:r w:rsidRPr="00625D4F">
              <w:rPr>
                <w:sz w:val="24"/>
                <w:szCs w:val="24"/>
              </w:rPr>
              <w:lastRenderedPageBreak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đậm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đặc</w:t>
            </w:r>
            <w:proofErr w:type="spellEnd"/>
            <w:r w:rsidRPr="00625D4F">
              <w:rPr>
                <w:sz w:val="24"/>
                <w:szCs w:val="24"/>
              </w:rPr>
              <w:t xml:space="preserve">. 1 mL </w:t>
            </w:r>
            <w:proofErr w:type="spellStart"/>
            <w:r w:rsidRPr="00625D4F">
              <w:rPr>
                <w:sz w:val="24"/>
                <w:szCs w:val="24"/>
              </w:rPr>
              <w:t>sử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dụng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cho</w:t>
            </w:r>
            <w:proofErr w:type="spellEnd"/>
            <w:r w:rsidRPr="00625D4F">
              <w:rPr>
                <w:sz w:val="24"/>
                <w:szCs w:val="24"/>
              </w:rPr>
              <w:t xml:space="preserve"> ≥19 test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F03B4" w14:textId="77DDD399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lastRenderedPageBreak/>
              <w:t>3.000,00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DB6BD" w14:textId="59287642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mL</w:t>
            </w:r>
          </w:p>
        </w:tc>
      </w:tr>
      <w:tr w:rsidR="00625D4F" w:rsidRPr="00625D4F" w14:paraId="3F1B2A1E" w14:textId="004DA243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3FF15C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508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2D6B6" w14:textId="2463FFD3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Thuốc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bilirubin </w:t>
            </w:r>
            <w:proofErr w:type="spellStart"/>
            <w:r w:rsidRPr="00625D4F">
              <w:rPr>
                <w:sz w:val="24"/>
                <w:szCs w:val="24"/>
              </w:rPr>
              <w:t>toàn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trong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thanh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người</w:t>
            </w:r>
            <w:proofErr w:type="spellEnd"/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8F782" w14:textId="558A8FC3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dùng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Total Bilirubin; </w:t>
            </w:r>
            <w:proofErr w:type="spellStart"/>
            <w:r w:rsidRPr="00625D4F">
              <w:rPr>
                <w:sz w:val="24"/>
                <w:szCs w:val="24"/>
              </w:rPr>
              <w:t>Ngưỡng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dưới</w:t>
            </w:r>
            <w:proofErr w:type="spellEnd"/>
            <w:r w:rsidRPr="00625D4F">
              <w:rPr>
                <w:sz w:val="24"/>
                <w:szCs w:val="24"/>
              </w:rPr>
              <w:t xml:space="preserve">: </w:t>
            </w:r>
            <w:proofErr w:type="gramStart"/>
            <w:r w:rsidRPr="00625D4F">
              <w:rPr>
                <w:sz w:val="24"/>
                <w:szCs w:val="24"/>
              </w:rPr>
              <w:t xml:space="preserve">0  </w:t>
            </w:r>
            <w:proofErr w:type="spellStart"/>
            <w:r w:rsidRPr="00625D4F">
              <w:rPr>
                <w:sz w:val="24"/>
                <w:szCs w:val="24"/>
              </w:rPr>
              <w:t>μ</w:t>
            </w:r>
            <w:proofErr w:type="gramEnd"/>
            <w:r w:rsidRPr="00625D4F">
              <w:rPr>
                <w:sz w:val="24"/>
                <w:szCs w:val="24"/>
              </w:rPr>
              <w:t>mol</w:t>
            </w:r>
            <w:proofErr w:type="spellEnd"/>
            <w:r w:rsidRPr="00625D4F">
              <w:rPr>
                <w:sz w:val="24"/>
                <w:szCs w:val="24"/>
              </w:rPr>
              <w:t xml:space="preserve">/L - </w:t>
            </w:r>
            <w:proofErr w:type="spellStart"/>
            <w:r w:rsidRPr="00625D4F">
              <w:rPr>
                <w:sz w:val="24"/>
                <w:szCs w:val="24"/>
              </w:rPr>
              <w:t>Ngưỡng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≥ 513 </w:t>
            </w:r>
            <w:proofErr w:type="spellStart"/>
            <w:r w:rsidRPr="00625D4F">
              <w:rPr>
                <w:sz w:val="24"/>
                <w:szCs w:val="24"/>
              </w:rPr>
              <w:t>μmol</w:t>
            </w:r>
            <w:proofErr w:type="spellEnd"/>
            <w:r w:rsidRPr="00625D4F">
              <w:rPr>
                <w:sz w:val="24"/>
                <w:szCs w:val="24"/>
              </w:rPr>
              <w:t xml:space="preserve">/L; </w:t>
            </w:r>
            <w:proofErr w:type="spellStart"/>
            <w:r w:rsidRPr="00625D4F">
              <w:rPr>
                <w:sz w:val="24"/>
                <w:szCs w:val="24"/>
              </w:rPr>
              <w:t>phương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pháp</w:t>
            </w:r>
            <w:proofErr w:type="spellEnd"/>
            <w:r w:rsidRPr="00625D4F">
              <w:rPr>
                <w:sz w:val="24"/>
                <w:szCs w:val="24"/>
              </w:rPr>
              <w:t xml:space="preserve">: DPD, </w:t>
            </w:r>
            <w:proofErr w:type="spellStart"/>
            <w:r w:rsidRPr="00625D4F">
              <w:rPr>
                <w:sz w:val="24"/>
                <w:szCs w:val="24"/>
              </w:rPr>
              <w:t>bước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sóng</w:t>
            </w:r>
            <w:proofErr w:type="spellEnd"/>
            <w:r w:rsidRPr="00625D4F">
              <w:rPr>
                <w:sz w:val="24"/>
                <w:szCs w:val="24"/>
              </w:rPr>
              <w:t xml:space="preserve"> 540 </w:t>
            </w:r>
            <w:proofErr w:type="spellStart"/>
            <w:r w:rsidRPr="00625D4F">
              <w:rPr>
                <w:sz w:val="24"/>
                <w:szCs w:val="24"/>
              </w:rPr>
              <w:t>nM.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r w:rsidRPr="00625D4F">
              <w:rPr>
                <w:sz w:val="24"/>
                <w:szCs w:val="24"/>
              </w:rPr>
              <w:br/>
              <w:t xml:space="preserve">- Thành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: </w:t>
            </w:r>
            <w:proofErr w:type="spellStart"/>
            <w:r w:rsidRPr="00625D4F">
              <w:rPr>
                <w:sz w:val="24"/>
                <w:szCs w:val="24"/>
              </w:rPr>
              <w:t>Tối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thiểu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gồm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thành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>: Caffeine; 3,5-dichlorophenyldiazonium tetrafluoroborate; Surfactant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Bảo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quản</w:t>
            </w:r>
            <w:proofErr w:type="spellEnd"/>
            <w:r w:rsidRPr="00625D4F">
              <w:rPr>
                <w:sz w:val="24"/>
                <w:szCs w:val="24"/>
              </w:rPr>
              <w:t xml:space="preserve">: 2-8°C. 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Ngưỡng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hiện</w:t>
            </w:r>
            <w:proofErr w:type="spellEnd"/>
            <w:r w:rsidRPr="00625D4F">
              <w:rPr>
                <w:sz w:val="24"/>
                <w:szCs w:val="24"/>
              </w:rPr>
              <w:t xml:space="preserve">: LOD ≤ 0,22±0,02 </w:t>
            </w:r>
            <w:proofErr w:type="spellStart"/>
            <w:r w:rsidRPr="00625D4F">
              <w:rPr>
                <w:sz w:val="24"/>
                <w:szCs w:val="24"/>
              </w:rPr>
              <w:t>μmol</w:t>
            </w:r>
            <w:proofErr w:type="spellEnd"/>
            <w:r w:rsidRPr="00625D4F">
              <w:rPr>
                <w:sz w:val="24"/>
                <w:szCs w:val="24"/>
              </w:rPr>
              <w:t>/L.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đậm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đặc</w:t>
            </w:r>
            <w:proofErr w:type="spellEnd"/>
            <w:r w:rsidRPr="00625D4F">
              <w:rPr>
                <w:sz w:val="24"/>
                <w:szCs w:val="24"/>
              </w:rPr>
              <w:t xml:space="preserve">. 1mL </w:t>
            </w:r>
            <w:proofErr w:type="spellStart"/>
            <w:r w:rsidRPr="00625D4F">
              <w:rPr>
                <w:sz w:val="24"/>
                <w:szCs w:val="24"/>
              </w:rPr>
              <w:t>sử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dụng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cho</w:t>
            </w:r>
            <w:proofErr w:type="spellEnd"/>
            <w:r w:rsidRPr="00625D4F">
              <w:rPr>
                <w:sz w:val="24"/>
                <w:szCs w:val="24"/>
              </w:rPr>
              <w:t xml:space="preserve"> ≥19 test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31938" w14:textId="7B1B4984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640,00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6A77A" w14:textId="4063C392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mL</w:t>
            </w:r>
          </w:p>
        </w:tc>
      </w:tr>
      <w:tr w:rsidR="00625D4F" w:rsidRPr="00625D4F" w14:paraId="733DFD71" w14:textId="4E528E81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2B969F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509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9A9D1" w14:textId="51349509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Thuốc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Calci </w:t>
            </w:r>
            <w:proofErr w:type="spellStart"/>
            <w:r w:rsidRPr="00625D4F">
              <w:rPr>
                <w:sz w:val="24"/>
                <w:szCs w:val="24"/>
              </w:rPr>
              <w:t>toàn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trong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thanh</w:t>
            </w:r>
            <w:proofErr w:type="spellEnd"/>
            <w:r w:rsidRPr="00625D4F">
              <w:rPr>
                <w:sz w:val="24"/>
                <w:szCs w:val="24"/>
              </w:rPr>
              <w:t xml:space="preserve">,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nước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tiểu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người</w:t>
            </w:r>
            <w:proofErr w:type="spellEnd"/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A1315" w14:textId="5F13EEE6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dùng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Calci; </w:t>
            </w:r>
            <w:proofErr w:type="spellStart"/>
            <w:r w:rsidRPr="00625D4F">
              <w:rPr>
                <w:sz w:val="24"/>
                <w:szCs w:val="24"/>
              </w:rPr>
              <w:t>Ngưỡng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dưới</w:t>
            </w:r>
            <w:proofErr w:type="spellEnd"/>
            <w:r w:rsidRPr="00625D4F">
              <w:rPr>
                <w:sz w:val="24"/>
                <w:szCs w:val="24"/>
              </w:rPr>
              <w:t xml:space="preserve">: ≤ 1 mmol/L - </w:t>
            </w:r>
            <w:proofErr w:type="spellStart"/>
            <w:r w:rsidRPr="00625D4F">
              <w:rPr>
                <w:sz w:val="24"/>
                <w:szCs w:val="24"/>
              </w:rPr>
              <w:t>Ngưỡng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≥ 5 mmol/L; </w:t>
            </w:r>
            <w:proofErr w:type="spellStart"/>
            <w:r w:rsidRPr="00625D4F">
              <w:rPr>
                <w:sz w:val="24"/>
                <w:szCs w:val="24"/>
              </w:rPr>
              <w:t>phương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pháp</w:t>
            </w:r>
            <w:proofErr w:type="spellEnd"/>
            <w:r w:rsidRPr="00625D4F">
              <w:rPr>
                <w:sz w:val="24"/>
                <w:szCs w:val="24"/>
              </w:rPr>
              <w:t xml:space="preserve">: </w:t>
            </w:r>
            <w:proofErr w:type="spellStart"/>
            <w:r w:rsidRPr="00625D4F">
              <w:rPr>
                <w:sz w:val="24"/>
                <w:szCs w:val="24"/>
              </w:rPr>
              <w:t>Arsenazo</w:t>
            </w:r>
            <w:proofErr w:type="spellEnd"/>
            <w:r w:rsidRPr="00625D4F">
              <w:rPr>
                <w:sz w:val="24"/>
                <w:szCs w:val="24"/>
              </w:rPr>
              <w:t xml:space="preserve"> 3, </w:t>
            </w:r>
            <w:proofErr w:type="spellStart"/>
            <w:r w:rsidRPr="00625D4F">
              <w:rPr>
                <w:sz w:val="24"/>
                <w:szCs w:val="24"/>
              </w:rPr>
              <w:t>bước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sóng</w:t>
            </w:r>
            <w:proofErr w:type="spellEnd"/>
            <w:r w:rsidRPr="00625D4F">
              <w:rPr>
                <w:sz w:val="24"/>
                <w:szCs w:val="24"/>
              </w:rPr>
              <w:t xml:space="preserve"> 660/700 </w:t>
            </w:r>
            <w:proofErr w:type="spellStart"/>
            <w:proofErr w:type="gramStart"/>
            <w:r w:rsidRPr="00625D4F">
              <w:rPr>
                <w:sz w:val="24"/>
                <w:szCs w:val="24"/>
              </w:rPr>
              <w:t>nM</w:t>
            </w:r>
            <w:proofErr w:type="spellEnd"/>
            <w:r w:rsidRPr="00625D4F">
              <w:rPr>
                <w:sz w:val="24"/>
                <w:szCs w:val="24"/>
              </w:rPr>
              <w:t xml:space="preserve"> .</w:t>
            </w:r>
            <w:proofErr w:type="gramEnd"/>
            <w:r w:rsidRPr="00625D4F">
              <w:rPr>
                <w:sz w:val="24"/>
                <w:szCs w:val="24"/>
              </w:rPr>
              <w:t xml:space="preserve"> </w:t>
            </w:r>
            <w:r w:rsidRPr="00625D4F">
              <w:rPr>
                <w:sz w:val="24"/>
                <w:szCs w:val="24"/>
              </w:rPr>
              <w:br/>
              <w:t xml:space="preserve">- Thành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: </w:t>
            </w:r>
            <w:proofErr w:type="spellStart"/>
            <w:r w:rsidRPr="00625D4F">
              <w:rPr>
                <w:sz w:val="24"/>
                <w:szCs w:val="24"/>
              </w:rPr>
              <w:t>Tối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thiểu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gồm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thành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: Imidazole, </w:t>
            </w:r>
            <w:proofErr w:type="spellStart"/>
            <w:r w:rsidRPr="00625D4F">
              <w:rPr>
                <w:sz w:val="24"/>
                <w:szCs w:val="24"/>
              </w:rPr>
              <w:t>Arsenazo</w:t>
            </w:r>
            <w:proofErr w:type="spellEnd"/>
            <w:r w:rsidRPr="00625D4F">
              <w:rPr>
                <w:sz w:val="24"/>
                <w:szCs w:val="24"/>
              </w:rPr>
              <w:t xml:space="preserve"> III, Triton X-100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Bảo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quản</w:t>
            </w:r>
            <w:proofErr w:type="spellEnd"/>
            <w:r w:rsidRPr="00625D4F">
              <w:rPr>
                <w:sz w:val="24"/>
                <w:szCs w:val="24"/>
              </w:rPr>
              <w:t xml:space="preserve">: 2–8°C. </w:t>
            </w:r>
            <w:r w:rsidRPr="00625D4F">
              <w:rPr>
                <w:sz w:val="24"/>
                <w:szCs w:val="24"/>
              </w:rPr>
              <w:br/>
              <w:t>- LOD ≤ 0,033±0,003 mmol/L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đậm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đặc</w:t>
            </w:r>
            <w:proofErr w:type="spellEnd"/>
            <w:r w:rsidRPr="00625D4F">
              <w:rPr>
                <w:sz w:val="24"/>
                <w:szCs w:val="24"/>
              </w:rPr>
              <w:t xml:space="preserve">. 1mL </w:t>
            </w:r>
            <w:proofErr w:type="spellStart"/>
            <w:r w:rsidRPr="00625D4F">
              <w:rPr>
                <w:sz w:val="24"/>
                <w:szCs w:val="24"/>
              </w:rPr>
              <w:t>sử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dụng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cho</w:t>
            </w:r>
            <w:proofErr w:type="spellEnd"/>
            <w:r w:rsidRPr="00625D4F">
              <w:rPr>
                <w:sz w:val="24"/>
                <w:szCs w:val="24"/>
              </w:rPr>
              <w:t xml:space="preserve"> ≥45 test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833F5" w14:textId="30FE093C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232,00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1DC3B" w14:textId="23DA9675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mL</w:t>
            </w:r>
          </w:p>
        </w:tc>
      </w:tr>
      <w:tr w:rsidR="00625D4F" w:rsidRPr="00625D4F" w14:paraId="684CAE4A" w14:textId="13CAC3E0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30D449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510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47E88" w14:textId="3AD70AFD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Thuốc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cholesterol </w:t>
            </w:r>
            <w:proofErr w:type="spellStart"/>
            <w:r w:rsidRPr="00625D4F">
              <w:rPr>
                <w:sz w:val="24"/>
                <w:szCs w:val="24"/>
              </w:rPr>
              <w:t>trong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thanh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người</w:t>
            </w:r>
            <w:proofErr w:type="spellEnd"/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856B6" w14:textId="71C232F2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dùng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gramStart"/>
            <w:r w:rsidRPr="00625D4F">
              <w:rPr>
                <w:sz w:val="24"/>
                <w:szCs w:val="24"/>
              </w:rPr>
              <w:t>Cholesterol ;</w:t>
            </w:r>
            <w:proofErr w:type="gram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Ngưỡng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dưới</w:t>
            </w:r>
            <w:proofErr w:type="spellEnd"/>
            <w:r w:rsidRPr="00625D4F">
              <w:rPr>
                <w:sz w:val="24"/>
                <w:szCs w:val="24"/>
              </w:rPr>
              <w:t xml:space="preserve">: ≤ 0,5 mmol/L - </w:t>
            </w:r>
            <w:proofErr w:type="spellStart"/>
            <w:r w:rsidRPr="00625D4F">
              <w:rPr>
                <w:sz w:val="24"/>
                <w:szCs w:val="24"/>
              </w:rPr>
              <w:t>Ngưỡng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: ≥18 mmol/L ; </w:t>
            </w:r>
            <w:proofErr w:type="spellStart"/>
            <w:r w:rsidRPr="00625D4F">
              <w:rPr>
                <w:sz w:val="24"/>
                <w:szCs w:val="24"/>
              </w:rPr>
              <w:t>phương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pháp</w:t>
            </w:r>
            <w:proofErr w:type="spellEnd"/>
            <w:r w:rsidRPr="00625D4F">
              <w:rPr>
                <w:sz w:val="24"/>
                <w:szCs w:val="24"/>
              </w:rPr>
              <w:t xml:space="preserve">: CHO-POD; </w:t>
            </w:r>
            <w:proofErr w:type="spellStart"/>
            <w:r w:rsidRPr="00625D4F">
              <w:rPr>
                <w:sz w:val="24"/>
                <w:szCs w:val="24"/>
              </w:rPr>
              <w:t>bước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sóng</w:t>
            </w:r>
            <w:proofErr w:type="spellEnd"/>
            <w:r w:rsidRPr="00625D4F">
              <w:rPr>
                <w:sz w:val="24"/>
                <w:szCs w:val="24"/>
              </w:rPr>
              <w:t xml:space="preserve"> 540/600 </w:t>
            </w:r>
            <w:proofErr w:type="spellStart"/>
            <w:r w:rsidRPr="00625D4F">
              <w:rPr>
                <w:sz w:val="24"/>
                <w:szCs w:val="24"/>
              </w:rPr>
              <w:t>nM.</w:t>
            </w:r>
            <w:proofErr w:type="spellEnd"/>
            <w:r w:rsidRPr="00625D4F">
              <w:rPr>
                <w:sz w:val="24"/>
                <w:szCs w:val="24"/>
              </w:rPr>
              <w:br/>
              <w:t xml:space="preserve">-  Thành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: </w:t>
            </w:r>
            <w:proofErr w:type="spellStart"/>
            <w:r w:rsidRPr="00625D4F">
              <w:rPr>
                <w:sz w:val="24"/>
                <w:szCs w:val="24"/>
              </w:rPr>
              <w:t>Tối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thiểu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gồm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thành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: Dung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photphat</w:t>
            </w:r>
            <w:proofErr w:type="spellEnd"/>
            <w:r w:rsidRPr="00625D4F">
              <w:rPr>
                <w:sz w:val="24"/>
                <w:szCs w:val="24"/>
              </w:rPr>
              <w:t xml:space="preserve">; 4-Aminoantipyrine; Phenol; Cholesterol esterase; Cholesterol oxidase; Peroxidase; 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Bảo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quản</w:t>
            </w:r>
            <w:proofErr w:type="spellEnd"/>
            <w:r w:rsidRPr="00625D4F">
              <w:rPr>
                <w:sz w:val="24"/>
                <w:szCs w:val="24"/>
              </w:rPr>
              <w:t xml:space="preserve">: 2–8°C. 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Ngưỡng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hiện</w:t>
            </w:r>
            <w:proofErr w:type="spellEnd"/>
            <w:r w:rsidRPr="00625D4F">
              <w:rPr>
                <w:sz w:val="24"/>
                <w:szCs w:val="24"/>
              </w:rPr>
              <w:t>: LOD ≤ 0.022±0,002 mmol/L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đậm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đặc</w:t>
            </w:r>
            <w:proofErr w:type="spellEnd"/>
            <w:r w:rsidRPr="00625D4F">
              <w:rPr>
                <w:sz w:val="24"/>
                <w:szCs w:val="24"/>
              </w:rPr>
              <w:t xml:space="preserve">. 1mL </w:t>
            </w:r>
            <w:proofErr w:type="spellStart"/>
            <w:r w:rsidRPr="00625D4F">
              <w:rPr>
                <w:sz w:val="24"/>
                <w:szCs w:val="24"/>
              </w:rPr>
              <w:t>sử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dụng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cho</w:t>
            </w:r>
            <w:proofErr w:type="spellEnd"/>
            <w:r w:rsidRPr="00625D4F">
              <w:rPr>
                <w:sz w:val="24"/>
                <w:szCs w:val="24"/>
              </w:rPr>
              <w:t xml:space="preserve"> ≥40 test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514C9" w14:textId="11AB5B48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900,00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912C8" w14:textId="10E27B85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mL</w:t>
            </w:r>
          </w:p>
        </w:tc>
      </w:tr>
      <w:tr w:rsidR="00625D4F" w:rsidRPr="00625D4F" w14:paraId="536775E7" w14:textId="5BA95044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C72872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511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2D01F" w14:textId="1D073431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Thuốc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CK (Creatine kinase)</w:t>
            </w:r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7BA3C" w14:textId="48951C1D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dùng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CK; </w:t>
            </w:r>
            <w:proofErr w:type="spellStart"/>
            <w:r w:rsidRPr="00625D4F">
              <w:rPr>
                <w:sz w:val="24"/>
                <w:szCs w:val="24"/>
              </w:rPr>
              <w:t>ngưỡng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dưới</w:t>
            </w:r>
            <w:proofErr w:type="spellEnd"/>
            <w:r w:rsidRPr="00625D4F">
              <w:rPr>
                <w:sz w:val="24"/>
                <w:szCs w:val="24"/>
              </w:rPr>
              <w:t xml:space="preserve">: ≤ 10 U/L - </w:t>
            </w:r>
            <w:proofErr w:type="spellStart"/>
            <w:r w:rsidRPr="00625D4F">
              <w:rPr>
                <w:sz w:val="24"/>
                <w:szCs w:val="24"/>
              </w:rPr>
              <w:t>Ngưỡng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≥ 2000 U/L; </w:t>
            </w:r>
            <w:proofErr w:type="spellStart"/>
            <w:r w:rsidRPr="00625D4F">
              <w:rPr>
                <w:sz w:val="24"/>
                <w:szCs w:val="24"/>
              </w:rPr>
              <w:t>bước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sóng</w:t>
            </w:r>
            <w:proofErr w:type="spellEnd"/>
            <w:r w:rsidRPr="00625D4F">
              <w:rPr>
                <w:sz w:val="24"/>
                <w:szCs w:val="24"/>
              </w:rPr>
              <w:t xml:space="preserve"> 340/660 </w:t>
            </w:r>
            <w:proofErr w:type="spellStart"/>
            <w:r w:rsidRPr="00625D4F">
              <w:rPr>
                <w:sz w:val="24"/>
                <w:szCs w:val="24"/>
              </w:rPr>
              <w:t>nM.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r w:rsidRPr="00625D4F">
              <w:rPr>
                <w:sz w:val="24"/>
                <w:szCs w:val="24"/>
              </w:rPr>
              <w:br/>
            </w:r>
            <w:r w:rsidRPr="00625D4F">
              <w:rPr>
                <w:sz w:val="24"/>
                <w:szCs w:val="24"/>
              </w:rPr>
              <w:lastRenderedPageBreak/>
              <w:t xml:space="preserve">- Thành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: </w:t>
            </w:r>
            <w:proofErr w:type="spellStart"/>
            <w:r w:rsidRPr="00625D4F">
              <w:rPr>
                <w:sz w:val="24"/>
                <w:szCs w:val="24"/>
              </w:rPr>
              <w:t>Tối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thiểu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gồm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thành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: </w:t>
            </w:r>
            <w:proofErr w:type="spellStart"/>
            <w:r w:rsidRPr="00625D4F">
              <w:rPr>
                <w:sz w:val="24"/>
                <w:szCs w:val="24"/>
              </w:rPr>
              <w:t>Immidazole</w:t>
            </w:r>
            <w:proofErr w:type="spellEnd"/>
            <w:r w:rsidRPr="00625D4F">
              <w:rPr>
                <w:sz w:val="24"/>
                <w:szCs w:val="24"/>
              </w:rPr>
              <w:t>; NADP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Bảo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quản</w:t>
            </w:r>
            <w:proofErr w:type="spellEnd"/>
            <w:r w:rsidRPr="00625D4F">
              <w:rPr>
                <w:sz w:val="24"/>
                <w:szCs w:val="24"/>
              </w:rPr>
              <w:t xml:space="preserve">: 2–8°C. 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Ngưỡng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hiện</w:t>
            </w:r>
            <w:proofErr w:type="spellEnd"/>
            <w:r w:rsidRPr="00625D4F">
              <w:rPr>
                <w:sz w:val="24"/>
                <w:szCs w:val="24"/>
              </w:rPr>
              <w:t>: LOD ≤ 3,3±0,3 U/L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đậm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đặc</w:t>
            </w:r>
            <w:proofErr w:type="spellEnd"/>
            <w:r w:rsidRPr="00625D4F">
              <w:rPr>
                <w:sz w:val="24"/>
                <w:szCs w:val="24"/>
              </w:rPr>
              <w:t xml:space="preserve">. 1mL </w:t>
            </w:r>
            <w:proofErr w:type="spellStart"/>
            <w:r w:rsidRPr="00625D4F">
              <w:rPr>
                <w:sz w:val="24"/>
                <w:szCs w:val="24"/>
              </w:rPr>
              <w:t>sử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dụng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cho</w:t>
            </w:r>
            <w:proofErr w:type="spellEnd"/>
            <w:r w:rsidRPr="00625D4F">
              <w:rPr>
                <w:sz w:val="24"/>
                <w:szCs w:val="24"/>
              </w:rPr>
              <w:t xml:space="preserve"> ≥7 test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5B138" w14:textId="2A6C7E4C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lastRenderedPageBreak/>
              <w:t>384,00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92E54" w14:textId="08F2F608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mL</w:t>
            </w:r>
          </w:p>
        </w:tc>
      </w:tr>
      <w:tr w:rsidR="00625D4F" w:rsidRPr="00625D4F" w14:paraId="32A7B9E1" w14:textId="6BD53625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230C9D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512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819E8" w14:textId="52A6BF42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Thuốc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CK-MB </w:t>
            </w:r>
            <w:proofErr w:type="spellStart"/>
            <w:r w:rsidRPr="00625D4F">
              <w:rPr>
                <w:sz w:val="24"/>
                <w:szCs w:val="24"/>
              </w:rPr>
              <w:t>trong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mẫu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thanh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người</w:t>
            </w:r>
            <w:proofErr w:type="spellEnd"/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F22CF" w14:textId="74883A6A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dùng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CK-MB; </w:t>
            </w:r>
            <w:proofErr w:type="spellStart"/>
            <w:r w:rsidRPr="00625D4F">
              <w:rPr>
                <w:sz w:val="24"/>
                <w:szCs w:val="24"/>
              </w:rPr>
              <w:t>Ngưỡng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dưới</w:t>
            </w:r>
            <w:proofErr w:type="spellEnd"/>
            <w:r w:rsidRPr="00625D4F">
              <w:rPr>
                <w:sz w:val="24"/>
                <w:szCs w:val="24"/>
              </w:rPr>
              <w:t xml:space="preserve">: ≤ 10 U/L - </w:t>
            </w:r>
            <w:proofErr w:type="spellStart"/>
            <w:r w:rsidRPr="00625D4F">
              <w:rPr>
                <w:sz w:val="24"/>
                <w:szCs w:val="24"/>
              </w:rPr>
              <w:t>Ngưỡng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≥ 2000 U/L; </w:t>
            </w:r>
            <w:proofErr w:type="spellStart"/>
            <w:r w:rsidRPr="00625D4F">
              <w:rPr>
                <w:sz w:val="24"/>
                <w:szCs w:val="24"/>
              </w:rPr>
              <w:t>phương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pháp</w:t>
            </w:r>
            <w:proofErr w:type="spellEnd"/>
            <w:r w:rsidRPr="00625D4F">
              <w:rPr>
                <w:sz w:val="24"/>
                <w:szCs w:val="24"/>
              </w:rPr>
              <w:t>: Enzymatic immuno-inhibition (</w:t>
            </w:r>
            <w:proofErr w:type="spellStart"/>
            <w:r w:rsidRPr="00625D4F">
              <w:rPr>
                <w:sz w:val="24"/>
                <w:szCs w:val="24"/>
              </w:rPr>
              <w:t>ức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chế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miễn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enzym</w:t>
            </w:r>
            <w:proofErr w:type="spellEnd"/>
            <w:r w:rsidRPr="00625D4F">
              <w:rPr>
                <w:sz w:val="24"/>
                <w:szCs w:val="24"/>
              </w:rPr>
              <w:t xml:space="preserve">), </w:t>
            </w:r>
            <w:proofErr w:type="spellStart"/>
            <w:r w:rsidRPr="00625D4F">
              <w:rPr>
                <w:sz w:val="24"/>
                <w:szCs w:val="24"/>
              </w:rPr>
              <w:t>Bước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sóng</w:t>
            </w:r>
            <w:proofErr w:type="spellEnd"/>
            <w:r w:rsidRPr="00625D4F">
              <w:rPr>
                <w:sz w:val="24"/>
                <w:szCs w:val="24"/>
              </w:rPr>
              <w:t xml:space="preserve"> 340 (nm). </w:t>
            </w:r>
            <w:r w:rsidRPr="00625D4F">
              <w:rPr>
                <w:sz w:val="24"/>
                <w:szCs w:val="24"/>
              </w:rPr>
              <w:br/>
              <w:t xml:space="preserve">- Thành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: </w:t>
            </w:r>
            <w:proofErr w:type="spellStart"/>
            <w:r w:rsidRPr="00625D4F">
              <w:rPr>
                <w:sz w:val="24"/>
                <w:szCs w:val="24"/>
              </w:rPr>
              <w:t>Tối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thiểu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gồm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thành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: </w:t>
            </w:r>
            <w:proofErr w:type="spellStart"/>
            <w:r w:rsidRPr="00625D4F">
              <w:rPr>
                <w:sz w:val="24"/>
                <w:szCs w:val="24"/>
              </w:rPr>
              <w:t>Diadenosine-pentaphosphate</w:t>
            </w:r>
            <w:proofErr w:type="spellEnd"/>
            <w:r w:rsidRPr="00625D4F">
              <w:rPr>
                <w:sz w:val="24"/>
                <w:szCs w:val="24"/>
              </w:rPr>
              <w:t xml:space="preserve">; </w:t>
            </w:r>
            <w:proofErr w:type="spellStart"/>
            <w:r w:rsidRPr="00625D4F">
              <w:rPr>
                <w:sz w:val="24"/>
                <w:szCs w:val="24"/>
              </w:rPr>
              <w:t>Kháng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tiểu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đơn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vị</w:t>
            </w:r>
            <w:proofErr w:type="spellEnd"/>
            <w:r w:rsidRPr="00625D4F">
              <w:rPr>
                <w:sz w:val="24"/>
                <w:szCs w:val="24"/>
              </w:rPr>
              <w:t xml:space="preserve"> CK-M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Bảo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quản</w:t>
            </w:r>
            <w:proofErr w:type="spellEnd"/>
            <w:r w:rsidRPr="00625D4F">
              <w:rPr>
                <w:sz w:val="24"/>
                <w:szCs w:val="24"/>
              </w:rPr>
              <w:t xml:space="preserve">: 2–8°C. </w:t>
            </w:r>
            <w:r w:rsidRPr="00625D4F">
              <w:rPr>
                <w:sz w:val="24"/>
                <w:szCs w:val="24"/>
              </w:rPr>
              <w:br/>
              <w:t>- LOD ≤ 5,5±0,5 U/L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đậm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đặc</w:t>
            </w:r>
            <w:proofErr w:type="spellEnd"/>
            <w:r w:rsidRPr="00625D4F">
              <w:rPr>
                <w:sz w:val="24"/>
                <w:szCs w:val="24"/>
              </w:rPr>
              <w:t xml:space="preserve">. 1mL </w:t>
            </w:r>
            <w:proofErr w:type="spellStart"/>
            <w:r w:rsidRPr="00625D4F">
              <w:rPr>
                <w:sz w:val="24"/>
                <w:szCs w:val="24"/>
              </w:rPr>
              <w:t>sử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dụng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cho</w:t>
            </w:r>
            <w:proofErr w:type="spellEnd"/>
            <w:r w:rsidRPr="00625D4F">
              <w:rPr>
                <w:sz w:val="24"/>
                <w:szCs w:val="24"/>
              </w:rPr>
              <w:t xml:space="preserve"> ≥7 test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16294" w14:textId="2B7FC8A5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64,00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B0DD8" w14:textId="0A9F0099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mL</w:t>
            </w:r>
          </w:p>
        </w:tc>
      </w:tr>
      <w:tr w:rsidR="00625D4F" w:rsidRPr="00625D4F" w14:paraId="0218AD20" w14:textId="10E69B11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92B438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513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51580" w14:textId="5C36B40D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hiệu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chuẩn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CK-MB</w:t>
            </w:r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FF43A" w14:textId="154A63D5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chuẩn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CK-MB. </w:t>
            </w:r>
            <w:r w:rsidRPr="00625D4F">
              <w:rPr>
                <w:sz w:val="24"/>
                <w:szCs w:val="24"/>
              </w:rPr>
              <w:br/>
              <w:t xml:space="preserve">- Thành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: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thanh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người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đông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khô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chứa</w:t>
            </w:r>
            <w:proofErr w:type="spellEnd"/>
            <w:r w:rsidRPr="00625D4F">
              <w:rPr>
                <w:sz w:val="24"/>
                <w:szCs w:val="24"/>
              </w:rPr>
              <w:t xml:space="preserve"> creatine kinase-MB isoenzyme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Bảo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quản</w:t>
            </w:r>
            <w:proofErr w:type="spellEnd"/>
            <w:r w:rsidRPr="00625D4F">
              <w:rPr>
                <w:sz w:val="24"/>
                <w:szCs w:val="24"/>
              </w:rPr>
              <w:t xml:space="preserve">: </w:t>
            </w:r>
            <w:proofErr w:type="spellStart"/>
            <w:r w:rsidRPr="00625D4F">
              <w:rPr>
                <w:sz w:val="24"/>
                <w:szCs w:val="24"/>
              </w:rPr>
              <w:t>chưa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mở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nắp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bảo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quản</w:t>
            </w:r>
            <w:proofErr w:type="spellEnd"/>
            <w:r w:rsidRPr="00625D4F">
              <w:rPr>
                <w:sz w:val="24"/>
                <w:szCs w:val="24"/>
              </w:rPr>
              <w:t xml:space="preserve"> ở 2-8°C.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Phù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hợp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với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CK-MB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C5F9C" w14:textId="12FCB546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1,00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79877" w14:textId="5F00FD66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mL</w:t>
            </w:r>
          </w:p>
        </w:tc>
      </w:tr>
      <w:tr w:rsidR="00625D4F" w:rsidRPr="00625D4F" w14:paraId="7B21FAD0" w14:textId="440608BF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B663DE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514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2E38C" w14:textId="55E04F4B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Vật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liệu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kiểm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soát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mức</w:t>
            </w:r>
            <w:proofErr w:type="spellEnd"/>
            <w:r w:rsidRPr="00625D4F">
              <w:rPr>
                <w:sz w:val="24"/>
                <w:szCs w:val="24"/>
              </w:rPr>
              <w:t xml:space="preserve"> 1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CK-MB</w:t>
            </w:r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37846" w14:textId="18C8EA92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kiểm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chuẩn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mức</w:t>
            </w:r>
            <w:proofErr w:type="spellEnd"/>
            <w:r w:rsidRPr="00625D4F">
              <w:rPr>
                <w:sz w:val="24"/>
                <w:szCs w:val="24"/>
              </w:rPr>
              <w:t xml:space="preserve"> 1 </w:t>
            </w:r>
            <w:proofErr w:type="spellStart"/>
            <w:r w:rsidRPr="00625D4F">
              <w:rPr>
                <w:sz w:val="24"/>
                <w:szCs w:val="24"/>
              </w:rPr>
              <w:t>cho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CK-MB.</w:t>
            </w:r>
            <w:r w:rsidRPr="00625D4F">
              <w:rPr>
                <w:sz w:val="24"/>
                <w:szCs w:val="24"/>
              </w:rPr>
              <w:br/>
              <w:t xml:space="preserve">- Thành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: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thanh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người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đông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khô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chứa</w:t>
            </w:r>
            <w:proofErr w:type="spellEnd"/>
            <w:r w:rsidRPr="00625D4F">
              <w:rPr>
                <w:sz w:val="24"/>
                <w:szCs w:val="24"/>
              </w:rPr>
              <w:t xml:space="preserve"> creatine kinase-MB isoenzyme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Bảo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quản</w:t>
            </w:r>
            <w:proofErr w:type="spellEnd"/>
            <w:r w:rsidRPr="00625D4F">
              <w:rPr>
                <w:sz w:val="24"/>
                <w:szCs w:val="24"/>
              </w:rPr>
              <w:t xml:space="preserve">: </w:t>
            </w:r>
            <w:proofErr w:type="spellStart"/>
            <w:r w:rsidRPr="00625D4F">
              <w:rPr>
                <w:sz w:val="24"/>
                <w:szCs w:val="24"/>
              </w:rPr>
              <w:t>chưa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mở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bảo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quản</w:t>
            </w:r>
            <w:proofErr w:type="spellEnd"/>
            <w:r w:rsidRPr="00625D4F">
              <w:rPr>
                <w:sz w:val="24"/>
                <w:szCs w:val="24"/>
              </w:rPr>
              <w:t xml:space="preserve"> ở 2-8°C.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Phù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hợp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với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CK-MB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A8FC1" w14:textId="1559D0DB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2,00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A674C" w14:textId="76A99544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mL</w:t>
            </w:r>
          </w:p>
        </w:tc>
      </w:tr>
      <w:tr w:rsidR="00625D4F" w:rsidRPr="00625D4F" w14:paraId="503E904D" w14:textId="62D0368E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9FF31D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515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3FE2C" w14:textId="258A97D5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Vật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liệu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kiểm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soát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mức</w:t>
            </w:r>
            <w:proofErr w:type="spellEnd"/>
            <w:r w:rsidRPr="00625D4F">
              <w:rPr>
                <w:sz w:val="24"/>
                <w:szCs w:val="24"/>
              </w:rPr>
              <w:t xml:space="preserve"> 2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CK-MB</w:t>
            </w:r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CCD3F" w14:textId="7A9CE6F0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kiểm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chuẩn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mức</w:t>
            </w:r>
            <w:proofErr w:type="spellEnd"/>
            <w:r w:rsidRPr="00625D4F">
              <w:rPr>
                <w:sz w:val="24"/>
                <w:szCs w:val="24"/>
              </w:rPr>
              <w:t xml:space="preserve"> 2 </w:t>
            </w:r>
            <w:proofErr w:type="spellStart"/>
            <w:r w:rsidRPr="00625D4F">
              <w:rPr>
                <w:sz w:val="24"/>
                <w:szCs w:val="24"/>
              </w:rPr>
              <w:t>cho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CK-MB. </w:t>
            </w:r>
            <w:r w:rsidRPr="00625D4F">
              <w:rPr>
                <w:sz w:val="24"/>
                <w:szCs w:val="24"/>
              </w:rPr>
              <w:br/>
              <w:t xml:space="preserve">- Thành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: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thanh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người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đông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khô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chứa</w:t>
            </w:r>
            <w:proofErr w:type="spellEnd"/>
            <w:r w:rsidRPr="00625D4F">
              <w:rPr>
                <w:sz w:val="24"/>
                <w:szCs w:val="24"/>
              </w:rPr>
              <w:t xml:space="preserve"> creatine kinase-MB isoenzyme.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Bảo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quản</w:t>
            </w:r>
            <w:proofErr w:type="spellEnd"/>
            <w:r w:rsidRPr="00625D4F">
              <w:rPr>
                <w:sz w:val="24"/>
                <w:szCs w:val="24"/>
              </w:rPr>
              <w:t xml:space="preserve">: </w:t>
            </w:r>
            <w:proofErr w:type="spellStart"/>
            <w:r w:rsidRPr="00625D4F">
              <w:rPr>
                <w:sz w:val="24"/>
                <w:szCs w:val="24"/>
              </w:rPr>
              <w:t>chưa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mở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bảo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quản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gramStart"/>
            <w:r w:rsidRPr="00625D4F">
              <w:rPr>
                <w:sz w:val="24"/>
                <w:szCs w:val="24"/>
              </w:rPr>
              <w:t>ở  2</w:t>
            </w:r>
            <w:proofErr w:type="gramEnd"/>
            <w:r w:rsidRPr="00625D4F">
              <w:rPr>
                <w:sz w:val="24"/>
                <w:szCs w:val="24"/>
              </w:rPr>
              <w:t>-8°C.</w:t>
            </w:r>
            <w:r w:rsidRPr="00625D4F">
              <w:rPr>
                <w:sz w:val="24"/>
                <w:szCs w:val="24"/>
              </w:rPr>
              <w:br/>
            </w:r>
            <w:r w:rsidRPr="00625D4F">
              <w:rPr>
                <w:sz w:val="24"/>
                <w:szCs w:val="24"/>
              </w:rPr>
              <w:lastRenderedPageBreak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Phù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hợp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với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CK-MB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CDB94" w14:textId="56A0690C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lastRenderedPageBreak/>
              <w:t>2,00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9D24E" w14:textId="2195E9AE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mL</w:t>
            </w:r>
          </w:p>
        </w:tc>
      </w:tr>
      <w:tr w:rsidR="00625D4F" w:rsidRPr="00625D4F" w14:paraId="35484BCB" w14:textId="0F328EE8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32C1FA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516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014BC" w14:textId="59D82040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 xml:space="preserve">Dung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rửa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dùng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phân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tích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sinh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75A07" w14:textId="76519647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 xml:space="preserve">Dung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rửa</w:t>
            </w:r>
            <w:proofErr w:type="spellEnd"/>
            <w:r w:rsidRPr="00625D4F">
              <w:rPr>
                <w:sz w:val="24"/>
                <w:szCs w:val="24"/>
              </w:rPr>
              <w:t xml:space="preserve"> 1 </w:t>
            </w:r>
            <w:proofErr w:type="spellStart"/>
            <w:r w:rsidRPr="00625D4F">
              <w:rPr>
                <w:sz w:val="24"/>
                <w:szCs w:val="24"/>
              </w:rPr>
              <w:t>sử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dụng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hệ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thống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sinh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tự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động</w:t>
            </w:r>
            <w:proofErr w:type="spellEnd"/>
            <w:r w:rsidRPr="00625D4F">
              <w:rPr>
                <w:sz w:val="24"/>
                <w:szCs w:val="24"/>
              </w:rPr>
              <w:br/>
              <w:t xml:space="preserve">- Thành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: </w:t>
            </w:r>
            <w:proofErr w:type="spellStart"/>
            <w:r w:rsidRPr="00625D4F">
              <w:rPr>
                <w:sz w:val="24"/>
                <w:szCs w:val="24"/>
              </w:rPr>
              <w:t>Tối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thiểu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gồm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thành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 hypochlorite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Bảo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quản</w:t>
            </w:r>
            <w:proofErr w:type="spellEnd"/>
            <w:r w:rsidRPr="00625D4F">
              <w:rPr>
                <w:sz w:val="24"/>
                <w:szCs w:val="24"/>
              </w:rPr>
              <w:t>:  2–8°C.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4D50D" w14:textId="10EE41A5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1.350,00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113D4" w14:textId="3B8272AC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mL</w:t>
            </w:r>
          </w:p>
        </w:tc>
      </w:tr>
      <w:tr w:rsidR="00625D4F" w:rsidRPr="00625D4F" w14:paraId="0E6C74FD" w14:textId="16761557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907886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517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E6079" w14:textId="1C87E4F1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Thuốc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dùng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creatinin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trong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thanh</w:t>
            </w:r>
            <w:proofErr w:type="spellEnd"/>
            <w:r w:rsidRPr="00625D4F">
              <w:rPr>
                <w:sz w:val="24"/>
                <w:szCs w:val="24"/>
              </w:rPr>
              <w:t xml:space="preserve">,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nước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tiểu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người</w:t>
            </w:r>
            <w:proofErr w:type="spellEnd"/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D7CD0" w14:textId="00048E2F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dùng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Creatinine; </w:t>
            </w:r>
            <w:proofErr w:type="spellStart"/>
            <w:r w:rsidRPr="00625D4F">
              <w:rPr>
                <w:sz w:val="24"/>
                <w:szCs w:val="24"/>
              </w:rPr>
              <w:t>Ngưỡng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dưới</w:t>
            </w:r>
            <w:proofErr w:type="spellEnd"/>
            <w:r w:rsidRPr="00625D4F">
              <w:rPr>
                <w:sz w:val="24"/>
                <w:szCs w:val="24"/>
              </w:rPr>
              <w:t xml:space="preserve">: ≤ 5 </w:t>
            </w:r>
            <w:proofErr w:type="spellStart"/>
            <w:r w:rsidRPr="00625D4F">
              <w:rPr>
                <w:sz w:val="24"/>
                <w:szCs w:val="24"/>
              </w:rPr>
              <w:t>μmol</w:t>
            </w:r>
            <w:proofErr w:type="spellEnd"/>
            <w:r w:rsidRPr="00625D4F">
              <w:rPr>
                <w:sz w:val="24"/>
                <w:szCs w:val="24"/>
              </w:rPr>
              <w:t xml:space="preserve">/L - </w:t>
            </w:r>
            <w:proofErr w:type="spellStart"/>
            <w:r w:rsidRPr="00625D4F">
              <w:rPr>
                <w:sz w:val="24"/>
                <w:szCs w:val="24"/>
              </w:rPr>
              <w:t>Ngưỡng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≥2200 </w:t>
            </w:r>
            <w:proofErr w:type="spellStart"/>
            <w:r w:rsidRPr="00625D4F">
              <w:rPr>
                <w:sz w:val="24"/>
                <w:szCs w:val="24"/>
              </w:rPr>
              <w:t>μmol</w:t>
            </w:r>
            <w:proofErr w:type="spellEnd"/>
            <w:r w:rsidRPr="00625D4F">
              <w:rPr>
                <w:sz w:val="24"/>
                <w:szCs w:val="24"/>
              </w:rPr>
              <w:t xml:space="preserve">/L; </w:t>
            </w:r>
            <w:proofErr w:type="spellStart"/>
            <w:r w:rsidRPr="00625D4F">
              <w:rPr>
                <w:sz w:val="24"/>
                <w:szCs w:val="24"/>
              </w:rPr>
              <w:t>phương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pháp</w:t>
            </w:r>
            <w:proofErr w:type="spellEnd"/>
            <w:r w:rsidRPr="00625D4F">
              <w:rPr>
                <w:sz w:val="24"/>
                <w:szCs w:val="24"/>
              </w:rPr>
              <w:t xml:space="preserve">: Kinetic Jaffe, </w:t>
            </w:r>
            <w:proofErr w:type="spellStart"/>
            <w:r w:rsidRPr="00625D4F">
              <w:rPr>
                <w:sz w:val="24"/>
                <w:szCs w:val="24"/>
              </w:rPr>
              <w:t>bước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sóng</w:t>
            </w:r>
            <w:proofErr w:type="spellEnd"/>
            <w:r w:rsidRPr="00625D4F">
              <w:rPr>
                <w:sz w:val="24"/>
                <w:szCs w:val="24"/>
              </w:rPr>
              <w:t xml:space="preserve"> 520/800 </w:t>
            </w:r>
            <w:proofErr w:type="spellStart"/>
            <w:r w:rsidRPr="00625D4F">
              <w:rPr>
                <w:sz w:val="24"/>
                <w:szCs w:val="24"/>
              </w:rPr>
              <w:t>nM.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r w:rsidRPr="00625D4F">
              <w:rPr>
                <w:sz w:val="24"/>
                <w:szCs w:val="24"/>
              </w:rPr>
              <w:br/>
              <w:t xml:space="preserve">- Thành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: </w:t>
            </w:r>
            <w:proofErr w:type="spellStart"/>
            <w:r w:rsidRPr="00625D4F">
              <w:rPr>
                <w:sz w:val="24"/>
                <w:szCs w:val="24"/>
              </w:rPr>
              <w:t>Tối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thiểu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gồm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thành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: Natri </w:t>
            </w:r>
            <w:proofErr w:type="spellStart"/>
            <w:r w:rsidRPr="00625D4F">
              <w:rPr>
                <w:sz w:val="24"/>
                <w:szCs w:val="24"/>
              </w:rPr>
              <w:t>hiđroxit</w:t>
            </w:r>
            <w:proofErr w:type="spellEnd"/>
            <w:r w:rsidRPr="00625D4F">
              <w:rPr>
                <w:sz w:val="24"/>
                <w:szCs w:val="24"/>
              </w:rPr>
              <w:t xml:space="preserve">; </w:t>
            </w:r>
            <w:proofErr w:type="spellStart"/>
            <w:r w:rsidRPr="00625D4F">
              <w:rPr>
                <w:sz w:val="24"/>
                <w:szCs w:val="24"/>
              </w:rPr>
              <w:t>Axit</w:t>
            </w:r>
            <w:proofErr w:type="spellEnd"/>
            <w:r w:rsidRPr="00625D4F">
              <w:rPr>
                <w:sz w:val="24"/>
                <w:szCs w:val="24"/>
              </w:rPr>
              <w:t xml:space="preserve"> picric 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Bảo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quản</w:t>
            </w:r>
            <w:proofErr w:type="spellEnd"/>
            <w:r w:rsidRPr="00625D4F">
              <w:rPr>
                <w:sz w:val="24"/>
                <w:szCs w:val="24"/>
              </w:rPr>
              <w:t xml:space="preserve">: 2–8°C. 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đậm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đặc</w:t>
            </w:r>
            <w:proofErr w:type="spellEnd"/>
            <w:r w:rsidRPr="00625D4F">
              <w:rPr>
                <w:sz w:val="24"/>
                <w:szCs w:val="24"/>
              </w:rPr>
              <w:t xml:space="preserve">. 1mL </w:t>
            </w:r>
            <w:proofErr w:type="spellStart"/>
            <w:r w:rsidRPr="00625D4F">
              <w:rPr>
                <w:sz w:val="24"/>
                <w:szCs w:val="24"/>
              </w:rPr>
              <w:t>sử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dụng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cho</w:t>
            </w:r>
            <w:proofErr w:type="spellEnd"/>
            <w:r w:rsidRPr="00625D4F">
              <w:rPr>
                <w:sz w:val="24"/>
                <w:szCs w:val="24"/>
              </w:rPr>
              <w:t xml:space="preserve"> ≥9 test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07DA3" w14:textId="000095C2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6.528,00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D70D0" w14:textId="437DBCF8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mL</w:t>
            </w:r>
          </w:p>
        </w:tc>
      </w:tr>
      <w:tr w:rsidR="00625D4F" w:rsidRPr="00625D4F" w14:paraId="723891E2" w14:textId="49C75507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D0CC3F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518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832B6" w14:textId="540E1F52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Thuốc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GGT </w:t>
            </w:r>
            <w:proofErr w:type="spellStart"/>
            <w:r w:rsidRPr="00625D4F">
              <w:rPr>
                <w:sz w:val="24"/>
                <w:szCs w:val="24"/>
              </w:rPr>
              <w:t>trong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thanh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người</w:t>
            </w:r>
            <w:proofErr w:type="spellEnd"/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D5DB9" w14:textId="2EE639B0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dùng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hoạt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</w:t>
            </w:r>
            <w:proofErr w:type="spellEnd"/>
            <w:r w:rsidRPr="00625D4F">
              <w:rPr>
                <w:sz w:val="24"/>
                <w:szCs w:val="24"/>
              </w:rPr>
              <w:t xml:space="preserve"> GGT; </w:t>
            </w:r>
            <w:proofErr w:type="spellStart"/>
            <w:r w:rsidRPr="00625D4F">
              <w:rPr>
                <w:sz w:val="24"/>
                <w:szCs w:val="24"/>
              </w:rPr>
              <w:t>Ngưỡng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dưới</w:t>
            </w:r>
            <w:proofErr w:type="spellEnd"/>
            <w:r w:rsidRPr="00625D4F">
              <w:rPr>
                <w:sz w:val="24"/>
                <w:szCs w:val="24"/>
              </w:rPr>
              <w:t xml:space="preserve">: ≤ 5 U/L - </w:t>
            </w:r>
            <w:proofErr w:type="spellStart"/>
            <w:r w:rsidRPr="00625D4F">
              <w:rPr>
                <w:sz w:val="24"/>
                <w:szCs w:val="24"/>
              </w:rPr>
              <w:t>Ngưỡng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≥ 1200 U/L;</w:t>
            </w:r>
            <w:r w:rsidRPr="00625D4F">
              <w:rPr>
                <w:sz w:val="24"/>
                <w:szCs w:val="24"/>
              </w:rPr>
              <w:br/>
              <w:t xml:space="preserve">Thành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: </w:t>
            </w:r>
            <w:proofErr w:type="spellStart"/>
            <w:r w:rsidRPr="00625D4F">
              <w:rPr>
                <w:sz w:val="24"/>
                <w:szCs w:val="24"/>
              </w:rPr>
              <w:t>Tối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thiểu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gồm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thành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>: Glycylglycine; L-γ-glutamyl-3-carboxy-4-nitroanilide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Bảo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quản</w:t>
            </w:r>
            <w:proofErr w:type="spellEnd"/>
            <w:r w:rsidRPr="00625D4F">
              <w:rPr>
                <w:sz w:val="24"/>
                <w:szCs w:val="24"/>
              </w:rPr>
              <w:t xml:space="preserve">: 2–8°C. </w:t>
            </w:r>
            <w:r w:rsidRPr="00625D4F">
              <w:rPr>
                <w:sz w:val="24"/>
                <w:szCs w:val="24"/>
              </w:rPr>
              <w:br/>
              <w:t>- LOD ≤ 2,2±0,2 U/L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đậm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đặc</w:t>
            </w:r>
            <w:proofErr w:type="spellEnd"/>
            <w:r w:rsidRPr="00625D4F">
              <w:rPr>
                <w:sz w:val="24"/>
                <w:szCs w:val="24"/>
              </w:rPr>
              <w:t xml:space="preserve">. 1mL </w:t>
            </w:r>
            <w:proofErr w:type="spellStart"/>
            <w:r w:rsidRPr="00625D4F">
              <w:rPr>
                <w:sz w:val="24"/>
                <w:szCs w:val="24"/>
              </w:rPr>
              <w:t>sử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dụng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cho</w:t>
            </w:r>
            <w:proofErr w:type="spellEnd"/>
            <w:r w:rsidRPr="00625D4F">
              <w:rPr>
                <w:sz w:val="24"/>
                <w:szCs w:val="24"/>
              </w:rPr>
              <w:t xml:space="preserve"> ≥8 test</w:t>
            </w:r>
            <w:r w:rsidRPr="00625D4F">
              <w:rPr>
                <w:sz w:val="24"/>
                <w:szCs w:val="24"/>
              </w:rPr>
              <w:br/>
              <w:t xml:space="preserve"> - 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FEE3F" w14:textId="1DA3B27E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1.920,00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5CCB3" w14:textId="025AE318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mL</w:t>
            </w:r>
          </w:p>
        </w:tc>
      </w:tr>
      <w:tr w:rsidR="00625D4F" w:rsidRPr="00625D4F" w14:paraId="0D2BA7E2" w14:textId="73C6D121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4174D2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519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02373" w14:textId="408CD203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Thuốc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glucose </w:t>
            </w:r>
            <w:proofErr w:type="spellStart"/>
            <w:r w:rsidRPr="00625D4F">
              <w:rPr>
                <w:sz w:val="24"/>
                <w:szCs w:val="24"/>
              </w:rPr>
              <w:t>trong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thanh</w:t>
            </w:r>
            <w:proofErr w:type="spellEnd"/>
            <w:r w:rsidRPr="00625D4F">
              <w:rPr>
                <w:sz w:val="24"/>
                <w:szCs w:val="24"/>
              </w:rPr>
              <w:t xml:space="preserve">,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, </w:t>
            </w:r>
            <w:proofErr w:type="spellStart"/>
            <w:r w:rsidRPr="00625D4F">
              <w:rPr>
                <w:sz w:val="24"/>
                <w:szCs w:val="24"/>
              </w:rPr>
              <w:t>nước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tiểu</w:t>
            </w:r>
            <w:proofErr w:type="spellEnd"/>
            <w:r w:rsidRPr="00625D4F">
              <w:rPr>
                <w:sz w:val="24"/>
                <w:szCs w:val="24"/>
              </w:rPr>
              <w:t xml:space="preserve">, </w:t>
            </w:r>
            <w:proofErr w:type="spellStart"/>
            <w:r w:rsidRPr="00625D4F">
              <w:rPr>
                <w:sz w:val="24"/>
                <w:szCs w:val="24"/>
              </w:rPr>
              <w:t>mẫu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tán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não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tủy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người</w:t>
            </w:r>
            <w:proofErr w:type="spellEnd"/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85601" w14:textId="18628BE3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dùng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Glucose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sinh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tự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25D4F">
              <w:rPr>
                <w:sz w:val="24"/>
                <w:szCs w:val="24"/>
              </w:rPr>
              <w:t>động</w:t>
            </w:r>
            <w:proofErr w:type="spellEnd"/>
            <w:r w:rsidRPr="00625D4F">
              <w:rPr>
                <w:sz w:val="24"/>
                <w:szCs w:val="24"/>
              </w:rPr>
              <w:t xml:space="preserve"> ;</w:t>
            </w:r>
            <w:proofErr w:type="gram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Ngưỡng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dưới</w:t>
            </w:r>
            <w:proofErr w:type="spellEnd"/>
            <w:r w:rsidRPr="00625D4F">
              <w:rPr>
                <w:sz w:val="24"/>
                <w:szCs w:val="24"/>
              </w:rPr>
              <w:t xml:space="preserve">: ≤0.6 mmol/L - </w:t>
            </w:r>
            <w:proofErr w:type="spellStart"/>
            <w:r w:rsidRPr="00625D4F">
              <w:rPr>
                <w:sz w:val="24"/>
                <w:szCs w:val="24"/>
              </w:rPr>
              <w:t>Ngưỡng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≥45 mmol/L ; </w:t>
            </w:r>
            <w:proofErr w:type="spellStart"/>
            <w:r w:rsidRPr="00625D4F">
              <w:rPr>
                <w:sz w:val="24"/>
                <w:szCs w:val="24"/>
              </w:rPr>
              <w:t>phương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pháp</w:t>
            </w:r>
            <w:proofErr w:type="spellEnd"/>
            <w:r w:rsidRPr="00625D4F">
              <w:rPr>
                <w:sz w:val="24"/>
                <w:szCs w:val="24"/>
              </w:rPr>
              <w:t xml:space="preserve">: Hexokinase. Thành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: </w:t>
            </w:r>
            <w:proofErr w:type="spellStart"/>
            <w:r w:rsidRPr="00625D4F">
              <w:rPr>
                <w:sz w:val="24"/>
                <w:szCs w:val="24"/>
              </w:rPr>
              <w:t>Đệm</w:t>
            </w:r>
            <w:proofErr w:type="spellEnd"/>
            <w:r w:rsidRPr="00625D4F">
              <w:rPr>
                <w:sz w:val="24"/>
                <w:szCs w:val="24"/>
              </w:rPr>
              <w:t xml:space="preserve"> PIPES, </w:t>
            </w:r>
            <w:proofErr w:type="gramStart"/>
            <w:r w:rsidRPr="00625D4F">
              <w:rPr>
                <w:sz w:val="24"/>
                <w:szCs w:val="24"/>
              </w:rPr>
              <w:t>ATP,  Hexokinase</w:t>
            </w:r>
            <w:proofErr w:type="gramEnd"/>
            <w:r w:rsidRPr="00625D4F">
              <w:rPr>
                <w:sz w:val="24"/>
                <w:szCs w:val="24"/>
              </w:rPr>
              <w:t xml:space="preserve">  , G6P-DH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399B1" w14:textId="779BC8B4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5.440,00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1CEC9" w14:textId="3676BFE0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mL</w:t>
            </w:r>
          </w:p>
        </w:tc>
      </w:tr>
      <w:tr w:rsidR="00625D4F" w:rsidRPr="00625D4F" w14:paraId="116F310F" w14:textId="04ABB976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D44BDC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520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1A30F" w14:textId="1479395D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Thuốc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HDL-Cholesterol </w:t>
            </w:r>
            <w:proofErr w:type="spellStart"/>
            <w:r w:rsidRPr="00625D4F">
              <w:rPr>
                <w:sz w:val="24"/>
                <w:szCs w:val="24"/>
              </w:rPr>
              <w:t>trong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thanh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người</w:t>
            </w:r>
            <w:proofErr w:type="spellEnd"/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667F7" w14:textId="07EC6F39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dùng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HDL-Cholesterol; </w:t>
            </w:r>
            <w:proofErr w:type="spellStart"/>
            <w:r w:rsidRPr="00625D4F">
              <w:rPr>
                <w:sz w:val="24"/>
                <w:szCs w:val="24"/>
              </w:rPr>
              <w:t>Ngưỡng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dưới</w:t>
            </w:r>
            <w:proofErr w:type="spellEnd"/>
            <w:r w:rsidRPr="00625D4F">
              <w:rPr>
                <w:sz w:val="24"/>
                <w:szCs w:val="24"/>
              </w:rPr>
              <w:t xml:space="preserve">: ≤ 0,05 mmol/L - </w:t>
            </w:r>
            <w:proofErr w:type="spellStart"/>
            <w:r w:rsidRPr="00625D4F">
              <w:rPr>
                <w:sz w:val="24"/>
                <w:szCs w:val="24"/>
              </w:rPr>
              <w:t>Ngưỡng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≥ 4,65 mmol/L; </w:t>
            </w:r>
            <w:proofErr w:type="spellStart"/>
            <w:r w:rsidRPr="00625D4F">
              <w:rPr>
                <w:sz w:val="24"/>
                <w:szCs w:val="24"/>
              </w:rPr>
              <w:t>phương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pháp</w:t>
            </w:r>
            <w:proofErr w:type="spellEnd"/>
            <w:r w:rsidRPr="00625D4F">
              <w:rPr>
                <w:sz w:val="24"/>
                <w:szCs w:val="24"/>
              </w:rPr>
              <w:t>: Enzymatic colour (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màu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sắc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enzym</w:t>
            </w:r>
            <w:proofErr w:type="spellEnd"/>
            <w:r w:rsidRPr="00625D4F">
              <w:rPr>
                <w:sz w:val="24"/>
                <w:szCs w:val="24"/>
              </w:rPr>
              <w:t xml:space="preserve">). </w:t>
            </w:r>
            <w:r w:rsidRPr="00625D4F">
              <w:rPr>
                <w:sz w:val="24"/>
                <w:szCs w:val="24"/>
              </w:rPr>
              <w:br/>
              <w:t xml:space="preserve">- Thành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: </w:t>
            </w:r>
            <w:proofErr w:type="spellStart"/>
            <w:r w:rsidRPr="00625D4F">
              <w:rPr>
                <w:sz w:val="24"/>
                <w:szCs w:val="24"/>
              </w:rPr>
              <w:t>Tối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thiểu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gồm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thành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: </w:t>
            </w:r>
            <w:proofErr w:type="spellStart"/>
            <w:r w:rsidRPr="00625D4F">
              <w:rPr>
                <w:sz w:val="24"/>
                <w:szCs w:val="24"/>
              </w:rPr>
              <w:t>Kháng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kháng</w:t>
            </w:r>
            <w:proofErr w:type="spellEnd"/>
            <w:r w:rsidRPr="00625D4F">
              <w:rPr>
                <w:sz w:val="24"/>
                <w:szCs w:val="24"/>
              </w:rPr>
              <w:t xml:space="preserve"> β-lipoprotein ở </w:t>
            </w:r>
            <w:proofErr w:type="spellStart"/>
            <w:r w:rsidRPr="00625D4F">
              <w:rPr>
                <w:sz w:val="24"/>
                <w:szCs w:val="24"/>
              </w:rPr>
              <w:t>người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nồng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thay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đổi</w:t>
            </w:r>
            <w:proofErr w:type="spellEnd"/>
            <w:r w:rsidRPr="00625D4F">
              <w:rPr>
                <w:sz w:val="24"/>
                <w:szCs w:val="24"/>
              </w:rPr>
              <w:t xml:space="preserve">; Cholesterol esterase (CHE); Cholesterol oxidase </w:t>
            </w:r>
            <w:r w:rsidRPr="00625D4F">
              <w:rPr>
                <w:sz w:val="24"/>
                <w:szCs w:val="24"/>
              </w:rPr>
              <w:lastRenderedPageBreak/>
              <w:t>(CHO); Peroxidase (POD); 4-Aminoantipyrine;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Bảo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quản</w:t>
            </w:r>
            <w:proofErr w:type="spellEnd"/>
            <w:r w:rsidRPr="00625D4F">
              <w:rPr>
                <w:sz w:val="24"/>
                <w:szCs w:val="24"/>
              </w:rPr>
              <w:t xml:space="preserve">: 2–8°C.  </w:t>
            </w:r>
            <w:r w:rsidRPr="00625D4F">
              <w:rPr>
                <w:sz w:val="24"/>
                <w:szCs w:val="24"/>
              </w:rPr>
              <w:br/>
              <w:t xml:space="preserve">- LOD </w:t>
            </w:r>
            <w:proofErr w:type="gramStart"/>
            <w:r w:rsidRPr="00625D4F">
              <w:rPr>
                <w:sz w:val="24"/>
                <w:szCs w:val="24"/>
              </w:rPr>
              <w:t>≤  0</w:t>
            </w:r>
            <w:proofErr w:type="gramEnd"/>
            <w:r w:rsidRPr="00625D4F">
              <w:rPr>
                <w:sz w:val="24"/>
                <w:szCs w:val="24"/>
              </w:rPr>
              <w:t>,0022±0,0002 mmol/L.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đậm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đặc</w:t>
            </w:r>
            <w:proofErr w:type="spellEnd"/>
            <w:r w:rsidRPr="00625D4F">
              <w:rPr>
                <w:sz w:val="24"/>
                <w:szCs w:val="24"/>
              </w:rPr>
              <w:t xml:space="preserve">. 1mL </w:t>
            </w:r>
            <w:proofErr w:type="spellStart"/>
            <w:r w:rsidRPr="00625D4F">
              <w:rPr>
                <w:sz w:val="24"/>
                <w:szCs w:val="24"/>
              </w:rPr>
              <w:t>sử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dụng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cho</w:t>
            </w:r>
            <w:proofErr w:type="spellEnd"/>
            <w:r w:rsidRPr="00625D4F">
              <w:rPr>
                <w:sz w:val="24"/>
                <w:szCs w:val="24"/>
              </w:rPr>
              <w:t xml:space="preserve"> ≥5 test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4510E" w14:textId="1CA63CF0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lastRenderedPageBreak/>
              <w:t>7.113,60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6A97A" w14:textId="73D07D5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mL</w:t>
            </w:r>
          </w:p>
        </w:tc>
      </w:tr>
      <w:tr w:rsidR="00625D4F" w:rsidRPr="00625D4F" w14:paraId="7E71F3DA" w14:textId="20657283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B9C2C5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521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6A670" w14:textId="370BBF00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hiệu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chuẩn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HDL-Cholesterol </w:t>
            </w:r>
            <w:proofErr w:type="spellStart"/>
            <w:r w:rsidRPr="00625D4F">
              <w:rPr>
                <w:sz w:val="24"/>
                <w:szCs w:val="24"/>
              </w:rPr>
              <w:t>trong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thanh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người</w:t>
            </w:r>
            <w:proofErr w:type="spellEnd"/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6DE6B" w14:textId="30F7455A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hiệu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chuẩn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HDL. </w:t>
            </w:r>
            <w:r w:rsidRPr="00625D4F">
              <w:rPr>
                <w:sz w:val="24"/>
                <w:szCs w:val="24"/>
              </w:rPr>
              <w:br/>
              <w:t xml:space="preserve">-Thành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: </w:t>
            </w:r>
            <w:proofErr w:type="spellStart"/>
            <w:r w:rsidRPr="00625D4F">
              <w:rPr>
                <w:sz w:val="24"/>
                <w:szCs w:val="24"/>
              </w:rPr>
              <w:t>Tối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thiểu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gồm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thành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: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thanh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người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bột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đông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khô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chứa</w:t>
            </w:r>
            <w:proofErr w:type="spellEnd"/>
            <w:r w:rsidRPr="00625D4F">
              <w:rPr>
                <w:sz w:val="24"/>
                <w:szCs w:val="24"/>
              </w:rPr>
              <w:t xml:space="preserve"> HDL-Cholesterol (</w:t>
            </w:r>
            <w:proofErr w:type="spellStart"/>
            <w:r w:rsidRPr="00625D4F">
              <w:rPr>
                <w:sz w:val="24"/>
                <w:szCs w:val="24"/>
              </w:rPr>
              <w:t>người</w:t>
            </w:r>
            <w:proofErr w:type="spellEnd"/>
            <w:r w:rsidRPr="00625D4F">
              <w:rPr>
                <w:sz w:val="24"/>
                <w:szCs w:val="24"/>
              </w:rPr>
              <w:t>).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Bảo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quản</w:t>
            </w:r>
            <w:proofErr w:type="spellEnd"/>
            <w:r w:rsidRPr="00625D4F">
              <w:rPr>
                <w:sz w:val="24"/>
                <w:szCs w:val="24"/>
              </w:rPr>
              <w:t>: 2–8°C.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Phù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hợp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với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HDL-Cholesterol. </w:t>
            </w:r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7AC04" w14:textId="087EF48A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18,00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6C176" w14:textId="2598BCB6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mL</w:t>
            </w:r>
          </w:p>
        </w:tc>
      </w:tr>
      <w:tr w:rsidR="00625D4F" w:rsidRPr="00625D4F" w14:paraId="766A0B02" w14:textId="6F8C5ADF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A4EECC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522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1BF25" w14:textId="4FFEC881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Thuốc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P (</w:t>
            </w:r>
            <w:proofErr w:type="spellStart"/>
            <w:r w:rsidRPr="00625D4F">
              <w:rPr>
                <w:sz w:val="24"/>
                <w:szCs w:val="24"/>
              </w:rPr>
              <w:t>Phospho</w:t>
            </w:r>
            <w:proofErr w:type="spellEnd"/>
            <w:r w:rsidRPr="00625D4F">
              <w:rPr>
                <w:sz w:val="24"/>
                <w:szCs w:val="24"/>
              </w:rPr>
              <w:t xml:space="preserve">) </w:t>
            </w:r>
            <w:proofErr w:type="spellStart"/>
            <w:r w:rsidRPr="00625D4F">
              <w:rPr>
                <w:sz w:val="24"/>
                <w:szCs w:val="24"/>
              </w:rPr>
              <w:t>vô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cơ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trong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thanh</w:t>
            </w:r>
            <w:proofErr w:type="spellEnd"/>
            <w:r w:rsidRPr="00625D4F">
              <w:rPr>
                <w:sz w:val="24"/>
                <w:szCs w:val="24"/>
              </w:rPr>
              <w:t xml:space="preserve">,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nước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tiểu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người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C39D0" w14:textId="53BB7069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dùng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Inorganic Phosphorous (</w:t>
            </w:r>
            <w:proofErr w:type="spellStart"/>
            <w:r w:rsidRPr="00625D4F">
              <w:rPr>
                <w:sz w:val="24"/>
                <w:szCs w:val="24"/>
              </w:rPr>
              <w:t>phospho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vô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cơ</w:t>
            </w:r>
            <w:proofErr w:type="spellEnd"/>
            <w:r w:rsidRPr="00625D4F">
              <w:rPr>
                <w:sz w:val="24"/>
                <w:szCs w:val="24"/>
              </w:rPr>
              <w:t xml:space="preserve">)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sinh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tự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25D4F">
              <w:rPr>
                <w:sz w:val="24"/>
                <w:szCs w:val="24"/>
              </w:rPr>
              <w:t>động</w:t>
            </w:r>
            <w:proofErr w:type="spellEnd"/>
            <w:r w:rsidRPr="00625D4F">
              <w:rPr>
                <w:sz w:val="24"/>
                <w:szCs w:val="24"/>
              </w:rPr>
              <w:t xml:space="preserve"> ;</w:t>
            </w:r>
            <w:proofErr w:type="gram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Ngưỡng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dưới</w:t>
            </w:r>
            <w:proofErr w:type="spellEnd"/>
            <w:r w:rsidRPr="00625D4F">
              <w:rPr>
                <w:sz w:val="24"/>
                <w:szCs w:val="24"/>
              </w:rPr>
              <w:t xml:space="preserve">: ≤0.32 mmol/L - </w:t>
            </w:r>
            <w:proofErr w:type="spellStart"/>
            <w:r w:rsidRPr="00625D4F">
              <w:rPr>
                <w:sz w:val="24"/>
                <w:szCs w:val="24"/>
              </w:rPr>
              <w:t>Ngưỡng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≥6.4 mmol/L; </w:t>
            </w:r>
            <w:proofErr w:type="spellStart"/>
            <w:r w:rsidRPr="00625D4F">
              <w:rPr>
                <w:sz w:val="24"/>
                <w:szCs w:val="24"/>
              </w:rPr>
              <w:t>phương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pháp</w:t>
            </w:r>
            <w:proofErr w:type="spellEnd"/>
            <w:r w:rsidRPr="00625D4F">
              <w:rPr>
                <w:sz w:val="24"/>
                <w:szCs w:val="24"/>
              </w:rPr>
              <w:t xml:space="preserve">: molybdate. Thành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: Sulphuric </w:t>
            </w:r>
            <w:proofErr w:type="gramStart"/>
            <w:r w:rsidRPr="00625D4F">
              <w:rPr>
                <w:sz w:val="24"/>
                <w:szCs w:val="24"/>
              </w:rPr>
              <w:t>acid ;</w:t>
            </w:r>
            <w:proofErr w:type="gram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Ammoniumheptamolybdate</w:t>
            </w:r>
            <w:proofErr w:type="spellEnd"/>
            <w:r w:rsidRPr="00625D4F">
              <w:rPr>
                <w:sz w:val="24"/>
                <w:szCs w:val="24"/>
              </w:rPr>
              <w:t xml:space="preserve"> ; Glycine.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Bảo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quản</w:t>
            </w:r>
            <w:proofErr w:type="spellEnd"/>
            <w:r w:rsidRPr="00625D4F">
              <w:rPr>
                <w:sz w:val="24"/>
                <w:szCs w:val="24"/>
              </w:rPr>
              <w:t>: 2–8°C.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EC21B" w14:textId="51496E42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320,00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70529" w14:textId="34DDE251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mL</w:t>
            </w:r>
          </w:p>
        </w:tc>
      </w:tr>
      <w:tr w:rsidR="00625D4F" w:rsidRPr="00625D4F" w14:paraId="5CD1E7B2" w14:textId="3F4010F9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353227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523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83313" w14:textId="6FDC559D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Thuốc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Fe (</w:t>
            </w:r>
            <w:proofErr w:type="spellStart"/>
            <w:r w:rsidRPr="00625D4F">
              <w:rPr>
                <w:sz w:val="24"/>
                <w:szCs w:val="24"/>
              </w:rPr>
              <w:t>Sắt</w:t>
            </w:r>
            <w:proofErr w:type="spellEnd"/>
            <w:r w:rsidRPr="00625D4F">
              <w:rPr>
                <w:sz w:val="24"/>
                <w:szCs w:val="24"/>
              </w:rPr>
              <w:t xml:space="preserve">) </w:t>
            </w:r>
            <w:proofErr w:type="spellStart"/>
            <w:r w:rsidRPr="00625D4F">
              <w:rPr>
                <w:sz w:val="24"/>
                <w:szCs w:val="24"/>
              </w:rPr>
              <w:t>trong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thanh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người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60D75" w14:textId="657EC455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dùng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Sắt</w:t>
            </w:r>
            <w:proofErr w:type="spellEnd"/>
            <w:r w:rsidRPr="00625D4F">
              <w:rPr>
                <w:sz w:val="24"/>
                <w:szCs w:val="24"/>
              </w:rPr>
              <w:t xml:space="preserve">; </w:t>
            </w:r>
            <w:proofErr w:type="spellStart"/>
            <w:r w:rsidRPr="00625D4F">
              <w:rPr>
                <w:sz w:val="24"/>
                <w:szCs w:val="24"/>
              </w:rPr>
              <w:t>Ngưỡng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dưới</w:t>
            </w:r>
            <w:proofErr w:type="spellEnd"/>
            <w:r w:rsidRPr="00625D4F">
              <w:rPr>
                <w:sz w:val="24"/>
                <w:szCs w:val="24"/>
              </w:rPr>
              <w:t xml:space="preserve">: ≤ 2 </w:t>
            </w:r>
            <w:proofErr w:type="spellStart"/>
            <w:r w:rsidRPr="00625D4F">
              <w:rPr>
                <w:sz w:val="24"/>
                <w:szCs w:val="24"/>
              </w:rPr>
              <w:t>μmol</w:t>
            </w:r>
            <w:proofErr w:type="spellEnd"/>
            <w:r w:rsidRPr="00625D4F">
              <w:rPr>
                <w:sz w:val="24"/>
                <w:szCs w:val="24"/>
              </w:rPr>
              <w:t xml:space="preserve">/L - </w:t>
            </w:r>
            <w:proofErr w:type="spellStart"/>
            <w:r w:rsidRPr="00625D4F">
              <w:rPr>
                <w:sz w:val="24"/>
                <w:szCs w:val="24"/>
              </w:rPr>
              <w:t>Ngưỡng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≥ 179 </w:t>
            </w:r>
            <w:proofErr w:type="spellStart"/>
            <w:r w:rsidRPr="00625D4F">
              <w:rPr>
                <w:sz w:val="24"/>
                <w:szCs w:val="24"/>
              </w:rPr>
              <w:t>μmol</w:t>
            </w:r>
            <w:proofErr w:type="spellEnd"/>
            <w:r w:rsidRPr="00625D4F">
              <w:rPr>
                <w:sz w:val="24"/>
                <w:szCs w:val="24"/>
              </w:rPr>
              <w:t xml:space="preserve">/L; </w:t>
            </w:r>
            <w:proofErr w:type="spellStart"/>
            <w:r w:rsidRPr="00625D4F">
              <w:rPr>
                <w:sz w:val="24"/>
                <w:szCs w:val="24"/>
              </w:rPr>
              <w:t>phương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pháp</w:t>
            </w:r>
            <w:proofErr w:type="spellEnd"/>
            <w:r w:rsidRPr="00625D4F">
              <w:rPr>
                <w:sz w:val="24"/>
                <w:szCs w:val="24"/>
              </w:rPr>
              <w:t xml:space="preserve">: TPTZ, </w:t>
            </w:r>
            <w:proofErr w:type="spellStart"/>
            <w:r w:rsidRPr="00625D4F">
              <w:rPr>
                <w:sz w:val="24"/>
                <w:szCs w:val="24"/>
              </w:rPr>
              <w:t>bước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sóng</w:t>
            </w:r>
            <w:proofErr w:type="spellEnd"/>
            <w:r w:rsidRPr="00625D4F">
              <w:rPr>
                <w:sz w:val="24"/>
                <w:szCs w:val="24"/>
              </w:rPr>
              <w:t xml:space="preserve"> 600/800 </w:t>
            </w:r>
            <w:proofErr w:type="spellStart"/>
            <w:r w:rsidRPr="00625D4F">
              <w:rPr>
                <w:sz w:val="24"/>
                <w:szCs w:val="24"/>
              </w:rPr>
              <w:t>nM.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r w:rsidRPr="00625D4F">
              <w:rPr>
                <w:sz w:val="24"/>
                <w:szCs w:val="24"/>
              </w:rPr>
              <w:br/>
              <w:t xml:space="preserve">- Thành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: </w:t>
            </w:r>
            <w:proofErr w:type="spellStart"/>
            <w:r w:rsidRPr="00625D4F">
              <w:rPr>
                <w:sz w:val="24"/>
                <w:szCs w:val="24"/>
              </w:rPr>
              <w:t>Tối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thiểu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gồm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thành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: Glycine buffer; L-ascorbic acid; 2,4,6-Tri (2-pyridyl)-5-triazine; 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Bảo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quản</w:t>
            </w:r>
            <w:proofErr w:type="spellEnd"/>
            <w:r w:rsidRPr="00625D4F">
              <w:rPr>
                <w:sz w:val="24"/>
                <w:szCs w:val="24"/>
              </w:rPr>
              <w:t xml:space="preserve">: 2–8°C.  </w:t>
            </w:r>
            <w:r w:rsidRPr="00625D4F">
              <w:rPr>
                <w:sz w:val="24"/>
                <w:szCs w:val="24"/>
              </w:rPr>
              <w:br/>
              <w:t xml:space="preserve">- LOD ≤ 0,44±0,04 </w:t>
            </w:r>
            <w:proofErr w:type="spellStart"/>
            <w:r w:rsidRPr="00625D4F">
              <w:rPr>
                <w:sz w:val="24"/>
                <w:szCs w:val="24"/>
              </w:rPr>
              <w:t>μmol</w:t>
            </w:r>
            <w:proofErr w:type="spellEnd"/>
            <w:r w:rsidRPr="00625D4F">
              <w:rPr>
                <w:sz w:val="24"/>
                <w:szCs w:val="24"/>
              </w:rPr>
              <w:t>/L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đậm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đặc</w:t>
            </w:r>
            <w:proofErr w:type="spellEnd"/>
            <w:r w:rsidRPr="00625D4F">
              <w:rPr>
                <w:sz w:val="24"/>
                <w:szCs w:val="24"/>
              </w:rPr>
              <w:t xml:space="preserve">. 1mL </w:t>
            </w:r>
            <w:proofErr w:type="spellStart"/>
            <w:r w:rsidRPr="00625D4F">
              <w:rPr>
                <w:sz w:val="24"/>
                <w:szCs w:val="24"/>
              </w:rPr>
              <w:t>sử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dụng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cho</w:t>
            </w:r>
            <w:proofErr w:type="spellEnd"/>
            <w:r w:rsidRPr="00625D4F">
              <w:rPr>
                <w:sz w:val="24"/>
                <w:szCs w:val="24"/>
              </w:rPr>
              <w:t xml:space="preserve"> ≥16 test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ADCE3" w14:textId="6048E161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120,00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7E83E" w14:textId="50F54673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mL</w:t>
            </w:r>
          </w:p>
        </w:tc>
      </w:tr>
      <w:tr w:rsidR="00625D4F" w:rsidRPr="00625D4F" w14:paraId="086E4B64" w14:textId="6C9C7EE5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B27638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524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30888" w14:textId="5D1B178E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 xml:space="preserve">Dung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dùng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điện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giải</w:t>
            </w:r>
            <w:proofErr w:type="spellEnd"/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DD56F" w14:textId="47CD8EA6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điện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giải</w:t>
            </w:r>
            <w:proofErr w:type="spellEnd"/>
            <w:r w:rsidRPr="00625D4F">
              <w:rPr>
                <w:sz w:val="24"/>
                <w:szCs w:val="24"/>
              </w:rPr>
              <w:t xml:space="preserve">. Thành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tối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thiểu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gồm</w:t>
            </w:r>
            <w:proofErr w:type="spellEnd"/>
            <w:r w:rsidRPr="00625D4F">
              <w:rPr>
                <w:sz w:val="24"/>
                <w:szCs w:val="24"/>
              </w:rPr>
              <w:t xml:space="preserve"> Triethanolamine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Bảo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quản</w:t>
            </w:r>
            <w:proofErr w:type="spellEnd"/>
            <w:r w:rsidRPr="00625D4F">
              <w:rPr>
                <w:sz w:val="24"/>
                <w:szCs w:val="24"/>
              </w:rPr>
              <w:t>:  15-25°C</w:t>
            </w:r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3404F" w14:textId="62070777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40.000,00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CFE38" w14:textId="4F717AE4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mL</w:t>
            </w:r>
          </w:p>
        </w:tc>
      </w:tr>
      <w:tr w:rsidR="00625D4F" w:rsidRPr="00625D4F" w14:paraId="1273D7C5" w14:textId="4F8460C8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4EF759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525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13565" w14:textId="59AA4446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hiệu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chuẩn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mức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cao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Na, K, Cl</w:t>
            </w:r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31A25" w14:textId="233648CB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chuẩn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thanh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mức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cao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dùng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điện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giải</w:t>
            </w:r>
            <w:proofErr w:type="spellEnd"/>
            <w:r w:rsidRPr="00625D4F">
              <w:rPr>
                <w:sz w:val="24"/>
                <w:szCs w:val="24"/>
              </w:rPr>
              <w:t>.</w:t>
            </w:r>
            <w:r w:rsidRPr="00625D4F">
              <w:rPr>
                <w:sz w:val="24"/>
                <w:szCs w:val="24"/>
              </w:rPr>
              <w:br/>
              <w:t xml:space="preserve">- Thành </w:t>
            </w:r>
            <w:proofErr w:type="spellStart"/>
            <w:proofErr w:type="gram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 :</w:t>
            </w:r>
            <w:proofErr w:type="gram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Tối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thiểu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gồm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thành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: Na+≥ 160 mmol/L;  K+ ≥ 6 </w:t>
            </w:r>
            <w:r w:rsidRPr="00625D4F">
              <w:rPr>
                <w:sz w:val="24"/>
                <w:szCs w:val="24"/>
              </w:rPr>
              <w:lastRenderedPageBreak/>
              <w:t xml:space="preserve">mmol/L;  Cl- ≥ 120 mmol/L; 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Bảo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quản</w:t>
            </w:r>
            <w:proofErr w:type="spellEnd"/>
            <w:r w:rsidRPr="00625D4F">
              <w:rPr>
                <w:sz w:val="24"/>
                <w:szCs w:val="24"/>
              </w:rPr>
              <w:t xml:space="preserve">:  2-25°C. 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Phù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hợp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với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điện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giải</w:t>
            </w:r>
            <w:proofErr w:type="spellEnd"/>
            <w:r w:rsidRPr="00625D4F">
              <w:rPr>
                <w:sz w:val="24"/>
                <w:szCs w:val="24"/>
              </w:rPr>
              <w:t xml:space="preserve"> ISE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DDDC4" w14:textId="57319C57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lastRenderedPageBreak/>
              <w:t>800,00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1BE56" w14:textId="206FAF61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mL</w:t>
            </w:r>
          </w:p>
        </w:tc>
      </w:tr>
      <w:tr w:rsidR="00625D4F" w:rsidRPr="00625D4F" w14:paraId="280E8CBE" w14:textId="77A7D04F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294A28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526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57ED1" w14:textId="567EE194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 xml:space="preserve">Trang </w:t>
            </w:r>
            <w:proofErr w:type="spellStart"/>
            <w:r w:rsidRPr="00625D4F">
              <w:rPr>
                <w:sz w:val="24"/>
                <w:szCs w:val="24"/>
              </w:rPr>
              <w:t>thiết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bị</w:t>
            </w:r>
            <w:proofErr w:type="spellEnd"/>
            <w:r w:rsidRPr="00625D4F">
              <w:rPr>
                <w:sz w:val="24"/>
                <w:szCs w:val="24"/>
              </w:rPr>
              <w:t xml:space="preserve"> y </w:t>
            </w:r>
            <w:proofErr w:type="spellStart"/>
            <w:r w:rsidRPr="00625D4F">
              <w:rPr>
                <w:sz w:val="24"/>
                <w:szCs w:val="24"/>
              </w:rPr>
              <w:t>tế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chẩn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đoán</w:t>
            </w:r>
            <w:proofErr w:type="spellEnd"/>
            <w:r w:rsidRPr="00625D4F">
              <w:rPr>
                <w:sz w:val="24"/>
                <w:szCs w:val="24"/>
              </w:rPr>
              <w:t xml:space="preserve"> invitro </w:t>
            </w:r>
            <w:proofErr w:type="spellStart"/>
            <w:r w:rsidRPr="00625D4F">
              <w:rPr>
                <w:sz w:val="24"/>
                <w:szCs w:val="24"/>
              </w:rPr>
              <w:t>nạp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điện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cực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tham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chiếu</w:t>
            </w:r>
            <w:proofErr w:type="spellEnd"/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8FE2D" w14:textId="50FDA8EE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tham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chiếu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dùng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điện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giải</w:t>
            </w:r>
            <w:proofErr w:type="spellEnd"/>
            <w:r w:rsidRPr="00625D4F">
              <w:rPr>
                <w:sz w:val="24"/>
                <w:szCs w:val="24"/>
              </w:rPr>
              <w:t xml:space="preserve">. Thành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: Kali </w:t>
            </w:r>
            <w:proofErr w:type="spellStart"/>
            <w:r w:rsidRPr="00625D4F">
              <w:rPr>
                <w:sz w:val="24"/>
                <w:szCs w:val="24"/>
              </w:rPr>
              <w:t>clorua</w:t>
            </w:r>
            <w:proofErr w:type="spellEnd"/>
            <w:r w:rsidRPr="00625D4F">
              <w:rPr>
                <w:sz w:val="24"/>
                <w:szCs w:val="24"/>
              </w:rPr>
              <w:t xml:space="preserve">; </w:t>
            </w:r>
            <w:proofErr w:type="spellStart"/>
            <w:r w:rsidRPr="00625D4F">
              <w:rPr>
                <w:sz w:val="24"/>
                <w:szCs w:val="24"/>
              </w:rPr>
              <w:t>Bạc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clorua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Bão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hòa</w:t>
            </w:r>
            <w:proofErr w:type="spellEnd"/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5F622" w14:textId="707054FC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100,00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F701D" w14:textId="2BAD0DD6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mL</w:t>
            </w:r>
          </w:p>
        </w:tc>
      </w:tr>
      <w:tr w:rsidR="00625D4F" w:rsidRPr="00625D4F" w14:paraId="3B5C288D" w14:textId="28F8839D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3A0EF2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527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0BB62" w14:textId="5FB168A1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hiệu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chuẩn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mức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thấp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Na, K, Cl</w:t>
            </w:r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EF664" w14:textId="651F2505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chuẩn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thanh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mức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thấp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điện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giải</w:t>
            </w:r>
            <w:proofErr w:type="spellEnd"/>
            <w:r w:rsidRPr="00625D4F">
              <w:rPr>
                <w:sz w:val="24"/>
                <w:szCs w:val="24"/>
              </w:rPr>
              <w:t>.</w:t>
            </w:r>
            <w:r w:rsidRPr="00625D4F">
              <w:rPr>
                <w:sz w:val="24"/>
                <w:szCs w:val="24"/>
              </w:rPr>
              <w:br/>
              <w:t xml:space="preserve">- Thành </w:t>
            </w:r>
            <w:proofErr w:type="spellStart"/>
            <w:proofErr w:type="gram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 :</w:t>
            </w:r>
            <w:proofErr w:type="gram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Tối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thiểu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gồm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thành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: Na+ ≤ 130 mmol/L; K+ ≤ 3,5 mmol/L;  Cl- ≤  85 mmol/L; 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Bảo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quản</w:t>
            </w:r>
            <w:proofErr w:type="spellEnd"/>
            <w:r w:rsidRPr="00625D4F">
              <w:rPr>
                <w:sz w:val="24"/>
                <w:szCs w:val="24"/>
              </w:rPr>
              <w:t xml:space="preserve">: 2-25°C. 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Phù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hợp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với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điện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giải</w:t>
            </w:r>
            <w:proofErr w:type="spellEnd"/>
            <w:r w:rsidRPr="00625D4F">
              <w:rPr>
                <w:sz w:val="24"/>
                <w:szCs w:val="24"/>
              </w:rPr>
              <w:t xml:space="preserve"> ISE</w:t>
            </w:r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1297F" w14:textId="7E81E146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800,00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DF2B4" w14:textId="3DB4C6F9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mL</w:t>
            </w:r>
          </w:p>
        </w:tc>
      </w:tr>
      <w:tr w:rsidR="00625D4F" w:rsidRPr="00625D4F" w14:paraId="7F4D65D1" w14:textId="5B42014B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8C8815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528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D43AB" w14:textId="33F9C306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hiệu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chuẩn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Na, K, Cl</w:t>
            </w:r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8D8B6" w14:textId="758E3E4D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chuẩn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nước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tiểu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mức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thấp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cao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dùng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điện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giải</w:t>
            </w:r>
            <w:proofErr w:type="spellEnd"/>
            <w:r w:rsidRPr="00625D4F">
              <w:rPr>
                <w:sz w:val="24"/>
                <w:szCs w:val="24"/>
              </w:rPr>
              <w:t xml:space="preserve">. </w:t>
            </w:r>
            <w:r w:rsidRPr="00625D4F">
              <w:rPr>
                <w:sz w:val="24"/>
                <w:szCs w:val="24"/>
              </w:rPr>
              <w:br/>
              <w:t xml:space="preserve">- Thành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: </w:t>
            </w:r>
            <w:proofErr w:type="spellStart"/>
            <w:r w:rsidRPr="00625D4F">
              <w:rPr>
                <w:sz w:val="24"/>
                <w:szCs w:val="24"/>
              </w:rPr>
              <w:t>mức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thấp</w:t>
            </w:r>
            <w:proofErr w:type="spellEnd"/>
            <w:r w:rsidRPr="00625D4F">
              <w:rPr>
                <w:sz w:val="24"/>
                <w:szCs w:val="24"/>
              </w:rPr>
              <w:t xml:space="preserve"> Na+ (</w:t>
            </w:r>
            <w:proofErr w:type="spellStart"/>
            <w:r w:rsidRPr="00625D4F">
              <w:rPr>
                <w:sz w:val="24"/>
                <w:szCs w:val="24"/>
              </w:rPr>
              <w:t>Thấp</w:t>
            </w:r>
            <w:proofErr w:type="spellEnd"/>
            <w:r w:rsidRPr="00625D4F">
              <w:rPr>
                <w:sz w:val="24"/>
                <w:szCs w:val="24"/>
              </w:rPr>
              <w:t>) 55±5 mmol/L, (Cao) 220±20 mmol/L; K+ (</w:t>
            </w:r>
            <w:proofErr w:type="spellStart"/>
            <w:proofErr w:type="gramStart"/>
            <w:r w:rsidRPr="00625D4F">
              <w:rPr>
                <w:sz w:val="24"/>
                <w:szCs w:val="24"/>
              </w:rPr>
              <w:t>Thấp</w:t>
            </w:r>
            <w:proofErr w:type="spellEnd"/>
            <w:r w:rsidRPr="00625D4F">
              <w:rPr>
                <w:sz w:val="24"/>
                <w:szCs w:val="24"/>
              </w:rPr>
              <w:t xml:space="preserve"> )</w:t>
            </w:r>
            <w:proofErr w:type="gramEnd"/>
            <w:r w:rsidRPr="00625D4F">
              <w:rPr>
                <w:sz w:val="24"/>
                <w:szCs w:val="24"/>
              </w:rPr>
              <w:t xml:space="preserve"> 11±1 mmol/L, (Cao) 110±10 mmol/L; Cl- (</w:t>
            </w:r>
            <w:proofErr w:type="spellStart"/>
            <w:r w:rsidRPr="00625D4F">
              <w:rPr>
                <w:sz w:val="24"/>
                <w:szCs w:val="24"/>
              </w:rPr>
              <w:t>Thấp</w:t>
            </w:r>
            <w:proofErr w:type="spellEnd"/>
            <w:r w:rsidRPr="00625D4F">
              <w:rPr>
                <w:sz w:val="24"/>
                <w:szCs w:val="24"/>
              </w:rPr>
              <w:t xml:space="preserve">) 55±5 mmol/L, (Cao) 198±18 mmol/L;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bảo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quản</w:t>
            </w:r>
            <w:proofErr w:type="spellEnd"/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Bảo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quản</w:t>
            </w:r>
            <w:proofErr w:type="spellEnd"/>
            <w:r w:rsidRPr="00625D4F">
              <w:rPr>
                <w:sz w:val="24"/>
                <w:szCs w:val="24"/>
              </w:rPr>
              <w:t xml:space="preserve">: 2-25°C. 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chuẩn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gồm</w:t>
            </w:r>
            <w:proofErr w:type="spellEnd"/>
            <w:r w:rsidRPr="00625D4F">
              <w:rPr>
                <w:sz w:val="24"/>
                <w:szCs w:val="24"/>
              </w:rPr>
              <w:t xml:space="preserve"> 2 </w:t>
            </w:r>
            <w:proofErr w:type="spellStart"/>
            <w:r w:rsidRPr="00625D4F">
              <w:rPr>
                <w:sz w:val="24"/>
                <w:szCs w:val="24"/>
              </w:rPr>
              <w:t>mức</w:t>
            </w:r>
            <w:proofErr w:type="spellEnd"/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Phù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hợp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với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điện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giải</w:t>
            </w:r>
            <w:proofErr w:type="spellEnd"/>
            <w:r w:rsidRPr="00625D4F">
              <w:rPr>
                <w:sz w:val="24"/>
                <w:szCs w:val="24"/>
              </w:rPr>
              <w:t xml:space="preserve"> ISE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188DD" w14:textId="6FDC4586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400,00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874FD" w14:textId="26ECC01D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mL</w:t>
            </w:r>
          </w:p>
        </w:tc>
      </w:tr>
      <w:tr w:rsidR="00625D4F" w:rsidRPr="00625D4F" w14:paraId="7F79487F" w14:textId="6392E6D5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47FB1C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529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04C5C" w14:textId="629E3AB0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hiệu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chuẩn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mức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trung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bình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Na, K, Cl</w:t>
            </w:r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6D234" w14:textId="269006E5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chuẩn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chuẩn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điện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giải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mức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trung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bình</w:t>
            </w:r>
            <w:proofErr w:type="spellEnd"/>
            <w:r w:rsidRPr="00625D4F">
              <w:rPr>
                <w:sz w:val="24"/>
                <w:szCs w:val="24"/>
              </w:rPr>
              <w:t xml:space="preserve">. </w:t>
            </w:r>
            <w:r w:rsidRPr="00625D4F">
              <w:rPr>
                <w:sz w:val="24"/>
                <w:szCs w:val="24"/>
              </w:rPr>
              <w:br/>
              <w:t xml:space="preserve">- Thành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: </w:t>
            </w:r>
            <w:proofErr w:type="spellStart"/>
            <w:r w:rsidRPr="00625D4F">
              <w:rPr>
                <w:sz w:val="24"/>
                <w:szCs w:val="24"/>
              </w:rPr>
              <w:t>Tối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thiểu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gồm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thành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: Na+ ≤ 4,3 mmol/L; K + ≤ 0,13 mmol/L; Cl- ≤ 3,1 mmol/L; 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Bảo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quản</w:t>
            </w:r>
            <w:proofErr w:type="spellEnd"/>
            <w:r w:rsidRPr="00625D4F">
              <w:rPr>
                <w:sz w:val="24"/>
                <w:szCs w:val="24"/>
              </w:rPr>
              <w:t xml:space="preserve">: 2-25°C. 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Phù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hợp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với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điện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giải</w:t>
            </w:r>
            <w:proofErr w:type="spellEnd"/>
            <w:r w:rsidRPr="00625D4F">
              <w:rPr>
                <w:sz w:val="24"/>
                <w:szCs w:val="24"/>
              </w:rPr>
              <w:t xml:space="preserve"> ISE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EE5D1" w14:textId="5B935C9D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56.000,00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E7277" w14:textId="606A0716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mL</w:t>
            </w:r>
          </w:p>
        </w:tc>
      </w:tr>
      <w:tr w:rsidR="00625D4F" w:rsidRPr="00625D4F" w14:paraId="0C548DB4" w14:textId="5E9EB83F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DF1C7B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530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E7426" w14:textId="63BAB38A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 xml:space="preserve">Trang </w:t>
            </w:r>
            <w:proofErr w:type="spellStart"/>
            <w:r w:rsidRPr="00625D4F">
              <w:rPr>
                <w:sz w:val="24"/>
                <w:szCs w:val="24"/>
              </w:rPr>
              <w:t>thiết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bị</w:t>
            </w:r>
            <w:proofErr w:type="spellEnd"/>
            <w:r w:rsidRPr="00625D4F">
              <w:rPr>
                <w:sz w:val="24"/>
                <w:szCs w:val="24"/>
              </w:rPr>
              <w:t xml:space="preserve"> y </w:t>
            </w:r>
            <w:proofErr w:type="spellStart"/>
            <w:r w:rsidRPr="00625D4F">
              <w:rPr>
                <w:sz w:val="24"/>
                <w:szCs w:val="24"/>
              </w:rPr>
              <w:t>tế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chẩn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đoán</w:t>
            </w:r>
            <w:proofErr w:type="spellEnd"/>
            <w:r w:rsidRPr="00625D4F">
              <w:rPr>
                <w:sz w:val="24"/>
                <w:szCs w:val="24"/>
              </w:rPr>
              <w:t xml:space="preserve"> invitro </w:t>
            </w:r>
            <w:proofErr w:type="spellStart"/>
            <w:r w:rsidRPr="00625D4F">
              <w:rPr>
                <w:sz w:val="24"/>
                <w:szCs w:val="24"/>
              </w:rPr>
              <w:t>tạo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điện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thế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cơ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sở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Na, K, Cl</w:t>
            </w:r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B207E" w14:textId="0DA0016A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điện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giải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điện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cực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tham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chiếu</w:t>
            </w:r>
            <w:proofErr w:type="spellEnd"/>
            <w:r w:rsidRPr="00625D4F">
              <w:rPr>
                <w:sz w:val="24"/>
                <w:szCs w:val="24"/>
              </w:rPr>
              <w:t>;</w:t>
            </w:r>
            <w:r w:rsidRPr="00625D4F">
              <w:rPr>
                <w:sz w:val="24"/>
                <w:szCs w:val="24"/>
              </w:rPr>
              <w:br/>
              <w:t xml:space="preserve">- Thành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: </w:t>
            </w:r>
            <w:proofErr w:type="spellStart"/>
            <w:r w:rsidRPr="00625D4F">
              <w:rPr>
                <w:sz w:val="24"/>
                <w:szCs w:val="24"/>
              </w:rPr>
              <w:t>Tối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thiểu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gồm</w:t>
            </w:r>
            <w:proofErr w:type="spellEnd"/>
            <w:r w:rsidRPr="00625D4F">
              <w:rPr>
                <w:sz w:val="24"/>
                <w:szCs w:val="24"/>
              </w:rPr>
              <w:t xml:space="preserve"> Kali </w:t>
            </w:r>
            <w:proofErr w:type="spellStart"/>
            <w:r w:rsidRPr="00625D4F">
              <w:rPr>
                <w:sz w:val="24"/>
                <w:szCs w:val="24"/>
              </w:rPr>
              <w:t>clorua</w:t>
            </w:r>
            <w:proofErr w:type="spellEnd"/>
            <w:r w:rsidRPr="00625D4F">
              <w:rPr>
                <w:sz w:val="24"/>
                <w:szCs w:val="24"/>
              </w:rPr>
              <w:t xml:space="preserve"> ≤ 1,00 mol/L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Bảo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quản</w:t>
            </w:r>
            <w:proofErr w:type="spellEnd"/>
            <w:r w:rsidRPr="00625D4F">
              <w:rPr>
                <w:sz w:val="24"/>
                <w:szCs w:val="24"/>
              </w:rPr>
              <w:t>: 2-25°C.</w:t>
            </w:r>
            <w:r w:rsidRPr="00625D4F">
              <w:rPr>
                <w:sz w:val="24"/>
                <w:szCs w:val="24"/>
              </w:rPr>
              <w:br/>
            </w:r>
            <w:r w:rsidRPr="00625D4F">
              <w:rPr>
                <w:sz w:val="24"/>
                <w:szCs w:val="24"/>
              </w:rPr>
              <w:lastRenderedPageBreak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Phù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hợp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với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điện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giải</w:t>
            </w:r>
            <w:proofErr w:type="spellEnd"/>
            <w:r w:rsidRPr="00625D4F">
              <w:rPr>
                <w:sz w:val="24"/>
                <w:szCs w:val="24"/>
              </w:rPr>
              <w:t xml:space="preserve"> ISE</w:t>
            </w:r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442FC" w14:textId="5F7A8B05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lastRenderedPageBreak/>
              <w:t>16.000,00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F4040" w14:textId="0620984B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mL</w:t>
            </w:r>
          </w:p>
        </w:tc>
      </w:tr>
      <w:tr w:rsidR="00625D4F" w:rsidRPr="00625D4F" w14:paraId="2892D338" w14:textId="2B7F1BD6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CCDEFA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531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DC8BE" w14:textId="4E8ADC5E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Thuốc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Lactat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trong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não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tủy</w:t>
            </w:r>
            <w:proofErr w:type="spellEnd"/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A723C" w14:textId="45837A0C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dùng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Lactate; </w:t>
            </w:r>
            <w:proofErr w:type="spellStart"/>
            <w:r w:rsidRPr="00625D4F">
              <w:rPr>
                <w:sz w:val="24"/>
                <w:szCs w:val="24"/>
              </w:rPr>
              <w:t>ngương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dưới</w:t>
            </w:r>
            <w:proofErr w:type="spellEnd"/>
            <w:r w:rsidRPr="00625D4F">
              <w:rPr>
                <w:sz w:val="24"/>
                <w:szCs w:val="24"/>
              </w:rPr>
              <w:t xml:space="preserve">: ≤ 0,22 mmol/L - </w:t>
            </w:r>
            <w:proofErr w:type="spellStart"/>
            <w:r w:rsidRPr="00625D4F">
              <w:rPr>
                <w:sz w:val="24"/>
                <w:szCs w:val="24"/>
              </w:rPr>
              <w:t>Ngưỡng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≥ 13,32 mmol/L; </w:t>
            </w:r>
            <w:proofErr w:type="spellStart"/>
            <w:r w:rsidRPr="00625D4F">
              <w:rPr>
                <w:sz w:val="24"/>
                <w:szCs w:val="24"/>
              </w:rPr>
              <w:t>phương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pháp</w:t>
            </w:r>
            <w:proofErr w:type="spellEnd"/>
            <w:r w:rsidRPr="00625D4F">
              <w:rPr>
                <w:sz w:val="24"/>
                <w:szCs w:val="24"/>
              </w:rPr>
              <w:t>: Enzymatic colour (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màu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sắc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enzym</w:t>
            </w:r>
            <w:proofErr w:type="spellEnd"/>
            <w:r w:rsidRPr="00625D4F">
              <w:rPr>
                <w:sz w:val="24"/>
                <w:szCs w:val="24"/>
              </w:rPr>
              <w:t xml:space="preserve">). </w:t>
            </w:r>
            <w:r w:rsidRPr="00625D4F">
              <w:rPr>
                <w:sz w:val="24"/>
                <w:szCs w:val="24"/>
              </w:rPr>
              <w:br/>
              <w:t xml:space="preserve">- Thành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: </w:t>
            </w:r>
            <w:proofErr w:type="spellStart"/>
            <w:r w:rsidRPr="00625D4F">
              <w:rPr>
                <w:sz w:val="24"/>
                <w:szCs w:val="24"/>
              </w:rPr>
              <w:t>Tối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thiểu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gồm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thành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: Lactate oxidase; Peroxidase; 4-aminoantipyrine; 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Bảo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quản</w:t>
            </w:r>
            <w:proofErr w:type="spellEnd"/>
            <w:r w:rsidRPr="00625D4F">
              <w:rPr>
                <w:sz w:val="24"/>
                <w:szCs w:val="24"/>
              </w:rPr>
              <w:t xml:space="preserve">: 2–8°C. </w:t>
            </w:r>
            <w:r w:rsidRPr="00625D4F">
              <w:rPr>
                <w:sz w:val="24"/>
                <w:szCs w:val="24"/>
              </w:rPr>
              <w:br/>
              <w:t>- LOD ≤ 0,0011±0,0001 mmol/L.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đậm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đặc</w:t>
            </w:r>
            <w:proofErr w:type="spellEnd"/>
            <w:r w:rsidRPr="00625D4F">
              <w:rPr>
                <w:sz w:val="24"/>
                <w:szCs w:val="24"/>
              </w:rPr>
              <w:t xml:space="preserve">. 1mL </w:t>
            </w:r>
            <w:proofErr w:type="spellStart"/>
            <w:r w:rsidRPr="00625D4F">
              <w:rPr>
                <w:sz w:val="24"/>
                <w:szCs w:val="24"/>
              </w:rPr>
              <w:t>sử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dụng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cho</w:t>
            </w:r>
            <w:proofErr w:type="spellEnd"/>
            <w:r w:rsidRPr="00625D4F">
              <w:rPr>
                <w:sz w:val="24"/>
                <w:szCs w:val="24"/>
              </w:rPr>
              <w:t xml:space="preserve"> ≥5 test</w:t>
            </w:r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440A6" w14:textId="4440D714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6,00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BA91F" w14:textId="4573F5EF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Hộp</w:t>
            </w:r>
            <w:proofErr w:type="spellEnd"/>
          </w:p>
        </w:tc>
      </w:tr>
      <w:tr w:rsidR="00625D4F" w:rsidRPr="00625D4F" w14:paraId="46505648" w14:textId="0CAEAC57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BDE03D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532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953E5" w14:textId="54B44764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Thuốc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LDH </w:t>
            </w:r>
            <w:proofErr w:type="spellStart"/>
            <w:r w:rsidRPr="00625D4F">
              <w:rPr>
                <w:sz w:val="24"/>
                <w:szCs w:val="24"/>
              </w:rPr>
              <w:t>trong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thanh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người</w:t>
            </w:r>
            <w:proofErr w:type="spellEnd"/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8BD26" w14:textId="459162A2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dùng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LDH; </w:t>
            </w:r>
            <w:proofErr w:type="spellStart"/>
            <w:r w:rsidRPr="00625D4F">
              <w:rPr>
                <w:sz w:val="24"/>
                <w:szCs w:val="24"/>
              </w:rPr>
              <w:t>Ngưỡng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dưới</w:t>
            </w:r>
            <w:proofErr w:type="spellEnd"/>
            <w:r w:rsidRPr="00625D4F">
              <w:rPr>
                <w:sz w:val="24"/>
                <w:szCs w:val="24"/>
              </w:rPr>
              <w:t xml:space="preserve">: ≤ 25 U/L - </w:t>
            </w:r>
            <w:proofErr w:type="spellStart"/>
            <w:r w:rsidRPr="00625D4F">
              <w:rPr>
                <w:sz w:val="24"/>
                <w:szCs w:val="24"/>
              </w:rPr>
              <w:t>Ngưỡng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≥ 1200 U/L; </w:t>
            </w:r>
            <w:proofErr w:type="spellStart"/>
            <w:r w:rsidRPr="00625D4F">
              <w:rPr>
                <w:sz w:val="24"/>
                <w:szCs w:val="24"/>
              </w:rPr>
              <w:t>bước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sóng</w:t>
            </w:r>
            <w:proofErr w:type="spellEnd"/>
            <w:r w:rsidRPr="00625D4F">
              <w:rPr>
                <w:sz w:val="24"/>
                <w:szCs w:val="24"/>
              </w:rPr>
              <w:t xml:space="preserve"> 340 </w:t>
            </w:r>
            <w:proofErr w:type="spellStart"/>
            <w:r w:rsidRPr="00625D4F">
              <w:rPr>
                <w:sz w:val="24"/>
                <w:szCs w:val="24"/>
              </w:rPr>
              <w:t>nM.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r w:rsidRPr="00625D4F">
              <w:rPr>
                <w:sz w:val="24"/>
                <w:szCs w:val="24"/>
              </w:rPr>
              <w:br/>
              <w:t xml:space="preserve">- Thành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: </w:t>
            </w:r>
            <w:proofErr w:type="spellStart"/>
            <w:r w:rsidRPr="00625D4F">
              <w:rPr>
                <w:sz w:val="24"/>
                <w:szCs w:val="24"/>
              </w:rPr>
              <w:t>Tối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thiểu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gồm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thành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: </w:t>
            </w:r>
            <w:proofErr w:type="gramStart"/>
            <w:r w:rsidRPr="00625D4F">
              <w:rPr>
                <w:sz w:val="24"/>
                <w:szCs w:val="24"/>
              </w:rPr>
              <w:t>D(</w:t>
            </w:r>
            <w:proofErr w:type="gramEnd"/>
            <w:r w:rsidRPr="00625D4F">
              <w:rPr>
                <w:sz w:val="24"/>
                <w:szCs w:val="24"/>
              </w:rPr>
              <w:t>-)N-</w:t>
            </w:r>
            <w:proofErr w:type="spellStart"/>
            <w:r w:rsidRPr="00625D4F">
              <w:rPr>
                <w:sz w:val="24"/>
                <w:szCs w:val="24"/>
              </w:rPr>
              <w:t>Methylglucamin</w:t>
            </w:r>
            <w:proofErr w:type="spellEnd"/>
            <w:r w:rsidRPr="00625D4F">
              <w:rPr>
                <w:sz w:val="24"/>
                <w:szCs w:val="24"/>
              </w:rPr>
              <w:t xml:space="preserve"> buffer; Lactate; NAD +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Bảo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quản</w:t>
            </w:r>
            <w:proofErr w:type="spellEnd"/>
            <w:r w:rsidRPr="00625D4F">
              <w:rPr>
                <w:sz w:val="24"/>
                <w:szCs w:val="24"/>
              </w:rPr>
              <w:t>: 2–8°C.</w:t>
            </w:r>
            <w:r w:rsidRPr="00625D4F">
              <w:rPr>
                <w:sz w:val="24"/>
                <w:szCs w:val="24"/>
              </w:rPr>
              <w:br/>
              <w:t>- LOD ≤ 4,4±0,4 U/L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đậm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đặc</w:t>
            </w:r>
            <w:proofErr w:type="spellEnd"/>
            <w:r w:rsidRPr="00625D4F">
              <w:rPr>
                <w:sz w:val="24"/>
                <w:szCs w:val="24"/>
              </w:rPr>
              <w:t xml:space="preserve">. 1mL </w:t>
            </w:r>
            <w:proofErr w:type="spellStart"/>
            <w:r w:rsidRPr="00625D4F">
              <w:rPr>
                <w:sz w:val="24"/>
                <w:szCs w:val="24"/>
              </w:rPr>
              <w:t>sử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dụng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cho</w:t>
            </w:r>
            <w:proofErr w:type="spellEnd"/>
            <w:r w:rsidRPr="00625D4F">
              <w:rPr>
                <w:sz w:val="24"/>
                <w:szCs w:val="24"/>
              </w:rPr>
              <w:t xml:space="preserve"> ≥10 test</w:t>
            </w:r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Hoăc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7B019" w14:textId="4FDB676D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240,00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64945" w14:textId="0605905F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mL</w:t>
            </w:r>
          </w:p>
        </w:tc>
      </w:tr>
      <w:tr w:rsidR="00625D4F" w:rsidRPr="00625D4F" w14:paraId="23FFC023" w14:textId="1E8037BF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0AE4FF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533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220AF" w14:textId="060C98F8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hiệu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chuẩn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LDL-Cholesterol </w:t>
            </w:r>
            <w:proofErr w:type="spellStart"/>
            <w:r w:rsidRPr="00625D4F">
              <w:rPr>
                <w:sz w:val="24"/>
                <w:szCs w:val="24"/>
              </w:rPr>
              <w:t>trong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thanh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người</w:t>
            </w:r>
            <w:proofErr w:type="spellEnd"/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BEFDE" w14:textId="0CAA6C90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hiệu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chuẩn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gramStart"/>
            <w:r w:rsidRPr="00625D4F">
              <w:rPr>
                <w:sz w:val="24"/>
                <w:szCs w:val="24"/>
              </w:rPr>
              <w:t>LDL..</w:t>
            </w:r>
            <w:proofErr w:type="gramEnd"/>
            <w:r w:rsidRPr="00625D4F">
              <w:rPr>
                <w:sz w:val="24"/>
                <w:szCs w:val="24"/>
              </w:rPr>
              <w:t xml:space="preserve"> Thành </w:t>
            </w:r>
            <w:proofErr w:type="spellStart"/>
            <w:proofErr w:type="gramStart"/>
            <w:r w:rsidRPr="00625D4F">
              <w:rPr>
                <w:sz w:val="24"/>
                <w:szCs w:val="24"/>
              </w:rPr>
              <w:t>phần:Huyết</w:t>
            </w:r>
            <w:proofErr w:type="spellEnd"/>
            <w:proofErr w:type="gram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thanh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người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bột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đông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khô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chứa</w:t>
            </w:r>
            <w:proofErr w:type="spellEnd"/>
            <w:r w:rsidRPr="00625D4F">
              <w:rPr>
                <w:sz w:val="24"/>
                <w:szCs w:val="24"/>
              </w:rPr>
              <w:t xml:space="preserve"> LDL-Cholesterol (</w:t>
            </w:r>
            <w:proofErr w:type="spellStart"/>
            <w:r w:rsidRPr="00625D4F">
              <w:rPr>
                <w:sz w:val="24"/>
                <w:szCs w:val="24"/>
              </w:rPr>
              <w:t>người</w:t>
            </w:r>
            <w:proofErr w:type="spellEnd"/>
            <w:r w:rsidRPr="00625D4F">
              <w:rPr>
                <w:sz w:val="24"/>
                <w:szCs w:val="24"/>
              </w:rPr>
              <w:t>).</w:t>
            </w:r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A650B" w14:textId="10B33D93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6,00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76CCF" w14:textId="4446138C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mL</w:t>
            </w:r>
          </w:p>
        </w:tc>
      </w:tr>
      <w:tr w:rsidR="00625D4F" w:rsidRPr="00625D4F" w14:paraId="730C65B0" w14:textId="4F68AD3D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7ACCB8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534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0A9B2" w14:textId="2CBAF518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Thuốc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LDL-Cholesterol </w:t>
            </w:r>
            <w:proofErr w:type="spellStart"/>
            <w:r w:rsidRPr="00625D4F">
              <w:rPr>
                <w:sz w:val="24"/>
                <w:szCs w:val="24"/>
              </w:rPr>
              <w:t>trong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thanh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người</w:t>
            </w:r>
            <w:proofErr w:type="spellEnd"/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EBA2E" w14:textId="6582A4BE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dùng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LDL-Cholesterol; </w:t>
            </w:r>
            <w:proofErr w:type="spellStart"/>
            <w:r w:rsidRPr="00625D4F">
              <w:rPr>
                <w:sz w:val="24"/>
                <w:szCs w:val="24"/>
              </w:rPr>
              <w:t>Ngưỡng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dưới</w:t>
            </w:r>
            <w:proofErr w:type="spellEnd"/>
            <w:r w:rsidRPr="00625D4F">
              <w:rPr>
                <w:sz w:val="24"/>
                <w:szCs w:val="24"/>
              </w:rPr>
              <w:t xml:space="preserve">: ≤ 0,26 mmol/L - </w:t>
            </w:r>
            <w:proofErr w:type="spellStart"/>
            <w:r w:rsidRPr="00625D4F">
              <w:rPr>
                <w:sz w:val="24"/>
                <w:szCs w:val="24"/>
              </w:rPr>
              <w:t>Ngưỡng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≥ 10,3 mmol/L; </w:t>
            </w:r>
            <w:proofErr w:type="spellStart"/>
            <w:r w:rsidRPr="00625D4F">
              <w:rPr>
                <w:sz w:val="24"/>
                <w:szCs w:val="24"/>
              </w:rPr>
              <w:t>phương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pháp</w:t>
            </w:r>
            <w:proofErr w:type="spellEnd"/>
            <w:r w:rsidRPr="00625D4F">
              <w:rPr>
                <w:sz w:val="24"/>
                <w:szCs w:val="24"/>
              </w:rPr>
              <w:t>: Enzymatic colour (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màu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sắc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enzym</w:t>
            </w:r>
            <w:proofErr w:type="spellEnd"/>
            <w:r w:rsidRPr="00625D4F">
              <w:rPr>
                <w:sz w:val="24"/>
                <w:szCs w:val="24"/>
              </w:rPr>
              <w:t xml:space="preserve">).   </w:t>
            </w:r>
            <w:r w:rsidRPr="00625D4F">
              <w:rPr>
                <w:sz w:val="24"/>
                <w:szCs w:val="24"/>
              </w:rPr>
              <w:br/>
              <w:t xml:space="preserve">-Thành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: </w:t>
            </w:r>
            <w:proofErr w:type="spellStart"/>
            <w:r w:rsidRPr="00625D4F">
              <w:rPr>
                <w:sz w:val="24"/>
                <w:szCs w:val="24"/>
              </w:rPr>
              <w:t>Tối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thiểu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gồm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thành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: Cholesterol esterase; Cholesterol oxidase; Peroxidase; Natri </w:t>
            </w:r>
            <w:proofErr w:type="spellStart"/>
            <w:r w:rsidRPr="00625D4F">
              <w:rPr>
                <w:sz w:val="24"/>
                <w:szCs w:val="24"/>
              </w:rPr>
              <w:t>azit</w:t>
            </w:r>
            <w:proofErr w:type="spellEnd"/>
            <w:r w:rsidRPr="00625D4F">
              <w:rPr>
                <w:sz w:val="24"/>
                <w:szCs w:val="24"/>
              </w:rPr>
              <w:t>; 4-aminoantipyrine; Catalase;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Bảo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quản</w:t>
            </w:r>
            <w:proofErr w:type="spellEnd"/>
            <w:r w:rsidRPr="00625D4F">
              <w:rPr>
                <w:sz w:val="24"/>
                <w:szCs w:val="24"/>
              </w:rPr>
              <w:t>: 2–8°C</w:t>
            </w:r>
            <w:r w:rsidRPr="00625D4F">
              <w:rPr>
                <w:sz w:val="24"/>
                <w:szCs w:val="24"/>
              </w:rPr>
              <w:br/>
              <w:t>- LOD ≤0.0132±0,0012 mmol/L</w:t>
            </w:r>
            <w:r w:rsidRPr="00625D4F">
              <w:rPr>
                <w:sz w:val="24"/>
                <w:szCs w:val="24"/>
              </w:rPr>
              <w:br/>
            </w:r>
            <w:r w:rsidRPr="00625D4F">
              <w:rPr>
                <w:sz w:val="24"/>
                <w:szCs w:val="24"/>
              </w:rPr>
              <w:lastRenderedPageBreak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đậm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đặc</w:t>
            </w:r>
            <w:proofErr w:type="spellEnd"/>
            <w:r w:rsidRPr="00625D4F">
              <w:rPr>
                <w:sz w:val="24"/>
                <w:szCs w:val="24"/>
              </w:rPr>
              <w:t xml:space="preserve">. 1mL </w:t>
            </w:r>
            <w:proofErr w:type="spellStart"/>
            <w:r w:rsidRPr="00625D4F">
              <w:rPr>
                <w:sz w:val="24"/>
                <w:szCs w:val="24"/>
              </w:rPr>
              <w:t>sử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dụng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cho</w:t>
            </w:r>
            <w:proofErr w:type="spellEnd"/>
            <w:r w:rsidRPr="00625D4F">
              <w:rPr>
                <w:sz w:val="24"/>
                <w:szCs w:val="24"/>
              </w:rPr>
              <w:t xml:space="preserve"> ≥5 test</w:t>
            </w:r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03450" w14:textId="20E3A241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lastRenderedPageBreak/>
              <w:t>7.113,60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ACCA8" w14:textId="681A3E84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mL</w:t>
            </w:r>
          </w:p>
        </w:tc>
      </w:tr>
      <w:tr w:rsidR="00625D4F" w:rsidRPr="00625D4F" w14:paraId="26B2E66A" w14:textId="51DD46F6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A60FA4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535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9A42A" w14:textId="0B4BB714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Thuốc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Magnesi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trong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thanh</w:t>
            </w:r>
            <w:proofErr w:type="spellEnd"/>
            <w:r w:rsidRPr="00625D4F">
              <w:rPr>
                <w:sz w:val="24"/>
                <w:szCs w:val="24"/>
              </w:rPr>
              <w:t xml:space="preserve">,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nước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tiểu</w:t>
            </w:r>
            <w:proofErr w:type="spellEnd"/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34D40" w14:textId="1F79389C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dùng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Magnesium; </w:t>
            </w:r>
            <w:proofErr w:type="spellStart"/>
            <w:r w:rsidRPr="00625D4F">
              <w:rPr>
                <w:sz w:val="24"/>
                <w:szCs w:val="24"/>
              </w:rPr>
              <w:t>Ngưỡng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dưới</w:t>
            </w:r>
            <w:proofErr w:type="spellEnd"/>
            <w:r w:rsidRPr="00625D4F">
              <w:rPr>
                <w:sz w:val="24"/>
                <w:szCs w:val="24"/>
              </w:rPr>
              <w:t xml:space="preserve">: ≤ 0,2 mmol/L - </w:t>
            </w:r>
            <w:proofErr w:type="spellStart"/>
            <w:r w:rsidRPr="00625D4F">
              <w:rPr>
                <w:sz w:val="24"/>
                <w:szCs w:val="24"/>
              </w:rPr>
              <w:t>Ngưỡng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≥ 3,3 mmol/L; </w:t>
            </w:r>
            <w:proofErr w:type="spellStart"/>
            <w:r w:rsidRPr="00625D4F">
              <w:rPr>
                <w:sz w:val="24"/>
                <w:szCs w:val="24"/>
              </w:rPr>
              <w:t>phương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pháp</w:t>
            </w:r>
            <w:proofErr w:type="spellEnd"/>
            <w:r w:rsidRPr="00625D4F">
              <w:rPr>
                <w:sz w:val="24"/>
                <w:szCs w:val="24"/>
              </w:rPr>
              <w:t xml:space="preserve">: </w:t>
            </w:r>
            <w:proofErr w:type="spellStart"/>
            <w:r w:rsidRPr="00625D4F">
              <w:rPr>
                <w:sz w:val="24"/>
                <w:szCs w:val="24"/>
              </w:rPr>
              <w:t>Xylidyl</w:t>
            </w:r>
            <w:proofErr w:type="spellEnd"/>
            <w:r w:rsidRPr="00625D4F">
              <w:rPr>
                <w:sz w:val="24"/>
                <w:szCs w:val="24"/>
              </w:rPr>
              <w:t xml:space="preserve"> Blue, </w:t>
            </w:r>
            <w:proofErr w:type="spellStart"/>
            <w:r w:rsidRPr="00625D4F">
              <w:rPr>
                <w:sz w:val="24"/>
                <w:szCs w:val="24"/>
              </w:rPr>
              <w:t>bước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sóng</w:t>
            </w:r>
            <w:proofErr w:type="spellEnd"/>
            <w:r w:rsidRPr="00625D4F">
              <w:rPr>
                <w:sz w:val="24"/>
                <w:szCs w:val="24"/>
              </w:rPr>
              <w:t xml:space="preserve"> 520/800 nm.</w:t>
            </w:r>
            <w:r w:rsidRPr="00625D4F">
              <w:rPr>
                <w:sz w:val="24"/>
                <w:szCs w:val="24"/>
              </w:rPr>
              <w:br/>
              <w:t xml:space="preserve">- Thành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: </w:t>
            </w:r>
            <w:proofErr w:type="spellStart"/>
            <w:r w:rsidRPr="00625D4F">
              <w:rPr>
                <w:sz w:val="24"/>
                <w:szCs w:val="24"/>
              </w:rPr>
              <w:t>Tối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thiểu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gồm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thành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:  </w:t>
            </w:r>
            <w:proofErr w:type="spellStart"/>
            <w:r w:rsidRPr="00625D4F">
              <w:rPr>
                <w:sz w:val="24"/>
                <w:szCs w:val="24"/>
              </w:rPr>
              <w:t>Glycoletherdiamine</w:t>
            </w:r>
            <w:proofErr w:type="spellEnd"/>
            <w:r w:rsidRPr="00625D4F">
              <w:rPr>
                <w:sz w:val="24"/>
                <w:szCs w:val="24"/>
              </w:rPr>
              <w:t>-</w:t>
            </w:r>
            <w:proofErr w:type="gramStart"/>
            <w:r w:rsidRPr="00625D4F">
              <w:rPr>
                <w:sz w:val="24"/>
                <w:szCs w:val="24"/>
              </w:rPr>
              <w:t>N,N</w:t>
            </w:r>
            <w:proofErr w:type="gramEnd"/>
            <w:r w:rsidRPr="00625D4F">
              <w:rPr>
                <w:sz w:val="24"/>
                <w:szCs w:val="24"/>
              </w:rPr>
              <w:t xml:space="preserve">,N’, N’ </w:t>
            </w:r>
            <w:proofErr w:type="spellStart"/>
            <w:r w:rsidRPr="00625D4F">
              <w:rPr>
                <w:sz w:val="24"/>
                <w:szCs w:val="24"/>
              </w:rPr>
              <w:t>tetraacetic</w:t>
            </w:r>
            <w:proofErr w:type="spellEnd"/>
            <w:r w:rsidRPr="00625D4F">
              <w:rPr>
                <w:sz w:val="24"/>
                <w:szCs w:val="24"/>
              </w:rPr>
              <w:t xml:space="preserve"> acid; </w:t>
            </w:r>
            <w:proofErr w:type="spellStart"/>
            <w:r w:rsidRPr="00625D4F">
              <w:rPr>
                <w:sz w:val="24"/>
                <w:szCs w:val="24"/>
              </w:rPr>
              <w:t>Xylidyl</w:t>
            </w:r>
            <w:proofErr w:type="spellEnd"/>
            <w:r w:rsidRPr="00625D4F">
              <w:rPr>
                <w:sz w:val="24"/>
                <w:szCs w:val="24"/>
              </w:rPr>
              <w:t xml:space="preserve"> blue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Bảo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quản</w:t>
            </w:r>
            <w:proofErr w:type="spellEnd"/>
            <w:r w:rsidRPr="00625D4F">
              <w:rPr>
                <w:sz w:val="24"/>
                <w:szCs w:val="24"/>
              </w:rPr>
              <w:t>: 2–8°C.</w:t>
            </w:r>
            <w:r w:rsidRPr="00625D4F">
              <w:rPr>
                <w:sz w:val="24"/>
                <w:szCs w:val="24"/>
              </w:rPr>
              <w:br/>
              <w:t>- LOD ≤ 0,022±0,002 mmol/L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đậm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đặc</w:t>
            </w:r>
            <w:proofErr w:type="spellEnd"/>
            <w:r w:rsidRPr="00625D4F">
              <w:rPr>
                <w:sz w:val="24"/>
                <w:szCs w:val="24"/>
              </w:rPr>
              <w:t xml:space="preserve">. 1mL </w:t>
            </w:r>
            <w:proofErr w:type="spellStart"/>
            <w:r w:rsidRPr="00625D4F">
              <w:rPr>
                <w:sz w:val="24"/>
                <w:szCs w:val="24"/>
              </w:rPr>
              <w:t>sử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dụng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cho</w:t>
            </w:r>
            <w:proofErr w:type="spellEnd"/>
            <w:r w:rsidRPr="00625D4F">
              <w:rPr>
                <w:sz w:val="24"/>
                <w:szCs w:val="24"/>
              </w:rPr>
              <w:t xml:space="preserve"> ≥6 test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9C138" w14:textId="07F64768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320,00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8329F" w14:textId="3CBABCC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mL</w:t>
            </w:r>
          </w:p>
        </w:tc>
      </w:tr>
      <w:tr w:rsidR="00625D4F" w:rsidRPr="00625D4F" w14:paraId="44CBD723" w14:textId="62E8EEEA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3E3033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536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A2B75" w14:textId="19D1EBC4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Thuốc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albumin </w:t>
            </w:r>
            <w:proofErr w:type="spellStart"/>
            <w:r w:rsidRPr="00625D4F">
              <w:rPr>
                <w:sz w:val="24"/>
                <w:szCs w:val="24"/>
              </w:rPr>
              <w:t>có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trong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nước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tiểu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não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tủy</w:t>
            </w:r>
            <w:proofErr w:type="spellEnd"/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66A26" w14:textId="5359698C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Microalbumin</w:t>
            </w:r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dùng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nồng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</w:t>
            </w:r>
            <w:proofErr w:type="spellEnd"/>
            <w:r w:rsidRPr="00625D4F">
              <w:rPr>
                <w:sz w:val="24"/>
                <w:szCs w:val="24"/>
              </w:rPr>
              <w:t xml:space="preserve"> Albumin </w:t>
            </w:r>
            <w:proofErr w:type="spellStart"/>
            <w:r w:rsidRPr="00625D4F">
              <w:rPr>
                <w:sz w:val="24"/>
                <w:szCs w:val="24"/>
              </w:rPr>
              <w:t>trong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nước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tiểu</w:t>
            </w:r>
            <w:proofErr w:type="spellEnd"/>
            <w:r w:rsidRPr="00625D4F">
              <w:rPr>
                <w:sz w:val="24"/>
                <w:szCs w:val="24"/>
              </w:rPr>
              <w:t>/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não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tủy</w:t>
            </w:r>
            <w:proofErr w:type="spellEnd"/>
            <w:r w:rsidRPr="00625D4F">
              <w:rPr>
                <w:sz w:val="24"/>
                <w:szCs w:val="24"/>
              </w:rPr>
              <w:t xml:space="preserve">; </w:t>
            </w:r>
            <w:proofErr w:type="spellStart"/>
            <w:r w:rsidRPr="00625D4F">
              <w:rPr>
                <w:sz w:val="24"/>
                <w:szCs w:val="24"/>
              </w:rPr>
              <w:t>Đối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với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mẫu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nước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tiểu</w:t>
            </w:r>
            <w:proofErr w:type="spellEnd"/>
            <w:r w:rsidRPr="00625D4F">
              <w:rPr>
                <w:sz w:val="24"/>
                <w:szCs w:val="24"/>
              </w:rPr>
              <w:t xml:space="preserve">: </w:t>
            </w:r>
            <w:proofErr w:type="spellStart"/>
            <w:r w:rsidRPr="00625D4F">
              <w:rPr>
                <w:sz w:val="24"/>
                <w:szCs w:val="24"/>
              </w:rPr>
              <w:t>Ngưỡng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dưới</w:t>
            </w:r>
            <w:proofErr w:type="spellEnd"/>
            <w:r w:rsidRPr="00625D4F">
              <w:rPr>
                <w:sz w:val="24"/>
                <w:szCs w:val="24"/>
              </w:rPr>
              <w:t xml:space="preserve">  ≤ 7 mg/L - </w:t>
            </w:r>
            <w:proofErr w:type="spellStart"/>
            <w:r w:rsidRPr="00625D4F">
              <w:rPr>
                <w:sz w:val="24"/>
                <w:szCs w:val="24"/>
              </w:rPr>
              <w:t>Ngưỡng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≥ 450 mg/L, </w:t>
            </w:r>
            <w:proofErr w:type="spellStart"/>
            <w:r w:rsidRPr="00625D4F">
              <w:rPr>
                <w:sz w:val="24"/>
                <w:szCs w:val="24"/>
              </w:rPr>
              <w:t>Đối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với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mẫu</w:t>
            </w:r>
            <w:proofErr w:type="spellEnd"/>
            <w:r w:rsidRPr="00625D4F">
              <w:rPr>
                <w:sz w:val="24"/>
                <w:szCs w:val="24"/>
              </w:rPr>
              <w:t xml:space="preserve"> CSF: </w:t>
            </w:r>
            <w:proofErr w:type="spellStart"/>
            <w:r w:rsidRPr="00625D4F">
              <w:rPr>
                <w:sz w:val="24"/>
                <w:szCs w:val="24"/>
              </w:rPr>
              <w:t>Ngưỡng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dưới</w:t>
            </w:r>
            <w:proofErr w:type="spellEnd"/>
            <w:r w:rsidRPr="00625D4F">
              <w:rPr>
                <w:sz w:val="24"/>
                <w:szCs w:val="24"/>
              </w:rPr>
              <w:t xml:space="preserve"> ≤ 10 mg/L - </w:t>
            </w:r>
            <w:proofErr w:type="spellStart"/>
            <w:r w:rsidRPr="00625D4F">
              <w:rPr>
                <w:sz w:val="24"/>
                <w:szCs w:val="24"/>
              </w:rPr>
              <w:t>Ngưỡng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≥ 450 mg/L; </w:t>
            </w:r>
            <w:proofErr w:type="spellStart"/>
            <w:r w:rsidRPr="00625D4F">
              <w:rPr>
                <w:sz w:val="24"/>
                <w:szCs w:val="24"/>
              </w:rPr>
              <w:t>phương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pháp</w:t>
            </w:r>
            <w:proofErr w:type="spellEnd"/>
            <w:r w:rsidRPr="00625D4F">
              <w:rPr>
                <w:sz w:val="24"/>
                <w:szCs w:val="24"/>
              </w:rPr>
              <w:t xml:space="preserve"> turbidimetric (</w:t>
            </w:r>
            <w:proofErr w:type="spellStart"/>
            <w:r w:rsidRPr="00625D4F">
              <w:rPr>
                <w:sz w:val="24"/>
                <w:szCs w:val="24"/>
              </w:rPr>
              <w:t>đo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đục</w:t>
            </w:r>
            <w:proofErr w:type="spellEnd"/>
            <w:r w:rsidRPr="00625D4F">
              <w:rPr>
                <w:sz w:val="24"/>
                <w:szCs w:val="24"/>
              </w:rPr>
              <w:t xml:space="preserve">); </w:t>
            </w:r>
            <w:r w:rsidRPr="00625D4F">
              <w:rPr>
                <w:sz w:val="24"/>
                <w:szCs w:val="24"/>
              </w:rPr>
              <w:br/>
              <w:t>-</w:t>
            </w:r>
            <w:proofErr w:type="spellStart"/>
            <w:r w:rsidRPr="00625D4F">
              <w:rPr>
                <w:sz w:val="24"/>
                <w:szCs w:val="24"/>
              </w:rPr>
              <w:t>Thành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phần</w:t>
            </w:r>
            <w:proofErr w:type="spellEnd"/>
            <w:r w:rsidRPr="00625D4F">
              <w:rPr>
                <w:sz w:val="24"/>
                <w:szCs w:val="24"/>
              </w:rPr>
              <w:t xml:space="preserve">: </w:t>
            </w:r>
            <w:proofErr w:type="spellStart"/>
            <w:r w:rsidRPr="00625D4F">
              <w:rPr>
                <w:sz w:val="24"/>
                <w:szCs w:val="24"/>
              </w:rPr>
              <w:t>Tối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thiểu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gồm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thành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: </w:t>
            </w:r>
            <w:proofErr w:type="spellStart"/>
            <w:r w:rsidRPr="00625D4F">
              <w:rPr>
                <w:sz w:val="24"/>
                <w:szCs w:val="24"/>
              </w:rPr>
              <w:t>Đệm</w:t>
            </w:r>
            <w:proofErr w:type="spellEnd"/>
            <w:r w:rsidRPr="00625D4F">
              <w:rPr>
                <w:sz w:val="24"/>
                <w:szCs w:val="24"/>
              </w:rPr>
              <w:t xml:space="preserve"> Phosphate; </w:t>
            </w:r>
            <w:proofErr w:type="spellStart"/>
            <w:r w:rsidRPr="00625D4F">
              <w:rPr>
                <w:sz w:val="24"/>
                <w:szCs w:val="24"/>
              </w:rPr>
              <w:t>Kháng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thể</w:t>
            </w:r>
            <w:proofErr w:type="spellEnd"/>
            <w:r w:rsidRPr="00625D4F">
              <w:rPr>
                <w:sz w:val="24"/>
                <w:szCs w:val="24"/>
              </w:rPr>
              <w:t xml:space="preserve"> albumin, Sodium </w:t>
            </w:r>
            <w:proofErr w:type="spellStart"/>
            <w:r w:rsidRPr="00625D4F">
              <w:rPr>
                <w:sz w:val="24"/>
                <w:szCs w:val="24"/>
              </w:rPr>
              <w:t>Azide</w:t>
            </w:r>
            <w:proofErr w:type="spellEnd"/>
            <w:r w:rsidRPr="00625D4F">
              <w:rPr>
                <w:sz w:val="24"/>
                <w:szCs w:val="24"/>
              </w:rPr>
              <w:br/>
              <w:t>-</w:t>
            </w:r>
            <w:proofErr w:type="spellStart"/>
            <w:r w:rsidRPr="00625D4F">
              <w:rPr>
                <w:sz w:val="24"/>
                <w:szCs w:val="24"/>
              </w:rPr>
              <w:t>Bảo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quản</w:t>
            </w:r>
            <w:proofErr w:type="spellEnd"/>
            <w:r w:rsidRPr="00625D4F">
              <w:rPr>
                <w:sz w:val="24"/>
                <w:szCs w:val="24"/>
              </w:rPr>
              <w:t>: 2–8°C.</w:t>
            </w:r>
            <w:r w:rsidRPr="00625D4F">
              <w:rPr>
                <w:sz w:val="24"/>
                <w:szCs w:val="24"/>
              </w:rPr>
              <w:br/>
              <w:t>- LOD ≤ 0,77±0,07 mg/L (</w:t>
            </w:r>
            <w:proofErr w:type="spellStart"/>
            <w:r w:rsidRPr="00625D4F">
              <w:rPr>
                <w:sz w:val="24"/>
                <w:szCs w:val="24"/>
              </w:rPr>
              <w:t>nước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tiểu</w:t>
            </w:r>
            <w:proofErr w:type="spellEnd"/>
            <w:r w:rsidRPr="00625D4F">
              <w:rPr>
                <w:sz w:val="24"/>
                <w:szCs w:val="24"/>
              </w:rPr>
              <w:t>) ; LOQ ≤ 7,7±0,7 mg/L (</w:t>
            </w:r>
            <w:proofErr w:type="spellStart"/>
            <w:r w:rsidRPr="00625D4F">
              <w:rPr>
                <w:sz w:val="24"/>
                <w:szCs w:val="24"/>
              </w:rPr>
              <w:t>nước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tiểu</w:t>
            </w:r>
            <w:proofErr w:type="spellEnd"/>
            <w:r w:rsidRPr="00625D4F">
              <w:rPr>
                <w:sz w:val="24"/>
                <w:szCs w:val="24"/>
              </w:rPr>
              <w:t>)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đậm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đặc</w:t>
            </w:r>
            <w:proofErr w:type="spellEnd"/>
            <w:r w:rsidRPr="00625D4F">
              <w:rPr>
                <w:sz w:val="24"/>
                <w:szCs w:val="24"/>
              </w:rPr>
              <w:t xml:space="preserve">. 1mL </w:t>
            </w:r>
            <w:proofErr w:type="spellStart"/>
            <w:r w:rsidRPr="00625D4F">
              <w:rPr>
                <w:sz w:val="24"/>
                <w:szCs w:val="24"/>
              </w:rPr>
              <w:t>sử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dụng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cho</w:t>
            </w:r>
            <w:proofErr w:type="spellEnd"/>
            <w:r w:rsidRPr="00625D4F">
              <w:rPr>
                <w:sz w:val="24"/>
                <w:szCs w:val="24"/>
              </w:rPr>
              <w:t xml:space="preserve"> ≥3 test</w:t>
            </w:r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7A4A4" w14:textId="6A4405FC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444,00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271EF" w14:textId="4D799904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mL</w:t>
            </w:r>
          </w:p>
        </w:tc>
      </w:tr>
      <w:tr w:rsidR="00625D4F" w:rsidRPr="00625D4F" w14:paraId="0DCBE094" w14:textId="4CF01B53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0945E9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537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67275" w14:textId="6E01C7EB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hiệu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chuẩn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albumin </w:t>
            </w:r>
            <w:proofErr w:type="spellStart"/>
            <w:r w:rsidRPr="00625D4F">
              <w:rPr>
                <w:sz w:val="24"/>
                <w:szCs w:val="24"/>
              </w:rPr>
              <w:t>có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trong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nước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tiểu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não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tủy</w:t>
            </w:r>
            <w:proofErr w:type="spellEnd"/>
            <w:r w:rsidRPr="00625D4F">
              <w:rPr>
                <w:sz w:val="24"/>
                <w:szCs w:val="24"/>
              </w:rPr>
              <w:t>.</w:t>
            </w:r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59599" w14:textId="47BEACE5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 xml:space="preserve">Dung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kiểm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chuẩn</w:t>
            </w:r>
            <w:proofErr w:type="spellEnd"/>
            <w:r w:rsidRPr="00625D4F">
              <w:rPr>
                <w:sz w:val="24"/>
                <w:szCs w:val="24"/>
              </w:rPr>
              <w:t xml:space="preserve"> Microalbumin, </w:t>
            </w:r>
            <w:proofErr w:type="spellStart"/>
            <w:r w:rsidRPr="00625D4F">
              <w:rPr>
                <w:sz w:val="24"/>
                <w:szCs w:val="24"/>
              </w:rPr>
              <w:t>gồm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ít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nhất</w:t>
            </w:r>
            <w:proofErr w:type="spellEnd"/>
            <w:r w:rsidRPr="00625D4F">
              <w:rPr>
                <w:sz w:val="24"/>
                <w:szCs w:val="24"/>
              </w:rPr>
              <w:t xml:space="preserve"> 5 </w:t>
            </w:r>
            <w:proofErr w:type="spellStart"/>
            <w:r w:rsidRPr="00625D4F">
              <w:rPr>
                <w:sz w:val="24"/>
                <w:szCs w:val="24"/>
              </w:rPr>
              <w:t>nồng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</w:t>
            </w:r>
            <w:proofErr w:type="spellEnd"/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chuẩn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Albumin </w:t>
            </w:r>
            <w:proofErr w:type="spellStart"/>
            <w:r w:rsidRPr="00625D4F">
              <w:rPr>
                <w:sz w:val="24"/>
                <w:szCs w:val="24"/>
              </w:rPr>
              <w:t>trong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nước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tiểu</w:t>
            </w:r>
            <w:proofErr w:type="spellEnd"/>
            <w:r w:rsidRPr="00625D4F">
              <w:rPr>
                <w:sz w:val="24"/>
                <w:szCs w:val="24"/>
              </w:rPr>
              <w:t>/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não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tuỷ</w:t>
            </w:r>
            <w:proofErr w:type="spellEnd"/>
            <w:r w:rsidRPr="00625D4F">
              <w:rPr>
                <w:sz w:val="24"/>
                <w:szCs w:val="24"/>
              </w:rPr>
              <w:t xml:space="preserve">;  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Bảo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quản</w:t>
            </w:r>
            <w:proofErr w:type="spellEnd"/>
            <w:r w:rsidRPr="00625D4F">
              <w:rPr>
                <w:sz w:val="24"/>
                <w:szCs w:val="24"/>
              </w:rPr>
              <w:t xml:space="preserve">: 2–8°C. 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Phù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hợp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Microalbumin</w:t>
            </w:r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1E437" w14:textId="02FCF710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30,00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51612" w14:textId="053C7EFE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mL</w:t>
            </w:r>
          </w:p>
        </w:tc>
      </w:tr>
      <w:tr w:rsidR="00625D4F" w:rsidRPr="00625D4F" w14:paraId="1BB4EF0E" w14:textId="7CE09090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733494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538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88E7E" w14:textId="2DCF5D3A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hiệu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chuẩn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: α-1 acid glycoprotein, α-1 </w:t>
            </w:r>
            <w:r w:rsidRPr="00625D4F">
              <w:rPr>
                <w:sz w:val="24"/>
                <w:szCs w:val="24"/>
              </w:rPr>
              <w:lastRenderedPageBreak/>
              <w:t xml:space="preserve">antitrypsin, β-2 </w:t>
            </w:r>
            <w:proofErr w:type="spellStart"/>
            <w:r w:rsidRPr="00625D4F">
              <w:rPr>
                <w:sz w:val="24"/>
                <w:szCs w:val="24"/>
              </w:rPr>
              <w:t>microglobulin</w:t>
            </w:r>
            <w:proofErr w:type="spellEnd"/>
            <w:r w:rsidRPr="00625D4F">
              <w:rPr>
                <w:sz w:val="24"/>
                <w:szCs w:val="24"/>
              </w:rPr>
              <w:t xml:space="preserve">, ceruloplasmin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haptoglobin</w:t>
            </w:r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16644" w14:textId="6B4BF82B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lastRenderedPageBreak/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chuẩn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Protein </w:t>
            </w:r>
            <w:proofErr w:type="spellStart"/>
            <w:r w:rsidRPr="00625D4F">
              <w:rPr>
                <w:sz w:val="24"/>
                <w:szCs w:val="24"/>
              </w:rPr>
              <w:t>đặc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biệt</w:t>
            </w:r>
            <w:proofErr w:type="spellEnd"/>
            <w:r w:rsidRPr="00625D4F">
              <w:rPr>
                <w:sz w:val="24"/>
                <w:szCs w:val="24"/>
              </w:rPr>
              <w:t xml:space="preserve">. </w:t>
            </w:r>
            <w:proofErr w:type="spellStart"/>
            <w:r w:rsidRPr="00625D4F">
              <w:rPr>
                <w:sz w:val="24"/>
                <w:szCs w:val="24"/>
              </w:rPr>
              <w:t>Gồm</w:t>
            </w:r>
            <w:proofErr w:type="spellEnd"/>
            <w:r w:rsidRPr="00625D4F">
              <w:rPr>
                <w:sz w:val="24"/>
                <w:szCs w:val="24"/>
              </w:rPr>
              <w:t xml:space="preserve"> ≥ 5 </w:t>
            </w:r>
            <w:proofErr w:type="spellStart"/>
            <w:r w:rsidRPr="00625D4F">
              <w:rPr>
                <w:sz w:val="24"/>
                <w:szCs w:val="24"/>
              </w:rPr>
              <w:t>mức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nồng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</w:t>
            </w:r>
            <w:proofErr w:type="spellEnd"/>
            <w:r w:rsidRPr="00625D4F">
              <w:rPr>
                <w:sz w:val="24"/>
                <w:szCs w:val="24"/>
              </w:rPr>
              <w:br/>
              <w:t xml:space="preserve">- Thành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: </w:t>
            </w:r>
            <w:proofErr w:type="spellStart"/>
            <w:r w:rsidRPr="00625D4F">
              <w:rPr>
                <w:sz w:val="24"/>
                <w:szCs w:val="24"/>
              </w:rPr>
              <w:t>Tối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thiểu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gồm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thành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: Các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nhau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của</w:t>
            </w:r>
            <w:proofErr w:type="spellEnd"/>
            <w:r w:rsidRPr="00625D4F">
              <w:rPr>
                <w:sz w:val="24"/>
                <w:szCs w:val="24"/>
              </w:rPr>
              <w:t xml:space="preserve"> protein ở </w:t>
            </w:r>
            <w:proofErr w:type="spellStart"/>
            <w:r w:rsidRPr="00625D4F">
              <w:rPr>
                <w:sz w:val="24"/>
                <w:szCs w:val="24"/>
              </w:rPr>
              <w:t>người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sau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đây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trong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nền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thanh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lỏng</w:t>
            </w:r>
            <w:proofErr w:type="spellEnd"/>
            <w:r w:rsidRPr="00625D4F">
              <w:rPr>
                <w:sz w:val="24"/>
                <w:szCs w:val="24"/>
              </w:rPr>
              <w:t xml:space="preserve"> (pH 7): α-1 </w:t>
            </w:r>
            <w:proofErr w:type="spellStart"/>
            <w:r w:rsidRPr="00625D4F">
              <w:rPr>
                <w:sz w:val="24"/>
                <w:szCs w:val="24"/>
              </w:rPr>
              <w:lastRenderedPageBreak/>
              <w:t>acidglycoprotein</w:t>
            </w:r>
            <w:proofErr w:type="spellEnd"/>
            <w:r w:rsidRPr="00625D4F">
              <w:rPr>
                <w:sz w:val="24"/>
                <w:szCs w:val="24"/>
              </w:rPr>
              <w:t xml:space="preserve">; α-1 antitrypsin; β-2 </w:t>
            </w:r>
            <w:proofErr w:type="spellStart"/>
            <w:r w:rsidRPr="00625D4F">
              <w:rPr>
                <w:sz w:val="24"/>
                <w:szCs w:val="24"/>
              </w:rPr>
              <w:t>microglobulin</w:t>
            </w:r>
            <w:proofErr w:type="spellEnd"/>
            <w:r w:rsidRPr="00625D4F">
              <w:rPr>
                <w:sz w:val="24"/>
                <w:szCs w:val="24"/>
              </w:rPr>
              <w:t>; Ceruloplasmin; Haptoglobin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Bảo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quản</w:t>
            </w:r>
            <w:proofErr w:type="spellEnd"/>
            <w:r w:rsidRPr="00625D4F">
              <w:rPr>
                <w:sz w:val="24"/>
                <w:szCs w:val="24"/>
              </w:rPr>
              <w:t xml:space="preserve">: 2–8°C. 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3CA5D" w14:textId="2226FC1F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lastRenderedPageBreak/>
              <w:t>30,00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6F0A7" w14:textId="611B18BF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mL</w:t>
            </w:r>
          </w:p>
        </w:tc>
      </w:tr>
      <w:tr w:rsidR="00625D4F" w:rsidRPr="00625D4F" w14:paraId="491EFF8B" w14:textId="67914EAC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43A509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539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1A733" w14:textId="52980B18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hiệu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chuẩn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thông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số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sinh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thường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quy</w:t>
            </w:r>
            <w:proofErr w:type="spellEnd"/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76FE" w14:textId="2E255367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chuẩn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sinh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thường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quy</w:t>
            </w:r>
            <w:proofErr w:type="spellEnd"/>
            <w:r w:rsidRPr="00625D4F">
              <w:rPr>
                <w:sz w:val="24"/>
                <w:szCs w:val="24"/>
              </w:rPr>
              <w:t xml:space="preserve">;  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Bảo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quản</w:t>
            </w:r>
            <w:proofErr w:type="spellEnd"/>
            <w:r w:rsidRPr="00625D4F">
              <w:rPr>
                <w:sz w:val="24"/>
                <w:szCs w:val="24"/>
              </w:rPr>
              <w:t xml:space="preserve">:  2-8°C. </w:t>
            </w:r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8AED2" w14:textId="64E7752B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30,00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3FCEB" w14:textId="7E8A9471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mL</w:t>
            </w:r>
          </w:p>
        </w:tc>
      </w:tr>
      <w:tr w:rsidR="00625D4F" w:rsidRPr="00625D4F" w14:paraId="039AB838" w14:textId="256DA16C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3E56F4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540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A51DA" w14:textId="1F82E885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Thuốc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protein </w:t>
            </w:r>
            <w:proofErr w:type="spellStart"/>
            <w:r w:rsidRPr="00625D4F">
              <w:rPr>
                <w:sz w:val="24"/>
                <w:szCs w:val="24"/>
              </w:rPr>
              <w:t>toàn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D257C" w14:textId="5E4F7F92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dùng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Protein </w:t>
            </w:r>
            <w:proofErr w:type="spellStart"/>
            <w:r w:rsidRPr="00625D4F">
              <w:rPr>
                <w:sz w:val="24"/>
                <w:szCs w:val="24"/>
              </w:rPr>
              <w:t>toàn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phầntrên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sinh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tự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25D4F">
              <w:rPr>
                <w:sz w:val="24"/>
                <w:szCs w:val="24"/>
              </w:rPr>
              <w:t>động</w:t>
            </w:r>
            <w:proofErr w:type="spellEnd"/>
            <w:r w:rsidRPr="00625D4F">
              <w:rPr>
                <w:sz w:val="24"/>
                <w:szCs w:val="24"/>
              </w:rPr>
              <w:t xml:space="preserve"> ;</w:t>
            </w:r>
            <w:proofErr w:type="gram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Ngưỡng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dưới</w:t>
            </w:r>
            <w:proofErr w:type="spellEnd"/>
            <w:r w:rsidRPr="00625D4F">
              <w:rPr>
                <w:sz w:val="24"/>
                <w:szCs w:val="24"/>
              </w:rPr>
              <w:t xml:space="preserve">: ≤30 g/L - </w:t>
            </w:r>
            <w:proofErr w:type="spellStart"/>
            <w:r w:rsidRPr="00625D4F">
              <w:rPr>
                <w:sz w:val="24"/>
                <w:szCs w:val="24"/>
              </w:rPr>
              <w:t>Ngưỡng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≥120 g/L ; </w:t>
            </w:r>
            <w:proofErr w:type="spellStart"/>
            <w:r w:rsidRPr="00625D4F">
              <w:rPr>
                <w:sz w:val="24"/>
                <w:szCs w:val="24"/>
              </w:rPr>
              <w:t>phương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pháp</w:t>
            </w:r>
            <w:proofErr w:type="spellEnd"/>
            <w:r w:rsidRPr="00625D4F">
              <w:rPr>
                <w:sz w:val="24"/>
                <w:szCs w:val="24"/>
              </w:rPr>
              <w:t>: Biuret</w:t>
            </w:r>
            <w:r w:rsidRPr="00625D4F">
              <w:rPr>
                <w:sz w:val="24"/>
                <w:szCs w:val="24"/>
              </w:rPr>
              <w:br/>
              <w:t xml:space="preserve"> Thành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>: Sodium hydroxide ; Potassium sodium tartrate ; Copper sulphate ; Potassium iodide.</w:t>
            </w:r>
            <w:r w:rsidRPr="00625D4F">
              <w:rPr>
                <w:sz w:val="24"/>
                <w:szCs w:val="24"/>
              </w:rPr>
              <w:br/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Bảo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quản</w:t>
            </w:r>
            <w:proofErr w:type="spellEnd"/>
            <w:r w:rsidRPr="00625D4F">
              <w:rPr>
                <w:sz w:val="24"/>
                <w:szCs w:val="24"/>
              </w:rPr>
              <w:t>:  2-8°C.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72572" w14:textId="2DD468F2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200,00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67523" w14:textId="3358B5CE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mL</w:t>
            </w:r>
          </w:p>
        </w:tc>
      </w:tr>
      <w:tr w:rsidR="00625D4F" w:rsidRPr="00625D4F" w14:paraId="692D817C" w14:textId="6D435D80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99ED32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541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DB2D3" w14:textId="0762342E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Thuốc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transferrin </w:t>
            </w:r>
            <w:proofErr w:type="spellStart"/>
            <w:r w:rsidRPr="00625D4F">
              <w:rPr>
                <w:sz w:val="24"/>
                <w:szCs w:val="24"/>
              </w:rPr>
              <w:t>trong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thanh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người</w:t>
            </w:r>
            <w:proofErr w:type="spellEnd"/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B7E8D" w14:textId="1C3CB66C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dùng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Transferrin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sinh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tự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động</w:t>
            </w:r>
            <w:proofErr w:type="spellEnd"/>
            <w:r w:rsidRPr="00625D4F">
              <w:rPr>
                <w:sz w:val="24"/>
                <w:szCs w:val="24"/>
              </w:rPr>
              <w:t xml:space="preserve">; </w:t>
            </w:r>
            <w:proofErr w:type="spellStart"/>
            <w:r w:rsidRPr="00625D4F">
              <w:rPr>
                <w:sz w:val="24"/>
                <w:szCs w:val="24"/>
              </w:rPr>
              <w:t>Ngưỡng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dưới</w:t>
            </w:r>
            <w:proofErr w:type="spellEnd"/>
            <w:r w:rsidRPr="00625D4F">
              <w:rPr>
                <w:sz w:val="24"/>
                <w:szCs w:val="24"/>
              </w:rPr>
              <w:t xml:space="preserve">: ≤0.75 g/L - </w:t>
            </w:r>
            <w:proofErr w:type="spellStart"/>
            <w:r w:rsidRPr="00625D4F">
              <w:rPr>
                <w:sz w:val="24"/>
                <w:szCs w:val="24"/>
              </w:rPr>
              <w:t>Ngưỡng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≥7.5 g/</w:t>
            </w:r>
            <w:proofErr w:type="gramStart"/>
            <w:r w:rsidRPr="00625D4F">
              <w:rPr>
                <w:sz w:val="24"/>
                <w:szCs w:val="24"/>
              </w:rPr>
              <w:t>L ;</w:t>
            </w:r>
            <w:proofErr w:type="gram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pháp</w:t>
            </w:r>
            <w:proofErr w:type="spellEnd"/>
            <w:r w:rsidRPr="00625D4F">
              <w:rPr>
                <w:sz w:val="24"/>
                <w:szCs w:val="24"/>
              </w:rPr>
              <w:t xml:space="preserve">: </w:t>
            </w:r>
            <w:proofErr w:type="spellStart"/>
            <w:r w:rsidRPr="00625D4F">
              <w:rPr>
                <w:sz w:val="24"/>
                <w:szCs w:val="24"/>
              </w:rPr>
              <w:t>miễn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đục</w:t>
            </w:r>
            <w:proofErr w:type="spellEnd"/>
            <w:r w:rsidRPr="00625D4F">
              <w:rPr>
                <w:sz w:val="24"/>
                <w:szCs w:val="24"/>
              </w:rPr>
              <w:t xml:space="preserve"> .</w:t>
            </w:r>
            <w:r w:rsidRPr="00625D4F">
              <w:rPr>
                <w:sz w:val="24"/>
                <w:szCs w:val="24"/>
              </w:rPr>
              <w:br/>
              <w:t xml:space="preserve"> Thành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tối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thiểu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gồm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thành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: Polyethylene glycol  </w:t>
            </w:r>
            <w:proofErr w:type="spellStart"/>
            <w:r w:rsidRPr="00625D4F">
              <w:rPr>
                <w:sz w:val="24"/>
                <w:szCs w:val="24"/>
              </w:rPr>
              <w:t>Kháng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dê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kháng</w:t>
            </w:r>
            <w:proofErr w:type="spellEnd"/>
            <w:r w:rsidRPr="00625D4F">
              <w:rPr>
                <w:sz w:val="24"/>
                <w:szCs w:val="24"/>
              </w:rPr>
              <w:t xml:space="preserve"> transferrin </w:t>
            </w:r>
            <w:proofErr w:type="spellStart"/>
            <w:r w:rsidRPr="00625D4F">
              <w:rPr>
                <w:sz w:val="24"/>
                <w:szCs w:val="24"/>
              </w:rPr>
              <w:t>nồng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thay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đổi</w:t>
            </w:r>
            <w:proofErr w:type="spellEnd"/>
            <w:r w:rsidRPr="00625D4F">
              <w:rPr>
                <w:sz w:val="24"/>
                <w:szCs w:val="24"/>
              </w:rPr>
              <w:br/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Bảo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quản</w:t>
            </w:r>
            <w:proofErr w:type="spellEnd"/>
            <w:r w:rsidRPr="00625D4F">
              <w:rPr>
                <w:sz w:val="24"/>
                <w:szCs w:val="24"/>
              </w:rPr>
              <w:t>:  2-8°C.</w:t>
            </w:r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B183A" w14:textId="06AD3C65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60,00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6E425" w14:textId="224B47F8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mL</w:t>
            </w:r>
          </w:p>
        </w:tc>
      </w:tr>
      <w:tr w:rsidR="00625D4F" w:rsidRPr="00625D4F" w14:paraId="1032039C" w14:textId="3D14B77B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CD6896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542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445FF" w14:textId="063E47EB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Thuốc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triglyceride </w:t>
            </w:r>
            <w:proofErr w:type="spellStart"/>
            <w:r w:rsidRPr="00625D4F">
              <w:rPr>
                <w:sz w:val="24"/>
                <w:szCs w:val="24"/>
              </w:rPr>
              <w:t>trong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thanh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người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trong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thanh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người</w:t>
            </w:r>
            <w:proofErr w:type="spellEnd"/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B35E9" w14:textId="080FA2B6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dùng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Triglyceride; </w:t>
            </w:r>
            <w:proofErr w:type="spellStart"/>
            <w:r w:rsidRPr="00625D4F">
              <w:rPr>
                <w:sz w:val="24"/>
                <w:szCs w:val="24"/>
              </w:rPr>
              <w:t>Ngưỡng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dưới</w:t>
            </w:r>
            <w:proofErr w:type="spellEnd"/>
            <w:r w:rsidRPr="00625D4F">
              <w:rPr>
                <w:sz w:val="24"/>
                <w:szCs w:val="24"/>
              </w:rPr>
              <w:t xml:space="preserve"> ≤ 0,1 mmol/L - </w:t>
            </w:r>
            <w:proofErr w:type="spellStart"/>
            <w:r w:rsidRPr="00625D4F">
              <w:rPr>
                <w:sz w:val="24"/>
                <w:szCs w:val="24"/>
              </w:rPr>
              <w:t>Ngưỡng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≥ 11,3 mmol/L; </w:t>
            </w:r>
            <w:proofErr w:type="spellStart"/>
            <w:r w:rsidRPr="00625D4F">
              <w:rPr>
                <w:sz w:val="24"/>
                <w:szCs w:val="24"/>
              </w:rPr>
              <w:t>phương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pháp</w:t>
            </w:r>
            <w:proofErr w:type="spellEnd"/>
            <w:r w:rsidRPr="00625D4F">
              <w:rPr>
                <w:sz w:val="24"/>
                <w:szCs w:val="24"/>
              </w:rPr>
              <w:t xml:space="preserve">: GPO-POD; </w:t>
            </w:r>
            <w:proofErr w:type="spellStart"/>
            <w:r w:rsidRPr="00625D4F">
              <w:rPr>
                <w:sz w:val="24"/>
                <w:szCs w:val="24"/>
              </w:rPr>
              <w:t>bước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sóng</w:t>
            </w:r>
            <w:proofErr w:type="spellEnd"/>
            <w:r w:rsidRPr="00625D4F">
              <w:rPr>
                <w:sz w:val="24"/>
                <w:szCs w:val="24"/>
              </w:rPr>
              <w:t xml:space="preserve"> 660/800 </w:t>
            </w:r>
            <w:proofErr w:type="spellStart"/>
            <w:r w:rsidRPr="00625D4F">
              <w:rPr>
                <w:sz w:val="24"/>
                <w:szCs w:val="24"/>
              </w:rPr>
              <w:t>nM.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r w:rsidRPr="00625D4F">
              <w:rPr>
                <w:sz w:val="24"/>
                <w:szCs w:val="24"/>
              </w:rPr>
              <w:br/>
              <w:t xml:space="preserve">- Thành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: </w:t>
            </w:r>
            <w:proofErr w:type="spellStart"/>
            <w:r w:rsidRPr="00625D4F">
              <w:rPr>
                <w:sz w:val="24"/>
                <w:szCs w:val="24"/>
              </w:rPr>
              <w:t>Tối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thiểu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gồm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thành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: Mg2+; MADB; 4-Aminoantipyrine; ATP; Lipases; Glycerol </w:t>
            </w:r>
            <w:proofErr w:type="gramStart"/>
            <w:r w:rsidRPr="00625D4F">
              <w:rPr>
                <w:sz w:val="24"/>
                <w:szCs w:val="24"/>
              </w:rPr>
              <w:t>kinase ;</w:t>
            </w:r>
            <w:proofErr w:type="gramEnd"/>
            <w:r w:rsidRPr="00625D4F">
              <w:rPr>
                <w:sz w:val="24"/>
                <w:szCs w:val="24"/>
              </w:rPr>
              <w:t xml:space="preserve"> Peroxidase; Ascorbate oxidase; Glycerol-3-phosphate oxidase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Bảo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quản</w:t>
            </w:r>
            <w:proofErr w:type="spellEnd"/>
            <w:r w:rsidRPr="00625D4F">
              <w:rPr>
                <w:sz w:val="24"/>
                <w:szCs w:val="24"/>
              </w:rPr>
              <w:t xml:space="preserve">: 2–8°C. </w:t>
            </w:r>
            <w:r w:rsidRPr="00625D4F">
              <w:rPr>
                <w:sz w:val="24"/>
                <w:szCs w:val="24"/>
              </w:rPr>
              <w:br/>
              <w:t>- LOD ≤ 0,011±0,001 mmol/L</w:t>
            </w:r>
            <w:r w:rsidRPr="00625D4F">
              <w:rPr>
                <w:sz w:val="24"/>
                <w:szCs w:val="24"/>
              </w:rPr>
              <w:br/>
            </w:r>
            <w:r w:rsidRPr="00625D4F">
              <w:rPr>
                <w:sz w:val="24"/>
                <w:szCs w:val="24"/>
              </w:rPr>
              <w:lastRenderedPageBreak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đậm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đặc</w:t>
            </w:r>
            <w:proofErr w:type="spellEnd"/>
            <w:r w:rsidRPr="00625D4F">
              <w:rPr>
                <w:sz w:val="24"/>
                <w:szCs w:val="24"/>
              </w:rPr>
              <w:t xml:space="preserve">. 1mL </w:t>
            </w:r>
            <w:proofErr w:type="spellStart"/>
            <w:r w:rsidRPr="00625D4F">
              <w:rPr>
                <w:sz w:val="24"/>
                <w:szCs w:val="24"/>
              </w:rPr>
              <w:t>sử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dụng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cho</w:t>
            </w:r>
            <w:proofErr w:type="spellEnd"/>
            <w:r w:rsidRPr="00625D4F">
              <w:rPr>
                <w:sz w:val="24"/>
                <w:szCs w:val="24"/>
              </w:rPr>
              <w:t xml:space="preserve"> ≥12 test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D1E53" w14:textId="46F15083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lastRenderedPageBreak/>
              <w:t>2.500,00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FC0F9" w14:textId="632B01BF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mL</w:t>
            </w:r>
          </w:p>
        </w:tc>
      </w:tr>
      <w:tr w:rsidR="00625D4F" w:rsidRPr="00625D4F" w14:paraId="31BE0CB2" w14:textId="03EEEECE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C1253A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543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41992" w14:textId="6B05EB00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Thuốc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ure</w:t>
            </w:r>
            <w:proofErr w:type="spellEnd"/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8D398" w14:textId="273F8035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dùng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Urea/Urea nitrogen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sinh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tự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25D4F">
              <w:rPr>
                <w:sz w:val="24"/>
                <w:szCs w:val="24"/>
              </w:rPr>
              <w:t>động</w:t>
            </w:r>
            <w:proofErr w:type="spellEnd"/>
            <w:r w:rsidRPr="00625D4F">
              <w:rPr>
                <w:sz w:val="24"/>
                <w:szCs w:val="24"/>
              </w:rPr>
              <w:t xml:space="preserve"> ;</w:t>
            </w:r>
            <w:proofErr w:type="gram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Ngưỡng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dưới</w:t>
            </w:r>
            <w:proofErr w:type="spellEnd"/>
            <w:r w:rsidRPr="00625D4F">
              <w:rPr>
                <w:sz w:val="24"/>
                <w:szCs w:val="24"/>
              </w:rPr>
              <w:t xml:space="preserve">: ≤0.8 mmol/L - </w:t>
            </w:r>
            <w:proofErr w:type="spellStart"/>
            <w:r w:rsidRPr="00625D4F">
              <w:rPr>
                <w:sz w:val="24"/>
                <w:szCs w:val="24"/>
              </w:rPr>
              <w:t>Ngưỡng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≥50 mmol/L ; </w:t>
            </w:r>
            <w:proofErr w:type="spellStart"/>
            <w:r w:rsidRPr="00625D4F">
              <w:rPr>
                <w:sz w:val="24"/>
                <w:szCs w:val="24"/>
              </w:rPr>
              <w:t>phương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pháp</w:t>
            </w:r>
            <w:proofErr w:type="spellEnd"/>
            <w:r w:rsidRPr="00625D4F">
              <w:rPr>
                <w:sz w:val="24"/>
                <w:szCs w:val="24"/>
              </w:rPr>
              <w:t>: Urease/GLDH .</w:t>
            </w:r>
            <w:r w:rsidRPr="00625D4F">
              <w:rPr>
                <w:sz w:val="24"/>
                <w:szCs w:val="24"/>
              </w:rPr>
              <w:br/>
              <w:t xml:space="preserve">Thành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: </w:t>
            </w:r>
            <w:proofErr w:type="spellStart"/>
            <w:r w:rsidRPr="00625D4F">
              <w:rPr>
                <w:sz w:val="24"/>
                <w:szCs w:val="24"/>
              </w:rPr>
              <w:t>Tối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thiểu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gồm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thành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>: NADH ;  2-Oxoglutarate ;Urease ; GLDH</w:t>
            </w:r>
            <w:r w:rsidRPr="00625D4F">
              <w:rPr>
                <w:sz w:val="24"/>
                <w:szCs w:val="24"/>
              </w:rPr>
              <w:br/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Bảo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quản</w:t>
            </w:r>
            <w:proofErr w:type="spellEnd"/>
            <w:r w:rsidRPr="00625D4F">
              <w:rPr>
                <w:sz w:val="24"/>
                <w:szCs w:val="24"/>
              </w:rPr>
              <w:t>:  2-8°C.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đậm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đặc</w:t>
            </w:r>
            <w:proofErr w:type="spellEnd"/>
            <w:r w:rsidRPr="00625D4F">
              <w:rPr>
                <w:sz w:val="24"/>
                <w:szCs w:val="24"/>
              </w:rPr>
              <w:t xml:space="preserve">. 1mL </w:t>
            </w:r>
            <w:proofErr w:type="spellStart"/>
            <w:r w:rsidRPr="00625D4F">
              <w:rPr>
                <w:sz w:val="24"/>
                <w:szCs w:val="24"/>
              </w:rPr>
              <w:t>sử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dụng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cho</w:t>
            </w:r>
            <w:proofErr w:type="spellEnd"/>
            <w:r w:rsidRPr="00625D4F">
              <w:rPr>
                <w:sz w:val="24"/>
                <w:szCs w:val="24"/>
              </w:rPr>
              <w:t xml:space="preserve"> ≥ 12 test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625B9" w14:textId="2261FD74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5.200,00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C1654" w14:textId="02013E8E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mL</w:t>
            </w:r>
          </w:p>
        </w:tc>
      </w:tr>
      <w:tr w:rsidR="00625D4F" w:rsidRPr="00625D4F" w14:paraId="246E0353" w14:textId="04C97D3F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F9CE58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544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17DE7" w14:textId="7257C628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Thuốc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Acid Uric</w:t>
            </w:r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603EC" w14:textId="3835DF3F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dùng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Uric Acid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sinh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tự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25D4F">
              <w:rPr>
                <w:sz w:val="24"/>
                <w:szCs w:val="24"/>
              </w:rPr>
              <w:t>động</w:t>
            </w:r>
            <w:proofErr w:type="spellEnd"/>
            <w:r w:rsidRPr="00625D4F">
              <w:rPr>
                <w:sz w:val="24"/>
                <w:szCs w:val="24"/>
              </w:rPr>
              <w:t xml:space="preserve"> ;</w:t>
            </w:r>
            <w:proofErr w:type="gram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Ngưỡng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dưới</w:t>
            </w:r>
            <w:proofErr w:type="spellEnd"/>
            <w:r w:rsidRPr="00625D4F">
              <w:rPr>
                <w:sz w:val="24"/>
                <w:szCs w:val="24"/>
              </w:rPr>
              <w:t xml:space="preserve">: ≤89 µmol/L - </w:t>
            </w:r>
            <w:proofErr w:type="spellStart"/>
            <w:r w:rsidRPr="00625D4F">
              <w:rPr>
                <w:sz w:val="24"/>
                <w:szCs w:val="24"/>
              </w:rPr>
              <w:t>Ngưỡng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≥1785 µmol/L ;  </w:t>
            </w:r>
            <w:proofErr w:type="spellStart"/>
            <w:r w:rsidRPr="00625D4F">
              <w:rPr>
                <w:sz w:val="24"/>
                <w:szCs w:val="24"/>
              </w:rPr>
              <w:t>phương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pháp</w:t>
            </w:r>
            <w:proofErr w:type="spellEnd"/>
            <w:r w:rsidRPr="00625D4F">
              <w:rPr>
                <w:sz w:val="24"/>
                <w:szCs w:val="24"/>
              </w:rPr>
              <w:t xml:space="preserve">: Enzymatic colour. </w:t>
            </w:r>
            <w:r w:rsidRPr="00625D4F">
              <w:rPr>
                <w:sz w:val="24"/>
                <w:szCs w:val="24"/>
              </w:rPr>
              <w:br/>
              <w:t xml:space="preserve">Thành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tối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thiểu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gồm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thành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25D4F">
              <w:rPr>
                <w:sz w:val="24"/>
                <w:szCs w:val="24"/>
              </w:rPr>
              <w:t>phần:Phosphate</w:t>
            </w:r>
            <w:proofErr w:type="spellEnd"/>
            <w:proofErr w:type="gramEnd"/>
            <w:r w:rsidRPr="00625D4F">
              <w:rPr>
                <w:sz w:val="24"/>
                <w:szCs w:val="24"/>
              </w:rPr>
              <w:t xml:space="preserve"> Buffer;  MADB; 4-Aminophenazone ;  Uricase 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đậm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đặc</w:t>
            </w:r>
            <w:proofErr w:type="spellEnd"/>
            <w:r w:rsidRPr="00625D4F">
              <w:rPr>
                <w:sz w:val="24"/>
                <w:szCs w:val="24"/>
              </w:rPr>
              <w:t xml:space="preserve">: 1mL </w:t>
            </w:r>
            <w:proofErr w:type="spellStart"/>
            <w:r w:rsidRPr="00625D4F">
              <w:rPr>
                <w:sz w:val="24"/>
                <w:szCs w:val="24"/>
              </w:rPr>
              <w:t>sử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dụng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cho</w:t>
            </w:r>
            <w:proofErr w:type="spellEnd"/>
            <w:r w:rsidRPr="00625D4F">
              <w:rPr>
                <w:sz w:val="24"/>
                <w:szCs w:val="24"/>
              </w:rPr>
              <w:t xml:space="preserve"> ≥ 14test</w:t>
            </w:r>
            <w:r w:rsidRPr="00625D4F">
              <w:rPr>
                <w:sz w:val="24"/>
                <w:szCs w:val="24"/>
              </w:rPr>
              <w:br/>
              <w:t xml:space="preserve"> - </w:t>
            </w:r>
            <w:proofErr w:type="spellStart"/>
            <w:r w:rsidRPr="00625D4F">
              <w:rPr>
                <w:sz w:val="24"/>
                <w:szCs w:val="24"/>
              </w:rPr>
              <w:t>Bảo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quản</w:t>
            </w:r>
            <w:proofErr w:type="spellEnd"/>
            <w:r w:rsidRPr="00625D4F">
              <w:rPr>
                <w:sz w:val="24"/>
                <w:szCs w:val="24"/>
              </w:rPr>
              <w:t>:  2-8°C.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62FEC" w14:textId="58E91DFD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850,00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68974" w14:textId="01640E35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mL</w:t>
            </w:r>
          </w:p>
        </w:tc>
      </w:tr>
      <w:tr w:rsidR="00625D4F" w:rsidRPr="00625D4F" w14:paraId="43262993" w14:textId="7681C7FD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825C92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545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C6816" w14:textId="7E91D746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Thuốc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protein </w:t>
            </w:r>
            <w:proofErr w:type="spellStart"/>
            <w:r w:rsidRPr="00625D4F">
              <w:rPr>
                <w:sz w:val="24"/>
                <w:szCs w:val="24"/>
              </w:rPr>
              <w:t>toàn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có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trong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nước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tiểu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não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tủy</w:t>
            </w:r>
            <w:proofErr w:type="spellEnd"/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AF191" w14:textId="0AFE80CE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dùng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Urinary/CSF </w:t>
            </w:r>
            <w:proofErr w:type="gramStart"/>
            <w:r w:rsidRPr="00625D4F">
              <w:rPr>
                <w:sz w:val="24"/>
                <w:szCs w:val="24"/>
              </w:rPr>
              <w:t>Protein ;</w:t>
            </w:r>
            <w:proofErr w:type="gram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Ngưỡng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dưới</w:t>
            </w:r>
            <w:proofErr w:type="spellEnd"/>
            <w:r w:rsidRPr="00625D4F">
              <w:rPr>
                <w:sz w:val="24"/>
                <w:szCs w:val="24"/>
              </w:rPr>
              <w:t xml:space="preserve">: ≤ 0,01 g/L - </w:t>
            </w:r>
            <w:proofErr w:type="spellStart"/>
            <w:r w:rsidRPr="00625D4F">
              <w:rPr>
                <w:sz w:val="24"/>
                <w:szCs w:val="24"/>
              </w:rPr>
              <w:t>Ngưỡng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≥ 2,0 g/L ; </w:t>
            </w:r>
            <w:proofErr w:type="spellStart"/>
            <w:r w:rsidRPr="00625D4F">
              <w:rPr>
                <w:sz w:val="24"/>
                <w:szCs w:val="24"/>
              </w:rPr>
              <w:t>phương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pháp</w:t>
            </w:r>
            <w:proofErr w:type="spellEnd"/>
            <w:r w:rsidRPr="00625D4F">
              <w:rPr>
                <w:sz w:val="24"/>
                <w:szCs w:val="24"/>
              </w:rPr>
              <w:t xml:space="preserve">: Pyrogallol Red Molybdate. </w:t>
            </w:r>
            <w:r w:rsidRPr="00625D4F">
              <w:rPr>
                <w:sz w:val="24"/>
                <w:szCs w:val="24"/>
              </w:rPr>
              <w:br/>
              <w:t xml:space="preserve">- Thành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: </w:t>
            </w:r>
            <w:proofErr w:type="spellStart"/>
            <w:r w:rsidRPr="00625D4F">
              <w:rPr>
                <w:sz w:val="24"/>
                <w:szCs w:val="24"/>
              </w:rPr>
              <w:t>Tối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thiểu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gồm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thành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: Pyrogallol Red; Natri Molybdate; </w:t>
            </w:r>
            <w:proofErr w:type="spellStart"/>
            <w:r w:rsidRPr="00625D4F">
              <w:rPr>
                <w:sz w:val="24"/>
                <w:szCs w:val="24"/>
              </w:rPr>
              <w:t>Axit</w:t>
            </w:r>
            <w:proofErr w:type="spellEnd"/>
            <w:r w:rsidRPr="00625D4F">
              <w:rPr>
                <w:sz w:val="24"/>
                <w:szCs w:val="24"/>
              </w:rPr>
              <w:t xml:space="preserve"> succinic, Natri </w:t>
            </w:r>
            <w:proofErr w:type="spellStart"/>
            <w:r w:rsidRPr="00625D4F">
              <w:rPr>
                <w:sz w:val="24"/>
                <w:szCs w:val="24"/>
              </w:rPr>
              <w:t>Benzoat</w:t>
            </w:r>
            <w:proofErr w:type="spellEnd"/>
            <w:r w:rsidRPr="00625D4F">
              <w:rPr>
                <w:sz w:val="24"/>
                <w:szCs w:val="24"/>
              </w:rPr>
              <w:t xml:space="preserve">; Natri Oxalate;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hiệu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chuẩn</w:t>
            </w:r>
            <w:proofErr w:type="spellEnd"/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Bảo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quản</w:t>
            </w:r>
            <w:proofErr w:type="spellEnd"/>
            <w:r w:rsidRPr="00625D4F">
              <w:rPr>
                <w:sz w:val="24"/>
                <w:szCs w:val="24"/>
              </w:rPr>
              <w:t>: 2–8°C.</w:t>
            </w:r>
            <w:r w:rsidRPr="00625D4F">
              <w:rPr>
                <w:sz w:val="24"/>
                <w:szCs w:val="24"/>
              </w:rPr>
              <w:br/>
              <w:t>- LOD ≤ 0,0077±0,0007 g/L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đậm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đặc</w:t>
            </w:r>
            <w:proofErr w:type="spellEnd"/>
            <w:r w:rsidRPr="00625D4F">
              <w:rPr>
                <w:sz w:val="24"/>
                <w:szCs w:val="24"/>
              </w:rPr>
              <w:t xml:space="preserve">. 1mL </w:t>
            </w:r>
            <w:proofErr w:type="spellStart"/>
            <w:r w:rsidRPr="00625D4F">
              <w:rPr>
                <w:sz w:val="24"/>
                <w:szCs w:val="24"/>
              </w:rPr>
              <w:t>sử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dụng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cho</w:t>
            </w:r>
            <w:proofErr w:type="spellEnd"/>
            <w:r w:rsidRPr="00625D4F">
              <w:rPr>
                <w:sz w:val="24"/>
                <w:szCs w:val="24"/>
              </w:rPr>
              <w:t xml:space="preserve"> ≥ 6 test</w:t>
            </w:r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3845A" w14:textId="05C91FD5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79,00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232B7" w14:textId="5FC07AF5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mL</w:t>
            </w:r>
          </w:p>
        </w:tc>
      </w:tr>
      <w:tr w:rsidR="00625D4F" w:rsidRPr="00625D4F" w14:paraId="2243149A" w14:textId="7639F92B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15D2C2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546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F0918" w14:textId="72ACDB98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 xml:space="preserve">Dung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rửa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dùng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phân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tích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sinh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80BC1" w14:textId="78C2EF08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 xml:space="preserve">Dung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rửa</w:t>
            </w:r>
            <w:proofErr w:type="spellEnd"/>
            <w:r w:rsidRPr="00625D4F">
              <w:rPr>
                <w:sz w:val="24"/>
                <w:szCs w:val="24"/>
              </w:rPr>
              <w:t xml:space="preserve"> 2 </w:t>
            </w:r>
            <w:proofErr w:type="spellStart"/>
            <w:r w:rsidRPr="00625D4F">
              <w:rPr>
                <w:sz w:val="24"/>
                <w:szCs w:val="24"/>
              </w:rPr>
              <w:t>sử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dụng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hệ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thống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sinh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br/>
              <w:t xml:space="preserve">- Thành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: </w:t>
            </w:r>
            <w:proofErr w:type="spellStart"/>
            <w:r w:rsidRPr="00625D4F">
              <w:rPr>
                <w:sz w:val="24"/>
                <w:szCs w:val="24"/>
              </w:rPr>
              <w:t>Tối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thiểu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gồm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thành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: Sodium Hydroxide; </w:t>
            </w:r>
            <w:proofErr w:type="spellStart"/>
            <w:r w:rsidRPr="00625D4F">
              <w:rPr>
                <w:sz w:val="24"/>
                <w:szCs w:val="24"/>
              </w:rPr>
              <w:t>Genapol</w:t>
            </w:r>
            <w:proofErr w:type="spellEnd"/>
            <w:r w:rsidRPr="00625D4F">
              <w:rPr>
                <w:sz w:val="24"/>
                <w:szCs w:val="24"/>
              </w:rPr>
              <w:t xml:space="preserve"> X</w:t>
            </w:r>
            <w:proofErr w:type="gramStart"/>
            <w:r w:rsidRPr="00625D4F">
              <w:rPr>
                <w:sz w:val="24"/>
                <w:szCs w:val="24"/>
              </w:rPr>
              <w:t>080 ;</w:t>
            </w:r>
            <w:proofErr w:type="gramEnd"/>
            <w:r w:rsidRPr="00625D4F">
              <w:rPr>
                <w:sz w:val="24"/>
                <w:szCs w:val="24"/>
              </w:rPr>
              <w:t xml:space="preserve"> Sulfonic acids; </w:t>
            </w:r>
            <w:proofErr w:type="spellStart"/>
            <w:r w:rsidRPr="00625D4F">
              <w:rPr>
                <w:sz w:val="24"/>
                <w:szCs w:val="24"/>
              </w:rPr>
              <w:t>muối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natri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r w:rsidRPr="00625D4F">
              <w:rPr>
                <w:sz w:val="24"/>
                <w:szCs w:val="24"/>
              </w:rPr>
              <w:br/>
            </w:r>
            <w:r w:rsidRPr="00625D4F">
              <w:rPr>
                <w:sz w:val="24"/>
                <w:szCs w:val="24"/>
              </w:rPr>
              <w:lastRenderedPageBreak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Bảo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quản</w:t>
            </w:r>
            <w:proofErr w:type="spellEnd"/>
            <w:r w:rsidRPr="00625D4F">
              <w:rPr>
                <w:sz w:val="24"/>
                <w:szCs w:val="24"/>
              </w:rPr>
              <w:t>:  2–25°C.</w:t>
            </w:r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thích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với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thiết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bị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8EA0F" w14:textId="76C82121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lastRenderedPageBreak/>
              <w:t>75.000,00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8E39A" w14:textId="3AE063E3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mL</w:t>
            </w:r>
          </w:p>
        </w:tc>
      </w:tr>
      <w:tr w:rsidR="00625D4F" w:rsidRPr="00625D4F" w14:paraId="1F5CDCAD" w14:textId="4D64C63E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7A0D4C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547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334A2" w14:textId="34371ADF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Thuốc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ADA</w:t>
            </w:r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B32BD" w14:textId="16E7965F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dùng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ADENOSINE DEAMINASE, </w:t>
            </w:r>
            <w:proofErr w:type="spellStart"/>
            <w:r w:rsidRPr="00625D4F">
              <w:rPr>
                <w:sz w:val="24"/>
                <w:szCs w:val="24"/>
              </w:rPr>
              <w:t>Ngưỡng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dưới</w:t>
            </w:r>
            <w:proofErr w:type="spellEnd"/>
            <w:r w:rsidRPr="00625D4F">
              <w:rPr>
                <w:sz w:val="24"/>
                <w:szCs w:val="24"/>
              </w:rPr>
              <w:t xml:space="preserve">: ≤1.65 U/L - </w:t>
            </w:r>
            <w:proofErr w:type="spellStart"/>
            <w:r w:rsidRPr="00625D4F">
              <w:rPr>
                <w:sz w:val="24"/>
                <w:szCs w:val="24"/>
              </w:rPr>
              <w:t>Ngưỡng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≥150 U/L, </w:t>
            </w:r>
            <w:proofErr w:type="spellStart"/>
            <w:r w:rsidRPr="00625D4F">
              <w:rPr>
                <w:sz w:val="24"/>
                <w:szCs w:val="24"/>
              </w:rPr>
              <w:t>phương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pháp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đo</w:t>
            </w:r>
            <w:proofErr w:type="spellEnd"/>
            <w:r w:rsidRPr="00625D4F">
              <w:rPr>
                <w:sz w:val="24"/>
                <w:szCs w:val="24"/>
              </w:rPr>
              <w:t>: Adenosine-Glutamate dehydrogenase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1DF73" w14:textId="74A603EF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756,00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61D01" w14:textId="21637918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mL</w:t>
            </w:r>
          </w:p>
        </w:tc>
      </w:tr>
      <w:tr w:rsidR="00625D4F" w:rsidRPr="00625D4F" w14:paraId="07F3C0C9" w14:textId="00295D5F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8A97F0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548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7587B" w14:textId="510A5713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Vật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liệu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kiểm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soát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ADA</w:t>
            </w:r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8830E" w14:textId="5755430D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kiểm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chứng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dùng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ADA </w:t>
            </w:r>
            <w:proofErr w:type="spellStart"/>
            <w:r w:rsidRPr="00625D4F">
              <w:rPr>
                <w:sz w:val="24"/>
                <w:szCs w:val="24"/>
              </w:rPr>
              <w:t>mức</w:t>
            </w:r>
            <w:proofErr w:type="spellEnd"/>
            <w:r w:rsidRPr="00625D4F">
              <w:rPr>
                <w:sz w:val="24"/>
                <w:szCs w:val="24"/>
              </w:rPr>
              <w:t xml:space="preserve"> 1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2, </w:t>
            </w:r>
            <w:proofErr w:type="spellStart"/>
            <w:r w:rsidRPr="00625D4F">
              <w:rPr>
                <w:sz w:val="24"/>
                <w:szCs w:val="24"/>
              </w:rPr>
              <w:t>dạng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bột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đông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khô</w:t>
            </w:r>
            <w:proofErr w:type="spellEnd"/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25D42" w14:textId="04A06E78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24,00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FBC35" w14:textId="01142E0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mL</w:t>
            </w:r>
          </w:p>
        </w:tc>
      </w:tr>
      <w:tr w:rsidR="00625D4F" w:rsidRPr="00625D4F" w14:paraId="48915D15" w14:textId="7E366C33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379665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549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8A52C" w14:textId="44F57B40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hiệu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chuẩn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ADA</w:t>
            </w:r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8FE59" w14:textId="22500734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chuẩn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ADA </w:t>
            </w:r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Dạng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bột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đông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khô</w:t>
            </w:r>
            <w:proofErr w:type="spellEnd"/>
            <w:r w:rsidRPr="00625D4F">
              <w:rPr>
                <w:sz w:val="24"/>
                <w:szCs w:val="24"/>
              </w:rPr>
              <w:t xml:space="preserve">, </w:t>
            </w:r>
            <w:r w:rsidRPr="00625D4F">
              <w:rPr>
                <w:sz w:val="24"/>
                <w:szCs w:val="24"/>
              </w:rPr>
              <w:br/>
              <w:t xml:space="preserve">Thành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: </w:t>
            </w:r>
            <w:proofErr w:type="spellStart"/>
            <w:r w:rsidRPr="00625D4F">
              <w:rPr>
                <w:sz w:val="24"/>
                <w:szCs w:val="24"/>
              </w:rPr>
              <w:t>Tối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thiểu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gồm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thành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: ADA </w:t>
            </w:r>
            <w:proofErr w:type="spellStart"/>
            <w:r w:rsidRPr="00625D4F">
              <w:rPr>
                <w:sz w:val="24"/>
                <w:szCs w:val="24"/>
              </w:rPr>
              <w:t>bò</w:t>
            </w:r>
            <w:proofErr w:type="spellEnd"/>
            <w:r w:rsidRPr="00625D4F">
              <w:rPr>
                <w:sz w:val="24"/>
                <w:szCs w:val="24"/>
              </w:rPr>
              <w:t xml:space="preserve">, </w:t>
            </w:r>
            <w:proofErr w:type="spellStart"/>
            <w:r w:rsidRPr="00625D4F">
              <w:rPr>
                <w:sz w:val="24"/>
                <w:szCs w:val="24"/>
              </w:rPr>
              <w:t>Đệm</w:t>
            </w:r>
            <w:proofErr w:type="spellEnd"/>
            <w:r w:rsidRPr="00625D4F">
              <w:rPr>
                <w:sz w:val="24"/>
                <w:szCs w:val="24"/>
              </w:rPr>
              <w:t xml:space="preserve"> Tris </w:t>
            </w:r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Phù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hợp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với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ADENOSINE DEAMINASE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14582" w14:textId="110453C9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4,00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1E06F" w14:textId="5C6BC3BC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mL</w:t>
            </w:r>
          </w:p>
        </w:tc>
      </w:tr>
      <w:tr w:rsidR="00625D4F" w:rsidRPr="00625D4F" w14:paraId="00E39AA1" w14:textId="2D40F317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ACD7E8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550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FA3C4" w14:textId="5D8A8DB6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Thuốc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Bilirubin </w:t>
            </w:r>
            <w:proofErr w:type="spellStart"/>
            <w:r w:rsidRPr="00625D4F">
              <w:rPr>
                <w:sz w:val="24"/>
                <w:szCs w:val="24"/>
              </w:rPr>
              <w:t>trực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tiếp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trong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thanh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người</w:t>
            </w:r>
            <w:proofErr w:type="spellEnd"/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19751" w14:textId="3DFE8D44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Hoá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Bilirubin </w:t>
            </w:r>
            <w:proofErr w:type="spellStart"/>
            <w:r w:rsidRPr="00625D4F">
              <w:rPr>
                <w:sz w:val="24"/>
                <w:szCs w:val="24"/>
              </w:rPr>
              <w:t>trực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tiếp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trong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thanh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người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sinh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hoá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tự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động</w:t>
            </w:r>
            <w:proofErr w:type="spellEnd"/>
            <w:r w:rsidRPr="00625D4F">
              <w:rPr>
                <w:sz w:val="24"/>
                <w:szCs w:val="24"/>
              </w:rPr>
              <w:t xml:space="preserve">. Phương </w:t>
            </w:r>
            <w:proofErr w:type="spellStart"/>
            <w:r w:rsidRPr="00625D4F">
              <w:rPr>
                <w:sz w:val="24"/>
                <w:szCs w:val="24"/>
              </w:rPr>
              <w:t>pháp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: </w:t>
            </w:r>
            <w:proofErr w:type="spellStart"/>
            <w:r w:rsidRPr="00625D4F">
              <w:rPr>
                <w:sz w:val="24"/>
                <w:szCs w:val="24"/>
              </w:rPr>
              <w:t>Đo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màu</w:t>
            </w:r>
            <w:proofErr w:type="spellEnd"/>
            <w:r w:rsidRPr="00625D4F">
              <w:rPr>
                <w:sz w:val="24"/>
                <w:szCs w:val="24"/>
              </w:rPr>
              <w:t xml:space="preserve">, </w:t>
            </w:r>
            <w:proofErr w:type="spellStart"/>
            <w:r w:rsidRPr="00625D4F">
              <w:rPr>
                <w:sz w:val="24"/>
                <w:szCs w:val="24"/>
              </w:rPr>
              <w:t>Điểm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25D4F">
              <w:rPr>
                <w:sz w:val="24"/>
                <w:szCs w:val="24"/>
              </w:rPr>
              <w:t>cuối</w:t>
            </w:r>
            <w:proofErr w:type="spellEnd"/>
            <w:r w:rsidRPr="00625D4F">
              <w:rPr>
                <w:sz w:val="24"/>
                <w:szCs w:val="24"/>
              </w:rPr>
              <w:t>,  DCA</w:t>
            </w:r>
            <w:proofErr w:type="gramEnd"/>
            <w:r w:rsidRPr="00625D4F">
              <w:rPr>
                <w:sz w:val="24"/>
                <w:szCs w:val="24"/>
              </w:rPr>
              <w:t xml:space="preserve">. </w:t>
            </w:r>
            <w:proofErr w:type="spellStart"/>
            <w:r w:rsidRPr="00625D4F">
              <w:rPr>
                <w:sz w:val="24"/>
                <w:szCs w:val="24"/>
              </w:rPr>
              <w:t>Ngưỡng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dưới</w:t>
            </w:r>
            <w:proofErr w:type="spellEnd"/>
            <w:r w:rsidRPr="00625D4F">
              <w:rPr>
                <w:sz w:val="24"/>
                <w:szCs w:val="24"/>
              </w:rPr>
              <w:t xml:space="preserve">: ≤0.1 mg/dl - </w:t>
            </w:r>
            <w:proofErr w:type="spellStart"/>
            <w:r w:rsidRPr="00625D4F">
              <w:rPr>
                <w:sz w:val="24"/>
                <w:szCs w:val="24"/>
              </w:rPr>
              <w:t>Ngưỡng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≥10 mg/dl.</w:t>
            </w:r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Thành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phần</w:t>
            </w:r>
            <w:proofErr w:type="spellEnd"/>
            <w:r w:rsidRPr="00625D4F">
              <w:rPr>
                <w:sz w:val="24"/>
                <w:szCs w:val="24"/>
              </w:rPr>
              <w:t xml:space="preserve">: </w:t>
            </w:r>
            <w:proofErr w:type="spellStart"/>
            <w:proofErr w:type="gramStart"/>
            <w:r w:rsidRPr="00625D4F">
              <w:rPr>
                <w:sz w:val="24"/>
                <w:szCs w:val="24"/>
              </w:rPr>
              <w:t>Tối</w:t>
            </w:r>
            <w:proofErr w:type="spellEnd"/>
            <w:r w:rsidRPr="00625D4F">
              <w:rPr>
                <w:sz w:val="24"/>
                <w:szCs w:val="24"/>
              </w:rPr>
              <w:t xml:space="preserve">  </w:t>
            </w:r>
            <w:proofErr w:type="spellStart"/>
            <w:r w:rsidRPr="00625D4F">
              <w:rPr>
                <w:sz w:val="24"/>
                <w:szCs w:val="24"/>
              </w:rPr>
              <w:t>thiểu</w:t>
            </w:r>
            <w:proofErr w:type="spellEnd"/>
            <w:proofErr w:type="gram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gồm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thành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: EDTA-Na2, NaCl, Acid sulfamic, </w:t>
            </w:r>
            <w:proofErr w:type="spellStart"/>
            <w:r w:rsidRPr="00625D4F">
              <w:rPr>
                <w:sz w:val="24"/>
                <w:szCs w:val="24"/>
              </w:rPr>
              <w:t>Muối</w:t>
            </w:r>
            <w:proofErr w:type="spellEnd"/>
            <w:r w:rsidRPr="00625D4F">
              <w:rPr>
                <w:sz w:val="24"/>
                <w:szCs w:val="24"/>
              </w:rPr>
              <w:t xml:space="preserve"> 2,4-diclorophenyl </w:t>
            </w:r>
            <w:proofErr w:type="spellStart"/>
            <w:r w:rsidRPr="00625D4F">
              <w:rPr>
                <w:sz w:val="24"/>
                <w:szCs w:val="24"/>
              </w:rPr>
              <w:t>diazoni</w:t>
            </w:r>
            <w:proofErr w:type="spellEnd"/>
            <w:r w:rsidRPr="00625D4F">
              <w:rPr>
                <w:sz w:val="24"/>
                <w:szCs w:val="24"/>
              </w:rPr>
              <w:t>, HCl.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Hoá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đậm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đặc</w:t>
            </w:r>
            <w:proofErr w:type="spellEnd"/>
            <w:r w:rsidRPr="00625D4F">
              <w:rPr>
                <w:sz w:val="24"/>
                <w:szCs w:val="24"/>
              </w:rPr>
              <w:t xml:space="preserve">, 1mL </w:t>
            </w:r>
            <w:proofErr w:type="spellStart"/>
            <w:r w:rsidRPr="00625D4F">
              <w:rPr>
                <w:sz w:val="24"/>
                <w:szCs w:val="24"/>
              </w:rPr>
              <w:t>sử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dụng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cho</w:t>
            </w:r>
            <w:proofErr w:type="spellEnd"/>
            <w:r w:rsidRPr="00625D4F">
              <w:rPr>
                <w:sz w:val="24"/>
                <w:szCs w:val="24"/>
              </w:rPr>
              <w:t xml:space="preserve"> ≥ 3 test</w:t>
            </w:r>
            <w:r w:rsidRPr="00625D4F">
              <w:rPr>
                <w:sz w:val="24"/>
                <w:szCs w:val="24"/>
              </w:rPr>
              <w:br/>
              <w:t xml:space="preserve">- Bảo </w:t>
            </w:r>
            <w:proofErr w:type="spellStart"/>
            <w:r w:rsidRPr="00625D4F">
              <w:rPr>
                <w:sz w:val="24"/>
                <w:szCs w:val="24"/>
              </w:rPr>
              <w:t>quản</w:t>
            </w:r>
            <w:proofErr w:type="spellEnd"/>
            <w:r w:rsidRPr="00625D4F">
              <w:rPr>
                <w:sz w:val="24"/>
                <w:szCs w:val="24"/>
              </w:rPr>
              <w:t xml:space="preserve"> ở 2-8 </w:t>
            </w:r>
            <w:proofErr w:type="spellStart"/>
            <w:r w:rsidRPr="00625D4F">
              <w:rPr>
                <w:sz w:val="24"/>
                <w:szCs w:val="24"/>
              </w:rPr>
              <w:t>độ</w:t>
            </w:r>
            <w:proofErr w:type="spellEnd"/>
            <w:r w:rsidRPr="00625D4F">
              <w:rPr>
                <w:sz w:val="24"/>
                <w:szCs w:val="24"/>
              </w:rPr>
              <w:t xml:space="preserve"> C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54FE6" w14:textId="62471088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4.000,00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A937F" w14:textId="23B93652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mL</w:t>
            </w:r>
          </w:p>
        </w:tc>
      </w:tr>
      <w:tr w:rsidR="00625D4F" w:rsidRPr="00625D4F" w14:paraId="0F7B6FB8" w14:textId="1365B0B3" w:rsidTr="00F63678">
        <w:trPr>
          <w:trHeight w:val="240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AFC092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551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25115" w14:textId="36CD7E01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Thuốc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lipase</w:t>
            </w:r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EA6BD" w14:textId="2AB00BA7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dùng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Lipase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sinh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tự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động</w:t>
            </w:r>
            <w:proofErr w:type="spellEnd"/>
            <w:r w:rsidRPr="00625D4F">
              <w:rPr>
                <w:sz w:val="24"/>
                <w:szCs w:val="24"/>
              </w:rPr>
              <w:t xml:space="preserve">; </w:t>
            </w:r>
            <w:proofErr w:type="spellStart"/>
            <w:r w:rsidRPr="00625D4F">
              <w:rPr>
                <w:sz w:val="24"/>
                <w:szCs w:val="24"/>
              </w:rPr>
              <w:t>Ngưỡng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dưới</w:t>
            </w:r>
            <w:proofErr w:type="spellEnd"/>
            <w:r w:rsidRPr="00625D4F">
              <w:rPr>
                <w:sz w:val="24"/>
                <w:szCs w:val="24"/>
              </w:rPr>
              <w:t xml:space="preserve">: ≤3 U/L - </w:t>
            </w:r>
            <w:proofErr w:type="spellStart"/>
            <w:r w:rsidRPr="00625D4F">
              <w:rPr>
                <w:sz w:val="24"/>
                <w:szCs w:val="24"/>
              </w:rPr>
              <w:t>Ngưỡng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≥600 U/</w:t>
            </w:r>
            <w:proofErr w:type="gramStart"/>
            <w:r w:rsidRPr="00625D4F">
              <w:rPr>
                <w:sz w:val="24"/>
                <w:szCs w:val="24"/>
              </w:rPr>
              <w:t>L ;</w:t>
            </w:r>
            <w:proofErr w:type="gram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pháp</w:t>
            </w:r>
            <w:proofErr w:type="spellEnd"/>
            <w:r w:rsidRPr="00625D4F">
              <w:rPr>
                <w:sz w:val="24"/>
                <w:szCs w:val="24"/>
              </w:rPr>
              <w:t>: Kinetic colour (</w:t>
            </w:r>
            <w:proofErr w:type="spellStart"/>
            <w:r w:rsidRPr="00625D4F">
              <w:rPr>
                <w:sz w:val="24"/>
                <w:szCs w:val="24"/>
              </w:rPr>
              <w:t>đo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màu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học</w:t>
            </w:r>
            <w:proofErr w:type="spellEnd"/>
            <w:r w:rsidRPr="00625D4F">
              <w:rPr>
                <w:sz w:val="24"/>
                <w:szCs w:val="24"/>
              </w:rPr>
              <w:t xml:space="preserve">). </w:t>
            </w:r>
            <w:r w:rsidRPr="00625D4F">
              <w:rPr>
                <w:sz w:val="24"/>
                <w:szCs w:val="24"/>
              </w:rPr>
              <w:br/>
              <w:t xml:space="preserve">Thành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: </w:t>
            </w:r>
            <w:proofErr w:type="spellStart"/>
            <w:r w:rsidRPr="00625D4F">
              <w:rPr>
                <w:sz w:val="24"/>
                <w:szCs w:val="24"/>
              </w:rPr>
              <w:t>Tối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thiểu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gồm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thành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: 1,2-Diglyceride substrate; Monoglyceride </w:t>
            </w:r>
            <w:proofErr w:type="gramStart"/>
            <w:r w:rsidRPr="00625D4F">
              <w:rPr>
                <w:sz w:val="24"/>
                <w:szCs w:val="24"/>
              </w:rPr>
              <w:t>lipase ;</w:t>
            </w:r>
            <w:proofErr w:type="gramEnd"/>
            <w:r w:rsidRPr="00625D4F">
              <w:rPr>
                <w:sz w:val="24"/>
                <w:szCs w:val="24"/>
              </w:rPr>
              <w:t xml:space="preserve"> Glycerol kinase ; POD ;4-Aminophenazone ; TAPS; TOOS;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hiệu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chuẩn</w:t>
            </w:r>
            <w:proofErr w:type="spellEnd"/>
            <w:r w:rsidRPr="00625D4F">
              <w:rPr>
                <w:sz w:val="24"/>
                <w:szCs w:val="24"/>
              </w:rPr>
              <w:t xml:space="preserve">: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thanh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người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chứa</w:t>
            </w:r>
            <w:proofErr w:type="spellEnd"/>
            <w:r w:rsidRPr="00625D4F">
              <w:rPr>
                <w:sz w:val="24"/>
                <w:szCs w:val="24"/>
              </w:rPr>
              <w:t xml:space="preserve"> lipase.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F9376" w14:textId="2E88FA6C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106,40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86C63" w14:textId="72A2F5FE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mL</w:t>
            </w:r>
          </w:p>
        </w:tc>
      </w:tr>
      <w:tr w:rsidR="00625D4F" w:rsidRPr="00625D4F" w14:paraId="0D1B4F0B" w14:textId="70C3FDEB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799A26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lastRenderedPageBreak/>
              <w:t>552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81983" w14:textId="6F976963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Vật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liệu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kiểm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soát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thông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số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sinh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nước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tiểu</w:t>
            </w:r>
            <w:proofErr w:type="spellEnd"/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CD0A3" w14:textId="48970E9B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kiểm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chứng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sinh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nước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tiểu</w:t>
            </w:r>
            <w:proofErr w:type="spellEnd"/>
            <w:r w:rsidRPr="00625D4F">
              <w:rPr>
                <w:sz w:val="24"/>
                <w:szCs w:val="24"/>
              </w:rPr>
              <w:t xml:space="preserve">, </w:t>
            </w:r>
            <w:proofErr w:type="spellStart"/>
            <w:r w:rsidRPr="00625D4F">
              <w:rPr>
                <w:sz w:val="24"/>
                <w:szCs w:val="24"/>
              </w:rPr>
              <w:t>gồm</w:t>
            </w:r>
            <w:proofErr w:type="spellEnd"/>
            <w:r w:rsidRPr="00625D4F">
              <w:rPr>
                <w:sz w:val="24"/>
                <w:szCs w:val="24"/>
              </w:rPr>
              <w:t xml:space="preserve"> ≥ 2 </w:t>
            </w:r>
            <w:proofErr w:type="spellStart"/>
            <w:r w:rsidRPr="00625D4F">
              <w:rPr>
                <w:sz w:val="24"/>
                <w:szCs w:val="24"/>
              </w:rPr>
              <w:t>mức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nồng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</w:t>
            </w:r>
            <w:proofErr w:type="spellEnd"/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Bảo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quản</w:t>
            </w:r>
            <w:proofErr w:type="spellEnd"/>
            <w:r w:rsidRPr="00625D4F">
              <w:rPr>
                <w:sz w:val="24"/>
                <w:szCs w:val="24"/>
              </w:rPr>
              <w:t>: 2–8°C</w:t>
            </w:r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74917" w14:textId="7C7BF2E9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450,00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108E6" w14:textId="1EEF2205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mL</w:t>
            </w:r>
          </w:p>
        </w:tc>
      </w:tr>
      <w:tr w:rsidR="00625D4F" w:rsidRPr="00625D4F" w14:paraId="7432BC6E" w14:textId="56F8D1B6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B4050D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553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AA848" w14:textId="6956A3FA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Thuốc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dùng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beta2-Microglobulin</w:t>
            </w:r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01E83" w14:textId="47974B2B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dùng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beta2-</w:t>
            </w:r>
            <w:proofErr w:type="gramStart"/>
            <w:r w:rsidRPr="00625D4F">
              <w:rPr>
                <w:sz w:val="24"/>
                <w:szCs w:val="24"/>
              </w:rPr>
              <w:t>MICROGLOBULIN;Phương</w:t>
            </w:r>
            <w:proofErr w:type="gram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pháp</w:t>
            </w:r>
            <w:proofErr w:type="spellEnd"/>
            <w:r w:rsidRPr="00625D4F">
              <w:rPr>
                <w:sz w:val="24"/>
                <w:szCs w:val="24"/>
              </w:rPr>
              <w:t xml:space="preserve">: LATEX; </w:t>
            </w:r>
            <w:proofErr w:type="spellStart"/>
            <w:r w:rsidRPr="00625D4F">
              <w:rPr>
                <w:sz w:val="24"/>
                <w:szCs w:val="24"/>
              </w:rPr>
              <w:t>Ngưỡng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dưới</w:t>
            </w:r>
            <w:proofErr w:type="spellEnd"/>
            <w:r w:rsidRPr="00625D4F">
              <w:rPr>
                <w:sz w:val="24"/>
                <w:szCs w:val="24"/>
              </w:rPr>
              <w:t xml:space="preserve">:≤0.41 mg/L - </w:t>
            </w:r>
            <w:proofErr w:type="spellStart"/>
            <w:r w:rsidRPr="00625D4F">
              <w:rPr>
                <w:sz w:val="24"/>
                <w:szCs w:val="24"/>
              </w:rPr>
              <w:t>Ngưỡng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≥ 30 mg/L (serum), </w:t>
            </w:r>
            <w:proofErr w:type="spellStart"/>
            <w:r w:rsidRPr="00625D4F">
              <w:rPr>
                <w:sz w:val="24"/>
                <w:szCs w:val="24"/>
              </w:rPr>
              <w:t>Ngưỡng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dưới</w:t>
            </w:r>
            <w:proofErr w:type="spellEnd"/>
            <w:r w:rsidRPr="00625D4F">
              <w:rPr>
                <w:sz w:val="24"/>
                <w:szCs w:val="24"/>
              </w:rPr>
              <w:t xml:space="preserve">  ≤ 0.09 mg/L - </w:t>
            </w:r>
            <w:proofErr w:type="spellStart"/>
            <w:r w:rsidRPr="00625D4F">
              <w:rPr>
                <w:sz w:val="24"/>
                <w:szCs w:val="24"/>
              </w:rPr>
              <w:t>Ngưỡng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≥ 3.5 mg/L (urine)</w:t>
            </w:r>
            <w:r w:rsidRPr="00625D4F">
              <w:rPr>
                <w:sz w:val="24"/>
                <w:szCs w:val="24"/>
              </w:rPr>
              <w:br/>
              <w:t xml:space="preserve">Thành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: </w:t>
            </w:r>
            <w:proofErr w:type="spellStart"/>
            <w:r w:rsidRPr="00625D4F">
              <w:rPr>
                <w:sz w:val="24"/>
                <w:szCs w:val="24"/>
              </w:rPr>
              <w:t>tối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thiểu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gồm</w:t>
            </w:r>
            <w:proofErr w:type="spellEnd"/>
            <w:r w:rsidRPr="00625D4F">
              <w:rPr>
                <w:sz w:val="24"/>
                <w:szCs w:val="24"/>
              </w:rPr>
              <w:t xml:space="preserve">: </w:t>
            </w:r>
            <w:proofErr w:type="spellStart"/>
            <w:r w:rsidRPr="00625D4F">
              <w:rPr>
                <w:sz w:val="24"/>
                <w:szCs w:val="24"/>
              </w:rPr>
              <w:t>Hạt</w:t>
            </w:r>
            <w:proofErr w:type="spellEnd"/>
            <w:r w:rsidRPr="00625D4F">
              <w:rPr>
                <w:sz w:val="24"/>
                <w:szCs w:val="24"/>
              </w:rPr>
              <w:t xml:space="preserve"> latex </w:t>
            </w:r>
            <w:proofErr w:type="spellStart"/>
            <w:r w:rsidRPr="00625D4F">
              <w:rPr>
                <w:sz w:val="24"/>
                <w:szCs w:val="24"/>
              </w:rPr>
              <w:t>được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phủ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kháng</w:t>
            </w:r>
            <w:proofErr w:type="spellEnd"/>
            <w:r w:rsidRPr="00625D4F">
              <w:rPr>
                <w:sz w:val="24"/>
                <w:szCs w:val="24"/>
              </w:rPr>
              <w:t xml:space="preserve"> beta2-microglobulin </w:t>
            </w:r>
            <w:proofErr w:type="spellStart"/>
            <w:r w:rsidRPr="00625D4F">
              <w:rPr>
                <w:sz w:val="24"/>
                <w:szCs w:val="24"/>
              </w:rPr>
              <w:t>người</w:t>
            </w:r>
            <w:proofErr w:type="spellEnd"/>
            <w:r w:rsidRPr="00625D4F">
              <w:rPr>
                <w:sz w:val="24"/>
                <w:szCs w:val="24"/>
              </w:rPr>
              <w:br/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Bảo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quản</w:t>
            </w:r>
            <w:proofErr w:type="spellEnd"/>
            <w:r w:rsidRPr="00625D4F">
              <w:rPr>
                <w:sz w:val="24"/>
                <w:szCs w:val="24"/>
              </w:rPr>
              <w:t>: 2–8°C</w:t>
            </w:r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4B9E0" w14:textId="7EABA694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150,00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2204A" w14:textId="5AED834F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mL</w:t>
            </w:r>
          </w:p>
        </w:tc>
      </w:tr>
      <w:tr w:rsidR="00625D4F" w:rsidRPr="00625D4F" w14:paraId="47AADDD6" w14:textId="64D35207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73B9C7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554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F98CA" w14:textId="718549E2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hiệu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chuẩn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beta2-Microglobulin</w:t>
            </w:r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0254C" w14:textId="29C7F56C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chuẩn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beta2-MICROGLOBULIN </w:t>
            </w:r>
            <w:r w:rsidRPr="00625D4F">
              <w:rPr>
                <w:sz w:val="24"/>
                <w:szCs w:val="24"/>
              </w:rPr>
              <w:br/>
              <w:t xml:space="preserve">Thành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: </w:t>
            </w:r>
            <w:proofErr w:type="spellStart"/>
            <w:r w:rsidRPr="00625D4F">
              <w:rPr>
                <w:sz w:val="24"/>
                <w:szCs w:val="24"/>
              </w:rPr>
              <w:t>Dạng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bột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đông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khô</w:t>
            </w:r>
            <w:proofErr w:type="spellEnd"/>
            <w:r w:rsidRPr="00625D4F">
              <w:rPr>
                <w:sz w:val="24"/>
                <w:szCs w:val="24"/>
              </w:rPr>
              <w:t xml:space="preserve">, </w:t>
            </w:r>
            <w:proofErr w:type="spellStart"/>
            <w:r w:rsidRPr="00625D4F">
              <w:rPr>
                <w:sz w:val="24"/>
                <w:szCs w:val="24"/>
              </w:rPr>
              <w:t>chứa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thanh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người</w:t>
            </w:r>
            <w:proofErr w:type="spellEnd"/>
            <w:r w:rsidRPr="00625D4F">
              <w:rPr>
                <w:sz w:val="24"/>
                <w:szCs w:val="24"/>
              </w:rPr>
              <w:br/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Bảo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quản</w:t>
            </w:r>
            <w:proofErr w:type="spellEnd"/>
            <w:r w:rsidRPr="00625D4F">
              <w:rPr>
                <w:sz w:val="24"/>
                <w:szCs w:val="24"/>
              </w:rPr>
              <w:t>: 2–8°C</w:t>
            </w:r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Phù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hợp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với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 beta</w:t>
            </w:r>
            <w:proofErr w:type="gramEnd"/>
            <w:r w:rsidRPr="00625D4F">
              <w:rPr>
                <w:sz w:val="24"/>
                <w:szCs w:val="24"/>
              </w:rPr>
              <w:t>2-MICROGLOBULIN</w:t>
            </w:r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81BD7" w14:textId="1E60D5C8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1,00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EB8B4" w14:textId="5C0082EB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mL</w:t>
            </w:r>
          </w:p>
        </w:tc>
      </w:tr>
      <w:tr w:rsidR="00625D4F" w:rsidRPr="00625D4F" w14:paraId="71793761" w14:textId="1AAB4DAF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0D2CB8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555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C7D16" w14:textId="7ED7B39E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kiểm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chứng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dùng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beta2-Microglobulin </w:t>
            </w:r>
            <w:proofErr w:type="spellStart"/>
            <w:r w:rsidRPr="00625D4F">
              <w:rPr>
                <w:sz w:val="24"/>
                <w:szCs w:val="24"/>
              </w:rPr>
              <w:t>sử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dụng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mẫu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thanh</w:t>
            </w:r>
            <w:proofErr w:type="spellEnd"/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C6E82" w14:textId="7AEF624C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kiểm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chứng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dùng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beta2-Microglobulin </w:t>
            </w:r>
            <w:r w:rsidRPr="00625D4F">
              <w:rPr>
                <w:sz w:val="24"/>
                <w:szCs w:val="24"/>
              </w:rPr>
              <w:br/>
              <w:t xml:space="preserve">Thành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: </w:t>
            </w:r>
            <w:proofErr w:type="spellStart"/>
            <w:r w:rsidRPr="00625D4F">
              <w:rPr>
                <w:sz w:val="24"/>
                <w:szCs w:val="24"/>
              </w:rPr>
              <w:t>Dạng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bột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đông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khô</w:t>
            </w:r>
            <w:proofErr w:type="spellEnd"/>
            <w:r w:rsidRPr="00625D4F">
              <w:rPr>
                <w:sz w:val="24"/>
                <w:szCs w:val="24"/>
              </w:rPr>
              <w:t xml:space="preserve">, </w:t>
            </w:r>
            <w:proofErr w:type="spellStart"/>
            <w:r w:rsidRPr="00625D4F">
              <w:rPr>
                <w:sz w:val="24"/>
                <w:szCs w:val="24"/>
              </w:rPr>
              <w:t>chứa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thanh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người</w:t>
            </w:r>
            <w:proofErr w:type="spellEnd"/>
            <w:r w:rsidRPr="00625D4F">
              <w:rPr>
                <w:sz w:val="24"/>
                <w:szCs w:val="24"/>
              </w:rPr>
              <w:br/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Bảo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quản</w:t>
            </w:r>
            <w:proofErr w:type="spellEnd"/>
            <w:r w:rsidRPr="00625D4F">
              <w:rPr>
                <w:sz w:val="24"/>
                <w:szCs w:val="24"/>
              </w:rPr>
              <w:t>: 2–8°C</w:t>
            </w:r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A332D" w14:textId="71DA021D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2,00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00406" w14:textId="1F371EAB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mL</w:t>
            </w:r>
          </w:p>
        </w:tc>
      </w:tr>
      <w:tr w:rsidR="00625D4F" w:rsidRPr="00625D4F" w14:paraId="2505D0C3" w14:textId="20A03A59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4E6858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556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4CB3E" w14:textId="1D75F4F9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Thuốc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dùng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prealbumin</w:t>
            </w:r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FC0E5" w14:textId="714163B8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Hoá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dùng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Prealbumin </w:t>
            </w:r>
            <w:proofErr w:type="spellStart"/>
            <w:r w:rsidRPr="00625D4F">
              <w:rPr>
                <w:sz w:val="24"/>
                <w:szCs w:val="24"/>
              </w:rPr>
              <w:t>trong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thanh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người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sinh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hoá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tự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động</w:t>
            </w:r>
            <w:proofErr w:type="spellEnd"/>
            <w:r w:rsidRPr="00625D4F">
              <w:rPr>
                <w:sz w:val="24"/>
                <w:szCs w:val="24"/>
              </w:rPr>
              <w:t xml:space="preserve">. Phương </w:t>
            </w:r>
            <w:proofErr w:type="spellStart"/>
            <w:r w:rsidRPr="00625D4F">
              <w:rPr>
                <w:sz w:val="24"/>
                <w:szCs w:val="24"/>
              </w:rPr>
              <w:t>pháp</w:t>
            </w:r>
            <w:proofErr w:type="spellEnd"/>
            <w:r w:rsidRPr="00625D4F">
              <w:rPr>
                <w:sz w:val="24"/>
                <w:szCs w:val="24"/>
              </w:rPr>
              <w:t xml:space="preserve">: </w:t>
            </w:r>
            <w:proofErr w:type="spellStart"/>
            <w:r w:rsidRPr="00625D4F">
              <w:rPr>
                <w:sz w:val="24"/>
                <w:szCs w:val="24"/>
              </w:rPr>
              <w:t>đo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25D4F">
              <w:rPr>
                <w:sz w:val="24"/>
                <w:szCs w:val="24"/>
              </w:rPr>
              <w:t>đục</w:t>
            </w:r>
            <w:proofErr w:type="spellEnd"/>
            <w:r w:rsidRPr="00625D4F">
              <w:rPr>
                <w:sz w:val="24"/>
                <w:szCs w:val="24"/>
              </w:rPr>
              <w:t xml:space="preserve"> ;</w:t>
            </w:r>
            <w:proofErr w:type="gram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Ngưỡng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dưới</w:t>
            </w:r>
            <w:proofErr w:type="spellEnd"/>
            <w:r w:rsidRPr="00625D4F">
              <w:rPr>
                <w:sz w:val="24"/>
                <w:szCs w:val="24"/>
              </w:rPr>
              <w:t xml:space="preserve">:≤0.83 mg/dL - </w:t>
            </w:r>
            <w:proofErr w:type="spellStart"/>
            <w:r w:rsidRPr="00625D4F">
              <w:rPr>
                <w:sz w:val="24"/>
                <w:szCs w:val="24"/>
              </w:rPr>
              <w:t>Ngưỡng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≥ 80 mg/dL</w:t>
            </w:r>
            <w:r w:rsidRPr="00625D4F">
              <w:rPr>
                <w:sz w:val="24"/>
                <w:szCs w:val="24"/>
              </w:rPr>
              <w:br/>
              <w:t xml:space="preserve">Thành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: </w:t>
            </w:r>
            <w:proofErr w:type="spellStart"/>
            <w:r w:rsidRPr="00625D4F">
              <w:rPr>
                <w:sz w:val="24"/>
                <w:szCs w:val="24"/>
              </w:rPr>
              <w:t>Tối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thiểu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gồm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kháng</w:t>
            </w:r>
            <w:proofErr w:type="spellEnd"/>
            <w:r w:rsidRPr="00625D4F">
              <w:rPr>
                <w:sz w:val="24"/>
                <w:szCs w:val="24"/>
              </w:rPr>
              <w:t xml:space="preserve"> PAB </w:t>
            </w:r>
            <w:proofErr w:type="spellStart"/>
            <w:r w:rsidRPr="00625D4F">
              <w:rPr>
                <w:sz w:val="24"/>
                <w:szCs w:val="24"/>
              </w:rPr>
              <w:t>người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Bảo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quản</w:t>
            </w:r>
            <w:proofErr w:type="spellEnd"/>
            <w:r w:rsidRPr="00625D4F">
              <w:rPr>
                <w:sz w:val="24"/>
                <w:szCs w:val="24"/>
              </w:rPr>
              <w:t>: 2–8°C</w:t>
            </w:r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4FC22" w14:textId="6CB9889A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75,00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B32F6" w14:textId="030EDDEA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mL</w:t>
            </w:r>
          </w:p>
        </w:tc>
      </w:tr>
      <w:tr w:rsidR="00625D4F" w:rsidRPr="00625D4F" w14:paraId="3FE350EF" w14:textId="6C64059D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2685AE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557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5EE33" w14:textId="4BCFF411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hiệu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chuẩn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protein</w:t>
            </w:r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B72A0" w14:textId="0E2B5EC3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 xml:space="preserve">Dung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chuẩn</w:t>
            </w:r>
            <w:proofErr w:type="spellEnd"/>
            <w:r w:rsidRPr="00625D4F">
              <w:rPr>
                <w:sz w:val="24"/>
                <w:szCs w:val="24"/>
              </w:rPr>
              <w:t xml:space="preserve"> protein</w:t>
            </w:r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Dạng</w:t>
            </w:r>
            <w:proofErr w:type="spellEnd"/>
            <w:r w:rsidRPr="00625D4F">
              <w:rPr>
                <w:sz w:val="24"/>
                <w:szCs w:val="24"/>
              </w:rPr>
              <w:t xml:space="preserve"> dung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sẵn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sàng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dụng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lấy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25D4F">
              <w:rPr>
                <w:sz w:val="24"/>
                <w:szCs w:val="24"/>
              </w:rPr>
              <w:t>từ</w:t>
            </w:r>
            <w:proofErr w:type="spellEnd"/>
            <w:r w:rsidRPr="00625D4F">
              <w:rPr>
                <w:sz w:val="24"/>
                <w:szCs w:val="24"/>
              </w:rPr>
              <w:t xml:space="preserve"> 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proofErr w:type="gram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thanh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người</w:t>
            </w:r>
            <w:proofErr w:type="spellEnd"/>
            <w:r w:rsidRPr="00625D4F">
              <w:rPr>
                <w:sz w:val="24"/>
                <w:szCs w:val="24"/>
              </w:rPr>
              <w:br/>
              <w:t xml:space="preserve">Thành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: </w:t>
            </w:r>
            <w:proofErr w:type="spellStart"/>
            <w:r w:rsidRPr="00625D4F">
              <w:rPr>
                <w:sz w:val="24"/>
                <w:szCs w:val="24"/>
              </w:rPr>
              <w:t>tối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thiểu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gồm</w:t>
            </w:r>
            <w:proofErr w:type="spellEnd"/>
            <w:r w:rsidRPr="00625D4F">
              <w:rPr>
                <w:sz w:val="24"/>
                <w:szCs w:val="24"/>
              </w:rPr>
              <w:t xml:space="preserve"> 5 </w:t>
            </w:r>
            <w:proofErr w:type="spellStart"/>
            <w:r w:rsidRPr="00625D4F">
              <w:rPr>
                <w:sz w:val="24"/>
                <w:szCs w:val="24"/>
              </w:rPr>
              <w:t>mẫu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thanh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người</w:t>
            </w:r>
            <w:proofErr w:type="spellEnd"/>
            <w:r w:rsidRPr="00625D4F">
              <w:rPr>
                <w:sz w:val="24"/>
                <w:szCs w:val="24"/>
              </w:rPr>
              <w:t xml:space="preserve"> (</w:t>
            </w:r>
            <w:proofErr w:type="spellStart"/>
            <w:r w:rsidRPr="00625D4F">
              <w:rPr>
                <w:sz w:val="24"/>
                <w:szCs w:val="24"/>
              </w:rPr>
              <w:t>dạng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lỏng</w:t>
            </w:r>
            <w:proofErr w:type="spellEnd"/>
            <w:r w:rsidRPr="00625D4F">
              <w:rPr>
                <w:sz w:val="24"/>
                <w:szCs w:val="24"/>
              </w:rPr>
              <w:t xml:space="preserve">) </w:t>
            </w:r>
            <w:proofErr w:type="spellStart"/>
            <w:r w:rsidRPr="00625D4F">
              <w:rPr>
                <w:sz w:val="24"/>
                <w:szCs w:val="24"/>
              </w:rPr>
              <w:t>có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chứa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một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số</w:t>
            </w:r>
            <w:proofErr w:type="spellEnd"/>
            <w:r w:rsidRPr="00625D4F">
              <w:rPr>
                <w:sz w:val="24"/>
                <w:szCs w:val="24"/>
              </w:rPr>
              <w:t xml:space="preserve"> protein ở </w:t>
            </w:r>
            <w:proofErr w:type="spellStart"/>
            <w:r w:rsidRPr="00625D4F">
              <w:rPr>
                <w:sz w:val="24"/>
                <w:szCs w:val="24"/>
              </w:rPr>
              <w:t>các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nồng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phù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hợp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quá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trình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hiệu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chuẩn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 </w:t>
            </w:r>
            <w:r w:rsidRPr="00625D4F">
              <w:rPr>
                <w:sz w:val="24"/>
                <w:szCs w:val="24"/>
              </w:rPr>
              <w:lastRenderedPageBreak/>
              <w:t xml:space="preserve">Prealbumin, </w:t>
            </w:r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Bảo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quản</w:t>
            </w:r>
            <w:proofErr w:type="spellEnd"/>
            <w:r w:rsidRPr="00625D4F">
              <w:rPr>
                <w:sz w:val="24"/>
                <w:szCs w:val="24"/>
              </w:rPr>
              <w:t>: 2–8°C</w:t>
            </w:r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D4D3A" w14:textId="7938669C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lastRenderedPageBreak/>
              <w:t>10,00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84D4D" w14:textId="0EFA57B8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mL</w:t>
            </w:r>
          </w:p>
        </w:tc>
      </w:tr>
      <w:tr w:rsidR="00625D4F" w:rsidRPr="00625D4F" w14:paraId="5E15FA66" w14:textId="3503F208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A4A9E2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558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D291D" w14:textId="0C6F30A1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Thuốc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ethanol</w:t>
            </w:r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A16FB" w14:textId="79CB73B7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nồng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</w:t>
            </w:r>
            <w:proofErr w:type="spellEnd"/>
            <w:r w:rsidRPr="00625D4F">
              <w:rPr>
                <w:sz w:val="24"/>
                <w:szCs w:val="24"/>
              </w:rPr>
              <w:t xml:space="preserve"> ethanol </w:t>
            </w:r>
            <w:proofErr w:type="spellStart"/>
            <w:r w:rsidRPr="00625D4F">
              <w:rPr>
                <w:sz w:val="24"/>
                <w:szCs w:val="24"/>
              </w:rPr>
              <w:t>trong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mẫu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thanh</w:t>
            </w:r>
            <w:proofErr w:type="spellEnd"/>
            <w:r w:rsidRPr="00625D4F">
              <w:rPr>
                <w:sz w:val="24"/>
                <w:szCs w:val="24"/>
              </w:rPr>
              <w:t xml:space="preserve">,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nước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tiểu</w:t>
            </w:r>
            <w:proofErr w:type="spellEnd"/>
            <w:r w:rsidRPr="00625D4F">
              <w:rPr>
                <w:sz w:val="24"/>
                <w:szCs w:val="24"/>
              </w:rPr>
              <w:t xml:space="preserve">,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sinh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hoá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tự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động</w:t>
            </w:r>
            <w:proofErr w:type="spellEnd"/>
            <w:r w:rsidRPr="00625D4F">
              <w:rPr>
                <w:sz w:val="24"/>
                <w:szCs w:val="24"/>
              </w:rPr>
              <w:t xml:space="preserve">. </w:t>
            </w:r>
            <w:proofErr w:type="spellStart"/>
            <w:r w:rsidRPr="00625D4F">
              <w:rPr>
                <w:sz w:val="24"/>
                <w:szCs w:val="24"/>
              </w:rPr>
              <w:t>Ngưỡng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dưới</w:t>
            </w:r>
            <w:proofErr w:type="spellEnd"/>
            <w:r w:rsidRPr="00625D4F">
              <w:rPr>
                <w:sz w:val="24"/>
                <w:szCs w:val="24"/>
              </w:rPr>
              <w:t xml:space="preserve"> ≤2.40 mg/dL - </w:t>
            </w:r>
            <w:proofErr w:type="spellStart"/>
            <w:r w:rsidRPr="00625D4F">
              <w:rPr>
                <w:sz w:val="24"/>
                <w:szCs w:val="24"/>
              </w:rPr>
              <w:t>Ngưỡng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≥300 mg/dL, </w:t>
            </w:r>
            <w:proofErr w:type="spellStart"/>
            <w:r w:rsidRPr="00625D4F">
              <w:rPr>
                <w:sz w:val="24"/>
                <w:szCs w:val="24"/>
              </w:rPr>
              <w:t>phương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pháp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đo</w:t>
            </w:r>
            <w:proofErr w:type="spellEnd"/>
            <w:r w:rsidRPr="00625D4F">
              <w:rPr>
                <w:sz w:val="24"/>
                <w:szCs w:val="24"/>
              </w:rPr>
              <w:t>: ALCOHOL DEHYDROGENASE</w:t>
            </w:r>
            <w:r w:rsidRPr="00625D4F">
              <w:rPr>
                <w:sz w:val="24"/>
                <w:szCs w:val="24"/>
              </w:rPr>
              <w:br/>
              <w:t xml:space="preserve">Thành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: </w:t>
            </w:r>
            <w:proofErr w:type="spellStart"/>
            <w:r w:rsidRPr="00625D4F">
              <w:rPr>
                <w:sz w:val="24"/>
                <w:szCs w:val="24"/>
              </w:rPr>
              <w:t>Tối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thiểu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gồm</w:t>
            </w:r>
            <w:proofErr w:type="spellEnd"/>
            <w:r w:rsidRPr="00625D4F">
              <w:rPr>
                <w:sz w:val="24"/>
                <w:szCs w:val="24"/>
              </w:rPr>
              <w:t xml:space="preserve"> NAD, alcohol dehydrogenase</w:t>
            </w:r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Bảo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quản</w:t>
            </w:r>
            <w:proofErr w:type="spellEnd"/>
            <w:r w:rsidRPr="00625D4F">
              <w:rPr>
                <w:sz w:val="24"/>
                <w:szCs w:val="24"/>
              </w:rPr>
              <w:t>: 2–8°C</w:t>
            </w:r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268A4" w14:textId="76D537BD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54,00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8DB9E" w14:textId="18BE3DE1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mL</w:t>
            </w:r>
          </w:p>
        </w:tc>
      </w:tr>
      <w:tr w:rsidR="00625D4F" w:rsidRPr="00625D4F" w14:paraId="40918380" w14:textId="55588F6B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33F6D8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559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12C68" w14:textId="7A3144CE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Thuốc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dùng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amoniac</w:t>
            </w:r>
            <w:proofErr w:type="spellEnd"/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76860" w14:textId="17D6711A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nồng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amoniac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trong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mẫu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sinh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hoá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tự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động</w:t>
            </w:r>
            <w:proofErr w:type="spellEnd"/>
            <w:r w:rsidRPr="00625D4F">
              <w:rPr>
                <w:sz w:val="24"/>
                <w:szCs w:val="24"/>
              </w:rPr>
              <w:t xml:space="preserve">. </w:t>
            </w:r>
            <w:proofErr w:type="spellStart"/>
            <w:r w:rsidRPr="00625D4F">
              <w:rPr>
                <w:sz w:val="24"/>
                <w:szCs w:val="24"/>
              </w:rPr>
              <w:t>Ngưỡng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dưới</w:t>
            </w:r>
            <w:proofErr w:type="spellEnd"/>
            <w:r w:rsidRPr="00625D4F">
              <w:rPr>
                <w:sz w:val="24"/>
                <w:szCs w:val="24"/>
              </w:rPr>
              <w:t xml:space="preserve"> ≤13.0 </w:t>
            </w:r>
            <w:proofErr w:type="spellStart"/>
            <w:r w:rsidRPr="00625D4F">
              <w:rPr>
                <w:sz w:val="24"/>
                <w:szCs w:val="24"/>
              </w:rPr>
              <w:t>μmol</w:t>
            </w:r>
            <w:proofErr w:type="spellEnd"/>
            <w:r w:rsidRPr="00625D4F">
              <w:rPr>
                <w:sz w:val="24"/>
                <w:szCs w:val="24"/>
              </w:rPr>
              <w:t xml:space="preserve">/L - </w:t>
            </w:r>
            <w:proofErr w:type="spellStart"/>
            <w:r w:rsidRPr="00625D4F">
              <w:rPr>
                <w:sz w:val="24"/>
                <w:szCs w:val="24"/>
              </w:rPr>
              <w:t>Ngưỡng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≥600 </w:t>
            </w:r>
            <w:proofErr w:type="spellStart"/>
            <w:r w:rsidRPr="00625D4F">
              <w:rPr>
                <w:sz w:val="24"/>
                <w:szCs w:val="24"/>
              </w:rPr>
              <w:t>μmol</w:t>
            </w:r>
            <w:proofErr w:type="spellEnd"/>
            <w:r w:rsidRPr="00625D4F">
              <w:rPr>
                <w:sz w:val="24"/>
                <w:szCs w:val="24"/>
              </w:rPr>
              <w:t xml:space="preserve">/L, </w:t>
            </w:r>
            <w:proofErr w:type="spellStart"/>
            <w:r w:rsidRPr="00625D4F">
              <w:rPr>
                <w:sz w:val="24"/>
                <w:szCs w:val="24"/>
              </w:rPr>
              <w:t>phương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pháp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đo</w:t>
            </w:r>
            <w:proofErr w:type="spellEnd"/>
            <w:r w:rsidRPr="00625D4F">
              <w:rPr>
                <w:sz w:val="24"/>
                <w:szCs w:val="24"/>
              </w:rPr>
              <w:t>: GLUTAMATE DEHYDROGENASE</w:t>
            </w:r>
            <w:r w:rsidRPr="00625D4F">
              <w:rPr>
                <w:sz w:val="24"/>
                <w:szCs w:val="24"/>
              </w:rPr>
              <w:br/>
              <w:t xml:space="preserve">Thành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thuốc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thử</w:t>
            </w:r>
            <w:proofErr w:type="spellEnd"/>
            <w:r w:rsidRPr="00625D4F">
              <w:rPr>
                <w:sz w:val="24"/>
                <w:szCs w:val="24"/>
              </w:rPr>
              <w:t>: 2-</w:t>
            </w:r>
            <w:proofErr w:type="gramStart"/>
            <w:r w:rsidRPr="00625D4F">
              <w:rPr>
                <w:sz w:val="24"/>
                <w:szCs w:val="24"/>
              </w:rPr>
              <w:t>oxoglutarat ,</w:t>
            </w:r>
            <w:proofErr w:type="gramEnd"/>
            <w:r w:rsidRPr="00625D4F">
              <w:rPr>
                <w:sz w:val="24"/>
                <w:szCs w:val="24"/>
              </w:rPr>
              <w:t xml:space="preserve"> NADPH, </w:t>
            </w:r>
            <w:proofErr w:type="spellStart"/>
            <w:r w:rsidRPr="00625D4F">
              <w:rPr>
                <w:sz w:val="24"/>
                <w:szCs w:val="24"/>
              </w:rPr>
              <w:t>glutamat</w:t>
            </w:r>
            <w:proofErr w:type="spellEnd"/>
            <w:r w:rsidRPr="00625D4F">
              <w:rPr>
                <w:sz w:val="24"/>
                <w:szCs w:val="24"/>
              </w:rPr>
              <w:t xml:space="preserve"> dehydrogenase</w:t>
            </w:r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Bảo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quản</w:t>
            </w:r>
            <w:proofErr w:type="spellEnd"/>
            <w:r w:rsidRPr="00625D4F">
              <w:rPr>
                <w:sz w:val="24"/>
                <w:szCs w:val="24"/>
              </w:rPr>
              <w:t>: 2–8°C</w:t>
            </w:r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74F92" w14:textId="2B8474EC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54,00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2DBEE" w14:textId="543C0E0E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mL</w:t>
            </w:r>
          </w:p>
        </w:tc>
      </w:tr>
      <w:tr w:rsidR="00625D4F" w:rsidRPr="00625D4F" w14:paraId="15031159" w14:textId="1EF40BB3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6EA6D5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560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D2C5B" w14:textId="50DB44AC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hiệu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chuẩn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amoniac</w:t>
            </w:r>
            <w:proofErr w:type="spellEnd"/>
            <w:r w:rsidRPr="00625D4F">
              <w:rPr>
                <w:sz w:val="24"/>
                <w:szCs w:val="24"/>
              </w:rPr>
              <w:t>, ethanol, CO2</w:t>
            </w:r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2A990" w14:textId="42CECFA7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hiệu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chuẩn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Ammonia, Ethanol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CO2. </w:t>
            </w:r>
            <w:proofErr w:type="spellStart"/>
            <w:r w:rsidRPr="00625D4F">
              <w:rPr>
                <w:sz w:val="24"/>
                <w:szCs w:val="24"/>
              </w:rPr>
              <w:t>Dạng</w:t>
            </w:r>
            <w:proofErr w:type="spellEnd"/>
            <w:r w:rsidRPr="00625D4F">
              <w:rPr>
                <w:sz w:val="24"/>
                <w:szCs w:val="24"/>
              </w:rPr>
              <w:t xml:space="preserve"> dung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, </w:t>
            </w:r>
            <w:proofErr w:type="spellStart"/>
            <w:r w:rsidRPr="00625D4F">
              <w:rPr>
                <w:sz w:val="24"/>
                <w:szCs w:val="24"/>
              </w:rPr>
              <w:t>thành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: dung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đệm</w:t>
            </w:r>
            <w:proofErr w:type="spellEnd"/>
            <w:r w:rsidRPr="00625D4F">
              <w:rPr>
                <w:sz w:val="24"/>
                <w:szCs w:val="24"/>
              </w:rPr>
              <w:t xml:space="preserve">, </w:t>
            </w:r>
            <w:proofErr w:type="spellStart"/>
            <w:r w:rsidRPr="00625D4F">
              <w:rPr>
                <w:sz w:val="24"/>
                <w:szCs w:val="24"/>
              </w:rPr>
              <w:t>chứa</w:t>
            </w:r>
            <w:proofErr w:type="spellEnd"/>
            <w:r w:rsidRPr="00625D4F">
              <w:rPr>
                <w:sz w:val="24"/>
                <w:szCs w:val="24"/>
              </w:rPr>
              <w:t xml:space="preserve">:  </w:t>
            </w:r>
            <w:proofErr w:type="spellStart"/>
            <w:r w:rsidRPr="00625D4F">
              <w:rPr>
                <w:sz w:val="24"/>
                <w:szCs w:val="24"/>
              </w:rPr>
              <w:t>đệm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amoniac</w:t>
            </w:r>
            <w:proofErr w:type="spellEnd"/>
            <w:r w:rsidRPr="00625D4F">
              <w:rPr>
                <w:sz w:val="24"/>
                <w:szCs w:val="24"/>
              </w:rPr>
              <w:t xml:space="preserve">, ethanol, </w:t>
            </w:r>
            <w:proofErr w:type="spellStart"/>
            <w:r w:rsidRPr="00625D4F">
              <w:rPr>
                <w:sz w:val="24"/>
                <w:szCs w:val="24"/>
              </w:rPr>
              <w:t>natri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hydrocarbonat</w:t>
            </w:r>
            <w:proofErr w:type="spellEnd"/>
            <w:r w:rsidRPr="00625D4F">
              <w:rPr>
                <w:sz w:val="24"/>
                <w:szCs w:val="24"/>
              </w:rPr>
              <w:t>.</w:t>
            </w:r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thích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với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 Ammonia</w:t>
            </w:r>
            <w:proofErr w:type="gramEnd"/>
            <w:r w:rsidRPr="00625D4F">
              <w:rPr>
                <w:sz w:val="24"/>
                <w:szCs w:val="24"/>
              </w:rPr>
              <w:t xml:space="preserve">, Ethanol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CO2.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7D142" w14:textId="78139C0D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10,00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198FD" w14:textId="0806D5EA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mL</w:t>
            </w:r>
          </w:p>
        </w:tc>
      </w:tr>
      <w:tr w:rsidR="00625D4F" w:rsidRPr="00625D4F" w14:paraId="4456A493" w14:textId="094927BC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BD4040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561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BF9AB" w14:textId="53B5EAC3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Vật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liệu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kiểm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soát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mức</w:t>
            </w:r>
            <w:proofErr w:type="spellEnd"/>
            <w:r w:rsidRPr="00625D4F">
              <w:rPr>
                <w:sz w:val="24"/>
                <w:szCs w:val="24"/>
              </w:rPr>
              <w:t xml:space="preserve"> 1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amoniac</w:t>
            </w:r>
            <w:proofErr w:type="spellEnd"/>
            <w:r w:rsidRPr="00625D4F">
              <w:rPr>
                <w:sz w:val="24"/>
                <w:szCs w:val="24"/>
              </w:rPr>
              <w:t>, ethanol, CO2</w:t>
            </w:r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AE28C" w14:textId="2867F5A7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nội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kiểm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đáp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ứng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Ethanol, ammonia, </w:t>
            </w:r>
            <w:r w:rsidRPr="00625D4F">
              <w:rPr>
                <w:sz w:val="24"/>
                <w:szCs w:val="24"/>
              </w:rPr>
              <w:br/>
              <w:t xml:space="preserve">Thành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tối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thiểu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gồm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thành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: dung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đệm</w:t>
            </w:r>
            <w:proofErr w:type="spellEnd"/>
            <w:r w:rsidRPr="00625D4F">
              <w:rPr>
                <w:sz w:val="24"/>
                <w:szCs w:val="24"/>
              </w:rPr>
              <w:t xml:space="preserve">, </w:t>
            </w:r>
            <w:proofErr w:type="spellStart"/>
            <w:r w:rsidRPr="00625D4F">
              <w:rPr>
                <w:sz w:val="24"/>
                <w:szCs w:val="24"/>
              </w:rPr>
              <w:t>chứa</w:t>
            </w:r>
            <w:proofErr w:type="spellEnd"/>
            <w:r w:rsidRPr="00625D4F">
              <w:rPr>
                <w:sz w:val="24"/>
                <w:szCs w:val="24"/>
              </w:rPr>
              <w:t xml:space="preserve">: </w:t>
            </w:r>
            <w:proofErr w:type="spellStart"/>
            <w:r w:rsidRPr="00625D4F">
              <w:rPr>
                <w:sz w:val="24"/>
                <w:szCs w:val="24"/>
              </w:rPr>
              <w:t>amoniac</w:t>
            </w:r>
            <w:proofErr w:type="spellEnd"/>
            <w:r w:rsidRPr="00625D4F">
              <w:rPr>
                <w:sz w:val="24"/>
                <w:szCs w:val="24"/>
              </w:rPr>
              <w:t xml:space="preserve">, ethanol, </w:t>
            </w:r>
            <w:proofErr w:type="spellStart"/>
            <w:r w:rsidRPr="00625D4F">
              <w:rPr>
                <w:sz w:val="24"/>
                <w:szCs w:val="24"/>
              </w:rPr>
              <w:t>natri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hydrocarbonat</w:t>
            </w:r>
            <w:proofErr w:type="spellEnd"/>
            <w:r w:rsidRPr="00625D4F">
              <w:rPr>
                <w:sz w:val="24"/>
                <w:szCs w:val="24"/>
              </w:rPr>
              <w:t>.</w:t>
            </w:r>
            <w:r w:rsidRPr="00625D4F">
              <w:rPr>
                <w:sz w:val="24"/>
                <w:szCs w:val="24"/>
              </w:rPr>
              <w:br/>
              <w:t xml:space="preserve">Ở </w:t>
            </w:r>
            <w:proofErr w:type="spellStart"/>
            <w:r w:rsidRPr="00625D4F">
              <w:rPr>
                <w:sz w:val="24"/>
                <w:szCs w:val="24"/>
              </w:rPr>
              <w:t>dạng</w:t>
            </w:r>
            <w:proofErr w:type="spellEnd"/>
            <w:r w:rsidRPr="00625D4F">
              <w:rPr>
                <w:sz w:val="24"/>
                <w:szCs w:val="24"/>
              </w:rPr>
              <w:t xml:space="preserve"> dung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sẵn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sàng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dụng</w:t>
            </w:r>
            <w:proofErr w:type="spellEnd"/>
            <w:r w:rsidRPr="00625D4F">
              <w:rPr>
                <w:sz w:val="24"/>
                <w:szCs w:val="24"/>
              </w:rPr>
              <w:t xml:space="preserve">, </w:t>
            </w:r>
            <w:proofErr w:type="spellStart"/>
            <w:r w:rsidRPr="00625D4F">
              <w:rPr>
                <w:sz w:val="24"/>
                <w:szCs w:val="24"/>
              </w:rPr>
              <w:t>mức</w:t>
            </w:r>
            <w:proofErr w:type="spellEnd"/>
            <w:r w:rsidRPr="00625D4F">
              <w:rPr>
                <w:sz w:val="24"/>
                <w:szCs w:val="24"/>
              </w:rPr>
              <w:t xml:space="preserve"> 1</w:t>
            </w:r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Bảo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quản</w:t>
            </w:r>
            <w:proofErr w:type="spellEnd"/>
            <w:r w:rsidRPr="00625D4F">
              <w:rPr>
                <w:sz w:val="24"/>
                <w:szCs w:val="24"/>
              </w:rPr>
              <w:t>: 2–8°C</w:t>
            </w:r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17B96" w14:textId="188F019C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15,00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613D6" w14:textId="70B3EFF3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mL</w:t>
            </w:r>
          </w:p>
        </w:tc>
      </w:tr>
      <w:tr w:rsidR="00625D4F" w:rsidRPr="00625D4F" w14:paraId="21DD7F32" w14:textId="42093D1B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F486A0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562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BA025" w14:textId="5F7B8B0C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Vật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liệu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kiểm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soát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mức</w:t>
            </w:r>
            <w:proofErr w:type="spellEnd"/>
            <w:r w:rsidRPr="00625D4F">
              <w:rPr>
                <w:sz w:val="24"/>
                <w:szCs w:val="24"/>
              </w:rPr>
              <w:t xml:space="preserve"> 2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amoniac</w:t>
            </w:r>
            <w:proofErr w:type="spellEnd"/>
            <w:r w:rsidRPr="00625D4F">
              <w:rPr>
                <w:sz w:val="24"/>
                <w:szCs w:val="24"/>
              </w:rPr>
              <w:t>, ethanol, CO2</w:t>
            </w:r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AF584" w14:textId="5BC86837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nội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kiểm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đáp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ứng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Ethanol, ammonia, </w:t>
            </w:r>
            <w:r w:rsidRPr="00625D4F">
              <w:rPr>
                <w:sz w:val="24"/>
                <w:szCs w:val="24"/>
              </w:rPr>
              <w:br/>
              <w:t xml:space="preserve">Thành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tối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thiểu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gồm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thành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: dung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đệm</w:t>
            </w:r>
            <w:proofErr w:type="spellEnd"/>
            <w:r w:rsidRPr="00625D4F">
              <w:rPr>
                <w:sz w:val="24"/>
                <w:szCs w:val="24"/>
              </w:rPr>
              <w:t xml:space="preserve">, </w:t>
            </w:r>
            <w:proofErr w:type="spellStart"/>
            <w:r w:rsidRPr="00625D4F">
              <w:rPr>
                <w:sz w:val="24"/>
                <w:szCs w:val="24"/>
              </w:rPr>
              <w:t>chứa</w:t>
            </w:r>
            <w:proofErr w:type="spellEnd"/>
            <w:r w:rsidRPr="00625D4F">
              <w:rPr>
                <w:sz w:val="24"/>
                <w:szCs w:val="24"/>
              </w:rPr>
              <w:t xml:space="preserve">: </w:t>
            </w:r>
            <w:proofErr w:type="spellStart"/>
            <w:r w:rsidRPr="00625D4F">
              <w:rPr>
                <w:sz w:val="24"/>
                <w:szCs w:val="24"/>
              </w:rPr>
              <w:t>amoniac</w:t>
            </w:r>
            <w:proofErr w:type="spellEnd"/>
            <w:r w:rsidRPr="00625D4F">
              <w:rPr>
                <w:sz w:val="24"/>
                <w:szCs w:val="24"/>
              </w:rPr>
              <w:t xml:space="preserve">, ethanol, </w:t>
            </w:r>
            <w:proofErr w:type="spellStart"/>
            <w:r w:rsidRPr="00625D4F">
              <w:rPr>
                <w:sz w:val="24"/>
                <w:szCs w:val="24"/>
              </w:rPr>
              <w:t>natri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hydrocarbonat</w:t>
            </w:r>
            <w:proofErr w:type="spellEnd"/>
            <w:r w:rsidRPr="00625D4F">
              <w:rPr>
                <w:sz w:val="24"/>
                <w:szCs w:val="24"/>
              </w:rPr>
              <w:t>.</w:t>
            </w:r>
            <w:r w:rsidRPr="00625D4F">
              <w:rPr>
                <w:sz w:val="24"/>
                <w:szCs w:val="24"/>
              </w:rPr>
              <w:br/>
              <w:t xml:space="preserve">Ở </w:t>
            </w:r>
            <w:proofErr w:type="spellStart"/>
            <w:r w:rsidRPr="00625D4F">
              <w:rPr>
                <w:sz w:val="24"/>
                <w:szCs w:val="24"/>
              </w:rPr>
              <w:t>dạng</w:t>
            </w:r>
            <w:proofErr w:type="spellEnd"/>
            <w:r w:rsidRPr="00625D4F">
              <w:rPr>
                <w:sz w:val="24"/>
                <w:szCs w:val="24"/>
              </w:rPr>
              <w:t xml:space="preserve"> dung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sẵn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sàng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dụng</w:t>
            </w:r>
            <w:proofErr w:type="spellEnd"/>
            <w:r w:rsidRPr="00625D4F">
              <w:rPr>
                <w:sz w:val="24"/>
                <w:szCs w:val="24"/>
              </w:rPr>
              <w:t xml:space="preserve">, </w:t>
            </w:r>
            <w:proofErr w:type="spellStart"/>
            <w:r w:rsidRPr="00625D4F">
              <w:rPr>
                <w:sz w:val="24"/>
                <w:szCs w:val="24"/>
              </w:rPr>
              <w:t>mức</w:t>
            </w:r>
            <w:proofErr w:type="spellEnd"/>
            <w:r w:rsidRPr="00625D4F">
              <w:rPr>
                <w:sz w:val="24"/>
                <w:szCs w:val="24"/>
              </w:rPr>
              <w:t xml:space="preserve"> 2</w:t>
            </w:r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lastRenderedPageBreak/>
              <w:t>Bảo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quản</w:t>
            </w:r>
            <w:proofErr w:type="spellEnd"/>
            <w:r w:rsidRPr="00625D4F">
              <w:rPr>
                <w:sz w:val="24"/>
                <w:szCs w:val="24"/>
              </w:rPr>
              <w:t>: 2–8°C</w:t>
            </w:r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B6820" w14:textId="7AC67F98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lastRenderedPageBreak/>
              <w:t>15,00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A0A26" w14:textId="1FE44FBD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mL</w:t>
            </w:r>
          </w:p>
        </w:tc>
      </w:tr>
      <w:tr w:rsidR="00625D4F" w:rsidRPr="00625D4F" w14:paraId="4FCEA4DA" w14:textId="14D3C9EC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655730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563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C33FD" w14:textId="6C03359E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Thuốc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glucose</w:t>
            </w:r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4F3FC" w14:textId="33C845C7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Glucose </w:t>
            </w:r>
            <w:proofErr w:type="spellStart"/>
            <w:r w:rsidRPr="00625D4F">
              <w:rPr>
                <w:sz w:val="24"/>
                <w:szCs w:val="24"/>
              </w:rPr>
              <w:t>trong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thanh</w:t>
            </w:r>
            <w:proofErr w:type="spellEnd"/>
            <w:r w:rsidRPr="00625D4F">
              <w:rPr>
                <w:sz w:val="24"/>
                <w:szCs w:val="24"/>
              </w:rPr>
              <w:t xml:space="preserve">,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, </w:t>
            </w:r>
            <w:proofErr w:type="spellStart"/>
            <w:r w:rsidRPr="00625D4F">
              <w:rPr>
                <w:sz w:val="24"/>
                <w:szCs w:val="24"/>
              </w:rPr>
              <w:t>nước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tiểu</w:t>
            </w:r>
            <w:proofErr w:type="spellEnd"/>
            <w:r w:rsidRPr="00625D4F">
              <w:rPr>
                <w:sz w:val="24"/>
                <w:szCs w:val="24"/>
              </w:rPr>
              <w:t xml:space="preserve">,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não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tủy</w:t>
            </w:r>
            <w:proofErr w:type="spellEnd"/>
            <w:r w:rsidRPr="00625D4F">
              <w:rPr>
                <w:sz w:val="24"/>
                <w:szCs w:val="24"/>
              </w:rPr>
              <w:t xml:space="preserve"> ở </w:t>
            </w:r>
            <w:proofErr w:type="spellStart"/>
            <w:r w:rsidRPr="00625D4F">
              <w:rPr>
                <w:sz w:val="24"/>
                <w:szCs w:val="24"/>
              </w:rPr>
              <w:t>người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sinh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tự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động</w:t>
            </w:r>
            <w:proofErr w:type="spellEnd"/>
            <w:r w:rsidRPr="00625D4F">
              <w:rPr>
                <w:sz w:val="24"/>
                <w:szCs w:val="24"/>
              </w:rPr>
              <w:t>.</w:t>
            </w:r>
            <w:r w:rsidRPr="00625D4F">
              <w:rPr>
                <w:sz w:val="24"/>
                <w:szCs w:val="24"/>
              </w:rPr>
              <w:br/>
              <w:t xml:space="preserve">Nguyên </w:t>
            </w:r>
            <w:proofErr w:type="spellStart"/>
            <w:r w:rsidRPr="00625D4F">
              <w:rPr>
                <w:sz w:val="24"/>
                <w:szCs w:val="24"/>
              </w:rPr>
              <w:t>lý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: </w:t>
            </w:r>
            <w:proofErr w:type="spellStart"/>
            <w:r w:rsidRPr="00625D4F">
              <w:rPr>
                <w:sz w:val="24"/>
                <w:szCs w:val="24"/>
              </w:rPr>
              <w:t>động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học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có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sự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tham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gia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của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enzym</w:t>
            </w:r>
            <w:proofErr w:type="spellEnd"/>
            <w:r w:rsidRPr="00625D4F">
              <w:rPr>
                <w:sz w:val="24"/>
                <w:szCs w:val="24"/>
              </w:rPr>
              <w:t xml:space="preserve"> hexokinase.</w:t>
            </w:r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Ngưỡng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dưới</w:t>
            </w:r>
            <w:proofErr w:type="spellEnd"/>
            <w:r w:rsidRPr="00625D4F">
              <w:rPr>
                <w:sz w:val="24"/>
                <w:szCs w:val="24"/>
              </w:rPr>
              <w:t xml:space="preserve">: ≤ 0.11 mmol/L - </w:t>
            </w:r>
            <w:proofErr w:type="spellStart"/>
            <w:r w:rsidRPr="00625D4F">
              <w:rPr>
                <w:sz w:val="24"/>
                <w:szCs w:val="24"/>
              </w:rPr>
              <w:t>Ngưỡng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≥ 41.6 mmol/L </w:t>
            </w:r>
            <w:r w:rsidRPr="00625D4F">
              <w:rPr>
                <w:sz w:val="24"/>
                <w:szCs w:val="24"/>
              </w:rPr>
              <w:br/>
              <w:t xml:space="preserve">Thành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tối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thiểu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gồm</w:t>
            </w:r>
            <w:proofErr w:type="spellEnd"/>
            <w:r w:rsidRPr="00625D4F">
              <w:rPr>
                <w:sz w:val="24"/>
                <w:szCs w:val="24"/>
              </w:rPr>
              <w:t xml:space="preserve">: </w:t>
            </w:r>
            <w:proofErr w:type="spellStart"/>
            <w:r w:rsidRPr="00625D4F">
              <w:rPr>
                <w:sz w:val="24"/>
                <w:szCs w:val="24"/>
              </w:rPr>
              <w:t>Đệm</w:t>
            </w:r>
            <w:proofErr w:type="spellEnd"/>
            <w:r w:rsidRPr="00625D4F">
              <w:rPr>
                <w:sz w:val="24"/>
                <w:szCs w:val="24"/>
              </w:rPr>
              <w:t xml:space="preserve"> MES; ATP; NADP; </w:t>
            </w:r>
            <w:proofErr w:type="spellStart"/>
            <w:r w:rsidRPr="00625D4F">
              <w:rPr>
                <w:sz w:val="24"/>
                <w:szCs w:val="24"/>
              </w:rPr>
              <w:t>Đệm</w:t>
            </w:r>
            <w:proofErr w:type="spellEnd"/>
            <w:r w:rsidRPr="00625D4F">
              <w:rPr>
                <w:sz w:val="24"/>
                <w:szCs w:val="24"/>
              </w:rPr>
              <w:t xml:space="preserve"> HEPES; Mg2+; HK; G-6-</w:t>
            </w:r>
            <w:proofErr w:type="gramStart"/>
            <w:r w:rsidRPr="00625D4F">
              <w:rPr>
                <w:sz w:val="24"/>
                <w:szCs w:val="24"/>
              </w:rPr>
              <w:t>PDH ;</w:t>
            </w:r>
            <w:proofErr w:type="gramEnd"/>
            <w:r w:rsidRPr="00625D4F">
              <w:rPr>
                <w:sz w:val="24"/>
                <w:szCs w:val="24"/>
              </w:rPr>
              <w:t xml:space="preserve"> </w:t>
            </w:r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sẵn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sàng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dụng</w:t>
            </w:r>
            <w:proofErr w:type="spellEnd"/>
            <w:r w:rsidRPr="00625D4F">
              <w:rPr>
                <w:sz w:val="24"/>
                <w:szCs w:val="24"/>
              </w:rPr>
              <w:t>.</w:t>
            </w:r>
            <w:r w:rsidRPr="00625D4F">
              <w:rPr>
                <w:sz w:val="24"/>
                <w:szCs w:val="24"/>
              </w:rPr>
              <w:br/>
              <w:t xml:space="preserve">Bảo </w:t>
            </w:r>
            <w:proofErr w:type="spellStart"/>
            <w:r w:rsidRPr="00625D4F">
              <w:rPr>
                <w:sz w:val="24"/>
                <w:szCs w:val="24"/>
              </w:rPr>
              <w:t>quản</w:t>
            </w:r>
            <w:proofErr w:type="spellEnd"/>
            <w:r w:rsidRPr="00625D4F">
              <w:rPr>
                <w:sz w:val="24"/>
                <w:szCs w:val="24"/>
              </w:rPr>
              <w:t xml:space="preserve"> ở 2</w:t>
            </w:r>
            <w:r w:rsidRPr="00625D4F">
              <w:rPr>
                <w:sz w:val="24"/>
                <w:szCs w:val="24"/>
              </w:rPr>
              <w:noBreakHyphen/>
              <w:t>8 °C.</w:t>
            </w:r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D53CA" w14:textId="1B1471C2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63.800,00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6286C" w14:textId="4D7967DD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Test</w:t>
            </w:r>
          </w:p>
        </w:tc>
      </w:tr>
      <w:tr w:rsidR="00625D4F" w:rsidRPr="00625D4F" w14:paraId="5296A9B2" w14:textId="45925EB4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9725EC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564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96F8A" w14:textId="0248B057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Thuốc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urea nitrogen</w:t>
            </w:r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3A21F" w14:textId="4A109824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Urea/Urea nitrogen </w:t>
            </w:r>
            <w:proofErr w:type="spellStart"/>
            <w:r w:rsidRPr="00625D4F">
              <w:rPr>
                <w:sz w:val="24"/>
                <w:szCs w:val="24"/>
              </w:rPr>
              <w:t>trong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thanh</w:t>
            </w:r>
            <w:proofErr w:type="spellEnd"/>
            <w:r w:rsidRPr="00625D4F">
              <w:rPr>
                <w:sz w:val="24"/>
                <w:szCs w:val="24"/>
              </w:rPr>
              <w:t xml:space="preserve">,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nước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tiểu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người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sinh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tự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động</w:t>
            </w:r>
            <w:proofErr w:type="spellEnd"/>
            <w:r w:rsidRPr="00625D4F">
              <w:rPr>
                <w:sz w:val="24"/>
                <w:szCs w:val="24"/>
              </w:rPr>
              <w:br/>
              <w:t xml:space="preserve">Nguyên </w:t>
            </w:r>
            <w:proofErr w:type="spellStart"/>
            <w:r w:rsidRPr="00625D4F">
              <w:rPr>
                <w:sz w:val="24"/>
                <w:szCs w:val="24"/>
              </w:rPr>
              <w:t>lý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: </w:t>
            </w:r>
            <w:proofErr w:type="spellStart"/>
            <w:r w:rsidRPr="00625D4F">
              <w:rPr>
                <w:sz w:val="24"/>
                <w:szCs w:val="24"/>
              </w:rPr>
              <w:t>động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học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với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sự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tham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gia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của</w:t>
            </w:r>
            <w:proofErr w:type="spellEnd"/>
            <w:r w:rsidRPr="00625D4F">
              <w:rPr>
                <w:sz w:val="24"/>
                <w:szCs w:val="24"/>
              </w:rPr>
              <w:t xml:space="preserve"> urease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glutamate dehydrogenase.</w:t>
            </w:r>
            <w:r w:rsidRPr="00625D4F">
              <w:rPr>
                <w:sz w:val="24"/>
                <w:szCs w:val="24"/>
              </w:rPr>
              <w:br/>
              <w:t xml:space="preserve">Thành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: </w:t>
            </w:r>
            <w:proofErr w:type="spellStart"/>
            <w:r w:rsidRPr="00625D4F">
              <w:rPr>
                <w:sz w:val="24"/>
                <w:szCs w:val="24"/>
              </w:rPr>
              <w:t>tối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thiểu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gồm</w:t>
            </w:r>
            <w:proofErr w:type="spellEnd"/>
            <w:r w:rsidRPr="00625D4F">
              <w:rPr>
                <w:sz w:val="24"/>
                <w:szCs w:val="24"/>
              </w:rPr>
              <w:t xml:space="preserve">: NaCl, </w:t>
            </w:r>
            <w:proofErr w:type="spellStart"/>
            <w:r w:rsidRPr="00625D4F">
              <w:rPr>
                <w:sz w:val="24"/>
                <w:szCs w:val="24"/>
              </w:rPr>
              <w:t>Đệm</w:t>
            </w:r>
            <w:proofErr w:type="spellEnd"/>
            <w:r w:rsidRPr="00625D4F">
              <w:rPr>
                <w:sz w:val="24"/>
                <w:szCs w:val="24"/>
              </w:rPr>
              <w:t xml:space="preserve"> TRIS; 2</w:t>
            </w:r>
            <w:r w:rsidRPr="00625D4F">
              <w:rPr>
                <w:sz w:val="24"/>
                <w:szCs w:val="24"/>
              </w:rPr>
              <w:noBreakHyphen/>
              <w:t xml:space="preserve">oxoglutarate; NADH; ADP; urease; GLDH;  </w:t>
            </w:r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sẵn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sàng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dụng</w:t>
            </w:r>
            <w:proofErr w:type="spellEnd"/>
            <w:r w:rsidRPr="00625D4F">
              <w:rPr>
                <w:sz w:val="24"/>
                <w:szCs w:val="24"/>
              </w:rPr>
              <w:t>.</w:t>
            </w:r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Đối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với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mẫu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thanh</w:t>
            </w:r>
            <w:proofErr w:type="spellEnd"/>
            <w:r w:rsidRPr="00625D4F">
              <w:rPr>
                <w:sz w:val="24"/>
                <w:szCs w:val="24"/>
              </w:rPr>
              <w:t xml:space="preserve">/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: </w:t>
            </w:r>
            <w:proofErr w:type="spellStart"/>
            <w:r w:rsidRPr="00625D4F">
              <w:rPr>
                <w:sz w:val="24"/>
                <w:szCs w:val="24"/>
              </w:rPr>
              <w:t>Ngưỡng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dưới</w:t>
            </w:r>
            <w:proofErr w:type="spellEnd"/>
            <w:r w:rsidRPr="00625D4F">
              <w:rPr>
                <w:sz w:val="24"/>
                <w:szCs w:val="24"/>
              </w:rPr>
              <w:t xml:space="preserve"> ≤ 0.5 mmol/L - </w:t>
            </w:r>
            <w:proofErr w:type="spellStart"/>
            <w:r w:rsidRPr="00625D4F">
              <w:rPr>
                <w:sz w:val="24"/>
                <w:szCs w:val="24"/>
              </w:rPr>
              <w:t>Ngưỡng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≥ 40 mmol/L; </w:t>
            </w:r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Đối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với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mẫu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Nước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tiểu</w:t>
            </w:r>
            <w:proofErr w:type="spellEnd"/>
            <w:r w:rsidRPr="00625D4F">
              <w:rPr>
                <w:sz w:val="24"/>
                <w:szCs w:val="24"/>
              </w:rPr>
              <w:t xml:space="preserve">: </w:t>
            </w:r>
            <w:proofErr w:type="spellStart"/>
            <w:r w:rsidRPr="00625D4F">
              <w:rPr>
                <w:sz w:val="24"/>
                <w:szCs w:val="24"/>
              </w:rPr>
              <w:t>Ngưỡng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dưới</w:t>
            </w:r>
            <w:proofErr w:type="spellEnd"/>
            <w:r w:rsidRPr="00625D4F">
              <w:rPr>
                <w:sz w:val="24"/>
                <w:szCs w:val="24"/>
              </w:rPr>
              <w:t xml:space="preserve"> ≤ 1 mmol/L - </w:t>
            </w:r>
            <w:proofErr w:type="spellStart"/>
            <w:r w:rsidRPr="00625D4F">
              <w:rPr>
                <w:sz w:val="24"/>
                <w:szCs w:val="24"/>
              </w:rPr>
              <w:t>Ngưỡng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≥ 2000 mmol/L</w:t>
            </w:r>
            <w:r w:rsidRPr="00625D4F">
              <w:rPr>
                <w:sz w:val="24"/>
                <w:szCs w:val="24"/>
              </w:rPr>
              <w:br/>
              <w:t xml:space="preserve">Bảo </w:t>
            </w:r>
            <w:proofErr w:type="spellStart"/>
            <w:r w:rsidRPr="00625D4F">
              <w:rPr>
                <w:sz w:val="24"/>
                <w:szCs w:val="24"/>
              </w:rPr>
              <w:t>quản</w:t>
            </w:r>
            <w:proofErr w:type="spellEnd"/>
            <w:r w:rsidRPr="00625D4F">
              <w:rPr>
                <w:sz w:val="24"/>
                <w:szCs w:val="24"/>
              </w:rPr>
              <w:t xml:space="preserve"> ở 2</w:t>
            </w:r>
            <w:r w:rsidRPr="00625D4F">
              <w:rPr>
                <w:sz w:val="24"/>
                <w:szCs w:val="24"/>
              </w:rPr>
              <w:noBreakHyphen/>
              <w:t>8 °C</w:t>
            </w:r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D171A" w14:textId="3D9C28AC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68.400,00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7FBEE" w14:textId="33989973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Test</w:t>
            </w:r>
          </w:p>
        </w:tc>
      </w:tr>
      <w:tr w:rsidR="00625D4F" w:rsidRPr="00625D4F" w14:paraId="0360A3A8" w14:textId="0043AF44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F8FF22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565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7F399" w14:textId="1F48DE18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Thuốc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creatinin</w:t>
            </w:r>
            <w:proofErr w:type="spellEnd"/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3EE65" w14:textId="74389311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Creatinine </w:t>
            </w:r>
            <w:proofErr w:type="spellStart"/>
            <w:r w:rsidRPr="00625D4F">
              <w:rPr>
                <w:sz w:val="24"/>
                <w:szCs w:val="24"/>
              </w:rPr>
              <w:t>trong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thanh</w:t>
            </w:r>
            <w:proofErr w:type="spellEnd"/>
            <w:r w:rsidRPr="00625D4F">
              <w:rPr>
                <w:sz w:val="24"/>
                <w:szCs w:val="24"/>
              </w:rPr>
              <w:t xml:space="preserve">,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nước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tiểu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người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sinh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tự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động</w:t>
            </w:r>
            <w:proofErr w:type="spellEnd"/>
            <w:r w:rsidRPr="00625D4F">
              <w:rPr>
                <w:sz w:val="24"/>
                <w:szCs w:val="24"/>
              </w:rPr>
              <w:br/>
              <w:t xml:space="preserve">Nguyên </w:t>
            </w:r>
            <w:proofErr w:type="spellStart"/>
            <w:r w:rsidRPr="00625D4F">
              <w:rPr>
                <w:sz w:val="24"/>
                <w:szCs w:val="24"/>
              </w:rPr>
              <w:t>lý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màu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học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dựa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pháp</w:t>
            </w:r>
            <w:proofErr w:type="spellEnd"/>
            <w:r w:rsidRPr="00625D4F">
              <w:rPr>
                <w:sz w:val="24"/>
                <w:szCs w:val="24"/>
              </w:rPr>
              <w:t xml:space="preserve"> Jaffé.</w:t>
            </w:r>
            <w:r w:rsidRPr="00625D4F">
              <w:rPr>
                <w:sz w:val="24"/>
                <w:szCs w:val="24"/>
              </w:rPr>
              <w:br/>
              <w:t xml:space="preserve">Thành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: </w:t>
            </w:r>
            <w:proofErr w:type="spellStart"/>
            <w:r w:rsidRPr="00625D4F">
              <w:rPr>
                <w:sz w:val="24"/>
                <w:szCs w:val="24"/>
              </w:rPr>
              <w:t>tối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thiểu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gồm</w:t>
            </w:r>
            <w:proofErr w:type="spellEnd"/>
            <w:r w:rsidRPr="00625D4F">
              <w:rPr>
                <w:sz w:val="24"/>
                <w:szCs w:val="24"/>
              </w:rPr>
              <w:t xml:space="preserve">: Kali hydroxide; phosphate; Acid picric; </w:t>
            </w:r>
            <w:proofErr w:type="spellStart"/>
            <w:r w:rsidRPr="00625D4F">
              <w:rPr>
                <w:sz w:val="24"/>
                <w:szCs w:val="24"/>
              </w:rPr>
              <w:t>đệm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không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phản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ứng</w:t>
            </w:r>
            <w:proofErr w:type="spellEnd"/>
            <w:r w:rsidRPr="00625D4F">
              <w:rPr>
                <w:sz w:val="24"/>
                <w:szCs w:val="24"/>
              </w:rPr>
              <w:t>.</w:t>
            </w:r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sẵn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sàng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dụng</w:t>
            </w:r>
            <w:proofErr w:type="spellEnd"/>
            <w:r w:rsidRPr="00625D4F">
              <w:rPr>
                <w:sz w:val="24"/>
                <w:szCs w:val="24"/>
              </w:rPr>
              <w:t>.</w:t>
            </w:r>
            <w:r w:rsidRPr="00625D4F">
              <w:rPr>
                <w:sz w:val="24"/>
                <w:szCs w:val="24"/>
              </w:rPr>
              <w:br/>
            </w:r>
            <w:r w:rsidRPr="00625D4F">
              <w:rPr>
                <w:sz w:val="24"/>
                <w:szCs w:val="24"/>
              </w:rPr>
              <w:lastRenderedPageBreak/>
              <w:t xml:space="preserve">Bảo </w:t>
            </w:r>
            <w:proofErr w:type="spellStart"/>
            <w:r w:rsidRPr="00625D4F">
              <w:rPr>
                <w:sz w:val="24"/>
                <w:szCs w:val="24"/>
              </w:rPr>
              <w:t>quản</w:t>
            </w:r>
            <w:proofErr w:type="spellEnd"/>
            <w:r w:rsidRPr="00625D4F">
              <w:rPr>
                <w:sz w:val="24"/>
                <w:szCs w:val="24"/>
              </w:rPr>
              <w:t xml:space="preserve"> ở 15</w:t>
            </w:r>
            <w:r w:rsidRPr="00625D4F">
              <w:rPr>
                <w:sz w:val="24"/>
                <w:szCs w:val="24"/>
              </w:rPr>
              <w:noBreakHyphen/>
              <w:t>25 °C</w:t>
            </w:r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Đối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với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mẫu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thanh</w:t>
            </w:r>
            <w:proofErr w:type="spellEnd"/>
            <w:r w:rsidRPr="00625D4F">
              <w:rPr>
                <w:sz w:val="24"/>
                <w:szCs w:val="24"/>
              </w:rPr>
              <w:t xml:space="preserve">/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Ngưỡng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dưới</w:t>
            </w:r>
            <w:proofErr w:type="spellEnd"/>
            <w:r w:rsidRPr="00625D4F">
              <w:rPr>
                <w:sz w:val="24"/>
                <w:szCs w:val="24"/>
              </w:rPr>
              <w:t xml:space="preserve"> ≤ 15 µmol/L - </w:t>
            </w:r>
            <w:proofErr w:type="spellStart"/>
            <w:r w:rsidRPr="00625D4F">
              <w:rPr>
                <w:sz w:val="24"/>
                <w:szCs w:val="24"/>
              </w:rPr>
              <w:t>Ngưỡng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≥ 2200 µmol/L; </w:t>
            </w:r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Đối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với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mẫu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Nước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tiểu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Ngưỡng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dưới</w:t>
            </w:r>
            <w:proofErr w:type="spellEnd"/>
            <w:r w:rsidRPr="00625D4F">
              <w:rPr>
                <w:sz w:val="24"/>
                <w:szCs w:val="24"/>
              </w:rPr>
              <w:t xml:space="preserve"> ≤ 375 µmol/L - </w:t>
            </w:r>
            <w:proofErr w:type="spellStart"/>
            <w:r w:rsidRPr="00625D4F">
              <w:rPr>
                <w:sz w:val="24"/>
                <w:szCs w:val="24"/>
              </w:rPr>
              <w:t>Ngưỡng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≥ 55000 µmol/L</w:t>
            </w:r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38033" w14:textId="0E29EDF6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lastRenderedPageBreak/>
              <w:t>3.000,00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7790D" w14:textId="16DBCE2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Test</w:t>
            </w:r>
          </w:p>
        </w:tc>
      </w:tr>
      <w:tr w:rsidR="00625D4F" w:rsidRPr="00625D4F" w14:paraId="3273B23F" w14:textId="09807BA6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731184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566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1D031" w14:textId="299CD0ED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Thuốc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acid Uric</w:t>
            </w:r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18F12" w14:textId="705EE347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Acid Uric </w:t>
            </w:r>
            <w:proofErr w:type="spellStart"/>
            <w:r w:rsidRPr="00625D4F">
              <w:rPr>
                <w:sz w:val="24"/>
                <w:szCs w:val="24"/>
              </w:rPr>
              <w:t>trong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thanh</w:t>
            </w:r>
            <w:proofErr w:type="spellEnd"/>
            <w:r w:rsidRPr="00625D4F">
              <w:rPr>
                <w:sz w:val="24"/>
                <w:szCs w:val="24"/>
              </w:rPr>
              <w:t xml:space="preserve">,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nước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tiểu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người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sinh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tự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động</w:t>
            </w:r>
            <w:proofErr w:type="spellEnd"/>
            <w:r w:rsidRPr="00625D4F">
              <w:rPr>
                <w:sz w:val="24"/>
                <w:szCs w:val="24"/>
              </w:rPr>
              <w:br/>
              <w:t xml:space="preserve">Nguyên </w:t>
            </w:r>
            <w:proofErr w:type="spellStart"/>
            <w:r w:rsidRPr="00625D4F">
              <w:rPr>
                <w:sz w:val="24"/>
                <w:szCs w:val="24"/>
              </w:rPr>
              <w:t>lý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enzym</w:t>
            </w:r>
            <w:proofErr w:type="spellEnd"/>
            <w:r w:rsidRPr="00625D4F">
              <w:rPr>
                <w:sz w:val="24"/>
                <w:szCs w:val="24"/>
              </w:rPr>
              <w:t xml:space="preserve"> so </w:t>
            </w:r>
            <w:proofErr w:type="spellStart"/>
            <w:r w:rsidRPr="00625D4F">
              <w:rPr>
                <w:sz w:val="24"/>
                <w:szCs w:val="24"/>
              </w:rPr>
              <w:t>màu</w:t>
            </w:r>
            <w:proofErr w:type="spellEnd"/>
            <w:r w:rsidRPr="00625D4F">
              <w:rPr>
                <w:sz w:val="24"/>
                <w:szCs w:val="24"/>
              </w:rPr>
              <w:t>.</w:t>
            </w:r>
            <w:r w:rsidRPr="00625D4F">
              <w:rPr>
                <w:sz w:val="24"/>
                <w:szCs w:val="24"/>
              </w:rPr>
              <w:br/>
              <w:t xml:space="preserve">Thành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tối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thiểu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gồm</w:t>
            </w:r>
            <w:proofErr w:type="spellEnd"/>
            <w:r w:rsidRPr="00625D4F">
              <w:rPr>
                <w:sz w:val="24"/>
                <w:szCs w:val="24"/>
              </w:rPr>
              <w:t xml:space="preserve">: </w:t>
            </w:r>
            <w:proofErr w:type="spellStart"/>
            <w:r w:rsidRPr="00625D4F">
              <w:rPr>
                <w:sz w:val="24"/>
                <w:szCs w:val="24"/>
              </w:rPr>
              <w:t>Đệm</w:t>
            </w:r>
            <w:proofErr w:type="spellEnd"/>
            <w:r w:rsidRPr="00625D4F">
              <w:rPr>
                <w:sz w:val="24"/>
                <w:szCs w:val="24"/>
              </w:rPr>
              <w:t xml:space="preserve"> phosphate; fatty alcohol polyglycol ether; ascorbate oxidase; kali hexacyanoferrate; 4</w:t>
            </w:r>
            <w:r w:rsidRPr="00625D4F">
              <w:rPr>
                <w:sz w:val="24"/>
                <w:szCs w:val="24"/>
              </w:rPr>
              <w:noBreakHyphen/>
              <w:t>aminophenazone; uricase; peroxidase (POD);.</w:t>
            </w:r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sẵn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sàng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dụng</w:t>
            </w:r>
            <w:proofErr w:type="spellEnd"/>
            <w:r w:rsidRPr="00625D4F">
              <w:rPr>
                <w:sz w:val="24"/>
                <w:szCs w:val="24"/>
              </w:rPr>
              <w:t>.</w:t>
            </w:r>
            <w:r w:rsidRPr="00625D4F">
              <w:rPr>
                <w:sz w:val="24"/>
                <w:szCs w:val="24"/>
              </w:rPr>
              <w:br/>
              <w:t xml:space="preserve">Bảo </w:t>
            </w:r>
            <w:proofErr w:type="spellStart"/>
            <w:r w:rsidRPr="00625D4F">
              <w:rPr>
                <w:sz w:val="24"/>
                <w:szCs w:val="24"/>
              </w:rPr>
              <w:t>quản</w:t>
            </w:r>
            <w:proofErr w:type="spellEnd"/>
            <w:r w:rsidRPr="00625D4F">
              <w:rPr>
                <w:sz w:val="24"/>
                <w:szCs w:val="24"/>
              </w:rPr>
              <w:t xml:space="preserve"> ở 2</w:t>
            </w:r>
            <w:r w:rsidRPr="00625D4F">
              <w:rPr>
                <w:sz w:val="24"/>
                <w:szCs w:val="24"/>
              </w:rPr>
              <w:noBreakHyphen/>
              <w:t xml:space="preserve">8 °C. </w:t>
            </w:r>
            <w:proofErr w:type="spellStart"/>
            <w:r w:rsidRPr="00625D4F">
              <w:rPr>
                <w:sz w:val="24"/>
                <w:szCs w:val="24"/>
              </w:rPr>
              <w:t>Độ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ổn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phân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tích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tối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thiểu</w:t>
            </w:r>
            <w:proofErr w:type="spellEnd"/>
            <w:r w:rsidRPr="00625D4F">
              <w:rPr>
                <w:sz w:val="24"/>
                <w:szCs w:val="24"/>
              </w:rPr>
              <w:t xml:space="preserve"> 28 </w:t>
            </w:r>
            <w:proofErr w:type="spellStart"/>
            <w:r w:rsidRPr="00625D4F">
              <w:rPr>
                <w:sz w:val="24"/>
                <w:szCs w:val="24"/>
              </w:rPr>
              <w:t>ngày</w:t>
            </w:r>
            <w:proofErr w:type="spellEnd"/>
            <w:r w:rsidRPr="00625D4F">
              <w:rPr>
                <w:sz w:val="24"/>
                <w:szCs w:val="24"/>
              </w:rPr>
              <w:t>.</w:t>
            </w:r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Đối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với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mẫu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thanh</w:t>
            </w:r>
            <w:proofErr w:type="spellEnd"/>
            <w:r w:rsidRPr="00625D4F">
              <w:rPr>
                <w:sz w:val="24"/>
                <w:szCs w:val="24"/>
              </w:rPr>
              <w:t xml:space="preserve">/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Ngưỡng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dưới</w:t>
            </w:r>
            <w:proofErr w:type="spellEnd"/>
            <w:r w:rsidRPr="00625D4F">
              <w:rPr>
                <w:sz w:val="24"/>
                <w:szCs w:val="24"/>
              </w:rPr>
              <w:t xml:space="preserve"> ≤ 11.9 µmol/L - </w:t>
            </w:r>
            <w:proofErr w:type="spellStart"/>
            <w:r w:rsidRPr="00625D4F">
              <w:rPr>
                <w:sz w:val="24"/>
                <w:szCs w:val="24"/>
              </w:rPr>
              <w:t>Ngưỡng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≥ 1487 µmol/L; </w:t>
            </w:r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Đối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với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mẫu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Nước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tiểu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Ngưỡng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dưới</w:t>
            </w:r>
            <w:proofErr w:type="spellEnd"/>
            <w:r w:rsidRPr="00625D4F">
              <w:rPr>
                <w:sz w:val="24"/>
                <w:szCs w:val="24"/>
              </w:rPr>
              <w:t xml:space="preserve"> ≤ 131 µmol/L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Ngưỡng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≥ 16362 µmol/L</w:t>
            </w:r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E14A0" w14:textId="28EA072F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10.000,00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43BBD" w14:textId="2044907D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Test</w:t>
            </w:r>
          </w:p>
        </w:tc>
      </w:tr>
      <w:tr w:rsidR="00625D4F" w:rsidRPr="00625D4F" w14:paraId="141730EC" w14:textId="0167C230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89E4B2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567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70C56" w14:textId="08810D2C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Thuốc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Cholesterol</w:t>
            </w:r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80340" w14:textId="15BA0C5C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Cholesterol </w:t>
            </w:r>
            <w:proofErr w:type="spellStart"/>
            <w:r w:rsidRPr="00625D4F">
              <w:rPr>
                <w:sz w:val="24"/>
                <w:szCs w:val="24"/>
              </w:rPr>
              <w:t>trong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thanh</w:t>
            </w:r>
            <w:proofErr w:type="spellEnd"/>
            <w:r w:rsidRPr="00625D4F">
              <w:rPr>
                <w:sz w:val="24"/>
                <w:szCs w:val="24"/>
              </w:rPr>
              <w:t xml:space="preserve">,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người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sinh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tự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động</w:t>
            </w:r>
            <w:proofErr w:type="spellEnd"/>
            <w:r w:rsidRPr="00625D4F">
              <w:rPr>
                <w:sz w:val="24"/>
                <w:szCs w:val="24"/>
              </w:rPr>
              <w:br/>
              <w:t xml:space="preserve">Nguyên </w:t>
            </w:r>
            <w:proofErr w:type="spellStart"/>
            <w:r w:rsidRPr="00625D4F">
              <w:rPr>
                <w:sz w:val="24"/>
                <w:szCs w:val="24"/>
              </w:rPr>
              <w:t>lý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pháp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enzym</w:t>
            </w:r>
            <w:proofErr w:type="spellEnd"/>
            <w:r w:rsidRPr="00625D4F">
              <w:rPr>
                <w:sz w:val="24"/>
                <w:szCs w:val="24"/>
              </w:rPr>
              <w:t xml:space="preserve"> so </w:t>
            </w:r>
            <w:proofErr w:type="spellStart"/>
            <w:r w:rsidRPr="00625D4F">
              <w:rPr>
                <w:sz w:val="24"/>
                <w:szCs w:val="24"/>
              </w:rPr>
              <w:t>màu</w:t>
            </w:r>
            <w:proofErr w:type="spellEnd"/>
            <w:r w:rsidRPr="00625D4F">
              <w:rPr>
                <w:sz w:val="24"/>
                <w:szCs w:val="24"/>
              </w:rPr>
              <w:t>.</w:t>
            </w:r>
            <w:r w:rsidRPr="00625D4F">
              <w:rPr>
                <w:sz w:val="24"/>
                <w:szCs w:val="24"/>
              </w:rPr>
              <w:br/>
              <w:t xml:space="preserve">Thành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tối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thiểu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gồm</w:t>
            </w:r>
            <w:proofErr w:type="spellEnd"/>
            <w:r w:rsidRPr="00625D4F">
              <w:rPr>
                <w:sz w:val="24"/>
                <w:szCs w:val="24"/>
              </w:rPr>
              <w:t xml:space="preserve">: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đệm</w:t>
            </w:r>
            <w:proofErr w:type="spellEnd"/>
            <w:r w:rsidRPr="00625D4F">
              <w:rPr>
                <w:sz w:val="24"/>
                <w:szCs w:val="24"/>
              </w:rPr>
              <w:t xml:space="preserve"> ỐNG; Mg2+; </w:t>
            </w:r>
            <w:proofErr w:type="spellStart"/>
            <w:r w:rsidRPr="00625D4F">
              <w:rPr>
                <w:sz w:val="24"/>
                <w:szCs w:val="24"/>
              </w:rPr>
              <w:t>natri</w:t>
            </w:r>
            <w:proofErr w:type="spellEnd"/>
            <w:r w:rsidRPr="00625D4F">
              <w:rPr>
                <w:sz w:val="24"/>
                <w:szCs w:val="24"/>
              </w:rPr>
              <w:t xml:space="preserve"> cholate; 4</w:t>
            </w:r>
            <w:r w:rsidRPr="00625D4F">
              <w:rPr>
                <w:sz w:val="24"/>
                <w:szCs w:val="24"/>
              </w:rPr>
              <w:noBreakHyphen/>
              <w:t xml:space="preserve">aminoantipyrine; phenol; </w:t>
            </w:r>
            <w:proofErr w:type="spellStart"/>
            <w:r w:rsidRPr="00625D4F">
              <w:rPr>
                <w:sz w:val="24"/>
                <w:szCs w:val="24"/>
              </w:rPr>
              <w:t>ete</w:t>
            </w:r>
            <w:proofErr w:type="spellEnd"/>
            <w:r w:rsidRPr="00625D4F">
              <w:rPr>
                <w:sz w:val="24"/>
                <w:szCs w:val="24"/>
              </w:rPr>
              <w:t xml:space="preserve"> polyglycol </w:t>
            </w:r>
            <w:proofErr w:type="spellStart"/>
            <w:r w:rsidRPr="00625D4F">
              <w:rPr>
                <w:sz w:val="24"/>
                <w:szCs w:val="24"/>
              </w:rPr>
              <w:t>rượu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béo</w:t>
            </w:r>
            <w:proofErr w:type="spellEnd"/>
            <w:r w:rsidRPr="00625D4F">
              <w:rPr>
                <w:sz w:val="24"/>
                <w:szCs w:val="24"/>
              </w:rPr>
              <w:t xml:space="preserve">; cholesterol esterase; cholesterol oxidase; peroxidase; </w:t>
            </w:r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sẵn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sàng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dụng</w:t>
            </w:r>
            <w:proofErr w:type="spellEnd"/>
            <w:r w:rsidRPr="00625D4F">
              <w:rPr>
                <w:sz w:val="24"/>
                <w:szCs w:val="24"/>
              </w:rPr>
              <w:t>.</w:t>
            </w:r>
            <w:r w:rsidRPr="00625D4F">
              <w:rPr>
                <w:sz w:val="24"/>
                <w:szCs w:val="24"/>
              </w:rPr>
              <w:br/>
              <w:t xml:space="preserve">Bảo </w:t>
            </w:r>
            <w:proofErr w:type="spellStart"/>
            <w:r w:rsidRPr="00625D4F">
              <w:rPr>
                <w:sz w:val="24"/>
                <w:szCs w:val="24"/>
              </w:rPr>
              <w:t>quản</w:t>
            </w:r>
            <w:proofErr w:type="spellEnd"/>
            <w:r w:rsidRPr="00625D4F">
              <w:rPr>
                <w:sz w:val="24"/>
                <w:szCs w:val="24"/>
              </w:rPr>
              <w:t xml:space="preserve"> ở 2</w:t>
            </w:r>
            <w:r w:rsidRPr="00625D4F">
              <w:rPr>
                <w:sz w:val="24"/>
                <w:szCs w:val="24"/>
              </w:rPr>
              <w:noBreakHyphen/>
              <w:t>8 °C</w:t>
            </w:r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Độ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ổn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phân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tích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tối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thiểu</w:t>
            </w:r>
            <w:proofErr w:type="spellEnd"/>
            <w:r w:rsidRPr="00625D4F">
              <w:rPr>
                <w:sz w:val="24"/>
                <w:szCs w:val="24"/>
              </w:rPr>
              <w:t xml:space="preserve"> 28 </w:t>
            </w:r>
            <w:proofErr w:type="spellStart"/>
            <w:r w:rsidRPr="00625D4F">
              <w:rPr>
                <w:sz w:val="24"/>
                <w:szCs w:val="24"/>
              </w:rPr>
              <w:t>ngày</w:t>
            </w:r>
            <w:proofErr w:type="spellEnd"/>
            <w:r w:rsidRPr="00625D4F">
              <w:rPr>
                <w:sz w:val="24"/>
                <w:szCs w:val="24"/>
              </w:rPr>
              <w:t>.</w:t>
            </w:r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Ngưỡng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dưới</w:t>
            </w:r>
            <w:proofErr w:type="spellEnd"/>
            <w:r w:rsidRPr="00625D4F">
              <w:rPr>
                <w:sz w:val="24"/>
                <w:szCs w:val="24"/>
              </w:rPr>
              <w:t xml:space="preserve"> ≤ 0.1 mmol/L </w:t>
            </w:r>
            <w:proofErr w:type="spellStart"/>
            <w:r w:rsidRPr="00625D4F">
              <w:rPr>
                <w:sz w:val="24"/>
                <w:szCs w:val="24"/>
              </w:rPr>
              <w:t>Ngưỡng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≥ 20.7 mmol/L.</w:t>
            </w:r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F114C" w14:textId="77477E00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12.600,00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15673" w14:textId="56AE374B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Test</w:t>
            </w:r>
          </w:p>
        </w:tc>
      </w:tr>
      <w:tr w:rsidR="00625D4F" w:rsidRPr="00625D4F" w14:paraId="529347D7" w14:textId="748C2273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BC804F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lastRenderedPageBreak/>
              <w:t>568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02335" w14:textId="5E4398DF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Thuốc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triglycerid</w:t>
            </w:r>
            <w:proofErr w:type="spellEnd"/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1E4A1" w14:textId="435ED31D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Triglyceride </w:t>
            </w:r>
            <w:proofErr w:type="spellStart"/>
            <w:r w:rsidRPr="00625D4F">
              <w:rPr>
                <w:sz w:val="24"/>
                <w:szCs w:val="24"/>
              </w:rPr>
              <w:t>trong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thanh</w:t>
            </w:r>
            <w:proofErr w:type="spellEnd"/>
            <w:r w:rsidRPr="00625D4F">
              <w:rPr>
                <w:sz w:val="24"/>
                <w:szCs w:val="24"/>
              </w:rPr>
              <w:t xml:space="preserve">,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người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sinh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tự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động</w:t>
            </w:r>
            <w:proofErr w:type="spellEnd"/>
            <w:r w:rsidRPr="00625D4F">
              <w:rPr>
                <w:sz w:val="24"/>
                <w:szCs w:val="24"/>
              </w:rPr>
              <w:br/>
              <w:t xml:space="preserve">Nguyên </w:t>
            </w:r>
            <w:proofErr w:type="spellStart"/>
            <w:r w:rsidRPr="00625D4F">
              <w:rPr>
                <w:sz w:val="24"/>
                <w:szCs w:val="24"/>
              </w:rPr>
              <w:t>lý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enzym</w:t>
            </w:r>
            <w:proofErr w:type="spellEnd"/>
            <w:r w:rsidRPr="00625D4F">
              <w:rPr>
                <w:sz w:val="24"/>
                <w:szCs w:val="24"/>
              </w:rPr>
              <w:t xml:space="preserve"> so </w:t>
            </w:r>
            <w:proofErr w:type="spellStart"/>
            <w:r w:rsidRPr="00625D4F">
              <w:rPr>
                <w:sz w:val="24"/>
                <w:szCs w:val="24"/>
              </w:rPr>
              <w:t>màu</w:t>
            </w:r>
            <w:proofErr w:type="spellEnd"/>
            <w:r w:rsidRPr="00625D4F">
              <w:rPr>
                <w:sz w:val="24"/>
                <w:szCs w:val="24"/>
              </w:rPr>
              <w:t>.</w:t>
            </w:r>
            <w:r w:rsidRPr="00625D4F">
              <w:rPr>
                <w:sz w:val="24"/>
                <w:szCs w:val="24"/>
              </w:rPr>
              <w:br/>
              <w:t xml:space="preserve">Thành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tối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thiểu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gồm</w:t>
            </w:r>
            <w:proofErr w:type="spellEnd"/>
            <w:r w:rsidRPr="00625D4F">
              <w:rPr>
                <w:sz w:val="24"/>
                <w:szCs w:val="24"/>
              </w:rPr>
              <w:t xml:space="preserve">:  </w:t>
            </w:r>
            <w:proofErr w:type="spellStart"/>
            <w:r w:rsidRPr="00625D4F">
              <w:rPr>
                <w:sz w:val="24"/>
                <w:szCs w:val="24"/>
              </w:rPr>
              <w:t>Đệm</w:t>
            </w:r>
            <w:proofErr w:type="spellEnd"/>
            <w:r w:rsidRPr="00625D4F">
              <w:rPr>
                <w:sz w:val="24"/>
                <w:szCs w:val="24"/>
              </w:rPr>
              <w:t xml:space="preserve"> PIPES; Mg2+; </w:t>
            </w:r>
            <w:proofErr w:type="spellStart"/>
            <w:r w:rsidRPr="00625D4F">
              <w:rPr>
                <w:sz w:val="24"/>
                <w:szCs w:val="24"/>
              </w:rPr>
              <w:t>natri</w:t>
            </w:r>
            <w:proofErr w:type="spellEnd"/>
            <w:r w:rsidRPr="00625D4F">
              <w:rPr>
                <w:sz w:val="24"/>
                <w:szCs w:val="24"/>
              </w:rPr>
              <w:t xml:space="preserve"> cholate; ATP; 4</w:t>
            </w:r>
            <w:r w:rsidRPr="00625D4F">
              <w:rPr>
                <w:sz w:val="24"/>
                <w:szCs w:val="24"/>
              </w:rPr>
              <w:noBreakHyphen/>
              <w:t>aminophenazone; 4</w:t>
            </w:r>
            <w:r w:rsidRPr="00625D4F">
              <w:rPr>
                <w:sz w:val="24"/>
                <w:szCs w:val="24"/>
              </w:rPr>
              <w:noBreakHyphen/>
              <w:t xml:space="preserve">chlorophenol; lipoprotein lipase; glycerol kinase; glycerol phosphate oxidase; peroxidase; </w:t>
            </w:r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sẵn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sàng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dụng</w:t>
            </w:r>
            <w:proofErr w:type="spellEnd"/>
            <w:r w:rsidRPr="00625D4F">
              <w:rPr>
                <w:sz w:val="24"/>
                <w:szCs w:val="24"/>
              </w:rPr>
              <w:t>.</w:t>
            </w:r>
            <w:r w:rsidRPr="00625D4F">
              <w:rPr>
                <w:sz w:val="24"/>
                <w:szCs w:val="24"/>
              </w:rPr>
              <w:br/>
              <w:t xml:space="preserve">Bảo </w:t>
            </w:r>
            <w:proofErr w:type="spellStart"/>
            <w:r w:rsidRPr="00625D4F">
              <w:rPr>
                <w:sz w:val="24"/>
                <w:szCs w:val="24"/>
              </w:rPr>
              <w:t>quản</w:t>
            </w:r>
            <w:proofErr w:type="spellEnd"/>
            <w:r w:rsidRPr="00625D4F">
              <w:rPr>
                <w:sz w:val="24"/>
                <w:szCs w:val="24"/>
              </w:rPr>
              <w:t xml:space="preserve"> ở 2</w:t>
            </w:r>
            <w:r w:rsidRPr="00625D4F">
              <w:rPr>
                <w:sz w:val="24"/>
                <w:szCs w:val="24"/>
              </w:rPr>
              <w:noBreakHyphen/>
              <w:t>8 °C</w:t>
            </w:r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Ngưỡng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dưới</w:t>
            </w:r>
            <w:proofErr w:type="spellEnd"/>
            <w:r w:rsidRPr="00625D4F">
              <w:rPr>
                <w:sz w:val="24"/>
                <w:szCs w:val="24"/>
              </w:rPr>
              <w:t xml:space="preserve"> ≤ 0.1 mmol/L - </w:t>
            </w:r>
            <w:proofErr w:type="spellStart"/>
            <w:r w:rsidRPr="00625D4F">
              <w:rPr>
                <w:sz w:val="24"/>
                <w:szCs w:val="24"/>
              </w:rPr>
              <w:t>Ngưỡng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≥ 10.0 mmol/L.</w:t>
            </w:r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4FDB4" w14:textId="7355CCA3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28.800,00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28D70" w14:textId="45C8DEAC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Test</w:t>
            </w:r>
          </w:p>
        </w:tc>
      </w:tr>
      <w:tr w:rsidR="00625D4F" w:rsidRPr="00625D4F" w14:paraId="36BC2F39" w14:textId="46135648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37E795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569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A085A" w14:textId="1DCF2D9A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Thuốc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Prealbumin</w:t>
            </w:r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B89DB" w14:textId="518E0EB8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Prealbumin </w:t>
            </w:r>
            <w:proofErr w:type="spellStart"/>
            <w:r w:rsidRPr="00625D4F">
              <w:rPr>
                <w:sz w:val="24"/>
                <w:szCs w:val="24"/>
              </w:rPr>
              <w:t>trong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thanh</w:t>
            </w:r>
            <w:proofErr w:type="spellEnd"/>
            <w:r w:rsidRPr="00625D4F">
              <w:rPr>
                <w:sz w:val="24"/>
                <w:szCs w:val="24"/>
              </w:rPr>
              <w:t xml:space="preserve">,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người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sinh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tự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động</w:t>
            </w:r>
            <w:proofErr w:type="spellEnd"/>
            <w:r w:rsidRPr="00625D4F">
              <w:rPr>
                <w:sz w:val="24"/>
                <w:szCs w:val="24"/>
              </w:rPr>
              <w:br/>
              <w:t xml:space="preserve">Nguyên </w:t>
            </w:r>
            <w:proofErr w:type="spellStart"/>
            <w:r w:rsidRPr="00625D4F">
              <w:rPr>
                <w:sz w:val="24"/>
                <w:szCs w:val="24"/>
              </w:rPr>
              <w:t>lý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đục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miễn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>.</w:t>
            </w:r>
            <w:r w:rsidRPr="00625D4F">
              <w:rPr>
                <w:sz w:val="24"/>
                <w:szCs w:val="24"/>
              </w:rPr>
              <w:br/>
              <w:t xml:space="preserve">-Thành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: </w:t>
            </w:r>
            <w:proofErr w:type="spellStart"/>
            <w:r w:rsidRPr="00625D4F">
              <w:rPr>
                <w:sz w:val="24"/>
                <w:szCs w:val="24"/>
              </w:rPr>
              <w:t>Tối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thiểu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gồm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thành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>:</w:t>
            </w:r>
            <w:r w:rsidRPr="00625D4F">
              <w:rPr>
                <w:sz w:val="24"/>
                <w:szCs w:val="24"/>
              </w:rPr>
              <w:br/>
              <w:t xml:space="preserve">Polyethylene glycol (PEG); </w:t>
            </w:r>
            <w:proofErr w:type="spellStart"/>
            <w:r w:rsidRPr="00625D4F">
              <w:rPr>
                <w:sz w:val="24"/>
                <w:szCs w:val="24"/>
              </w:rPr>
              <w:t>đệm</w:t>
            </w:r>
            <w:proofErr w:type="spellEnd"/>
            <w:r w:rsidRPr="00625D4F">
              <w:rPr>
                <w:sz w:val="24"/>
                <w:szCs w:val="24"/>
              </w:rPr>
              <w:t xml:space="preserve"> phosphate, </w:t>
            </w:r>
            <w:proofErr w:type="spellStart"/>
            <w:r w:rsidRPr="00625D4F">
              <w:rPr>
                <w:sz w:val="24"/>
                <w:szCs w:val="24"/>
              </w:rPr>
              <w:t>Kháng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thanh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kháng</w:t>
            </w:r>
            <w:proofErr w:type="spellEnd"/>
            <w:r w:rsidRPr="00625D4F">
              <w:rPr>
                <w:sz w:val="24"/>
                <w:szCs w:val="24"/>
              </w:rPr>
              <w:t xml:space="preserve"> prealbumin T </w:t>
            </w:r>
            <w:proofErr w:type="spellStart"/>
            <w:r w:rsidRPr="00625D4F">
              <w:rPr>
                <w:sz w:val="24"/>
                <w:szCs w:val="24"/>
              </w:rPr>
              <w:t>đặc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hiệu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cho</w:t>
            </w:r>
            <w:proofErr w:type="spellEnd"/>
            <w:r w:rsidRPr="00625D4F">
              <w:rPr>
                <w:sz w:val="24"/>
                <w:szCs w:val="24"/>
              </w:rPr>
              <w:t xml:space="preserve"> prealbumin </w:t>
            </w:r>
            <w:proofErr w:type="spellStart"/>
            <w:r w:rsidRPr="00625D4F">
              <w:rPr>
                <w:sz w:val="24"/>
                <w:szCs w:val="24"/>
              </w:rPr>
              <w:t>người</w:t>
            </w:r>
            <w:proofErr w:type="spellEnd"/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sẵn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sàng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dụng</w:t>
            </w:r>
            <w:proofErr w:type="spellEnd"/>
            <w:r w:rsidRPr="00625D4F">
              <w:rPr>
                <w:sz w:val="24"/>
                <w:szCs w:val="24"/>
              </w:rPr>
              <w:t>.</w:t>
            </w:r>
            <w:r w:rsidRPr="00625D4F">
              <w:rPr>
                <w:sz w:val="24"/>
                <w:szCs w:val="24"/>
              </w:rPr>
              <w:br/>
              <w:t xml:space="preserve">Bảo </w:t>
            </w:r>
            <w:proofErr w:type="spellStart"/>
            <w:r w:rsidRPr="00625D4F">
              <w:rPr>
                <w:sz w:val="24"/>
                <w:szCs w:val="24"/>
              </w:rPr>
              <w:t>quản</w:t>
            </w:r>
            <w:proofErr w:type="spellEnd"/>
            <w:r w:rsidRPr="00625D4F">
              <w:rPr>
                <w:sz w:val="24"/>
                <w:szCs w:val="24"/>
              </w:rPr>
              <w:t xml:space="preserve"> ở 2</w:t>
            </w:r>
            <w:r w:rsidRPr="00625D4F">
              <w:rPr>
                <w:sz w:val="24"/>
                <w:szCs w:val="24"/>
              </w:rPr>
              <w:noBreakHyphen/>
              <w:t>8 °C</w:t>
            </w:r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Ngưỡng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dưới</w:t>
            </w:r>
            <w:proofErr w:type="spellEnd"/>
            <w:r w:rsidRPr="00625D4F">
              <w:rPr>
                <w:sz w:val="24"/>
                <w:szCs w:val="24"/>
              </w:rPr>
              <w:t xml:space="preserve"> ≤ 0.03 g/L </w:t>
            </w:r>
            <w:proofErr w:type="spellStart"/>
            <w:r w:rsidRPr="00625D4F">
              <w:rPr>
                <w:sz w:val="24"/>
                <w:szCs w:val="24"/>
              </w:rPr>
              <w:t>Ngưỡng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≥ 0.8 g/L.</w:t>
            </w:r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E7C55" w14:textId="4CD47D07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150,00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1F446" w14:textId="6D6525C0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Test</w:t>
            </w:r>
          </w:p>
        </w:tc>
      </w:tr>
      <w:tr w:rsidR="00625D4F" w:rsidRPr="00625D4F" w14:paraId="16AC191F" w14:textId="5C662E8F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6C6D5A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570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55027" w14:textId="61A0AE73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Thuốc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Bilirubin </w:t>
            </w:r>
            <w:proofErr w:type="spellStart"/>
            <w:r w:rsidRPr="00625D4F">
              <w:rPr>
                <w:sz w:val="24"/>
                <w:szCs w:val="24"/>
              </w:rPr>
              <w:t>toàn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4A312" w14:textId="5560F25D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Bilirubin </w:t>
            </w:r>
            <w:proofErr w:type="spellStart"/>
            <w:r w:rsidRPr="00625D4F">
              <w:rPr>
                <w:sz w:val="24"/>
                <w:szCs w:val="24"/>
              </w:rPr>
              <w:t>toàn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trong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thanh</w:t>
            </w:r>
            <w:proofErr w:type="spellEnd"/>
            <w:r w:rsidRPr="00625D4F">
              <w:rPr>
                <w:sz w:val="24"/>
                <w:szCs w:val="24"/>
              </w:rPr>
              <w:t xml:space="preserve">,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của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người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lớn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trẻ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sơ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sinh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sinh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tự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động</w:t>
            </w:r>
            <w:proofErr w:type="spellEnd"/>
            <w:r w:rsidRPr="00625D4F">
              <w:rPr>
                <w:sz w:val="24"/>
                <w:szCs w:val="24"/>
              </w:rPr>
              <w:t>.</w:t>
            </w:r>
            <w:r w:rsidRPr="00625D4F">
              <w:rPr>
                <w:sz w:val="24"/>
                <w:szCs w:val="24"/>
              </w:rPr>
              <w:br/>
              <w:t xml:space="preserve">Nguyên </w:t>
            </w:r>
            <w:proofErr w:type="spellStart"/>
            <w:r w:rsidRPr="00625D4F">
              <w:rPr>
                <w:sz w:val="24"/>
                <w:szCs w:val="24"/>
              </w:rPr>
              <w:t>lý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pháp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màu</w:t>
            </w:r>
            <w:proofErr w:type="spellEnd"/>
            <w:r w:rsidRPr="00625D4F">
              <w:rPr>
                <w:sz w:val="24"/>
                <w:szCs w:val="24"/>
              </w:rPr>
              <w:t xml:space="preserve"> diazo.</w:t>
            </w:r>
            <w:r w:rsidRPr="00625D4F">
              <w:rPr>
                <w:sz w:val="24"/>
                <w:szCs w:val="24"/>
              </w:rPr>
              <w:br/>
              <w:t xml:space="preserve">Thành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: </w:t>
            </w:r>
            <w:proofErr w:type="spellStart"/>
            <w:r w:rsidRPr="00625D4F">
              <w:rPr>
                <w:sz w:val="24"/>
                <w:szCs w:val="24"/>
              </w:rPr>
              <w:t>Tối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thiểu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gồm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thành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br/>
              <w:t xml:space="preserve">Phosphate, </w:t>
            </w:r>
            <w:proofErr w:type="spellStart"/>
            <w:r w:rsidRPr="00625D4F">
              <w:rPr>
                <w:sz w:val="24"/>
                <w:szCs w:val="24"/>
              </w:rPr>
              <w:t>Muối</w:t>
            </w:r>
            <w:proofErr w:type="spellEnd"/>
            <w:r w:rsidRPr="00625D4F">
              <w:rPr>
                <w:sz w:val="24"/>
                <w:szCs w:val="24"/>
              </w:rPr>
              <w:t xml:space="preserve"> 3,5</w:t>
            </w:r>
            <w:r w:rsidRPr="00625D4F">
              <w:rPr>
                <w:sz w:val="24"/>
                <w:szCs w:val="24"/>
              </w:rPr>
              <w:noBreakHyphen/>
              <w:t>dichlorophenyl diazonium</w:t>
            </w:r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sẵn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sàng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dụng</w:t>
            </w:r>
            <w:proofErr w:type="spellEnd"/>
            <w:r w:rsidRPr="00625D4F">
              <w:rPr>
                <w:sz w:val="24"/>
                <w:szCs w:val="24"/>
              </w:rPr>
              <w:t>.</w:t>
            </w:r>
            <w:r w:rsidRPr="00625D4F">
              <w:rPr>
                <w:sz w:val="24"/>
                <w:szCs w:val="24"/>
              </w:rPr>
              <w:br/>
              <w:t xml:space="preserve">Bảo </w:t>
            </w:r>
            <w:proofErr w:type="spellStart"/>
            <w:r w:rsidRPr="00625D4F">
              <w:rPr>
                <w:sz w:val="24"/>
                <w:szCs w:val="24"/>
              </w:rPr>
              <w:t>quản</w:t>
            </w:r>
            <w:proofErr w:type="spellEnd"/>
            <w:r w:rsidRPr="00625D4F">
              <w:rPr>
                <w:sz w:val="24"/>
                <w:szCs w:val="24"/>
              </w:rPr>
              <w:t xml:space="preserve"> ở 2</w:t>
            </w:r>
            <w:r w:rsidRPr="00625D4F">
              <w:rPr>
                <w:sz w:val="24"/>
                <w:szCs w:val="24"/>
              </w:rPr>
              <w:noBreakHyphen/>
              <w:t>8 °C</w:t>
            </w:r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Ngưỡng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dưới</w:t>
            </w:r>
            <w:proofErr w:type="spellEnd"/>
            <w:r w:rsidRPr="00625D4F">
              <w:rPr>
                <w:sz w:val="24"/>
                <w:szCs w:val="24"/>
              </w:rPr>
              <w:t xml:space="preserve"> ≤ 2.5 µmol/L - </w:t>
            </w:r>
            <w:proofErr w:type="spellStart"/>
            <w:r w:rsidRPr="00625D4F">
              <w:rPr>
                <w:sz w:val="24"/>
                <w:szCs w:val="24"/>
              </w:rPr>
              <w:t>Ngưỡng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≥ 550 µmol/L.</w:t>
            </w:r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81856" w14:textId="382A9334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3.000,00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50EDF" w14:textId="5DE86291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Test</w:t>
            </w:r>
          </w:p>
        </w:tc>
      </w:tr>
      <w:tr w:rsidR="00625D4F" w:rsidRPr="00625D4F" w14:paraId="09901581" w14:textId="371A418C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4C84D0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lastRenderedPageBreak/>
              <w:t>571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C64FC" w14:textId="78BAD0B7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Thuốc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Bilirubin </w:t>
            </w:r>
            <w:proofErr w:type="spellStart"/>
            <w:r w:rsidRPr="00625D4F">
              <w:rPr>
                <w:sz w:val="24"/>
                <w:szCs w:val="24"/>
              </w:rPr>
              <w:t>trực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tiếp</w:t>
            </w:r>
            <w:proofErr w:type="spellEnd"/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4FC6D" w14:textId="193E3EA0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Bilirubin </w:t>
            </w:r>
            <w:proofErr w:type="spellStart"/>
            <w:r w:rsidRPr="00625D4F">
              <w:rPr>
                <w:sz w:val="24"/>
                <w:szCs w:val="24"/>
              </w:rPr>
              <w:t>trực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tiếp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trong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thanh</w:t>
            </w:r>
            <w:proofErr w:type="spellEnd"/>
            <w:r w:rsidRPr="00625D4F">
              <w:rPr>
                <w:sz w:val="24"/>
                <w:szCs w:val="24"/>
              </w:rPr>
              <w:t xml:space="preserve">,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sinh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tự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động</w:t>
            </w:r>
            <w:proofErr w:type="spellEnd"/>
            <w:r w:rsidRPr="00625D4F">
              <w:rPr>
                <w:sz w:val="24"/>
                <w:szCs w:val="24"/>
              </w:rPr>
              <w:t>.</w:t>
            </w:r>
            <w:r w:rsidRPr="00625D4F">
              <w:rPr>
                <w:sz w:val="24"/>
                <w:szCs w:val="24"/>
              </w:rPr>
              <w:br/>
              <w:t xml:space="preserve">Nguyên </w:t>
            </w:r>
            <w:proofErr w:type="spellStart"/>
            <w:r w:rsidRPr="00625D4F">
              <w:rPr>
                <w:sz w:val="24"/>
                <w:szCs w:val="24"/>
              </w:rPr>
              <w:t>lý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pháp</w:t>
            </w:r>
            <w:proofErr w:type="spellEnd"/>
            <w:r w:rsidRPr="00625D4F">
              <w:rPr>
                <w:sz w:val="24"/>
                <w:szCs w:val="24"/>
              </w:rPr>
              <w:t xml:space="preserve"> diazo.</w:t>
            </w:r>
            <w:r w:rsidRPr="00625D4F">
              <w:rPr>
                <w:sz w:val="24"/>
                <w:szCs w:val="24"/>
              </w:rPr>
              <w:br/>
              <w:t xml:space="preserve">- Thành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: </w:t>
            </w:r>
            <w:proofErr w:type="spellStart"/>
            <w:r w:rsidRPr="00625D4F">
              <w:rPr>
                <w:sz w:val="24"/>
                <w:szCs w:val="24"/>
              </w:rPr>
              <w:t>tối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thiểu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gồm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thành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 NaCl, 3,5 </w:t>
            </w:r>
            <w:proofErr w:type="spellStart"/>
            <w:r w:rsidRPr="00625D4F">
              <w:rPr>
                <w:sz w:val="24"/>
                <w:szCs w:val="24"/>
              </w:rPr>
              <w:t>Dichlorophenyl</w:t>
            </w:r>
            <w:proofErr w:type="spellEnd"/>
            <w:r w:rsidRPr="00625D4F">
              <w:rPr>
                <w:sz w:val="24"/>
                <w:szCs w:val="24"/>
              </w:rPr>
              <w:t xml:space="preserve"> diazonium</w:t>
            </w:r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sẵn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sàng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dụng</w:t>
            </w:r>
            <w:proofErr w:type="spellEnd"/>
            <w:r w:rsidRPr="00625D4F">
              <w:rPr>
                <w:sz w:val="24"/>
                <w:szCs w:val="24"/>
              </w:rPr>
              <w:t>.</w:t>
            </w:r>
            <w:r w:rsidRPr="00625D4F">
              <w:rPr>
                <w:sz w:val="24"/>
                <w:szCs w:val="24"/>
              </w:rPr>
              <w:br/>
              <w:t xml:space="preserve">Bảo </w:t>
            </w:r>
            <w:proofErr w:type="spellStart"/>
            <w:r w:rsidRPr="00625D4F">
              <w:rPr>
                <w:sz w:val="24"/>
                <w:szCs w:val="24"/>
              </w:rPr>
              <w:t>quản</w:t>
            </w:r>
            <w:proofErr w:type="spellEnd"/>
            <w:r w:rsidRPr="00625D4F">
              <w:rPr>
                <w:sz w:val="24"/>
                <w:szCs w:val="24"/>
              </w:rPr>
              <w:t xml:space="preserve"> ở 2</w:t>
            </w:r>
            <w:r w:rsidRPr="00625D4F">
              <w:rPr>
                <w:sz w:val="24"/>
                <w:szCs w:val="24"/>
              </w:rPr>
              <w:noBreakHyphen/>
              <w:t>8 °C</w:t>
            </w:r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Ngưỡng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dưới</w:t>
            </w:r>
            <w:proofErr w:type="spellEnd"/>
            <w:r w:rsidRPr="00625D4F">
              <w:rPr>
                <w:sz w:val="24"/>
                <w:szCs w:val="24"/>
              </w:rPr>
              <w:t xml:space="preserve"> ≤ 1.5 µmol/L - </w:t>
            </w:r>
            <w:proofErr w:type="spellStart"/>
            <w:r w:rsidRPr="00625D4F">
              <w:rPr>
                <w:sz w:val="24"/>
                <w:szCs w:val="24"/>
              </w:rPr>
              <w:t>Ngưỡng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≥ 291 µmol/L.</w:t>
            </w:r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B2348" w14:textId="32E5486A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2.500,00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16EC8" w14:textId="201396BF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Test</w:t>
            </w:r>
          </w:p>
        </w:tc>
      </w:tr>
      <w:tr w:rsidR="00625D4F" w:rsidRPr="00625D4F" w14:paraId="42FE86BE" w14:textId="2A8AD7AF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95A597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572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2D26C" w14:textId="390F71DF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Thuốc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AST</w:t>
            </w:r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85C45" w14:textId="721CB45B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dùng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hoạt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</w:t>
            </w:r>
            <w:proofErr w:type="spellEnd"/>
            <w:r w:rsidRPr="00625D4F">
              <w:rPr>
                <w:sz w:val="24"/>
                <w:szCs w:val="24"/>
              </w:rPr>
              <w:t xml:space="preserve"> Aspartate (AST) </w:t>
            </w:r>
            <w:proofErr w:type="spellStart"/>
            <w:r w:rsidRPr="00625D4F">
              <w:rPr>
                <w:sz w:val="24"/>
                <w:szCs w:val="24"/>
              </w:rPr>
              <w:t>trong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thanh</w:t>
            </w:r>
            <w:proofErr w:type="spellEnd"/>
            <w:r w:rsidRPr="00625D4F">
              <w:rPr>
                <w:sz w:val="24"/>
                <w:szCs w:val="24"/>
              </w:rPr>
              <w:t xml:space="preserve"> hay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người</w:t>
            </w:r>
            <w:proofErr w:type="spellEnd"/>
            <w:r w:rsidRPr="00625D4F">
              <w:rPr>
                <w:sz w:val="24"/>
                <w:szCs w:val="24"/>
              </w:rPr>
              <w:t xml:space="preserve">; </w:t>
            </w:r>
            <w:proofErr w:type="spellStart"/>
            <w:r w:rsidRPr="00625D4F">
              <w:rPr>
                <w:sz w:val="24"/>
                <w:szCs w:val="24"/>
              </w:rPr>
              <w:t>sử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dụng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sinh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tự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động</w:t>
            </w:r>
            <w:proofErr w:type="spellEnd"/>
            <w:r w:rsidRPr="00625D4F">
              <w:rPr>
                <w:sz w:val="24"/>
                <w:szCs w:val="24"/>
              </w:rPr>
              <w:t>.</w:t>
            </w:r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bằng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pháp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học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enzym</w:t>
            </w:r>
            <w:proofErr w:type="spellEnd"/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Dải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đo</w:t>
            </w:r>
            <w:proofErr w:type="spellEnd"/>
            <w:r w:rsidRPr="00625D4F">
              <w:rPr>
                <w:sz w:val="24"/>
                <w:szCs w:val="24"/>
              </w:rPr>
              <w:t xml:space="preserve">: </w:t>
            </w:r>
            <w:proofErr w:type="spellStart"/>
            <w:r w:rsidRPr="00625D4F">
              <w:rPr>
                <w:sz w:val="24"/>
                <w:szCs w:val="24"/>
              </w:rPr>
              <w:t>ngưỡng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dưới</w:t>
            </w:r>
            <w:proofErr w:type="spellEnd"/>
            <w:r w:rsidRPr="00625D4F">
              <w:rPr>
                <w:sz w:val="24"/>
                <w:szCs w:val="24"/>
              </w:rPr>
              <w:t xml:space="preserve">: ≤ 5 U/L; </w:t>
            </w:r>
            <w:proofErr w:type="spellStart"/>
            <w:r w:rsidRPr="00625D4F">
              <w:rPr>
                <w:sz w:val="24"/>
                <w:szCs w:val="24"/>
              </w:rPr>
              <w:t>ngưỡng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>:  ≥700 U/L.</w:t>
            </w:r>
            <w:r w:rsidRPr="00625D4F">
              <w:rPr>
                <w:sz w:val="24"/>
                <w:szCs w:val="24"/>
              </w:rPr>
              <w:br/>
              <w:t xml:space="preserve"> - Thành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: </w:t>
            </w:r>
            <w:proofErr w:type="spellStart"/>
            <w:r w:rsidRPr="00625D4F">
              <w:rPr>
                <w:sz w:val="24"/>
                <w:szCs w:val="24"/>
              </w:rPr>
              <w:t>Tối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thiểu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gồm</w:t>
            </w:r>
            <w:proofErr w:type="spellEnd"/>
            <w:r w:rsidRPr="00625D4F">
              <w:rPr>
                <w:sz w:val="24"/>
                <w:szCs w:val="24"/>
              </w:rPr>
              <w:t xml:space="preserve">: </w:t>
            </w:r>
            <w:proofErr w:type="spellStart"/>
            <w:r w:rsidRPr="00625D4F">
              <w:rPr>
                <w:sz w:val="24"/>
                <w:szCs w:val="24"/>
              </w:rPr>
              <w:t>Đệm</w:t>
            </w:r>
            <w:proofErr w:type="spellEnd"/>
            <w:r w:rsidRPr="00625D4F">
              <w:rPr>
                <w:sz w:val="24"/>
                <w:szCs w:val="24"/>
              </w:rPr>
              <w:t xml:space="preserve"> TRIS; L-</w:t>
            </w:r>
            <w:proofErr w:type="gramStart"/>
            <w:r w:rsidRPr="00625D4F">
              <w:rPr>
                <w:sz w:val="24"/>
                <w:szCs w:val="24"/>
              </w:rPr>
              <w:t>aspartate ;</w:t>
            </w:r>
            <w:proofErr w:type="gramEnd"/>
            <w:r w:rsidRPr="00625D4F">
              <w:rPr>
                <w:sz w:val="24"/>
                <w:szCs w:val="24"/>
              </w:rPr>
              <w:t xml:space="preserve"> 2-Oxoglutarate ; LDH; MDH; NADH.</w:t>
            </w:r>
            <w:r w:rsidRPr="00625D4F">
              <w:rPr>
                <w:sz w:val="24"/>
                <w:szCs w:val="24"/>
              </w:rPr>
              <w:br/>
              <w:t xml:space="preserve"> -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sẵn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sàng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dụng</w:t>
            </w:r>
            <w:proofErr w:type="spellEnd"/>
            <w:r w:rsidRPr="00625D4F">
              <w:rPr>
                <w:sz w:val="24"/>
                <w:szCs w:val="24"/>
              </w:rPr>
              <w:t>.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Điều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kiện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bảo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quản</w:t>
            </w:r>
            <w:proofErr w:type="spellEnd"/>
            <w:r w:rsidRPr="00625D4F">
              <w:rPr>
                <w:sz w:val="24"/>
                <w:szCs w:val="24"/>
              </w:rPr>
              <w:t xml:space="preserve"> 2-8 </w:t>
            </w:r>
            <w:proofErr w:type="spellStart"/>
            <w:r w:rsidRPr="00625D4F">
              <w:rPr>
                <w:sz w:val="24"/>
                <w:szCs w:val="24"/>
              </w:rPr>
              <w:t>độ</w:t>
            </w:r>
            <w:proofErr w:type="spellEnd"/>
            <w:r w:rsidRPr="00625D4F">
              <w:rPr>
                <w:sz w:val="24"/>
                <w:szCs w:val="24"/>
              </w:rPr>
              <w:t xml:space="preserve"> C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1AD35" w14:textId="45FE884B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60.500,00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11431" w14:textId="11F05772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Test</w:t>
            </w:r>
          </w:p>
        </w:tc>
      </w:tr>
      <w:tr w:rsidR="00625D4F" w:rsidRPr="00625D4F" w14:paraId="1A32D82A" w14:textId="4C577A5E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840EA6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573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ACEDA" w14:textId="148E7650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Thuốc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ALT</w:t>
            </w:r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7084F" w14:textId="7DD3821D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dùng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hoạt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</w:t>
            </w:r>
            <w:proofErr w:type="spellEnd"/>
            <w:r w:rsidRPr="00625D4F">
              <w:rPr>
                <w:sz w:val="24"/>
                <w:szCs w:val="24"/>
              </w:rPr>
              <w:t xml:space="preserve"> Alanine </w:t>
            </w:r>
            <w:proofErr w:type="gramStart"/>
            <w:r w:rsidRPr="00625D4F">
              <w:rPr>
                <w:sz w:val="24"/>
                <w:szCs w:val="24"/>
              </w:rPr>
              <w:t>aminotransferase(</w:t>
            </w:r>
            <w:proofErr w:type="gramEnd"/>
            <w:r w:rsidRPr="00625D4F">
              <w:rPr>
                <w:sz w:val="24"/>
                <w:szCs w:val="24"/>
              </w:rPr>
              <w:t xml:space="preserve">ALT) </w:t>
            </w:r>
            <w:proofErr w:type="spellStart"/>
            <w:r w:rsidRPr="00625D4F">
              <w:rPr>
                <w:sz w:val="24"/>
                <w:szCs w:val="24"/>
              </w:rPr>
              <w:t>trong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thanh</w:t>
            </w:r>
            <w:proofErr w:type="spellEnd"/>
            <w:r w:rsidRPr="00625D4F">
              <w:rPr>
                <w:sz w:val="24"/>
                <w:szCs w:val="24"/>
              </w:rPr>
              <w:t xml:space="preserve"> hay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người</w:t>
            </w:r>
            <w:proofErr w:type="spellEnd"/>
            <w:r w:rsidRPr="00625D4F">
              <w:rPr>
                <w:sz w:val="24"/>
                <w:szCs w:val="24"/>
              </w:rPr>
              <w:t xml:space="preserve">; </w:t>
            </w:r>
            <w:proofErr w:type="spellStart"/>
            <w:r w:rsidRPr="00625D4F">
              <w:rPr>
                <w:sz w:val="24"/>
                <w:szCs w:val="24"/>
              </w:rPr>
              <w:t>sử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dụng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sinh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tự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động</w:t>
            </w:r>
            <w:proofErr w:type="spellEnd"/>
            <w:r w:rsidRPr="00625D4F">
              <w:rPr>
                <w:sz w:val="24"/>
                <w:szCs w:val="24"/>
              </w:rPr>
              <w:t>;</w:t>
            </w:r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bằng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pháp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học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enzym</w:t>
            </w:r>
            <w:proofErr w:type="spellEnd"/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Dải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đo</w:t>
            </w:r>
            <w:proofErr w:type="spellEnd"/>
            <w:r w:rsidRPr="00625D4F">
              <w:rPr>
                <w:sz w:val="24"/>
                <w:szCs w:val="24"/>
              </w:rPr>
              <w:t xml:space="preserve">: </w:t>
            </w:r>
            <w:proofErr w:type="spellStart"/>
            <w:r w:rsidRPr="00625D4F">
              <w:rPr>
                <w:sz w:val="24"/>
                <w:szCs w:val="24"/>
              </w:rPr>
              <w:t>ngưỡng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dưới</w:t>
            </w:r>
            <w:proofErr w:type="spellEnd"/>
            <w:r w:rsidRPr="00625D4F">
              <w:rPr>
                <w:sz w:val="24"/>
                <w:szCs w:val="24"/>
              </w:rPr>
              <w:t xml:space="preserve">: ≤5 U/L; </w:t>
            </w:r>
            <w:proofErr w:type="spellStart"/>
            <w:r w:rsidRPr="00625D4F">
              <w:rPr>
                <w:sz w:val="24"/>
                <w:szCs w:val="24"/>
              </w:rPr>
              <w:t>ngưỡng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>:  ≥700U/L ;</w:t>
            </w:r>
            <w:r w:rsidRPr="00625D4F">
              <w:rPr>
                <w:sz w:val="24"/>
                <w:szCs w:val="24"/>
              </w:rPr>
              <w:br/>
              <w:t xml:space="preserve">- Thành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: </w:t>
            </w:r>
            <w:proofErr w:type="spellStart"/>
            <w:r w:rsidRPr="00625D4F">
              <w:rPr>
                <w:sz w:val="24"/>
                <w:szCs w:val="24"/>
              </w:rPr>
              <w:t>Tối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thiểu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gồm</w:t>
            </w:r>
            <w:proofErr w:type="spellEnd"/>
            <w:r w:rsidRPr="00625D4F">
              <w:rPr>
                <w:sz w:val="24"/>
                <w:szCs w:val="24"/>
              </w:rPr>
              <w:t xml:space="preserve">: </w:t>
            </w:r>
            <w:proofErr w:type="spellStart"/>
            <w:r w:rsidRPr="00625D4F">
              <w:rPr>
                <w:sz w:val="24"/>
                <w:szCs w:val="24"/>
              </w:rPr>
              <w:t>Đệm</w:t>
            </w:r>
            <w:proofErr w:type="spellEnd"/>
            <w:r w:rsidRPr="00625D4F">
              <w:rPr>
                <w:sz w:val="24"/>
                <w:szCs w:val="24"/>
              </w:rPr>
              <w:t xml:space="preserve"> TRIS, L-</w:t>
            </w:r>
            <w:proofErr w:type="spellStart"/>
            <w:r w:rsidRPr="00625D4F">
              <w:rPr>
                <w:sz w:val="24"/>
                <w:szCs w:val="24"/>
              </w:rPr>
              <w:t>Аlanine</w:t>
            </w:r>
            <w:proofErr w:type="spellEnd"/>
            <w:r w:rsidRPr="00625D4F">
              <w:rPr>
                <w:sz w:val="24"/>
                <w:szCs w:val="24"/>
              </w:rPr>
              <w:t xml:space="preserve">; 2-Oxoglutarate; LDH; NADH.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sẵn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sàng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dụng</w:t>
            </w:r>
            <w:proofErr w:type="spellEnd"/>
            <w:r w:rsidRPr="00625D4F">
              <w:rPr>
                <w:sz w:val="24"/>
                <w:szCs w:val="24"/>
              </w:rPr>
              <w:t>.</w:t>
            </w:r>
            <w:r w:rsidRPr="00625D4F">
              <w:rPr>
                <w:sz w:val="24"/>
                <w:szCs w:val="24"/>
              </w:rPr>
              <w:br/>
              <w:t>-</w:t>
            </w:r>
            <w:proofErr w:type="spellStart"/>
            <w:r w:rsidRPr="00625D4F">
              <w:rPr>
                <w:sz w:val="24"/>
                <w:szCs w:val="24"/>
              </w:rPr>
              <w:t>Điều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kiện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bảo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quản</w:t>
            </w:r>
            <w:proofErr w:type="spellEnd"/>
            <w:r w:rsidRPr="00625D4F">
              <w:rPr>
                <w:sz w:val="24"/>
                <w:szCs w:val="24"/>
              </w:rPr>
              <w:t xml:space="preserve"> 2-8 </w:t>
            </w:r>
            <w:proofErr w:type="spellStart"/>
            <w:r w:rsidRPr="00625D4F">
              <w:rPr>
                <w:sz w:val="24"/>
                <w:szCs w:val="24"/>
              </w:rPr>
              <w:t>độ</w:t>
            </w:r>
            <w:proofErr w:type="spellEnd"/>
            <w:r w:rsidRPr="00625D4F">
              <w:rPr>
                <w:sz w:val="24"/>
                <w:szCs w:val="24"/>
              </w:rPr>
              <w:t xml:space="preserve"> C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5A648" w14:textId="3C88F4D8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60.500,00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E4CB4" w14:textId="00D16618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Test</w:t>
            </w:r>
          </w:p>
        </w:tc>
      </w:tr>
      <w:tr w:rsidR="00625D4F" w:rsidRPr="00625D4F" w14:paraId="076E8D3B" w14:textId="7C464BE1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9B7F47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574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53C23" w14:textId="19011496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Thuốc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GGT</w:t>
            </w:r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704A9" w14:textId="747FC3BF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hoạt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</w:t>
            </w:r>
            <w:proofErr w:type="spellEnd"/>
            <w:r w:rsidRPr="00625D4F">
              <w:rPr>
                <w:sz w:val="24"/>
                <w:szCs w:val="24"/>
              </w:rPr>
              <w:t xml:space="preserve"> γ</w:t>
            </w:r>
            <w:r w:rsidRPr="00625D4F">
              <w:rPr>
                <w:sz w:val="24"/>
                <w:szCs w:val="24"/>
              </w:rPr>
              <w:noBreakHyphen/>
            </w:r>
            <w:proofErr w:type="spellStart"/>
            <w:r w:rsidRPr="00625D4F">
              <w:rPr>
                <w:sz w:val="24"/>
                <w:szCs w:val="24"/>
              </w:rPr>
              <w:t>glutamyltransferase</w:t>
            </w:r>
            <w:proofErr w:type="spellEnd"/>
            <w:r w:rsidRPr="00625D4F">
              <w:rPr>
                <w:sz w:val="24"/>
                <w:szCs w:val="24"/>
              </w:rPr>
              <w:t xml:space="preserve"> (GGT) </w:t>
            </w:r>
            <w:proofErr w:type="spellStart"/>
            <w:r w:rsidRPr="00625D4F">
              <w:rPr>
                <w:sz w:val="24"/>
                <w:szCs w:val="24"/>
              </w:rPr>
              <w:t>trong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thanh</w:t>
            </w:r>
            <w:proofErr w:type="spellEnd"/>
            <w:r w:rsidRPr="00625D4F">
              <w:rPr>
                <w:sz w:val="24"/>
                <w:szCs w:val="24"/>
              </w:rPr>
              <w:t xml:space="preserve">,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người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sinh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tự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động</w:t>
            </w:r>
            <w:proofErr w:type="spellEnd"/>
            <w:r w:rsidRPr="00625D4F">
              <w:rPr>
                <w:sz w:val="24"/>
                <w:szCs w:val="24"/>
              </w:rPr>
              <w:t>.</w:t>
            </w:r>
            <w:r w:rsidRPr="00625D4F">
              <w:rPr>
                <w:sz w:val="24"/>
                <w:szCs w:val="24"/>
              </w:rPr>
              <w:br/>
              <w:t xml:space="preserve">Nguyên </w:t>
            </w:r>
            <w:proofErr w:type="spellStart"/>
            <w:r w:rsidRPr="00625D4F">
              <w:rPr>
                <w:sz w:val="24"/>
                <w:szCs w:val="24"/>
              </w:rPr>
              <w:t>lý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học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enzym</w:t>
            </w:r>
            <w:proofErr w:type="spellEnd"/>
            <w:r w:rsidRPr="00625D4F">
              <w:rPr>
                <w:sz w:val="24"/>
                <w:szCs w:val="24"/>
              </w:rPr>
              <w:br/>
              <w:t xml:space="preserve"> Thành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: </w:t>
            </w:r>
            <w:proofErr w:type="spellStart"/>
            <w:r w:rsidRPr="00625D4F">
              <w:rPr>
                <w:sz w:val="24"/>
                <w:szCs w:val="24"/>
              </w:rPr>
              <w:t>Tối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thiểu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gồm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thành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>: glycylglycine, L-</w:t>
            </w:r>
            <w:r w:rsidRPr="00625D4F">
              <w:rPr>
                <w:sz w:val="24"/>
                <w:szCs w:val="24"/>
              </w:rPr>
              <w:noBreakHyphen/>
              <w:t>γ</w:t>
            </w:r>
            <w:r w:rsidRPr="00625D4F">
              <w:rPr>
                <w:sz w:val="24"/>
                <w:szCs w:val="24"/>
              </w:rPr>
              <w:noBreakHyphen/>
              <w:t>glutamyl</w:t>
            </w:r>
            <w:r w:rsidRPr="00625D4F">
              <w:rPr>
                <w:sz w:val="24"/>
                <w:szCs w:val="24"/>
              </w:rPr>
              <w:noBreakHyphen/>
              <w:t>-</w:t>
            </w:r>
            <w:r w:rsidRPr="00625D4F">
              <w:rPr>
                <w:sz w:val="24"/>
                <w:szCs w:val="24"/>
              </w:rPr>
              <w:lastRenderedPageBreak/>
              <w:t>3-</w:t>
            </w:r>
            <w:r w:rsidRPr="00625D4F">
              <w:rPr>
                <w:sz w:val="24"/>
                <w:szCs w:val="24"/>
              </w:rPr>
              <w:noBreakHyphen/>
              <w:t>carboxy-</w:t>
            </w:r>
            <w:r w:rsidRPr="00625D4F">
              <w:rPr>
                <w:sz w:val="24"/>
                <w:szCs w:val="24"/>
              </w:rPr>
              <w:noBreakHyphen/>
              <w:t>4-</w:t>
            </w:r>
            <w:r w:rsidRPr="00625D4F">
              <w:rPr>
                <w:sz w:val="24"/>
                <w:szCs w:val="24"/>
              </w:rPr>
              <w:noBreakHyphen/>
              <w:t>nitroanilide; acetate</w:t>
            </w:r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sẵn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sàng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dụng</w:t>
            </w:r>
            <w:proofErr w:type="spellEnd"/>
            <w:r w:rsidRPr="00625D4F">
              <w:rPr>
                <w:sz w:val="24"/>
                <w:szCs w:val="24"/>
              </w:rPr>
              <w:t>.</w:t>
            </w:r>
            <w:r w:rsidRPr="00625D4F">
              <w:rPr>
                <w:sz w:val="24"/>
                <w:szCs w:val="24"/>
              </w:rPr>
              <w:br/>
              <w:t xml:space="preserve">Bảo </w:t>
            </w:r>
            <w:proofErr w:type="spellStart"/>
            <w:r w:rsidRPr="00625D4F">
              <w:rPr>
                <w:sz w:val="24"/>
                <w:szCs w:val="24"/>
              </w:rPr>
              <w:t>quản</w:t>
            </w:r>
            <w:proofErr w:type="spellEnd"/>
            <w:r w:rsidRPr="00625D4F">
              <w:rPr>
                <w:sz w:val="24"/>
                <w:szCs w:val="24"/>
              </w:rPr>
              <w:t xml:space="preserve"> ở 2</w:t>
            </w:r>
            <w:r w:rsidRPr="00625D4F">
              <w:rPr>
                <w:sz w:val="24"/>
                <w:szCs w:val="24"/>
              </w:rPr>
              <w:noBreakHyphen/>
              <w:t>8 °C</w:t>
            </w:r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Ngưỡng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dưới</w:t>
            </w:r>
            <w:proofErr w:type="spellEnd"/>
            <w:r w:rsidRPr="00625D4F">
              <w:rPr>
                <w:sz w:val="24"/>
                <w:szCs w:val="24"/>
              </w:rPr>
              <w:t xml:space="preserve">: ≤ 3 U/L - </w:t>
            </w:r>
            <w:proofErr w:type="spellStart"/>
            <w:r w:rsidRPr="00625D4F">
              <w:rPr>
                <w:sz w:val="24"/>
                <w:szCs w:val="24"/>
              </w:rPr>
              <w:t>Ngưỡng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≥ 1200 U/L.</w:t>
            </w:r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888EF" w14:textId="686A155C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lastRenderedPageBreak/>
              <w:t>12.000,00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9FA8A" w14:textId="586D52A1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Test</w:t>
            </w:r>
          </w:p>
        </w:tc>
      </w:tr>
      <w:tr w:rsidR="00625D4F" w:rsidRPr="00625D4F" w14:paraId="49E92463" w14:textId="7507C3CD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2CBA05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575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5FA49" w14:textId="50DF7459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Thuốc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Creatinin</w:t>
            </w:r>
            <w:proofErr w:type="spellEnd"/>
            <w:r w:rsidRPr="00625D4F">
              <w:rPr>
                <w:sz w:val="24"/>
                <w:szCs w:val="24"/>
              </w:rPr>
              <w:t xml:space="preserve"> Kinase</w:t>
            </w:r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97CE8" w14:textId="6BE4960D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hoạt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</w:t>
            </w:r>
            <w:proofErr w:type="spellEnd"/>
            <w:r w:rsidRPr="00625D4F">
              <w:rPr>
                <w:sz w:val="24"/>
                <w:szCs w:val="24"/>
              </w:rPr>
              <w:t xml:space="preserve"> creatine kinase (CK) </w:t>
            </w:r>
            <w:proofErr w:type="spellStart"/>
            <w:r w:rsidRPr="00625D4F">
              <w:rPr>
                <w:sz w:val="24"/>
                <w:szCs w:val="24"/>
              </w:rPr>
              <w:t>trong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thanh</w:t>
            </w:r>
            <w:proofErr w:type="spellEnd"/>
            <w:r w:rsidRPr="00625D4F">
              <w:rPr>
                <w:sz w:val="24"/>
                <w:szCs w:val="24"/>
              </w:rPr>
              <w:t xml:space="preserve">,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người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sinh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tự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động</w:t>
            </w:r>
            <w:proofErr w:type="spellEnd"/>
            <w:r w:rsidRPr="00625D4F">
              <w:rPr>
                <w:sz w:val="24"/>
                <w:szCs w:val="24"/>
              </w:rPr>
              <w:t>.</w:t>
            </w:r>
            <w:r w:rsidRPr="00625D4F">
              <w:rPr>
                <w:sz w:val="24"/>
                <w:szCs w:val="24"/>
              </w:rPr>
              <w:br/>
              <w:t xml:space="preserve">Nguyên </w:t>
            </w:r>
            <w:proofErr w:type="spellStart"/>
            <w:r w:rsidRPr="00625D4F">
              <w:rPr>
                <w:sz w:val="24"/>
                <w:szCs w:val="24"/>
              </w:rPr>
              <w:t>lý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UV, </w:t>
            </w:r>
            <w:proofErr w:type="spellStart"/>
            <w:r w:rsidRPr="00625D4F">
              <w:rPr>
                <w:sz w:val="24"/>
                <w:szCs w:val="24"/>
              </w:rPr>
              <w:t>phương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pháp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học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enzym</w:t>
            </w:r>
            <w:proofErr w:type="spellEnd"/>
            <w:r w:rsidRPr="00625D4F">
              <w:rPr>
                <w:sz w:val="24"/>
                <w:szCs w:val="24"/>
              </w:rPr>
              <w:br/>
              <w:t xml:space="preserve">Thành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: </w:t>
            </w:r>
            <w:proofErr w:type="spellStart"/>
            <w:r w:rsidRPr="00625D4F">
              <w:rPr>
                <w:sz w:val="24"/>
                <w:szCs w:val="24"/>
              </w:rPr>
              <w:t>Tối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thiểu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gồm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thành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: </w:t>
            </w:r>
            <w:proofErr w:type="spellStart"/>
            <w:r w:rsidRPr="00625D4F">
              <w:rPr>
                <w:sz w:val="24"/>
                <w:szCs w:val="24"/>
              </w:rPr>
              <w:t>Đệm</w:t>
            </w:r>
            <w:proofErr w:type="spellEnd"/>
            <w:r w:rsidRPr="00625D4F">
              <w:rPr>
                <w:sz w:val="24"/>
                <w:szCs w:val="24"/>
              </w:rPr>
              <w:t xml:space="preserve"> Imidazole; EDTA; Mg2+; ADP; AMP; </w:t>
            </w:r>
            <w:proofErr w:type="spellStart"/>
            <w:r w:rsidRPr="00625D4F">
              <w:rPr>
                <w:sz w:val="24"/>
                <w:szCs w:val="24"/>
              </w:rPr>
              <w:t>diadenosine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pentaphosphate</w:t>
            </w:r>
            <w:proofErr w:type="spellEnd"/>
            <w:r w:rsidRPr="00625D4F">
              <w:rPr>
                <w:sz w:val="24"/>
                <w:szCs w:val="24"/>
              </w:rPr>
              <w:t>; NADP+; N</w:t>
            </w:r>
            <w:r w:rsidRPr="00625D4F">
              <w:rPr>
                <w:sz w:val="24"/>
                <w:szCs w:val="24"/>
              </w:rPr>
              <w:noBreakHyphen/>
              <w:t>acetylcysteine; HK ; G6PDH</w:t>
            </w:r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Đệm</w:t>
            </w:r>
            <w:proofErr w:type="spellEnd"/>
            <w:r w:rsidRPr="00625D4F">
              <w:rPr>
                <w:sz w:val="24"/>
                <w:szCs w:val="24"/>
              </w:rPr>
              <w:t xml:space="preserve"> CAPSO; glucose; EDTA; creatine phosphate.</w:t>
            </w:r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sẵn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sàng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dụng</w:t>
            </w:r>
            <w:proofErr w:type="spellEnd"/>
            <w:r w:rsidRPr="00625D4F">
              <w:rPr>
                <w:sz w:val="24"/>
                <w:szCs w:val="24"/>
              </w:rPr>
              <w:t>.</w:t>
            </w:r>
            <w:r w:rsidRPr="00625D4F">
              <w:rPr>
                <w:sz w:val="24"/>
                <w:szCs w:val="24"/>
              </w:rPr>
              <w:br/>
              <w:t xml:space="preserve">Bảo </w:t>
            </w:r>
            <w:proofErr w:type="spellStart"/>
            <w:r w:rsidRPr="00625D4F">
              <w:rPr>
                <w:sz w:val="24"/>
                <w:szCs w:val="24"/>
              </w:rPr>
              <w:t>quản</w:t>
            </w:r>
            <w:proofErr w:type="spellEnd"/>
            <w:r w:rsidRPr="00625D4F">
              <w:rPr>
                <w:sz w:val="24"/>
                <w:szCs w:val="24"/>
              </w:rPr>
              <w:t xml:space="preserve"> ở 2</w:t>
            </w:r>
            <w:r w:rsidRPr="00625D4F">
              <w:rPr>
                <w:sz w:val="24"/>
                <w:szCs w:val="24"/>
              </w:rPr>
              <w:noBreakHyphen/>
              <w:t>8 °C</w:t>
            </w:r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Ngưỡng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dưới</w:t>
            </w:r>
            <w:proofErr w:type="spellEnd"/>
            <w:r w:rsidRPr="00625D4F">
              <w:rPr>
                <w:sz w:val="24"/>
                <w:szCs w:val="24"/>
              </w:rPr>
              <w:t xml:space="preserve"> ≤ 7 U/L - </w:t>
            </w:r>
            <w:proofErr w:type="spellStart"/>
            <w:r w:rsidRPr="00625D4F">
              <w:rPr>
                <w:sz w:val="24"/>
                <w:szCs w:val="24"/>
              </w:rPr>
              <w:t>Ngưỡng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≥ 2000 U/L.</w:t>
            </w:r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19A6A" w14:textId="0FADB039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4.000,00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F7D18" w14:textId="0F9ED1AC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Test</w:t>
            </w:r>
          </w:p>
        </w:tc>
      </w:tr>
      <w:tr w:rsidR="00625D4F" w:rsidRPr="00625D4F" w14:paraId="14CCBC64" w14:textId="5ADE5FB1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25CA40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576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95B7E" w14:textId="6B57DD1E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Thuốc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Lactate</w:t>
            </w:r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EF93A" w14:textId="0749CDE3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lactate </w:t>
            </w:r>
            <w:proofErr w:type="spellStart"/>
            <w:r w:rsidRPr="00625D4F">
              <w:rPr>
                <w:sz w:val="24"/>
                <w:szCs w:val="24"/>
              </w:rPr>
              <w:t>trong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não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tủy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người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sinh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tự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động</w:t>
            </w:r>
            <w:proofErr w:type="spellEnd"/>
            <w:r w:rsidRPr="00625D4F">
              <w:rPr>
                <w:sz w:val="24"/>
                <w:szCs w:val="24"/>
              </w:rPr>
              <w:br/>
              <w:t xml:space="preserve">Nguyên </w:t>
            </w:r>
            <w:proofErr w:type="spellStart"/>
            <w:r w:rsidRPr="00625D4F">
              <w:rPr>
                <w:sz w:val="24"/>
                <w:szCs w:val="24"/>
              </w:rPr>
              <w:t>lý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màu</w:t>
            </w:r>
            <w:proofErr w:type="spellEnd"/>
            <w:r w:rsidRPr="00625D4F">
              <w:rPr>
                <w:sz w:val="24"/>
                <w:szCs w:val="24"/>
              </w:rPr>
              <w:t>.</w:t>
            </w:r>
            <w:r w:rsidRPr="00625D4F">
              <w:rPr>
                <w:sz w:val="24"/>
                <w:szCs w:val="24"/>
              </w:rPr>
              <w:br/>
              <w:t xml:space="preserve">Thành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tối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thiểu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gồm</w:t>
            </w:r>
            <w:proofErr w:type="spellEnd"/>
            <w:r w:rsidRPr="00625D4F">
              <w:rPr>
                <w:sz w:val="24"/>
                <w:szCs w:val="24"/>
              </w:rPr>
              <w:t xml:space="preserve">: Hydrogen donor; ascorbate oxidase; </w:t>
            </w:r>
            <w:proofErr w:type="spellStart"/>
            <w:r w:rsidRPr="00625D4F">
              <w:rPr>
                <w:sz w:val="24"/>
                <w:szCs w:val="24"/>
              </w:rPr>
              <w:t>đệm</w:t>
            </w:r>
            <w:proofErr w:type="spellEnd"/>
            <w:r w:rsidRPr="00625D4F">
              <w:rPr>
                <w:sz w:val="24"/>
                <w:szCs w:val="24"/>
              </w:rPr>
              <w:t>; 4</w:t>
            </w:r>
            <w:r w:rsidRPr="00625D4F">
              <w:rPr>
                <w:sz w:val="24"/>
                <w:szCs w:val="24"/>
              </w:rPr>
              <w:noBreakHyphen/>
              <w:t>Aminoantipyrine; lactate oxidase; peroxidase;</w:t>
            </w:r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sẵn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sàng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dụng</w:t>
            </w:r>
            <w:proofErr w:type="spellEnd"/>
            <w:r w:rsidRPr="00625D4F">
              <w:rPr>
                <w:sz w:val="24"/>
                <w:szCs w:val="24"/>
              </w:rPr>
              <w:t>.</w:t>
            </w:r>
            <w:r w:rsidRPr="00625D4F">
              <w:rPr>
                <w:sz w:val="24"/>
                <w:szCs w:val="24"/>
              </w:rPr>
              <w:br/>
              <w:t xml:space="preserve">Bảo </w:t>
            </w:r>
            <w:proofErr w:type="spellStart"/>
            <w:r w:rsidRPr="00625D4F">
              <w:rPr>
                <w:sz w:val="24"/>
                <w:szCs w:val="24"/>
              </w:rPr>
              <w:t>quản</w:t>
            </w:r>
            <w:proofErr w:type="spellEnd"/>
            <w:r w:rsidRPr="00625D4F">
              <w:rPr>
                <w:sz w:val="24"/>
                <w:szCs w:val="24"/>
              </w:rPr>
              <w:t xml:space="preserve"> ở 2</w:t>
            </w:r>
            <w:r w:rsidRPr="00625D4F">
              <w:rPr>
                <w:sz w:val="24"/>
                <w:szCs w:val="24"/>
              </w:rPr>
              <w:noBreakHyphen/>
              <w:t>8 °C</w:t>
            </w:r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Độ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ổn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phân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tích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tối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thiểu</w:t>
            </w:r>
            <w:proofErr w:type="spellEnd"/>
            <w:r w:rsidRPr="00625D4F">
              <w:rPr>
                <w:sz w:val="24"/>
                <w:szCs w:val="24"/>
              </w:rPr>
              <w:t xml:space="preserve"> 84 </w:t>
            </w:r>
            <w:proofErr w:type="spellStart"/>
            <w:r w:rsidRPr="00625D4F">
              <w:rPr>
                <w:sz w:val="24"/>
                <w:szCs w:val="24"/>
              </w:rPr>
              <w:t>ngày</w:t>
            </w:r>
            <w:proofErr w:type="spellEnd"/>
            <w:r w:rsidRPr="00625D4F">
              <w:rPr>
                <w:sz w:val="24"/>
                <w:szCs w:val="24"/>
              </w:rPr>
              <w:t>.</w:t>
            </w:r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Ngưỡng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dưới</w:t>
            </w:r>
            <w:proofErr w:type="spellEnd"/>
            <w:r w:rsidRPr="00625D4F">
              <w:rPr>
                <w:sz w:val="24"/>
                <w:szCs w:val="24"/>
              </w:rPr>
              <w:t xml:space="preserve"> ≤ 0.2 mmol/L </w:t>
            </w:r>
            <w:proofErr w:type="spellStart"/>
            <w:r w:rsidRPr="00625D4F">
              <w:rPr>
                <w:sz w:val="24"/>
                <w:szCs w:val="24"/>
              </w:rPr>
              <w:t>Ngưỡng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≥ 15.5 mmol/L.</w:t>
            </w:r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17D04" w14:textId="06960069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19.125,00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9E996" w14:textId="3752E2A1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Test</w:t>
            </w:r>
          </w:p>
        </w:tc>
      </w:tr>
      <w:tr w:rsidR="00625D4F" w:rsidRPr="00625D4F" w14:paraId="4E4FF010" w14:textId="01CD0ABE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63F237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577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BB637" w14:textId="0F3A1AA0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hiệu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chuẩn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sinh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7F66C" w14:textId="10009D5C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chuẩn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chung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pháp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thông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số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sinh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tự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tối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thiểu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thông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số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sau</w:t>
            </w:r>
            <w:proofErr w:type="spellEnd"/>
            <w:r w:rsidRPr="00625D4F">
              <w:rPr>
                <w:sz w:val="24"/>
                <w:szCs w:val="24"/>
              </w:rPr>
              <w:t xml:space="preserve">: Glucose, Urea, </w:t>
            </w:r>
            <w:proofErr w:type="spellStart"/>
            <w:r w:rsidRPr="00625D4F">
              <w:rPr>
                <w:sz w:val="24"/>
                <w:szCs w:val="24"/>
              </w:rPr>
              <w:t>Creatinin</w:t>
            </w:r>
            <w:proofErr w:type="spellEnd"/>
            <w:r w:rsidRPr="00625D4F">
              <w:rPr>
                <w:sz w:val="24"/>
                <w:szCs w:val="24"/>
              </w:rPr>
              <w:t xml:space="preserve">, Acid Uric, Cholesterol, Triglyceride, AST, ALT, GGT, Amylase, LDH, Lipase, CK, Acid </w:t>
            </w:r>
            <w:proofErr w:type="spellStart"/>
            <w:r w:rsidRPr="00625D4F">
              <w:rPr>
                <w:sz w:val="24"/>
                <w:szCs w:val="24"/>
              </w:rPr>
              <w:t>photphatase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toàn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, Protein </w:t>
            </w:r>
            <w:proofErr w:type="spellStart"/>
            <w:r w:rsidRPr="00625D4F">
              <w:rPr>
                <w:sz w:val="24"/>
                <w:szCs w:val="24"/>
              </w:rPr>
              <w:t>toàn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, Albumin, </w:t>
            </w:r>
            <w:r w:rsidRPr="00625D4F">
              <w:rPr>
                <w:sz w:val="24"/>
                <w:szCs w:val="24"/>
              </w:rPr>
              <w:lastRenderedPageBreak/>
              <w:t xml:space="preserve">Bilirubin </w:t>
            </w:r>
            <w:proofErr w:type="spellStart"/>
            <w:r w:rsidRPr="00625D4F">
              <w:rPr>
                <w:sz w:val="24"/>
                <w:szCs w:val="24"/>
              </w:rPr>
              <w:t>toàn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, Bilirubin </w:t>
            </w:r>
            <w:proofErr w:type="spellStart"/>
            <w:r w:rsidRPr="00625D4F">
              <w:rPr>
                <w:sz w:val="24"/>
                <w:szCs w:val="24"/>
              </w:rPr>
              <w:t>trực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tiếp</w:t>
            </w:r>
            <w:proofErr w:type="spellEnd"/>
            <w:r w:rsidRPr="00625D4F">
              <w:rPr>
                <w:sz w:val="24"/>
                <w:szCs w:val="24"/>
              </w:rPr>
              <w:t xml:space="preserve">, </w:t>
            </w:r>
            <w:proofErr w:type="spellStart"/>
            <w:r w:rsidRPr="00625D4F">
              <w:rPr>
                <w:sz w:val="24"/>
                <w:szCs w:val="24"/>
              </w:rPr>
              <w:t>Canxi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toàn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, </w:t>
            </w:r>
            <w:proofErr w:type="spellStart"/>
            <w:r w:rsidRPr="00625D4F">
              <w:rPr>
                <w:sz w:val="24"/>
                <w:szCs w:val="24"/>
              </w:rPr>
              <w:t>Phospho</w:t>
            </w:r>
            <w:proofErr w:type="spellEnd"/>
            <w:r w:rsidRPr="00625D4F">
              <w:rPr>
                <w:sz w:val="24"/>
                <w:szCs w:val="24"/>
              </w:rPr>
              <w:t xml:space="preserve">, </w:t>
            </w:r>
            <w:proofErr w:type="spellStart"/>
            <w:r w:rsidRPr="00625D4F">
              <w:rPr>
                <w:sz w:val="24"/>
                <w:szCs w:val="24"/>
              </w:rPr>
              <w:t>Lactat</w:t>
            </w:r>
            <w:proofErr w:type="spellEnd"/>
            <w:r w:rsidRPr="00625D4F">
              <w:rPr>
                <w:sz w:val="24"/>
                <w:szCs w:val="24"/>
              </w:rPr>
              <w:t>, Magie.</w:t>
            </w:r>
            <w:r w:rsidRPr="00625D4F">
              <w:rPr>
                <w:sz w:val="24"/>
                <w:szCs w:val="24"/>
              </w:rPr>
              <w:br/>
              <w:t xml:space="preserve">Thành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tối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thiểu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đông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khô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lấy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từ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thanh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người</w:t>
            </w:r>
            <w:proofErr w:type="spellEnd"/>
            <w:r w:rsidRPr="00625D4F">
              <w:rPr>
                <w:sz w:val="24"/>
                <w:szCs w:val="24"/>
              </w:rPr>
              <w:t xml:space="preserve">, </w:t>
            </w:r>
            <w:proofErr w:type="spellStart"/>
            <w:r w:rsidRPr="00625D4F">
              <w:rPr>
                <w:sz w:val="24"/>
                <w:szCs w:val="24"/>
              </w:rPr>
              <w:t>đã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biết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trước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nồng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chuẩn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ở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>.</w:t>
            </w:r>
            <w:r w:rsidRPr="00625D4F">
              <w:rPr>
                <w:sz w:val="24"/>
                <w:szCs w:val="24"/>
              </w:rPr>
              <w:br/>
              <w:t xml:space="preserve">Bảo </w:t>
            </w:r>
            <w:proofErr w:type="spellStart"/>
            <w:r w:rsidRPr="00625D4F">
              <w:rPr>
                <w:sz w:val="24"/>
                <w:szCs w:val="24"/>
              </w:rPr>
              <w:t>quản</w:t>
            </w:r>
            <w:proofErr w:type="spellEnd"/>
            <w:r w:rsidRPr="00625D4F">
              <w:rPr>
                <w:sz w:val="24"/>
                <w:szCs w:val="24"/>
              </w:rPr>
              <w:t xml:space="preserve"> ở 2</w:t>
            </w:r>
            <w:r w:rsidRPr="00625D4F">
              <w:rPr>
                <w:sz w:val="24"/>
                <w:szCs w:val="24"/>
              </w:rPr>
              <w:noBreakHyphen/>
              <w:t>8 °C</w:t>
            </w:r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D21EF" w14:textId="44FB8CB0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lastRenderedPageBreak/>
              <w:t>144,00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1BCBE" w14:textId="535294D3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mL</w:t>
            </w:r>
          </w:p>
        </w:tc>
      </w:tr>
      <w:tr w:rsidR="00625D4F" w:rsidRPr="00625D4F" w14:paraId="427BFCAB" w14:textId="22243E4B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B9659C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578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AB273" w14:textId="233C9F19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Thuốc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HDL-C</w:t>
            </w:r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25DCA" w14:textId="09B47911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nồng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</w:t>
            </w:r>
            <w:proofErr w:type="spellEnd"/>
            <w:r w:rsidRPr="00625D4F">
              <w:rPr>
                <w:sz w:val="24"/>
                <w:szCs w:val="24"/>
              </w:rPr>
              <w:t xml:space="preserve"> HDL</w:t>
            </w:r>
            <w:r w:rsidRPr="00625D4F">
              <w:rPr>
                <w:sz w:val="24"/>
                <w:szCs w:val="24"/>
              </w:rPr>
              <w:noBreakHyphen/>
              <w:t xml:space="preserve">cholesterol </w:t>
            </w:r>
            <w:proofErr w:type="spellStart"/>
            <w:r w:rsidRPr="00625D4F">
              <w:rPr>
                <w:sz w:val="24"/>
                <w:szCs w:val="24"/>
              </w:rPr>
              <w:t>trong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thanh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người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sinh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tự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động</w:t>
            </w:r>
            <w:proofErr w:type="spellEnd"/>
            <w:r w:rsidRPr="00625D4F">
              <w:rPr>
                <w:sz w:val="24"/>
                <w:szCs w:val="24"/>
              </w:rPr>
              <w:br/>
              <w:t xml:space="preserve">Nguyên </w:t>
            </w:r>
            <w:proofErr w:type="spellStart"/>
            <w:r w:rsidRPr="00625D4F">
              <w:rPr>
                <w:sz w:val="24"/>
                <w:szCs w:val="24"/>
              </w:rPr>
              <w:t>lý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màu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dụng</w:t>
            </w:r>
            <w:proofErr w:type="spellEnd"/>
            <w:r w:rsidRPr="00625D4F">
              <w:rPr>
                <w:sz w:val="24"/>
                <w:szCs w:val="24"/>
              </w:rPr>
              <w:t xml:space="preserve"> men </w:t>
            </w:r>
            <w:proofErr w:type="spellStart"/>
            <w:r w:rsidRPr="00625D4F">
              <w:rPr>
                <w:sz w:val="24"/>
                <w:szCs w:val="24"/>
              </w:rPr>
              <w:t>đồng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nhất</w:t>
            </w:r>
            <w:proofErr w:type="spellEnd"/>
            <w:r w:rsidRPr="00625D4F">
              <w:rPr>
                <w:sz w:val="24"/>
                <w:szCs w:val="24"/>
              </w:rPr>
              <w:t>.</w:t>
            </w:r>
            <w:r w:rsidRPr="00625D4F">
              <w:rPr>
                <w:sz w:val="24"/>
                <w:szCs w:val="24"/>
              </w:rPr>
              <w:br/>
              <w:t xml:space="preserve">Thành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: </w:t>
            </w:r>
            <w:proofErr w:type="spellStart"/>
            <w:r w:rsidRPr="00625D4F">
              <w:rPr>
                <w:sz w:val="24"/>
                <w:szCs w:val="24"/>
              </w:rPr>
              <w:t>Tối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thiểu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gồm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thành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: </w:t>
            </w:r>
            <w:proofErr w:type="spellStart"/>
            <w:r w:rsidRPr="00625D4F">
              <w:rPr>
                <w:sz w:val="24"/>
                <w:szCs w:val="24"/>
              </w:rPr>
              <w:t>Thuốc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thử</w:t>
            </w:r>
            <w:proofErr w:type="spellEnd"/>
            <w:r w:rsidRPr="00625D4F">
              <w:rPr>
                <w:sz w:val="24"/>
                <w:szCs w:val="24"/>
              </w:rPr>
              <w:t>: ascorbate oxidase; peroxidase; cholesterol esterase; cholesterol oxidase; peroxidase; 4</w:t>
            </w:r>
            <w:r w:rsidRPr="00625D4F">
              <w:rPr>
                <w:sz w:val="24"/>
                <w:szCs w:val="24"/>
              </w:rPr>
              <w:noBreakHyphen/>
              <w:t>amino</w:t>
            </w:r>
            <w:r w:rsidRPr="00625D4F">
              <w:rPr>
                <w:sz w:val="24"/>
                <w:szCs w:val="24"/>
              </w:rPr>
              <w:noBreakHyphen/>
              <w:t>antipyrine</w:t>
            </w:r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sẵn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sàng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dụng</w:t>
            </w:r>
            <w:proofErr w:type="spellEnd"/>
            <w:r w:rsidRPr="00625D4F">
              <w:rPr>
                <w:sz w:val="24"/>
                <w:szCs w:val="24"/>
              </w:rPr>
              <w:t>.</w:t>
            </w:r>
            <w:r w:rsidRPr="00625D4F">
              <w:rPr>
                <w:sz w:val="24"/>
                <w:szCs w:val="24"/>
              </w:rPr>
              <w:br/>
              <w:t xml:space="preserve">Bảo </w:t>
            </w:r>
            <w:proofErr w:type="spellStart"/>
            <w:r w:rsidRPr="00625D4F">
              <w:rPr>
                <w:sz w:val="24"/>
                <w:szCs w:val="24"/>
              </w:rPr>
              <w:t>quản</w:t>
            </w:r>
            <w:proofErr w:type="spellEnd"/>
            <w:r w:rsidRPr="00625D4F">
              <w:rPr>
                <w:sz w:val="24"/>
                <w:szCs w:val="24"/>
              </w:rPr>
              <w:t xml:space="preserve"> ở 2</w:t>
            </w:r>
            <w:r w:rsidRPr="00625D4F">
              <w:rPr>
                <w:sz w:val="24"/>
                <w:szCs w:val="24"/>
              </w:rPr>
              <w:noBreakHyphen/>
              <w:t>8 °C</w:t>
            </w:r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Ngưỡng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dưới</w:t>
            </w:r>
            <w:proofErr w:type="spellEnd"/>
            <w:r w:rsidRPr="00625D4F">
              <w:rPr>
                <w:sz w:val="24"/>
                <w:szCs w:val="24"/>
              </w:rPr>
              <w:t xml:space="preserve"> ≤ 0.08 mmol/L - </w:t>
            </w:r>
            <w:proofErr w:type="spellStart"/>
            <w:r w:rsidRPr="00625D4F">
              <w:rPr>
                <w:sz w:val="24"/>
                <w:szCs w:val="24"/>
              </w:rPr>
              <w:t>Ngưỡng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≥ 3.88 mmol/L.</w:t>
            </w:r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4CAB7" w14:textId="4FE188ED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5.000,00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67C57" w14:textId="538CFF2E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Test</w:t>
            </w:r>
          </w:p>
        </w:tc>
      </w:tr>
      <w:tr w:rsidR="00625D4F" w:rsidRPr="00625D4F" w14:paraId="70B9E6B0" w14:textId="63265EED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9914A6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579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12161" w14:textId="3BEA71B0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Thuốc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LDL-C</w:t>
            </w:r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B9D06" w14:textId="563171E9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LDL-cholesterol </w:t>
            </w:r>
            <w:proofErr w:type="spellStart"/>
            <w:r w:rsidRPr="00625D4F">
              <w:rPr>
                <w:sz w:val="24"/>
                <w:szCs w:val="24"/>
              </w:rPr>
              <w:t>trong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thanh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người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sinh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tự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động</w:t>
            </w:r>
            <w:proofErr w:type="spellEnd"/>
            <w:r w:rsidRPr="00625D4F">
              <w:rPr>
                <w:sz w:val="24"/>
                <w:szCs w:val="24"/>
              </w:rPr>
              <w:br/>
              <w:t xml:space="preserve">Nguyên </w:t>
            </w:r>
            <w:proofErr w:type="spellStart"/>
            <w:r w:rsidRPr="00625D4F">
              <w:rPr>
                <w:sz w:val="24"/>
                <w:szCs w:val="24"/>
              </w:rPr>
              <w:t>lý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màu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dụng</w:t>
            </w:r>
            <w:proofErr w:type="spellEnd"/>
            <w:r w:rsidRPr="00625D4F">
              <w:rPr>
                <w:sz w:val="24"/>
                <w:szCs w:val="24"/>
              </w:rPr>
              <w:t xml:space="preserve"> men </w:t>
            </w:r>
            <w:proofErr w:type="spellStart"/>
            <w:r w:rsidRPr="00625D4F">
              <w:rPr>
                <w:sz w:val="24"/>
                <w:szCs w:val="24"/>
              </w:rPr>
              <w:t>đồng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nhất</w:t>
            </w:r>
            <w:proofErr w:type="spellEnd"/>
            <w:r w:rsidRPr="00625D4F">
              <w:rPr>
                <w:sz w:val="24"/>
                <w:szCs w:val="24"/>
              </w:rPr>
              <w:t>.</w:t>
            </w:r>
            <w:r w:rsidRPr="00625D4F">
              <w:rPr>
                <w:sz w:val="24"/>
                <w:szCs w:val="24"/>
              </w:rPr>
              <w:br/>
              <w:t xml:space="preserve">Thành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: </w:t>
            </w:r>
            <w:proofErr w:type="spellStart"/>
            <w:r w:rsidRPr="00625D4F">
              <w:rPr>
                <w:sz w:val="24"/>
                <w:szCs w:val="24"/>
              </w:rPr>
              <w:t>Tối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thiểu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gồm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thành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: </w:t>
            </w:r>
            <w:proofErr w:type="spellStart"/>
            <w:r w:rsidRPr="00625D4F">
              <w:rPr>
                <w:sz w:val="24"/>
                <w:szCs w:val="24"/>
              </w:rPr>
              <w:t>Thuốc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thử</w:t>
            </w:r>
            <w:proofErr w:type="spellEnd"/>
            <w:r w:rsidRPr="00625D4F">
              <w:rPr>
                <w:sz w:val="24"/>
                <w:szCs w:val="24"/>
              </w:rPr>
              <w:t xml:space="preserve">: 4 </w:t>
            </w:r>
            <w:proofErr w:type="spellStart"/>
            <w:r w:rsidRPr="00625D4F">
              <w:rPr>
                <w:sz w:val="24"/>
                <w:szCs w:val="24"/>
              </w:rPr>
              <w:t>aminoantipyrine</w:t>
            </w:r>
            <w:proofErr w:type="spellEnd"/>
            <w:r w:rsidRPr="00625D4F">
              <w:rPr>
                <w:sz w:val="24"/>
                <w:szCs w:val="24"/>
              </w:rPr>
              <w:t xml:space="preserve">, peroxidase, cholesterol esterase; cholesterol oxidase; peroxidase </w:t>
            </w:r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sẵn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sàng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dụng</w:t>
            </w:r>
            <w:proofErr w:type="spellEnd"/>
            <w:r w:rsidRPr="00625D4F">
              <w:rPr>
                <w:sz w:val="24"/>
                <w:szCs w:val="24"/>
              </w:rPr>
              <w:t>.</w:t>
            </w:r>
            <w:r w:rsidRPr="00625D4F">
              <w:rPr>
                <w:sz w:val="24"/>
                <w:szCs w:val="24"/>
              </w:rPr>
              <w:br/>
              <w:t xml:space="preserve">Bảo </w:t>
            </w:r>
            <w:proofErr w:type="spellStart"/>
            <w:r w:rsidRPr="00625D4F">
              <w:rPr>
                <w:sz w:val="24"/>
                <w:szCs w:val="24"/>
              </w:rPr>
              <w:t>quản</w:t>
            </w:r>
            <w:proofErr w:type="spellEnd"/>
            <w:r w:rsidRPr="00625D4F">
              <w:rPr>
                <w:sz w:val="24"/>
                <w:szCs w:val="24"/>
              </w:rPr>
              <w:t xml:space="preserve"> ở 2</w:t>
            </w:r>
            <w:r w:rsidRPr="00625D4F">
              <w:rPr>
                <w:sz w:val="24"/>
                <w:szCs w:val="24"/>
              </w:rPr>
              <w:noBreakHyphen/>
              <w:t>8 °C</w:t>
            </w:r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Ngưỡng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dưới</w:t>
            </w:r>
            <w:proofErr w:type="spellEnd"/>
            <w:r w:rsidRPr="00625D4F">
              <w:rPr>
                <w:sz w:val="24"/>
                <w:szCs w:val="24"/>
              </w:rPr>
              <w:t xml:space="preserve">: ≤ 0.1 mmol/L - </w:t>
            </w:r>
            <w:proofErr w:type="spellStart"/>
            <w:r w:rsidRPr="00625D4F">
              <w:rPr>
                <w:sz w:val="24"/>
                <w:szCs w:val="24"/>
              </w:rPr>
              <w:t>Ngưỡng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≥ 14.2 mmol/L.</w:t>
            </w:r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E2B41" w14:textId="7DFE3E64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6.000,00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4946C" w14:textId="7A8EC368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Test</w:t>
            </w:r>
          </w:p>
        </w:tc>
      </w:tr>
      <w:tr w:rsidR="00625D4F" w:rsidRPr="00625D4F" w14:paraId="2B01F139" w14:textId="51EB5442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D3EB98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580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DB4A0" w14:textId="20E72F6D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hiệu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chuẩn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mỡ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máu</w:t>
            </w:r>
            <w:proofErr w:type="spellEnd"/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D6DAF" w14:textId="0FD30815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chuẩn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pháp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sinh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tự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tối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thiểu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thông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số</w:t>
            </w:r>
            <w:proofErr w:type="spellEnd"/>
            <w:r w:rsidRPr="00625D4F">
              <w:rPr>
                <w:sz w:val="24"/>
                <w:szCs w:val="24"/>
              </w:rPr>
              <w:t xml:space="preserve"> HDL- C, LDL-C, APOA, APOB</w:t>
            </w:r>
            <w:r w:rsidRPr="00625D4F">
              <w:rPr>
                <w:sz w:val="24"/>
                <w:szCs w:val="24"/>
              </w:rPr>
              <w:br/>
              <w:t xml:space="preserve">Thành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tối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thiểu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là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đông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khô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từ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thanh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người</w:t>
            </w:r>
            <w:proofErr w:type="spellEnd"/>
            <w:r w:rsidRPr="00625D4F">
              <w:rPr>
                <w:sz w:val="24"/>
                <w:szCs w:val="24"/>
              </w:rPr>
              <w:t xml:space="preserve">, </w:t>
            </w:r>
            <w:proofErr w:type="spellStart"/>
            <w:r w:rsidRPr="00625D4F">
              <w:rPr>
                <w:sz w:val="24"/>
                <w:szCs w:val="24"/>
              </w:rPr>
              <w:t>đã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biết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trước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nồng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của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cần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chuẩn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ở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>.</w:t>
            </w:r>
            <w:r w:rsidRPr="00625D4F">
              <w:rPr>
                <w:sz w:val="24"/>
                <w:szCs w:val="24"/>
              </w:rPr>
              <w:br/>
              <w:t xml:space="preserve">Bảo </w:t>
            </w:r>
            <w:proofErr w:type="spellStart"/>
            <w:r w:rsidRPr="00625D4F">
              <w:rPr>
                <w:sz w:val="24"/>
                <w:szCs w:val="24"/>
              </w:rPr>
              <w:t>quản</w:t>
            </w:r>
            <w:proofErr w:type="spellEnd"/>
            <w:r w:rsidRPr="00625D4F">
              <w:rPr>
                <w:sz w:val="24"/>
                <w:szCs w:val="24"/>
              </w:rPr>
              <w:t xml:space="preserve"> ở 2‐8 °C.</w:t>
            </w:r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lastRenderedPageBreak/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thích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với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HDL- C, LDL-C, APOA, APOB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4CA5C" w14:textId="15E4215D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lastRenderedPageBreak/>
              <w:t>21,00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C3BF9" w14:textId="0C658AB0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mL</w:t>
            </w:r>
          </w:p>
        </w:tc>
      </w:tr>
      <w:tr w:rsidR="00625D4F" w:rsidRPr="00625D4F" w14:paraId="202CC54D" w14:textId="2E864380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8FEABB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581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EB145" w14:textId="5B03944F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Thuốc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creatine kinase MB</w:t>
            </w:r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14758" w14:textId="7D796544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hoạt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hoạt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tính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xúc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của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tiểu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đơn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vị</w:t>
            </w:r>
            <w:proofErr w:type="spellEnd"/>
            <w:r w:rsidRPr="00625D4F">
              <w:rPr>
                <w:sz w:val="24"/>
                <w:szCs w:val="24"/>
              </w:rPr>
              <w:t xml:space="preserve"> creatine kinase MB (CK‐MB) </w:t>
            </w:r>
            <w:proofErr w:type="spellStart"/>
            <w:r w:rsidRPr="00625D4F">
              <w:rPr>
                <w:sz w:val="24"/>
                <w:szCs w:val="24"/>
              </w:rPr>
              <w:t>trong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thanh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người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sinh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tự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động</w:t>
            </w:r>
            <w:proofErr w:type="spellEnd"/>
            <w:r w:rsidRPr="00625D4F">
              <w:rPr>
                <w:sz w:val="24"/>
                <w:szCs w:val="24"/>
              </w:rPr>
              <w:br/>
              <w:t xml:space="preserve">Nguyên </w:t>
            </w:r>
            <w:proofErr w:type="spellStart"/>
            <w:r w:rsidRPr="00625D4F">
              <w:rPr>
                <w:sz w:val="24"/>
                <w:szCs w:val="24"/>
              </w:rPr>
              <w:t>lý</w:t>
            </w:r>
            <w:proofErr w:type="spellEnd"/>
            <w:r w:rsidRPr="00625D4F">
              <w:rPr>
                <w:sz w:val="24"/>
                <w:szCs w:val="24"/>
              </w:rPr>
              <w:t xml:space="preserve">: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bằng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pháp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ức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chế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miễn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học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enzym</w:t>
            </w:r>
            <w:proofErr w:type="spellEnd"/>
            <w:r w:rsidRPr="00625D4F">
              <w:rPr>
                <w:sz w:val="24"/>
                <w:szCs w:val="24"/>
              </w:rPr>
              <w:t>.</w:t>
            </w:r>
            <w:r w:rsidRPr="00625D4F">
              <w:rPr>
                <w:sz w:val="24"/>
                <w:szCs w:val="24"/>
              </w:rPr>
              <w:br/>
              <w:t xml:space="preserve">Thành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tối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thiểu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gồm</w:t>
            </w:r>
            <w:proofErr w:type="spellEnd"/>
            <w:r w:rsidRPr="00625D4F">
              <w:rPr>
                <w:sz w:val="24"/>
                <w:szCs w:val="24"/>
              </w:rPr>
              <w:t xml:space="preserve">: </w:t>
            </w:r>
            <w:proofErr w:type="spellStart"/>
            <w:r w:rsidRPr="00625D4F">
              <w:rPr>
                <w:sz w:val="24"/>
                <w:szCs w:val="24"/>
              </w:rPr>
              <w:t>Đệm</w:t>
            </w:r>
            <w:proofErr w:type="spellEnd"/>
            <w:r w:rsidRPr="00625D4F">
              <w:rPr>
                <w:sz w:val="24"/>
                <w:szCs w:val="24"/>
              </w:rPr>
              <w:t xml:space="preserve"> Imidazole, EDTA, Mg2+, ADP, AMP; </w:t>
            </w:r>
            <w:proofErr w:type="spellStart"/>
            <w:r w:rsidRPr="00625D4F">
              <w:rPr>
                <w:sz w:val="24"/>
                <w:szCs w:val="24"/>
              </w:rPr>
              <w:t>diadenosine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pentaphosphate</w:t>
            </w:r>
            <w:proofErr w:type="spellEnd"/>
            <w:r w:rsidRPr="00625D4F">
              <w:rPr>
                <w:sz w:val="24"/>
                <w:szCs w:val="24"/>
              </w:rPr>
              <w:t xml:space="preserve">; NADP; N‐acetylcysteine; HK; G6P‐DH </w:t>
            </w:r>
            <w:proofErr w:type="spellStart"/>
            <w:r w:rsidRPr="00625D4F">
              <w:rPr>
                <w:sz w:val="24"/>
                <w:szCs w:val="24"/>
              </w:rPr>
              <w:t>Đệm</w:t>
            </w:r>
            <w:proofErr w:type="spellEnd"/>
            <w:r w:rsidRPr="00625D4F">
              <w:rPr>
                <w:sz w:val="24"/>
                <w:szCs w:val="24"/>
              </w:rPr>
              <w:t xml:space="preserve"> CAPSO, glucose; EDTA; creatine phosphate; 4 </w:t>
            </w:r>
            <w:proofErr w:type="spellStart"/>
            <w:r w:rsidRPr="00625D4F">
              <w:rPr>
                <w:sz w:val="24"/>
                <w:szCs w:val="24"/>
              </w:rPr>
              <w:t>kháng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đơn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dòng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kháng</w:t>
            </w:r>
            <w:proofErr w:type="spellEnd"/>
            <w:r w:rsidRPr="00625D4F">
              <w:rPr>
                <w:sz w:val="24"/>
                <w:szCs w:val="24"/>
              </w:rPr>
              <w:t xml:space="preserve"> CK‐M</w:t>
            </w:r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sẵn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sàng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dụng</w:t>
            </w:r>
            <w:proofErr w:type="spellEnd"/>
            <w:r w:rsidRPr="00625D4F">
              <w:rPr>
                <w:sz w:val="24"/>
                <w:szCs w:val="24"/>
              </w:rPr>
              <w:t>.</w:t>
            </w:r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Ngưỡng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dưới</w:t>
            </w:r>
            <w:proofErr w:type="spellEnd"/>
            <w:r w:rsidRPr="00625D4F">
              <w:rPr>
                <w:sz w:val="24"/>
                <w:szCs w:val="24"/>
              </w:rPr>
              <w:t xml:space="preserve"> ≤ 3 U/L- </w:t>
            </w:r>
            <w:proofErr w:type="spellStart"/>
            <w:r w:rsidRPr="00625D4F">
              <w:rPr>
                <w:sz w:val="24"/>
                <w:szCs w:val="24"/>
              </w:rPr>
              <w:t>Ngưỡng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≥ 2000 U/L.</w:t>
            </w:r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Điều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kiện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bảo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quản</w:t>
            </w:r>
            <w:proofErr w:type="spellEnd"/>
            <w:r w:rsidRPr="00625D4F">
              <w:rPr>
                <w:sz w:val="24"/>
                <w:szCs w:val="24"/>
              </w:rPr>
              <w:t xml:space="preserve">: 2 </w:t>
            </w:r>
            <w:proofErr w:type="spellStart"/>
            <w:r w:rsidRPr="00625D4F">
              <w:rPr>
                <w:sz w:val="24"/>
                <w:szCs w:val="24"/>
              </w:rPr>
              <w:t>đến</w:t>
            </w:r>
            <w:proofErr w:type="spellEnd"/>
            <w:r w:rsidRPr="00625D4F">
              <w:rPr>
                <w:sz w:val="24"/>
                <w:szCs w:val="24"/>
              </w:rPr>
              <w:t xml:space="preserve"> 8°C; 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70239" w14:textId="134CFDE1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2.400,00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85CDD" w14:textId="5A6F828B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Test</w:t>
            </w:r>
          </w:p>
        </w:tc>
      </w:tr>
      <w:tr w:rsidR="00625D4F" w:rsidRPr="00625D4F" w14:paraId="5BF5D0E2" w14:textId="02EFFCDF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99EBBE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582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C5D57" w14:textId="57F59DC2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hiệu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chuẩn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creatine kinase MB</w:t>
            </w:r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C78CB" w14:textId="64BF7A74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chuẩn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pháp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hoạt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</w:t>
            </w:r>
            <w:proofErr w:type="spellEnd"/>
            <w:r w:rsidRPr="00625D4F">
              <w:rPr>
                <w:sz w:val="24"/>
                <w:szCs w:val="24"/>
              </w:rPr>
              <w:t xml:space="preserve"> CK‐MB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sinh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tự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động</w:t>
            </w:r>
            <w:proofErr w:type="spellEnd"/>
            <w:r w:rsidRPr="00625D4F">
              <w:rPr>
                <w:sz w:val="24"/>
                <w:szCs w:val="24"/>
              </w:rPr>
              <w:br/>
              <w:t xml:space="preserve">Thành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tối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thiểu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đông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khô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lấy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từ</w:t>
            </w:r>
            <w:proofErr w:type="spellEnd"/>
            <w:r w:rsidRPr="00625D4F">
              <w:rPr>
                <w:sz w:val="24"/>
                <w:szCs w:val="24"/>
              </w:rPr>
              <w:t xml:space="preserve"> albumin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thanh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bò</w:t>
            </w:r>
            <w:proofErr w:type="spellEnd"/>
            <w:r w:rsidRPr="00625D4F">
              <w:rPr>
                <w:sz w:val="24"/>
                <w:szCs w:val="24"/>
              </w:rPr>
              <w:t xml:space="preserve">, </w:t>
            </w:r>
            <w:proofErr w:type="spellStart"/>
            <w:r w:rsidRPr="00625D4F">
              <w:rPr>
                <w:sz w:val="24"/>
                <w:szCs w:val="24"/>
              </w:rPr>
              <w:t>đã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biết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trước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nồng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phân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tích</w:t>
            </w:r>
            <w:proofErr w:type="spellEnd"/>
            <w:r w:rsidRPr="00625D4F">
              <w:rPr>
                <w:sz w:val="24"/>
                <w:szCs w:val="24"/>
              </w:rPr>
              <w:t xml:space="preserve"> ở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br/>
              <w:t xml:space="preserve">Bảo </w:t>
            </w:r>
            <w:proofErr w:type="spellStart"/>
            <w:r w:rsidRPr="00625D4F">
              <w:rPr>
                <w:sz w:val="24"/>
                <w:szCs w:val="24"/>
              </w:rPr>
              <w:t>quản</w:t>
            </w:r>
            <w:proofErr w:type="spellEnd"/>
            <w:r w:rsidRPr="00625D4F">
              <w:rPr>
                <w:sz w:val="24"/>
                <w:szCs w:val="24"/>
              </w:rPr>
              <w:t xml:space="preserve"> ở 2‐8 °C.</w:t>
            </w:r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thích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với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creatine kinase MB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68C78" w14:textId="15F79BEE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12,00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4997A" w14:textId="5040CC71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mL</w:t>
            </w:r>
          </w:p>
        </w:tc>
      </w:tr>
      <w:tr w:rsidR="00625D4F" w:rsidRPr="00625D4F" w14:paraId="48D27B00" w14:textId="60EFE3D7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5B477F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583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E09D0" w14:textId="703B4215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Thuốc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Ethanol</w:t>
            </w:r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99E7E" w14:textId="73B6D58B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ethanol </w:t>
            </w:r>
            <w:proofErr w:type="spellStart"/>
            <w:r w:rsidRPr="00625D4F">
              <w:rPr>
                <w:sz w:val="24"/>
                <w:szCs w:val="24"/>
              </w:rPr>
              <w:t>trong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thanh</w:t>
            </w:r>
            <w:proofErr w:type="spellEnd"/>
            <w:r w:rsidRPr="00625D4F">
              <w:rPr>
                <w:sz w:val="24"/>
                <w:szCs w:val="24"/>
              </w:rPr>
              <w:t xml:space="preserve">,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nước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tiểu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người</w:t>
            </w:r>
            <w:proofErr w:type="spellEnd"/>
            <w:r w:rsidRPr="00625D4F">
              <w:rPr>
                <w:sz w:val="24"/>
                <w:szCs w:val="24"/>
              </w:rPr>
              <w:t>.</w:t>
            </w:r>
            <w:r w:rsidRPr="00625D4F">
              <w:rPr>
                <w:sz w:val="24"/>
                <w:szCs w:val="24"/>
              </w:rPr>
              <w:br/>
              <w:t xml:space="preserve">Nguyên </w:t>
            </w:r>
            <w:proofErr w:type="spellStart"/>
            <w:r w:rsidRPr="00625D4F">
              <w:rPr>
                <w:sz w:val="24"/>
                <w:szCs w:val="24"/>
              </w:rPr>
              <w:t>lý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học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enzym</w:t>
            </w:r>
            <w:proofErr w:type="spellEnd"/>
            <w:r w:rsidRPr="00625D4F">
              <w:rPr>
                <w:sz w:val="24"/>
                <w:szCs w:val="24"/>
              </w:rPr>
              <w:t xml:space="preserve">, </w:t>
            </w:r>
            <w:proofErr w:type="spellStart"/>
            <w:r w:rsidRPr="00625D4F">
              <w:rPr>
                <w:sz w:val="24"/>
                <w:szCs w:val="24"/>
              </w:rPr>
              <w:t>sử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dụng</w:t>
            </w:r>
            <w:proofErr w:type="spellEnd"/>
            <w:r w:rsidRPr="00625D4F">
              <w:rPr>
                <w:sz w:val="24"/>
                <w:szCs w:val="24"/>
              </w:rPr>
              <w:t xml:space="preserve"> alcohol dehydrogenase.</w:t>
            </w:r>
            <w:r w:rsidRPr="00625D4F">
              <w:rPr>
                <w:sz w:val="24"/>
                <w:szCs w:val="24"/>
              </w:rPr>
              <w:br/>
              <w:t xml:space="preserve">Thành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: </w:t>
            </w:r>
            <w:proofErr w:type="spellStart"/>
            <w:r w:rsidRPr="00625D4F">
              <w:rPr>
                <w:sz w:val="24"/>
                <w:szCs w:val="24"/>
              </w:rPr>
              <w:t>Tối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thiểu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gồm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thành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25D4F">
              <w:rPr>
                <w:sz w:val="24"/>
                <w:szCs w:val="24"/>
              </w:rPr>
              <w:t>phần:NAD</w:t>
            </w:r>
            <w:proofErr w:type="spellEnd"/>
            <w:proofErr w:type="gramEnd"/>
            <w:r w:rsidRPr="00625D4F">
              <w:rPr>
                <w:sz w:val="24"/>
                <w:szCs w:val="24"/>
              </w:rPr>
              <w:t xml:space="preserve">; ADH </w:t>
            </w:r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sẵn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sàng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dụng</w:t>
            </w:r>
            <w:proofErr w:type="spellEnd"/>
            <w:r w:rsidRPr="00625D4F">
              <w:rPr>
                <w:sz w:val="24"/>
                <w:szCs w:val="24"/>
              </w:rPr>
              <w:t>.</w:t>
            </w:r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Dải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đo:Huyết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thanh</w:t>
            </w:r>
            <w:proofErr w:type="spellEnd"/>
            <w:r w:rsidRPr="00625D4F">
              <w:rPr>
                <w:sz w:val="24"/>
                <w:szCs w:val="24"/>
              </w:rPr>
              <w:t>/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>/</w:t>
            </w:r>
            <w:proofErr w:type="spellStart"/>
            <w:r w:rsidRPr="00625D4F">
              <w:rPr>
                <w:sz w:val="24"/>
                <w:szCs w:val="24"/>
              </w:rPr>
              <w:t>nước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tiểu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Ngưỡng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dưới</w:t>
            </w:r>
            <w:proofErr w:type="spellEnd"/>
            <w:r w:rsidRPr="00625D4F">
              <w:rPr>
                <w:sz w:val="24"/>
                <w:szCs w:val="24"/>
              </w:rPr>
              <w:t xml:space="preserve"> ≤ 2.20 mmol/L - </w:t>
            </w:r>
            <w:proofErr w:type="spellStart"/>
            <w:r w:rsidRPr="00625D4F">
              <w:rPr>
                <w:sz w:val="24"/>
                <w:szCs w:val="24"/>
              </w:rPr>
              <w:t>Ngưỡng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 ≥ 108 mmol/L.</w:t>
            </w:r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Điều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kiện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bảo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quản</w:t>
            </w:r>
            <w:proofErr w:type="spellEnd"/>
            <w:r w:rsidRPr="00625D4F">
              <w:rPr>
                <w:sz w:val="24"/>
                <w:szCs w:val="24"/>
              </w:rPr>
              <w:t xml:space="preserve">: 2 </w:t>
            </w:r>
            <w:proofErr w:type="spellStart"/>
            <w:r w:rsidRPr="00625D4F">
              <w:rPr>
                <w:sz w:val="24"/>
                <w:szCs w:val="24"/>
              </w:rPr>
              <w:t>đến</w:t>
            </w:r>
            <w:proofErr w:type="spellEnd"/>
            <w:r w:rsidRPr="00625D4F">
              <w:rPr>
                <w:sz w:val="24"/>
                <w:szCs w:val="24"/>
              </w:rPr>
              <w:t xml:space="preserve"> 8°C;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ổn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phân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tích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tối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thiểu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r w:rsidRPr="00625D4F">
              <w:rPr>
                <w:sz w:val="24"/>
                <w:szCs w:val="24"/>
              </w:rPr>
              <w:lastRenderedPageBreak/>
              <w:t xml:space="preserve">84 </w:t>
            </w:r>
            <w:proofErr w:type="spellStart"/>
            <w:r w:rsidRPr="00625D4F">
              <w:rPr>
                <w:sz w:val="24"/>
                <w:szCs w:val="24"/>
              </w:rPr>
              <w:t>ngày</w:t>
            </w:r>
            <w:proofErr w:type="spellEnd"/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E1967" w14:textId="06918094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lastRenderedPageBreak/>
              <w:t>1.800,00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4924F" w14:textId="406DCD6C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Test</w:t>
            </w:r>
          </w:p>
        </w:tc>
      </w:tr>
      <w:tr w:rsidR="00625D4F" w:rsidRPr="00625D4F" w14:paraId="2C03187A" w14:textId="4F6E714A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C57AC1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584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118F4" w14:textId="124740FB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hiệu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chuẩn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NH3/ETH/CO2</w:t>
            </w:r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2214A" w14:textId="3DDFF887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hiệu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chuẩn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Ammonia, Ethanol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CO2. </w:t>
            </w:r>
            <w:proofErr w:type="spellStart"/>
            <w:r w:rsidRPr="00625D4F">
              <w:rPr>
                <w:sz w:val="24"/>
                <w:szCs w:val="24"/>
              </w:rPr>
              <w:t>Dạng</w:t>
            </w:r>
            <w:proofErr w:type="spellEnd"/>
            <w:r w:rsidRPr="00625D4F">
              <w:rPr>
                <w:sz w:val="24"/>
                <w:szCs w:val="24"/>
              </w:rPr>
              <w:t xml:space="preserve"> dung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, Thành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: </w:t>
            </w:r>
            <w:proofErr w:type="spellStart"/>
            <w:r w:rsidRPr="00625D4F">
              <w:rPr>
                <w:sz w:val="24"/>
                <w:szCs w:val="24"/>
              </w:rPr>
              <w:t>Tối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thiểu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gồm</w:t>
            </w:r>
            <w:proofErr w:type="spellEnd"/>
            <w:r w:rsidRPr="00625D4F">
              <w:rPr>
                <w:sz w:val="24"/>
                <w:szCs w:val="24"/>
              </w:rPr>
              <w:t xml:space="preserve">: dung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đệm</w:t>
            </w:r>
            <w:proofErr w:type="spellEnd"/>
            <w:r w:rsidRPr="00625D4F">
              <w:rPr>
                <w:sz w:val="24"/>
                <w:szCs w:val="24"/>
              </w:rPr>
              <w:t xml:space="preserve">, </w:t>
            </w:r>
            <w:proofErr w:type="spellStart"/>
            <w:r w:rsidRPr="00625D4F">
              <w:rPr>
                <w:sz w:val="24"/>
                <w:szCs w:val="24"/>
              </w:rPr>
              <w:t>chứa</w:t>
            </w:r>
            <w:proofErr w:type="spellEnd"/>
            <w:r w:rsidRPr="00625D4F">
              <w:rPr>
                <w:sz w:val="24"/>
                <w:szCs w:val="24"/>
              </w:rPr>
              <w:t xml:space="preserve">:  </w:t>
            </w:r>
            <w:proofErr w:type="spellStart"/>
            <w:r w:rsidRPr="00625D4F">
              <w:rPr>
                <w:sz w:val="24"/>
                <w:szCs w:val="24"/>
              </w:rPr>
              <w:t>đệm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amoniac</w:t>
            </w:r>
            <w:proofErr w:type="spellEnd"/>
            <w:r w:rsidRPr="00625D4F">
              <w:rPr>
                <w:sz w:val="24"/>
                <w:szCs w:val="24"/>
              </w:rPr>
              <w:t xml:space="preserve">, ethanol, </w:t>
            </w:r>
            <w:proofErr w:type="spellStart"/>
            <w:r w:rsidRPr="00625D4F">
              <w:rPr>
                <w:sz w:val="24"/>
                <w:szCs w:val="24"/>
              </w:rPr>
              <w:t>natri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hydrocarbonat</w:t>
            </w:r>
            <w:proofErr w:type="spellEnd"/>
            <w:r w:rsidRPr="00625D4F">
              <w:rPr>
                <w:sz w:val="24"/>
                <w:szCs w:val="24"/>
              </w:rPr>
              <w:t>.</w:t>
            </w:r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thích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với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 Ammonia</w:t>
            </w:r>
            <w:proofErr w:type="gramEnd"/>
            <w:r w:rsidRPr="00625D4F">
              <w:rPr>
                <w:sz w:val="24"/>
                <w:szCs w:val="24"/>
              </w:rPr>
              <w:t xml:space="preserve">, Ethanol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CO2.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5BA9E" w14:textId="37951FC2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16,00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D018B" w14:textId="37310D49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mL</w:t>
            </w:r>
          </w:p>
        </w:tc>
      </w:tr>
      <w:tr w:rsidR="00625D4F" w:rsidRPr="00625D4F" w14:paraId="53EA64B0" w14:textId="6FD7708D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CEDC69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585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087B1" w14:textId="0EC25650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Vật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liệu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kiểm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soát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NH3/ETH/CO2 </w:t>
            </w:r>
            <w:proofErr w:type="spellStart"/>
            <w:r w:rsidRPr="00625D4F">
              <w:rPr>
                <w:sz w:val="24"/>
                <w:szCs w:val="24"/>
              </w:rPr>
              <w:t>mức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thường</w:t>
            </w:r>
            <w:proofErr w:type="spellEnd"/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D86F2" w14:textId="57C338C3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Là</w:t>
            </w:r>
            <w:proofErr w:type="spellEnd"/>
            <w:r w:rsidRPr="00625D4F">
              <w:rPr>
                <w:sz w:val="24"/>
                <w:szCs w:val="24"/>
              </w:rPr>
              <w:t xml:space="preserve"> dung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kiểm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ở </w:t>
            </w:r>
            <w:proofErr w:type="spellStart"/>
            <w:r w:rsidRPr="00625D4F">
              <w:rPr>
                <w:sz w:val="24"/>
                <w:szCs w:val="24"/>
              </w:rPr>
              <w:t>mức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thường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ethanol, Ammonia, Bicarbonate</w:t>
            </w:r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sinh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br/>
              <w:t xml:space="preserve">Thành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: </w:t>
            </w:r>
            <w:proofErr w:type="spellStart"/>
            <w:r w:rsidRPr="00625D4F">
              <w:rPr>
                <w:sz w:val="24"/>
                <w:szCs w:val="24"/>
              </w:rPr>
              <w:t>Tối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thiểu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gồm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thành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>:</w:t>
            </w:r>
            <w:r w:rsidRPr="00625D4F">
              <w:rPr>
                <w:sz w:val="24"/>
                <w:szCs w:val="24"/>
              </w:rPr>
              <w:br/>
              <w:t xml:space="preserve">Dung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nước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chứa</w:t>
            </w:r>
            <w:proofErr w:type="spellEnd"/>
            <w:r w:rsidRPr="00625D4F">
              <w:rPr>
                <w:sz w:val="24"/>
                <w:szCs w:val="24"/>
              </w:rPr>
              <w:t xml:space="preserve"> ammonia, ethanol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natri</w:t>
            </w:r>
            <w:proofErr w:type="spellEnd"/>
            <w:r w:rsidRPr="00625D4F">
              <w:rPr>
                <w:sz w:val="24"/>
                <w:szCs w:val="24"/>
              </w:rPr>
              <w:t xml:space="preserve"> bicarbonate </w:t>
            </w:r>
            <w:proofErr w:type="spellStart"/>
            <w:r w:rsidRPr="00625D4F">
              <w:rPr>
                <w:sz w:val="24"/>
                <w:szCs w:val="24"/>
              </w:rPr>
              <w:t>đã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biết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trước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dải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nồng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</w:t>
            </w:r>
            <w:proofErr w:type="spellEnd"/>
            <w:r w:rsidRPr="00625D4F">
              <w:rPr>
                <w:sz w:val="24"/>
                <w:szCs w:val="24"/>
              </w:rPr>
              <w:t xml:space="preserve"> ở </w:t>
            </w:r>
            <w:proofErr w:type="spellStart"/>
            <w:r w:rsidRPr="00625D4F">
              <w:rPr>
                <w:sz w:val="24"/>
                <w:szCs w:val="24"/>
              </w:rPr>
              <w:t>ngưỡng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bệnh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lý</w:t>
            </w:r>
            <w:proofErr w:type="spellEnd"/>
            <w:r w:rsidRPr="00625D4F">
              <w:rPr>
                <w:sz w:val="24"/>
                <w:szCs w:val="24"/>
              </w:rPr>
              <w:t>.</w:t>
            </w:r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Điều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kiện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bảo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quản</w:t>
            </w:r>
            <w:proofErr w:type="spellEnd"/>
            <w:r w:rsidRPr="00625D4F">
              <w:rPr>
                <w:sz w:val="24"/>
                <w:szCs w:val="24"/>
              </w:rPr>
              <w:t>: 2-8°C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86342" w14:textId="3004A36F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60,00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5B28E" w14:textId="709FC9A0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mL</w:t>
            </w:r>
          </w:p>
        </w:tc>
      </w:tr>
      <w:tr w:rsidR="00625D4F" w:rsidRPr="00625D4F" w14:paraId="5463EC7C" w14:textId="3D06E960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2584C9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586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94289" w14:textId="6D7A5AEF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Vật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liệu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kiểm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soát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NH3/ETH/CO2 </w:t>
            </w:r>
            <w:proofErr w:type="spellStart"/>
            <w:r w:rsidRPr="00625D4F">
              <w:rPr>
                <w:sz w:val="24"/>
                <w:szCs w:val="24"/>
              </w:rPr>
              <w:t>mức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bình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thường</w:t>
            </w:r>
            <w:proofErr w:type="spellEnd"/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ED96B" w14:textId="09DCB9D3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Hoá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được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dùng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trong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kiểm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ở </w:t>
            </w:r>
            <w:proofErr w:type="spellStart"/>
            <w:r w:rsidRPr="00625D4F">
              <w:rPr>
                <w:sz w:val="24"/>
                <w:szCs w:val="24"/>
              </w:rPr>
              <w:t>mức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bình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thường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kiểm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đúng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chính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của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pháp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ethanol, Ammonia, Bicarbonate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sinh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>.</w:t>
            </w:r>
            <w:r w:rsidRPr="00625D4F">
              <w:rPr>
                <w:sz w:val="24"/>
                <w:szCs w:val="24"/>
              </w:rPr>
              <w:br/>
              <w:t xml:space="preserve">- Thành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: </w:t>
            </w:r>
            <w:proofErr w:type="spellStart"/>
            <w:r w:rsidRPr="00625D4F">
              <w:rPr>
                <w:sz w:val="24"/>
                <w:szCs w:val="24"/>
              </w:rPr>
              <w:t>Tối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thiểu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gồm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thành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>:</w:t>
            </w:r>
            <w:r w:rsidRPr="00625D4F">
              <w:rPr>
                <w:sz w:val="24"/>
                <w:szCs w:val="24"/>
              </w:rPr>
              <w:br/>
              <w:t xml:space="preserve"> Dung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nước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chứa</w:t>
            </w:r>
            <w:proofErr w:type="spellEnd"/>
            <w:r w:rsidRPr="00625D4F">
              <w:rPr>
                <w:sz w:val="24"/>
                <w:szCs w:val="24"/>
              </w:rPr>
              <w:t xml:space="preserve"> ammonia, ethanol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natri</w:t>
            </w:r>
            <w:proofErr w:type="spellEnd"/>
            <w:r w:rsidRPr="00625D4F">
              <w:rPr>
                <w:sz w:val="24"/>
                <w:szCs w:val="24"/>
              </w:rPr>
              <w:t xml:space="preserve"> bicarbonate </w:t>
            </w:r>
            <w:proofErr w:type="spellStart"/>
            <w:r w:rsidRPr="00625D4F">
              <w:rPr>
                <w:sz w:val="24"/>
                <w:szCs w:val="24"/>
              </w:rPr>
              <w:t>đã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biết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trước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dải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nồng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</w:t>
            </w:r>
            <w:proofErr w:type="spellEnd"/>
            <w:r w:rsidRPr="00625D4F">
              <w:rPr>
                <w:sz w:val="24"/>
                <w:szCs w:val="24"/>
              </w:rPr>
              <w:t xml:space="preserve"> ở </w:t>
            </w:r>
            <w:proofErr w:type="spellStart"/>
            <w:r w:rsidRPr="00625D4F">
              <w:rPr>
                <w:sz w:val="24"/>
                <w:szCs w:val="24"/>
              </w:rPr>
              <w:t>mức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bình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thường</w:t>
            </w:r>
            <w:proofErr w:type="spellEnd"/>
            <w:r w:rsidRPr="00625D4F">
              <w:rPr>
                <w:sz w:val="24"/>
                <w:szCs w:val="24"/>
              </w:rPr>
              <w:br/>
              <w:t xml:space="preserve">- Bảo </w:t>
            </w:r>
            <w:proofErr w:type="spellStart"/>
            <w:r w:rsidRPr="00625D4F">
              <w:rPr>
                <w:sz w:val="24"/>
                <w:szCs w:val="24"/>
              </w:rPr>
              <w:t>quản</w:t>
            </w:r>
            <w:proofErr w:type="spellEnd"/>
            <w:r w:rsidRPr="00625D4F">
              <w:rPr>
                <w:sz w:val="24"/>
                <w:szCs w:val="24"/>
              </w:rPr>
              <w:t xml:space="preserve"> ở 2</w:t>
            </w:r>
            <w:r w:rsidRPr="00625D4F">
              <w:rPr>
                <w:sz w:val="24"/>
                <w:szCs w:val="24"/>
              </w:rPr>
              <w:noBreakHyphen/>
              <w:t>8 °C.</w:t>
            </w:r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3DB57" w14:textId="4AA25CA4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60,00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3D13B" w14:textId="57EE979A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mL</w:t>
            </w:r>
          </w:p>
        </w:tc>
      </w:tr>
      <w:tr w:rsidR="00625D4F" w:rsidRPr="00625D4F" w14:paraId="3AEBE028" w14:textId="773AE09C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74263E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587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2ED6B" w14:textId="450AF3B1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hiệu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chuẩn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albumin, protein</w:t>
            </w:r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0AF93" w14:textId="4908C559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chuẩn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pháp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Protein </w:t>
            </w:r>
            <w:proofErr w:type="spellStart"/>
            <w:r w:rsidRPr="00625D4F">
              <w:rPr>
                <w:sz w:val="24"/>
                <w:szCs w:val="24"/>
              </w:rPr>
              <w:t>trong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nước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tiểu</w:t>
            </w:r>
            <w:proofErr w:type="spellEnd"/>
            <w:r w:rsidRPr="00625D4F">
              <w:rPr>
                <w:sz w:val="24"/>
                <w:szCs w:val="24"/>
              </w:rPr>
              <w:t xml:space="preserve">,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não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tủy</w:t>
            </w:r>
            <w:proofErr w:type="spellEnd"/>
            <w:r w:rsidRPr="00625D4F">
              <w:rPr>
                <w:sz w:val="24"/>
                <w:szCs w:val="24"/>
              </w:rPr>
              <w:t xml:space="preserve">, Albumin </w:t>
            </w:r>
            <w:proofErr w:type="spellStart"/>
            <w:r w:rsidRPr="00625D4F">
              <w:rPr>
                <w:sz w:val="24"/>
                <w:szCs w:val="24"/>
              </w:rPr>
              <w:t>trong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nước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tiểu</w:t>
            </w:r>
            <w:proofErr w:type="spellEnd"/>
            <w:r w:rsidRPr="00625D4F">
              <w:rPr>
                <w:sz w:val="24"/>
                <w:szCs w:val="24"/>
              </w:rPr>
              <w:t xml:space="preserve">,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não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tủy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sinh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tự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động</w:t>
            </w:r>
            <w:proofErr w:type="spellEnd"/>
            <w:r w:rsidRPr="00625D4F">
              <w:rPr>
                <w:sz w:val="24"/>
                <w:szCs w:val="24"/>
              </w:rPr>
              <w:t>.</w:t>
            </w:r>
            <w:r w:rsidRPr="00625D4F">
              <w:rPr>
                <w:sz w:val="24"/>
                <w:szCs w:val="24"/>
              </w:rPr>
              <w:br/>
              <w:t xml:space="preserve">Thành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tối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thiểu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có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Đệm</w:t>
            </w:r>
            <w:proofErr w:type="spellEnd"/>
            <w:r w:rsidRPr="00625D4F">
              <w:rPr>
                <w:sz w:val="24"/>
                <w:szCs w:val="24"/>
              </w:rPr>
              <w:t xml:space="preserve"> HEPES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phụ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gia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học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nguyên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liệu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có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nguồn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gốc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sinh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học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như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đã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chỉ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>.</w:t>
            </w:r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Sẵn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sàng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dụng</w:t>
            </w:r>
            <w:proofErr w:type="spellEnd"/>
            <w:r w:rsidRPr="00625D4F">
              <w:rPr>
                <w:sz w:val="24"/>
                <w:szCs w:val="24"/>
              </w:rPr>
              <w:t>.</w:t>
            </w:r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thích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với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Protein </w:t>
            </w:r>
            <w:proofErr w:type="spellStart"/>
            <w:r w:rsidRPr="00625D4F">
              <w:rPr>
                <w:sz w:val="24"/>
                <w:szCs w:val="24"/>
              </w:rPr>
              <w:t>trong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nước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tiểu</w:t>
            </w:r>
            <w:proofErr w:type="spellEnd"/>
            <w:r w:rsidRPr="00625D4F">
              <w:rPr>
                <w:sz w:val="24"/>
                <w:szCs w:val="24"/>
              </w:rPr>
              <w:t xml:space="preserve">,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não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tủy</w:t>
            </w:r>
            <w:proofErr w:type="spellEnd"/>
            <w:r w:rsidRPr="00625D4F">
              <w:rPr>
                <w:sz w:val="24"/>
                <w:szCs w:val="24"/>
              </w:rPr>
              <w:t xml:space="preserve">, </w:t>
            </w:r>
            <w:r w:rsidRPr="00625D4F">
              <w:rPr>
                <w:sz w:val="24"/>
                <w:szCs w:val="24"/>
              </w:rPr>
              <w:lastRenderedPageBreak/>
              <w:t xml:space="preserve">Albumin </w:t>
            </w:r>
            <w:proofErr w:type="spellStart"/>
            <w:r w:rsidRPr="00625D4F">
              <w:rPr>
                <w:sz w:val="24"/>
                <w:szCs w:val="24"/>
              </w:rPr>
              <w:t>trong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nước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tiểu</w:t>
            </w:r>
            <w:proofErr w:type="spellEnd"/>
            <w:r w:rsidRPr="00625D4F">
              <w:rPr>
                <w:sz w:val="24"/>
                <w:szCs w:val="24"/>
              </w:rPr>
              <w:t xml:space="preserve">,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não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tủy</w:t>
            </w:r>
            <w:proofErr w:type="spellEnd"/>
            <w:r w:rsidRPr="00625D4F">
              <w:rPr>
                <w:sz w:val="24"/>
                <w:szCs w:val="24"/>
              </w:rPr>
              <w:br/>
              <w:t xml:space="preserve">Bảo </w:t>
            </w:r>
            <w:proofErr w:type="spellStart"/>
            <w:r w:rsidRPr="00625D4F">
              <w:rPr>
                <w:sz w:val="24"/>
                <w:szCs w:val="24"/>
              </w:rPr>
              <w:t>quản</w:t>
            </w:r>
            <w:proofErr w:type="spellEnd"/>
            <w:r w:rsidRPr="00625D4F">
              <w:rPr>
                <w:sz w:val="24"/>
                <w:szCs w:val="24"/>
              </w:rPr>
              <w:t xml:space="preserve"> ở 2‐8 °C.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23433" w14:textId="20F95CD3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lastRenderedPageBreak/>
              <w:t>25,00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7AF91" w14:textId="0FA720ED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mL</w:t>
            </w:r>
          </w:p>
        </w:tc>
      </w:tr>
      <w:tr w:rsidR="00625D4F" w:rsidRPr="00625D4F" w14:paraId="4290FD76" w14:textId="19A6D002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032AE3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588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54A78" w14:textId="6226D075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Vật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liệu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kiểm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soát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Protein, Albumin </w:t>
            </w:r>
            <w:proofErr w:type="spellStart"/>
            <w:r w:rsidRPr="00625D4F">
              <w:rPr>
                <w:sz w:val="24"/>
                <w:szCs w:val="24"/>
              </w:rPr>
              <w:t>mức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thường</w:t>
            </w:r>
            <w:proofErr w:type="spellEnd"/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BBCCE" w14:textId="2485F596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kiểm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Albumin </w:t>
            </w:r>
            <w:proofErr w:type="spellStart"/>
            <w:r w:rsidRPr="00625D4F">
              <w:rPr>
                <w:sz w:val="24"/>
                <w:szCs w:val="24"/>
              </w:rPr>
              <w:t>trong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nước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tiểu</w:t>
            </w:r>
            <w:proofErr w:type="spellEnd"/>
            <w:r w:rsidRPr="00625D4F">
              <w:rPr>
                <w:sz w:val="24"/>
                <w:szCs w:val="24"/>
              </w:rPr>
              <w:t xml:space="preserve">, </w:t>
            </w:r>
            <w:proofErr w:type="spellStart"/>
            <w:r w:rsidRPr="00625D4F">
              <w:rPr>
                <w:sz w:val="24"/>
                <w:szCs w:val="24"/>
              </w:rPr>
              <w:t>Creatinin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trong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nước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tiểu</w:t>
            </w:r>
            <w:proofErr w:type="spellEnd"/>
            <w:r w:rsidRPr="00625D4F">
              <w:rPr>
                <w:sz w:val="24"/>
                <w:szCs w:val="24"/>
              </w:rPr>
              <w:t xml:space="preserve">, Protein </w:t>
            </w:r>
            <w:proofErr w:type="spellStart"/>
            <w:r w:rsidRPr="00625D4F">
              <w:rPr>
                <w:sz w:val="24"/>
                <w:szCs w:val="24"/>
              </w:rPr>
              <w:t>trong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nước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tiểu</w:t>
            </w:r>
            <w:proofErr w:type="spellEnd"/>
            <w:r w:rsidRPr="00625D4F">
              <w:rPr>
                <w:sz w:val="24"/>
                <w:szCs w:val="24"/>
              </w:rPr>
              <w:t xml:space="preserve">,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protein </w:t>
            </w:r>
            <w:proofErr w:type="spellStart"/>
            <w:r w:rsidRPr="00625D4F">
              <w:rPr>
                <w:sz w:val="24"/>
                <w:szCs w:val="24"/>
              </w:rPr>
              <w:t>trong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não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tủy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sinh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tự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động</w:t>
            </w:r>
            <w:proofErr w:type="spellEnd"/>
            <w:r w:rsidRPr="00625D4F">
              <w:rPr>
                <w:sz w:val="24"/>
                <w:szCs w:val="24"/>
              </w:rPr>
              <w:t>.</w:t>
            </w:r>
            <w:r w:rsidRPr="00625D4F">
              <w:rPr>
                <w:sz w:val="24"/>
                <w:szCs w:val="24"/>
              </w:rPr>
              <w:br/>
              <w:t xml:space="preserve">Thành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tối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thiểu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có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Đệm</w:t>
            </w:r>
            <w:proofErr w:type="spellEnd"/>
            <w:r w:rsidRPr="00625D4F">
              <w:rPr>
                <w:sz w:val="24"/>
                <w:szCs w:val="24"/>
              </w:rPr>
              <w:t xml:space="preserve"> HEPES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phụ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gia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học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nguyên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liệu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có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nguồn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gốc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sinh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học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như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đã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chỉ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, </w:t>
            </w:r>
            <w:proofErr w:type="spellStart"/>
            <w:r w:rsidRPr="00625D4F">
              <w:rPr>
                <w:sz w:val="24"/>
                <w:szCs w:val="24"/>
              </w:rPr>
              <w:t>nồng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điều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chỉnh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của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thành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thường</w:t>
            </w:r>
            <w:proofErr w:type="spellEnd"/>
            <w:r w:rsidRPr="00625D4F">
              <w:rPr>
                <w:sz w:val="24"/>
                <w:szCs w:val="24"/>
              </w:rPr>
              <w:t xml:space="preserve"> ở </w:t>
            </w:r>
            <w:proofErr w:type="spellStart"/>
            <w:r w:rsidRPr="00625D4F">
              <w:rPr>
                <w:sz w:val="24"/>
                <w:szCs w:val="24"/>
              </w:rPr>
              <w:t>mức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bình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thường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Sẵn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sàng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dụng</w:t>
            </w:r>
            <w:proofErr w:type="spellEnd"/>
            <w:r w:rsidRPr="00625D4F">
              <w:rPr>
                <w:sz w:val="24"/>
                <w:szCs w:val="24"/>
              </w:rPr>
              <w:br/>
              <w:t xml:space="preserve">Bảo </w:t>
            </w:r>
            <w:proofErr w:type="spellStart"/>
            <w:r w:rsidRPr="00625D4F">
              <w:rPr>
                <w:sz w:val="24"/>
                <w:szCs w:val="24"/>
              </w:rPr>
              <w:t>quản</w:t>
            </w:r>
            <w:proofErr w:type="spellEnd"/>
            <w:r w:rsidRPr="00625D4F">
              <w:rPr>
                <w:sz w:val="24"/>
                <w:szCs w:val="24"/>
              </w:rPr>
              <w:t xml:space="preserve"> ở 2‐8 °C.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992C5" w14:textId="5750686E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72,00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6A123" w14:textId="5AE08F55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mL</w:t>
            </w:r>
          </w:p>
        </w:tc>
      </w:tr>
      <w:tr w:rsidR="00625D4F" w:rsidRPr="00625D4F" w14:paraId="10EC28F6" w14:textId="73E7A4FD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587E25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589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6AD82" w14:textId="324B2C7E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Vật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liệu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kiểm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soát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Protein, Albumin </w:t>
            </w:r>
            <w:proofErr w:type="spellStart"/>
            <w:r w:rsidRPr="00625D4F">
              <w:rPr>
                <w:sz w:val="24"/>
                <w:szCs w:val="24"/>
              </w:rPr>
              <w:t>mức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bệnh</w:t>
            </w:r>
            <w:proofErr w:type="spellEnd"/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EF8CA" w14:textId="12617BF8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kiểm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Albumin </w:t>
            </w:r>
            <w:proofErr w:type="spellStart"/>
            <w:r w:rsidRPr="00625D4F">
              <w:rPr>
                <w:sz w:val="24"/>
                <w:szCs w:val="24"/>
              </w:rPr>
              <w:t>trong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nước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tiểu</w:t>
            </w:r>
            <w:proofErr w:type="spellEnd"/>
            <w:r w:rsidRPr="00625D4F">
              <w:rPr>
                <w:sz w:val="24"/>
                <w:szCs w:val="24"/>
              </w:rPr>
              <w:t xml:space="preserve">, Albumin </w:t>
            </w:r>
            <w:proofErr w:type="spellStart"/>
            <w:r w:rsidRPr="00625D4F">
              <w:rPr>
                <w:sz w:val="24"/>
                <w:szCs w:val="24"/>
              </w:rPr>
              <w:t>trong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não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tủy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Creatinin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trong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nước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tiểu</w:t>
            </w:r>
            <w:proofErr w:type="spellEnd"/>
            <w:r w:rsidRPr="00625D4F">
              <w:rPr>
                <w:sz w:val="24"/>
                <w:szCs w:val="24"/>
              </w:rPr>
              <w:t xml:space="preserve">, Protein </w:t>
            </w:r>
            <w:proofErr w:type="spellStart"/>
            <w:r w:rsidRPr="00625D4F">
              <w:rPr>
                <w:sz w:val="24"/>
                <w:szCs w:val="24"/>
              </w:rPr>
              <w:t>trong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nước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tiểu</w:t>
            </w:r>
            <w:proofErr w:type="spellEnd"/>
            <w:r w:rsidRPr="00625D4F">
              <w:rPr>
                <w:sz w:val="24"/>
                <w:szCs w:val="24"/>
              </w:rPr>
              <w:t xml:space="preserve">,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protein </w:t>
            </w:r>
            <w:proofErr w:type="spellStart"/>
            <w:r w:rsidRPr="00625D4F">
              <w:rPr>
                <w:sz w:val="24"/>
                <w:szCs w:val="24"/>
              </w:rPr>
              <w:t>trong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não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tủy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sinh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tự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động</w:t>
            </w:r>
            <w:proofErr w:type="spellEnd"/>
            <w:r w:rsidRPr="00625D4F">
              <w:rPr>
                <w:sz w:val="24"/>
                <w:szCs w:val="24"/>
              </w:rPr>
              <w:t>.</w:t>
            </w:r>
            <w:r w:rsidRPr="00625D4F">
              <w:rPr>
                <w:sz w:val="24"/>
                <w:szCs w:val="24"/>
              </w:rPr>
              <w:br/>
              <w:t xml:space="preserve">Thành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tối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thiểu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có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Đệm</w:t>
            </w:r>
            <w:proofErr w:type="spellEnd"/>
            <w:r w:rsidRPr="00625D4F">
              <w:rPr>
                <w:sz w:val="24"/>
                <w:szCs w:val="24"/>
              </w:rPr>
              <w:t xml:space="preserve"> HEPES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phụ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gia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học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nguyên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liệu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có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nguồn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gốc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sinh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học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như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đã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chỉ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, </w:t>
            </w:r>
            <w:proofErr w:type="spellStart"/>
            <w:r w:rsidRPr="00625D4F">
              <w:rPr>
                <w:sz w:val="24"/>
                <w:szCs w:val="24"/>
              </w:rPr>
              <w:t>nồng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điều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chỉnh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của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thành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thường</w:t>
            </w:r>
            <w:proofErr w:type="spellEnd"/>
            <w:r w:rsidRPr="00625D4F">
              <w:rPr>
                <w:sz w:val="24"/>
                <w:szCs w:val="24"/>
              </w:rPr>
              <w:t xml:space="preserve"> ở </w:t>
            </w:r>
            <w:proofErr w:type="spellStart"/>
            <w:r w:rsidRPr="00625D4F">
              <w:rPr>
                <w:sz w:val="24"/>
                <w:szCs w:val="24"/>
              </w:rPr>
              <w:t>ngưỡng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bệnh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lý</w:t>
            </w:r>
            <w:proofErr w:type="spellEnd"/>
            <w:r w:rsidRPr="00625D4F">
              <w:rPr>
                <w:sz w:val="24"/>
                <w:szCs w:val="24"/>
              </w:rPr>
              <w:t>.</w:t>
            </w:r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Sẵn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sàng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dụng</w:t>
            </w:r>
            <w:proofErr w:type="spellEnd"/>
            <w:r w:rsidRPr="00625D4F">
              <w:rPr>
                <w:sz w:val="24"/>
                <w:szCs w:val="24"/>
              </w:rPr>
              <w:br/>
              <w:t xml:space="preserve">Bảo </w:t>
            </w:r>
            <w:proofErr w:type="spellStart"/>
            <w:r w:rsidRPr="00625D4F">
              <w:rPr>
                <w:sz w:val="24"/>
                <w:szCs w:val="24"/>
              </w:rPr>
              <w:t>quản</w:t>
            </w:r>
            <w:proofErr w:type="spellEnd"/>
            <w:r w:rsidRPr="00625D4F">
              <w:rPr>
                <w:sz w:val="24"/>
                <w:szCs w:val="24"/>
              </w:rPr>
              <w:t xml:space="preserve"> ở 2‐8 °C.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DB6F3" w14:textId="72F077FE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72,00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17A72" w14:textId="6BB316B1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mL</w:t>
            </w:r>
          </w:p>
        </w:tc>
      </w:tr>
      <w:tr w:rsidR="00625D4F" w:rsidRPr="00625D4F" w14:paraId="5367DDCB" w14:textId="507A75BE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EC1ED6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590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69584" w14:textId="0C62D5AD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Thuốc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KAPPA </w:t>
            </w:r>
            <w:proofErr w:type="spellStart"/>
            <w:r w:rsidRPr="00625D4F">
              <w:rPr>
                <w:sz w:val="24"/>
                <w:szCs w:val="24"/>
              </w:rPr>
              <w:t>toàn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D5C07" w14:textId="10213ACC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dùng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đục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miễn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in vitro </w:t>
            </w:r>
            <w:proofErr w:type="spellStart"/>
            <w:r w:rsidRPr="00625D4F">
              <w:rPr>
                <w:sz w:val="24"/>
                <w:szCs w:val="24"/>
              </w:rPr>
              <w:t>dùng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trong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các</w:t>
            </w:r>
            <w:proofErr w:type="spellEnd"/>
            <w:r w:rsidRPr="00625D4F">
              <w:rPr>
                <w:sz w:val="24"/>
                <w:szCs w:val="24"/>
              </w:rPr>
              <w:t xml:space="preserve"> globulin </w:t>
            </w:r>
            <w:proofErr w:type="spellStart"/>
            <w:r w:rsidRPr="00625D4F">
              <w:rPr>
                <w:sz w:val="24"/>
                <w:szCs w:val="24"/>
              </w:rPr>
              <w:t>miễn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liên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tự</w:t>
            </w:r>
            <w:proofErr w:type="spellEnd"/>
            <w:r w:rsidRPr="00625D4F">
              <w:rPr>
                <w:sz w:val="24"/>
                <w:szCs w:val="24"/>
              </w:rPr>
              <w:t xml:space="preserve"> do </w:t>
            </w:r>
            <w:proofErr w:type="spellStart"/>
            <w:r w:rsidRPr="00625D4F">
              <w:rPr>
                <w:sz w:val="24"/>
                <w:szCs w:val="24"/>
              </w:rPr>
              <w:t>của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loại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chuỗi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nhẹ</w:t>
            </w:r>
            <w:proofErr w:type="spellEnd"/>
            <w:r w:rsidRPr="00625D4F">
              <w:rPr>
                <w:sz w:val="24"/>
                <w:szCs w:val="24"/>
              </w:rPr>
              <w:t xml:space="preserve"> kappa </w:t>
            </w:r>
            <w:proofErr w:type="spellStart"/>
            <w:r w:rsidRPr="00625D4F">
              <w:rPr>
                <w:sz w:val="24"/>
                <w:szCs w:val="24"/>
              </w:rPr>
              <w:t>của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trong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thanh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người</w:t>
            </w:r>
            <w:proofErr w:type="spellEnd"/>
            <w:r w:rsidRPr="00625D4F">
              <w:rPr>
                <w:sz w:val="24"/>
                <w:szCs w:val="24"/>
              </w:rPr>
              <w:t xml:space="preserve">. Nguyên </w:t>
            </w:r>
            <w:proofErr w:type="spellStart"/>
            <w:r w:rsidRPr="00625D4F">
              <w:rPr>
                <w:sz w:val="24"/>
                <w:szCs w:val="24"/>
              </w:rPr>
              <w:t>lý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đục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miễn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. </w:t>
            </w:r>
            <w:proofErr w:type="spellStart"/>
            <w:r w:rsidRPr="00625D4F">
              <w:rPr>
                <w:sz w:val="24"/>
                <w:szCs w:val="24"/>
              </w:rPr>
              <w:t>Sẵn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sàng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dụng</w:t>
            </w:r>
            <w:proofErr w:type="spellEnd"/>
            <w:r w:rsidRPr="00625D4F">
              <w:rPr>
                <w:sz w:val="24"/>
                <w:szCs w:val="24"/>
              </w:rPr>
              <w:t>.</w:t>
            </w:r>
            <w:r w:rsidRPr="00625D4F">
              <w:rPr>
                <w:sz w:val="24"/>
                <w:szCs w:val="24"/>
              </w:rPr>
              <w:br/>
              <w:t>-</w:t>
            </w:r>
            <w:proofErr w:type="spellStart"/>
            <w:r w:rsidRPr="00625D4F">
              <w:rPr>
                <w:sz w:val="24"/>
                <w:szCs w:val="24"/>
              </w:rPr>
              <w:t>Thuốc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thử</w:t>
            </w:r>
            <w:proofErr w:type="spellEnd"/>
            <w:r w:rsidRPr="00625D4F">
              <w:rPr>
                <w:sz w:val="24"/>
                <w:szCs w:val="24"/>
              </w:rPr>
              <w:t xml:space="preserve">: </w:t>
            </w:r>
            <w:proofErr w:type="spellStart"/>
            <w:r w:rsidRPr="00625D4F">
              <w:rPr>
                <w:sz w:val="24"/>
                <w:szCs w:val="24"/>
              </w:rPr>
              <w:t>Tối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thiểu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gồm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thành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: </w:t>
            </w:r>
            <w:proofErr w:type="spellStart"/>
            <w:r w:rsidRPr="00625D4F">
              <w:rPr>
                <w:sz w:val="24"/>
                <w:szCs w:val="24"/>
              </w:rPr>
              <w:t>Kháng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dòng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kháng</w:t>
            </w:r>
            <w:proofErr w:type="spellEnd"/>
            <w:r w:rsidRPr="00625D4F">
              <w:rPr>
                <w:sz w:val="24"/>
                <w:szCs w:val="24"/>
              </w:rPr>
              <w:t xml:space="preserve"> kappa </w:t>
            </w:r>
            <w:proofErr w:type="spellStart"/>
            <w:proofErr w:type="gramStart"/>
            <w:r w:rsidRPr="00625D4F">
              <w:rPr>
                <w:sz w:val="24"/>
                <w:szCs w:val="24"/>
              </w:rPr>
              <w:t>người</w:t>
            </w:r>
            <w:proofErr w:type="spellEnd"/>
            <w:r w:rsidRPr="00625D4F">
              <w:rPr>
                <w:sz w:val="24"/>
                <w:szCs w:val="24"/>
              </w:rPr>
              <w:t xml:space="preserve"> ;</w:t>
            </w:r>
            <w:proofErr w:type="gram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đệm</w:t>
            </w:r>
            <w:proofErr w:type="spellEnd"/>
            <w:r w:rsidRPr="00625D4F">
              <w:rPr>
                <w:sz w:val="24"/>
                <w:szCs w:val="24"/>
              </w:rPr>
              <w:t xml:space="preserve"> TRIS/HCl: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Ngưỡng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dưới</w:t>
            </w:r>
            <w:proofErr w:type="spellEnd"/>
            <w:r w:rsidRPr="00625D4F">
              <w:rPr>
                <w:sz w:val="24"/>
                <w:szCs w:val="24"/>
              </w:rPr>
              <w:t xml:space="preserve">: ≤ 1,0 - </w:t>
            </w:r>
            <w:proofErr w:type="spellStart"/>
            <w:r w:rsidRPr="00625D4F">
              <w:rPr>
                <w:sz w:val="24"/>
                <w:szCs w:val="24"/>
              </w:rPr>
              <w:t>Ngưỡng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≥12,0 g/L </w:t>
            </w:r>
            <w:r w:rsidRPr="00625D4F">
              <w:rPr>
                <w:sz w:val="24"/>
                <w:szCs w:val="24"/>
              </w:rPr>
              <w:br/>
              <w:t>-</w:t>
            </w:r>
            <w:proofErr w:type="spellStart"/>
            <w:r w:rsidRPr="00625D4F">
              <w:rPr>
                <w:sz w:val="24"/>
                <w:szCs w:val="24"/>
              </w:rPr>
              <w:t>Điều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kiện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bảo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quản</w:t>
            </w:r>
            <w:proofErr w:type="spellEnd"/>
            <w:r w:rsidRPr="00625D4F">
              <w:rPr>
                <w:sz w:val="24"/>
                <w:szCs w:val="24"/>
              </w:rPr>
              <w:t xml:space="preserve">: 2-8°C.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ổn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phân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tích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tối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lastRenderedPageBreak/>
              <w:t>thiểu</w:t>
            </w:r>
            <w:proofErr w:type="spellEnd"/>
            <w:r w:rsidRPr="00625D4F">
              <w:rPr>
                <w:sz w:val="24"/>
                <w:szCs w:val="24"/>
              </w:rPr>
              <w:t xml:space="preserve"> 84 </w:t>
            </w:r>
            <w:proofErr w:type="spellStart"/>
            <w:r w:rsidRPr="00625D4F">
              <w:rPr>
                <w:sz w:val="24"/>
                <w:szCs w:val="24"/>
              </w:rPr>
              <w:t>ngày</w:t>
            </w:r>
            <w:proofErr w:type="spellEnd"/>
            <w:r w:rsidRPr="00625D4F">
              <w:rPr>
                <w:sz w:val="24"/>
                <w:szCs w:val="24"/>
              </w:rPr>
              <w:t>.</w:t>
            </w:r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484A8" w14:textId="6B51D122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lastRenderedPageBreak/>
              <w:t>100,00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3D42B" w14:textId="7EEF1670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Test</w:t>
            </w:r>
          </w:p>
        </w:tc>
      </w:tr>
      <w:tr w:rsidR="00625D4F" w:rsidRPr="00625D4F" w14:paraId="7613880A" w14:textId="353CB5F5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B49DB8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591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77994" w14:textId="7AFFFE8D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Thuốc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LAMBDA </w:t>
            </w:r>
            <w:proofErr w:type="spellStart"/>
            <w:r w:rsidRPr="00625D4F">
              <w:rPr>
                <w:sz w:val="24"/>
                <w:szCs w:val="24"/>
              </w:rPr>
              <w:t>toàn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200E2" w14:textId="609149AD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dùng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đục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miễn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in vitro </w:t>
            </w:r>
            <w:proofErr w:type="spellStart"/>
            <w:r w:rsidRPr="00625D4F">
              <w:rPr>
                <w:sz w:val="24"/>
                <w:szCs w:val="24"/>
              </w:rPr>
              <w:t>dùng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trong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các</w:t>
            </w:r>
            <w:proofErr w:type="spellEnd"/>
            <w:r w:rsidRPr="00625D4F">
              <w:rPr>
                <w:sz w:val="24"/>
                <w:szCs w:val="24"/>
              </w:rPr>
              <w:t xml:space="preserve"> globulin </w:t>
            </w:r>
            <w:proofErr w:type="spellStart"/>
            <w:r w:rsidRPr="00625D4F">
              <w:rPr>
                <w:sz w:val="24"/>
                <w:szCs w:val="24"/>
              </w:rPr>
              <w:t>miễn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liên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tự</w:t>
            </w:r>
            <w:proofErr w:type="spellEnd"/>
            <w:r w:rsidRPr="00625D4F">
              <w:rPr>
                <w:sz w:val="24"/>
                <w:szCs w:val="24"/>
              </w:rPr>
              <w:t xml:space="preserve"> do </w:t>
            </w:r>
            <w:proofErr w:type="spellStart"/>
            <w:r w:rsidRPr="00625D4F">
              <w:rPr>
                <w:sz w:val="24"/>
                <w:szCs w:val="24"/>
              </w:rPr>
              <w:t>của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loại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chuỗi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nhẹ</w:t>
            </w:r>
            <w:proofErr w:type="spellEnd"/>
            <w:r w:rsidRPr="00625D4F">
              <w:rPr>
                <w:sz w:val="24"/>
                <w:szCs w:val="24"/>
              </w:rPr>
              <w:t xml:space="preserve"> lambda </w:t>
            </w:r>
            <w:proofErr w:type="spellStart"/>
            <w:r w:rsidRPr="00625D4F">
              <w:rPr>
                <w:sz w:val="24"/>
                <w:szCs w:val="24"/>
              </w:rPr>
              <w:t>của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trong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thanh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người</w:t>
            </w:r>
            <w:proofErr w:type="spellEnd"/>
            <w:r w:rsidRPr="00625D4F">
              <w:rPr>
                <w:sz w:val="24"/>
                <w:szCs w:val="24"/>
              </w:rPr>
              <w:t xml:space="preserve">. Nguyên </w:t>
            </w:r>
            <w:proofErr w:type="spellStart"/>
            <w:r w:rsidRPr="00625D4F">
              <w:rPr>
                <w:sz w:val="24"/>
                <w:szCs w:val="24"/>
              </w:rPr>
              <w:t>lý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: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đục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miễn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. </w:t>
            </w:r>
            <w:proofErr w:type="spellStart"/>
            <w:r w:rsidRPr="00625D4F">
              <w:rPr>
                <w:sz w:val="24"/>
                <w:szCs w:val="24"/>
              </w:rPr>
              <w:t>Sẵn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sàng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dụng</w:t>
            </w:r>
            <w:proofErr w:type="spellEnd"/>
            <w:r w:rsidRPr="00625D4F">
              <w:rPr>
                <w:sz w:val="24"/>
                <w:szCs w:val="24"/>
              </w:rPr>
              <w:t>.</w:t>
            </w:r>
            <w:r w:rsidRPr="00625D4F">
              <w:rPr>
                <w:sz w:val="24"/>
                <w:szCs w:val="24"/>
              </w:rPr>
              <w:br/>
              <w:t>-</w:t>
            </w:r>
            <w:proofErr w:type="spellStart"/>
            <w:r w:rsidRPr="00625D4F">
              <w:rPr>
                <w:sz w:val="24"/>
                <w:szCs w:val="24"/>
              </w:rPr>
              <w:t>Thuốc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thử</w:t>
            </w:r>
            <w:proofErr w:type="spellEnd"/>
            <w:r w:rsidRPr="00625D4F">
              <w:rPr>
                <w:sz w:val="24"/>
                <w:szCs w:val="24"/>
              </w:rPr>
              <w:t xml:space="preserve">: </w:t>
            </w:r>
            <w:proofErr w:type="spellStart"/>
            <w:r w:rsidRPr="00625D4F">
              <w:rPr>
                <w:sz w:val="24"/>
                <w:szCs w:val="24"/>
              </w:rPr>
              <w:t>Tối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thiểu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gồm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thành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: </w:t>
            </w:r>
            <w:proofErr w:type="spellStart"/>
            <w:r w:rsidRPr="00625D4F">
              <w:rPr>
                <w:sz w:val="24"/>
                <w:szCs w:val="24"/>
              </w:rPr>
              <w:t>Kháng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dòng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kháng</w:t>
            </w:r>
            <w:proofErr w:type="spellEnd"/>
            <w:r w:rsidRPr="00625D4F">
              <w:rPr>
                <w:sz w:val="24"/>
                <w:szCs w:val="24"/>
              </w:rPr>
              <w:t xml:space="preserve"> lambda </w:t>
            </w:r>
            <w:proofErr w:type="spellStart"/>
            <w:r w:rsidRPr="00625D4F">
              <w:rPr>
                <w:sz w:val="24"/>
                <w:szCs w:val="24"/>
              </w:rPr>
              <w:t>người</w:t>
            </w:r>
            <w:proofErr w:type="spellEnd"/>
            <w:r w:rsidRPr="00625D4F">
              <w:rPr>
                <w:sz w:val="24"/>
                <w:szCs w:val="24"/>
              </w:rPr>
              <w:t xml:space="preserve">, </w:t>
            </w:r>
            <w:proofErr w:type="spellStart"/>
            <w:r w:rsidRPr="00625D4F">
              <w:rPr>
                <w:sz w:val="24"/>
                <w:szCs w:val="24"/>
              </w:rPr>
              <w:t>đệm</w:t>
            </w:r>
            <w:proofErr w:type="spellEnd"/>
            <w:r w:rsidRPr="00625D4F">
              <w:rPr>
                <w:sz w:val="24"/>
                <w:szCs w:val="24"/>
              </w:rPr>
              <w:t xml:space="preserve"> TRIS/HCl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Điều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kiện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bảo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quản</w:t>
            </w:r>
            <w:proofErr w:type="spellEnd"/>
            <w:r w:rsidRPr="00625D4F">
              <w:rPr>
                <w:sz w:val="24"/>
                <w:szCs w:val="24"/>
              </w:rPr>
              <w:t xml:space="preserve">: 2-8°C.Hóa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ổn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phân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tích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tối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thiểu</w:t>
            </w:r>
            <w:proofErr w:type="spellEnd"/>
            <w:r w:rsidRPr="00625D4F">
              <w:rPr>
                <w:sz w:val="24"/>
                <w:szCs w:val="24"/>
              </w:rPr>
              <w:t xml:space="preserve"> 84 </w:t>
            </w:r>
            <w:proofErr w:type="spellStart"/>
            <w:r w:rsidRPr="00625D4F">
              <w:rPr>
                <w:sz w:val="24"/>
                <w:szCs w:val="24"/>
              </w:rPr>
              <w:t>ngày</w:t>
            </w:r>
            <w:proofErr w:type="spellEnd"/>
            <w:r w:rsidRPr="00625D4F">
              <w:rPr>
                <w:sz w:val="24"/>
                <w:szCs w:val="24"/>
              </w:rPr>
              <w:t>.</w:t>
            </w:r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5C3F1" w14:textId="078AB8E4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100,00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D47CD" w14:textId="7F586E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Test</w:t>
            </w:r>
          </w:p>
        </w:tc>
      </w:tr>
      <w:tr w:rsidR="00625D4F" w:rsidRPr="00625D4F" w14:paraId="2AF27D91" w14:textId="7E92DA1D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56CC8F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592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C12BC" w14:textId="080767E7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hiệu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chuẩn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CRP</w:t>
            </w:r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4E059" w14:textId="48728FC3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chuẩn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pháp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C3, C4, CRP, KAPPA, LAMBDA, IGG, IGM, IGA, TRANFERRIN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sinh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tự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động</w:t>
            </w:r>
            <w:proofErr w:type="spellEnd"/>
            <w:r w:rsidRPr="00625D4F">
              <w:rPr>
                <w:sz w:val="24"/>
                <w:szCs w:val="24"/>
              </w:rPr>
              <w:t>.</w:t>
            </w:r>
            <w:r w:rsidRPr="00625D4F">
              <w:rPr>
                <w:sz w:val="24"/>
                <w:szCs w:val="24"/>
              </w:rPr>
              <w:br/>
              <w:t xml:space="preserve">Thành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tối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thiểu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thanh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người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với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phụ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gia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học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nguyên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liệu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có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nguồn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gốc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sinh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học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như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đã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chỉ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>.</w:t>
            </w:r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Sẵn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sàng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dụng</w:t>
            </w:r>
            <w:proofErr w:type="spellEnd"/>
            <w:r w:rsidRPr="00625D4F">
              <w:rPr>
                <w:sz w:val="24"/>
                <w:szCs w:val="24"/>
              </w:rPr>
              <w:t>.</w:t>
            </w:r>
            <w:r w:rsidRPr="00625D4F">
              <w:rPr>
                <w:sz w:val="24"/>
                <w:szCs w:val="24"/>
              </w:rPr>
              <w:br/>
              <w:t xml:space="preserve">Bảo </w:t>
            </w:r>
            <w:proofErr w:type="spellStart"/>
            <w:r w:rsidRPr="00625D4F">
              <w:rPr>
                <w:sz w:val="24"/>
                <w:szCs w:val="24"/>
              </w:rPr>
              <w:t>quản</w:t>
            </w:r>
            <w:proofErr w:type="spellEnd"/>
            <w:r w:rsidRPr="00625D4F">
              <w:rPr>
                <w:sz w:val="24"/>
                <w:szCs w:val="24"/>
              </w:rPr>
              <w:t xml:space="preserve"> ở 2‐8 °C.</w:t>
            </w:r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thích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với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ứng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BB6C6" w14:textId="06FF7983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20,00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699B9" w14:textId="78042C8A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mL</w:t>
            </w:r>
          </w:p>
        </w:tc>
      </w:tr>
      <w:tr w:rsidR="00625D4F" w:rsidRPr="00625D4F" w14:paraId="162552DE" w14:textId="532D9E45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C7E191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593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77012" w14:textId="6CB32765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hiệu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chuẩn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Beta 2 </w:t>
            </w:r>
            <w:proofErr w:type="spellStart"/>
            <w:r w:rsidRPr="00625D4F">
              <w:rPr>
                <w:sz w:val="24"/>
                <w:szCs w:val="24"/>
              </w:rPr>
              <w:t>Microglobulin</w:t>
            </w:r>
            <w:proofErr w:type="spellEnd"/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D0197" w14:textId="5CEBC98A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Hoá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chuẩn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β2 </w:t>
            </w:r>
            <w:proofErr w:type="spellStart"/>
            <w:r w:rsidRPr="00625D4F">
              <w:rPr>
                <w:sz w:val="24"/>
                <w:szCs w:val="24"/>
              </w:rPr>
              <w:t>microglobulin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sinh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tự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động</w:t>
            </w:r>
            <w:proofErr w:type="spellEnd"/>
            <w:r w:rsidRPr="00625D4F">
              <w:rPr>
                <w:sz w:val="24"/>
                <w:szCs w:val="24"/>
              </w:rPr>
              <w:br/>
              <w:t xml:space="preserve">Thành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tối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thiểu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đông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khô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lấy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từ</w:t>
            </w:r>
            <w:proofErr w:type="spellEnd"/>
            <w:r w:rsidRPr="00625D4F">
              <w:rPr>
                <w:sz w:val="24"/>
                <w:szCs w:val="24"/>
              </w:rPr>
              <w:t xml:space="preserve"> albumin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thanh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bò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với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phụ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gia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học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nguyên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liệu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có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nguồn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gốc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sinh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học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như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đã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chỉ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br/>
              <w:t xml:space="preserve">Bảo </w:t>
            </w:r>
            <w:proofErr w:type="spellStart"/>
            <w:r w:rsidRPr="00625D4F">
              <w:rPr>
                <w:sz w:val="24"/>
                <w:szCs w:val="24"/>
              </w:rPr>
              <w:t>quản</w:t>
            </w:r>
            <w:proofErr w:type="spellEnd"/>
            <w:r w:rsidRPr="00625D4F">
              <w:rPr>
                <w:sz w:val="24"/>
                <w:szCs w:val="24"/>
              </w:rPr>
              <w:t xml:space="preserve"> ở 2‐8 °C.</w:t>
            </w:r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thích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với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β2</w:t>
            </w:r>
            <w:r w:rsidRPr="00625D4F">
              <w:rPr>
                <w:sz w:val="24"/>
                <w:szCs w:val="24"/>
              </w:rPr>
              <w:noBreakHyphen/>
              <w:t>microglobulin (B2MG)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E4938" w14:textId="245BA417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16,00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DABE3" w14:textId="4557EFBE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mL</w:t>
            </w:r>
          </w:p>
        </w:tc>
      </w:tr>
      <w:tr w:rsidR="00625D4F" w:rsidRPr="00625D4F" w14:paraId="6CBF738B" w14:textId="5995226A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E8C44C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594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DC0CC" w14:textId="315A3876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hiệu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chuẩn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Cystatin</w:t>
            </w:r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6D427" w14:textId="71C768EB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Hoá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chuẩn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cystatin C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sinh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tự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động</w:t>
            </w:r>
            <w:proofErr w:type="spellEnd"/>
            <w:r w:rsidRPr="00625D4F">
              <w:rPr>
                <w:sz w:val="24"/>
                <w:szCs w:val="24"/>
              </w:rPr>
              <w:t>.</w:t>
            </w:r>
            <w:r w:rsidRPr="00625D4F">
              <w:rPr>
                <w:sz w:val="24"/>
                <w:szCs w:val="24"/>
              </w:rPr>
              <w:br/>
              <w:t xml:space="preserve">Thành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tối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thiểu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thanh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người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khử</w:t>
            </w:r>
            <w:proofErr w:type="spellEnd"/>
            <w:r w:rsidRPr="00625D4F">
              <w:rPr>
                <w:sz w:val="24"/>
                <w:szCs w:val="24"/>
              </w:rPr>
              <w:t xml:space="preserve"> lipid </w:t>
            </w:r>
            <w:proofErr w:type="spellStart"/>
            <w:r w:rsidRPr="00625D4F">
              <w:rPr>
                <w:sz w:val="24"/>
                <w:szCs w:val="24"/>
              </w:rPr>
              <w:t>làm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giàu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với</w:t>
            </w:r>
            <w:proofErr w:type="spellEnd"/>
            <w:r w:rsidRPr="00625D4F">
              <w:rPr>
                <w:sz w:val="24"/>
                <w:szCs w:val="24"/>
              </w:rPr>
              <w:t xml:space="preserve"> cystatin C </w:t>
            </w:r>
            <w:proofErr w:type="spellStart"/>
            <w:r w:rsidRPr="00625D4F">
              <w:rPr>
                <w:sz w:val="24"/>
                <w:szCs w:val="24"/>
              </w:rPr>
              <w:t>người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tái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tổ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hợp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với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phụ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gia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học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nguyên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liệu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có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nguồn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gốc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sinh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học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lastRenderedPageBreak/>
              <w:t>như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đã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chỉ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>.</w:t>
            </w:r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sẵn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sàng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dụng</w:t>
            </w:r>
            <w:proofErr w:type="spellEnd"/>
            <w:r w:rsidRPr="00625D4F">
              <w:rPr>
                <w:sz w:val="24"/>
                <w:szCs w:val="24"/>
              </w:rPr>
              <w:t>.</w:t>
            </w:r>
            <w:r w:rsidRPr="00625D4F">
              <w:rPr>
                <w:sz w:val="24"/>
                <w:szCs w:val="24"/>
              </w:rPr>
              <w:br/>
              <w:t xml:space="preserve">Bảo </w:t>
            </w:r>
            <w:proofErr w:type="spellStart"/>
            <w:r w:rsidRPr="00625D4F">
              <w:rPr>
                <w:sz w:val="24"/>
                <w:szCs w:val="24"/>
              </w:rPr>
              <w:t>quản</w:t>
            </w:r>
            <w:proofErr w:type="spellEnd"/>
            <w:r w:rsidRPr="00625D4F">
              <w:rPr>
                <w:sz w:val="24"/>
                <w:szCs w:val="24"/>
              </w:rPr>
              <w:t xml:space="preserve"> ở 2‐8 °C.</w:t>
            </w:r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thích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với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cystatin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5D726" w14:textId="777BBF5E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lastRenderedPageBreak/>
              <w:t>16,00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626E8" w14:textId="091F696D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mL</w:t>
            </w:r>
          </w:p>
        </w:tc>
      </w:tr>
      <w:tr w:rsidR="00625D4F" w:rsidRPr="00625D4F" w14:paraId="02671C42" w14:textId="151C3798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C096D5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595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F8969" w14:textId="03574136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Vật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liệu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kiểm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soát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Cystatin</w:t>
            </w:r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37ECF" w14:textId="458BE5CB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Hoá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kiểm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cystatin C </w:t>
            </w:r>
            <w:proofErr w:type="spellStart"/>
            <w:r w:rsidRPr="00625D4F">
              <w:rPr>
                <w:sz w:val="24"/>
                <w:szCs w:val="24"/>
              </w:rPr>
              <w:t>theo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nguyên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lý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vi </w:t>
            </w:r>
            <w:proofErr w:type="spellStart"/>
            <w:r w:rsidRPr="00625D4F">
              <w:rPr>
                <w:sz w:val="24"/>
                <w:szCs w:val="24"/>
              </w:rPr>
              <w:t>hạt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đục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miễn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tăng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cường</w:t>
            </w:r>
            <w:proofErr w:type="spellEnd"/>
            <w:r w:rsidRPr="00625D4F">
              <w:rPr>
                <w:sz w:val="24"/>
                <w:szCs w:val="24"/>
              </w:rPr>
              <w:t xml:space="preserve">.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sinh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tự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động</w:t>
            </w:r>
            <w:proofErr w:type="spellEnd"/>
            <w:r w:rsidRPr="00625D4F">
              <w:rPr>
                <w:sz w:val="24"/>
                <w:szCs w:val="24"/>
              </w:rPr>
              <w:br/>
              <w:t xml:space="preserve">Thành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tối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thiểu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có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thanh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người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với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phụ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gia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học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nguyên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liệu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có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nguồn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gốc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sinh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học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như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đã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chỉ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.  </w:t>
            </w:r>
            <w:r w:rsidRPr="00625D4F">
              <w:rPr>
                <w:sz w:val="24"/>
                <w:szCs w:val="24"/>
              </w:rPr>
              <w:br/>
              <w:t xml:space="preserve">Bảo </w:t>
            </w:r>
            <w:proofErr w:type="spellStart"/>
            <w:r w:rsidRPr="00625D4F">
              <w:rPr>
                <w:sz w:val="24"/>
                <w:szCs w:val="24"/>
              </w:rPr>
              <w:t>quản</w:t>
            </w:r>
            <w:proofErr w:type="spellEnd"/>
            <w:r w:rsidRPr="00625D4F">
              <w:rPr>
                <w:sz w:val="24"/>
                <w:szCs w:val="24"/>
              </w:rPr>
              <w:t xml:space="preserve"> ở 2‐8 °C.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1B558" w14:textId="1C26C7BD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45,00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D7026" w14:textId="2B1448E8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mL</w:t>
            </w:r>
          </w:p>
        </w:tc>
      </w:tr>
      <w:tr w:rsidR="00625D4F" w:rsidRPr="00625D4F" w14:paraId="354994B3" w14:textId="443DC3B9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B3D044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596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CBE59" w14:textId="051F1CC6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 xml:space="preserve">Dung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loãng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natri</w:t>
            </w:r>
            <w:proofErr w:type="spellEnd"/>
            <w:r w:rsidRPr="00625D4F">
              <w:rPr>
                <w:sz w:val="24"/>
                <w:szCs w:val="24"/>
              </w:rPr>
              <w:t>, kali, chloride</w:t>
            </w:r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3FA72" w14:textId="229F9A13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loãng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được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dùng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natri</w:t>
            </w:r>
            <w:proofErr w:type="spellEnd"/>
            <w:r w:rsidRPr="00625D4F">
              <w:rPr>
                <w:sz w:val="24"/>
                <w:szCs w:val="24"/>
              </w:rPr>
              <w:t xml:space="preserve">, kali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chloride </w:t>
            </w:r>
            <w:proofErr w:type="spellStart"/>
            <w:r w:rsidRPr="00625D4F">
              <w:rPr>
                <w:sz w:val="24"/>
                <w:szCs w:val="24"/>
              </w:rPr>
              <w:t>trong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thanh</w:t>
            </w:r>
            <w:proofErr w:type="spellEnd"/>
            <w:r w:rsidRPr="00625D4F">
              <w:rPr>
                <w:sz w:val="24"/>
                <w:szCs w:val="24"/>
              </w:rPr>
              <w:t xml:space="preserve">,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nước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tiểu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dụng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điện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cực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chọn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lọc</w:t>
            </w:r>
            <w:proofErr w:type="spellEnd"/>
            <w:r w:rsidRPr="00625D4F">
              <w:rPr>
                <w:sz w:val="24"/>
                <w:szCs w:val="24"/>
              </w:rPr>
              <w:t xml:space="preserve"> ion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sinh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tự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động</w:t>
            </w:r>
            <w:proofErr w:type="spellEnd"/>
            <w:r w:rsidRPr="00625D4F">
              <w:rPr>
                <w:sz w:val="24"/>
                <w:szCs w:val="24"/>
              </w:rPr>
              <w:br/>
              <w:t xml:space="preserve">Thành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: </w:t>
            </w:r>
            <w:proofErr w:type="spellStart"/>
            <w:r w:rsidRPr="00625D4F">
              <w:rPr>
                <w:sz w:val="24"/>
                <w:szCs w:val="24"/>
              </w:rPr>
              <w:t>Tối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thiểu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gồm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có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Đệm</w:t>
            </w:r>
            <w:proofErr w:type="spellEnd"/>
            <w:r w:rsidRPr="00625D4F">
              <w:rPr>
                <w:sz w:val="24"/>
                <w:szCs w:val="24"/>
              </w:rPr>
              <w:t xml:space="preserve"> HEPES, Triethanolamine</w:t>
            </w:r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sẵn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sàng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dụng</w:t>
            </w:r>
            <w:proofErr w:type="spellEnd"/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Dải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ứng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ngưỡng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dưới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ngưỡng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>:</w:t>
            </w:r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thanh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>:</w:t>
            </w:r>
            <w:r w:rsidRPr="00625D4F">
              <w:rPr>
                <w:sz w:val="24"/>
                <w:szCs w:val="24"/>
              </w:rPr>
              <w:br/>
              <w:t xml:space="preserve">Na+ ≤ 80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≥ 180 mmol/L</w:t>
            </w:r>
            <w:r w:rsidRPr="00625D4F">
              <w:rPr>
                <w:sz w:val="24"/>
                <w:szCs w:val="24"/>
              </w:rPr>
              <w:br/>
              <w:t xml:space="preserve">K+  ≤ 1.5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≥ 10.0 mmol/L</w:t>
            </w:r>
            <w:r w:rsidRPr="00625D4F">
              <w:rPr>
                <w:sz w:val="24"/>
                <w:szCs w:val="24"/>
              </w:rPr>
              <w:br/>
              <w:t xml:space="preserve">Cl-  ≤ 60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≥ 140 mmol/L</w:t>
            </w:r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Nước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tiểu</w:t>
            </w:r>
            <w:proofErr w:type="spellEnd"/>
            <w:r w:rsidRPr="00625D4F">
              <w:rPr>
                <w:sz w:val="24"/>
                <w:szCs w:val="24"/>
              </w:rPr>
              <w:t>:</w:t>
            </w:r>
            <w:r w:rsidRPr="00625D4F">
              <w:rPr>
                <w:sz w:val="24"/>
                <w:szCs w:val="24"/>
              </w:rPr>
              <w:br/>
              <w:t xml:space="preserve">Na+ ≤ 60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≥ 350 mmol/L</w:t>
            </w:r>
            <w:r w:rsidRPr="00625D4F">
              <w:rPr>
                <w:sz w:val="24"/>
                <w:szCs w:val="24"/>
              </w:rPr>
              <w:br/>
              <w:t xml:space="preserve">K+ ≤ 3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≥ 100 mmol/L</w:t>
            </w:r>
            <w:r w:rsidRPr="00625D4F">
              <w:rPr>
                <w:sz w:val="24"/>
                <w:szCs w:val="24"/>
              </w:rPr>
              <w:br/>
              <w:t xml:space="preserve">Cl- ≤ 60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≥ 350 mmol/L</w:t>
            </w:r>
            <w:r w:rsidRPr="00625D4F">
              <w:rPr>
                <w:sz w:val="24"/>
                <w:szCs w:val="24"/>
              </w:rPr>
              <w:br/>
              <w:t xml:space="preserve">Bảo </w:t>
            </w:r>
            <w:proofErr w:type="spellStart"/>
            <w:r w:rsidRPr="00625D4F">
              <w:rPr>
                <w:sz w:val="24"/>
                <w:szCs w:val="24"/>
              </w:rPr>
              <w:t>quản</w:t>
            </w:r>
            <w:proofErr w:type="spellEnd"/>
            <w:r w:rsidRPr="00625D4F">
              <w:rPr>
                <w:sz w:val="24"/>
                <w:szCs w:val="24"/>
              </w:rPr>
              <w:t xml:space="preserve"> ở 15‐25 °C. </w:t>
            </w:r>
            <w:proofErr w:type="spellStart"/>
            <w:r w:rsidRPr="00625D4F">
              <w:rPr>
                <w:sz w:val="24"/>
                <w:szCs w:val="24"/>
              </w:rPr>
              <w:t>Độ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ổn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phân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tích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tối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thiểu</w:t>
            </w:r>
            <w:proofErr w:type="spellEnd"/>
            <w:r w:rsidRPr="00625D4F">
              <w:rPr>
                <w:sz w:val="24"/>
                <w:szCs w:val="24"/>
              </w:rPr>
              <w:t xml:space="preserve"> 42 </w:t>
            </w:r>
            <w:proofErr w:type="spellStart"/>
            <w:r w:rsidRPr="00625D4F">
              <w:rPr>
                <w:sz w:val="24"/>
                <w:szCs w:val="24"/>
              </w:rPr>
              <w:t>ngày</w:t>
            </w:r>
            <w:proofErr w:type="spellEnd"/>
            <w:r w:rsidRPr="00625D4F">
              <w:rPr>
                <w:sz w:val="24"/>
                <w:szCs w:val="24"/>
              </w:rPr>
              <w:t>.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EA6E2" w14:textId="06C51155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100.000,00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A6913" w14:textId="28EDC1B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mL</w:t>
            </w:r>
          </w:p>
        </w:tc>
      </w:tr>
      <w:tr w:rsidR="00625D4F" w:rsidRPr="00625D4F" w14:paraId="726AB7D5" w14:textId="442D4BB8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DA7942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597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A587D" w14:textId="2A5175B9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hiệu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chuẩn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natri</w:t>
            </w:r>
            <w:proofErr w:type="spellEnd"/>
            <w:r w:rsidRPr="00625D4F">
              <w:rPr>
                <w:sz w:val="24"/>
                <w:szCs w:val="24"/>
              </w:rPr>
              <w:t>, kali, chloride</w:t>
            </w:r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27A82" w14:textId="29B33397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Là</w:t>
            </w:r>
            <w:proofErr w:type="spellEnd"/>
            <w:r w:rsidRPr="00625D4F">
              <w:rPr>
                <w:sz w:val="24"/>
                <w:szCs w:val="24"/>
              </w:rPr>
              <w:t xml:space="preserve"> dung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chuẩn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nền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điện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giải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sinh</w:t>
            </w:r>
            <w:proofErr w:type="spellEnd"/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kiểm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soát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điện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thế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điện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cực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dùng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natri</w:t>
            </w:r>
            <w:proofErr w:type="spellEnd"/>
            <w:r w:rsidRPr="00625D4F">
              <w:rPr>
                <w:sz w:val="24"/>
                <w:szCs w:val="24"/>
              </w:rPr>
              <w:t xml:space="preserve">, kali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r w:rsidRPr="00625D4F">
              <w:rPr>
                <w:sz w:val="24"/>
                <w:szCs w:val="24"/>
              </w:rPr>
              <w:lastRenderedPageBreak/>
              <w:t xml:space="preserve">chloride </w:t>
            </w:r>
            <w:proofErr w:type="spellStart"/>
            <w:r w:rsidRPr="00625D4F">
              <w:rPr>
                <w:sz w:val="24"/>
                <w:szCs w:val="24"/>
              </w:rPr>
              <w:t>trong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thanh</w:t>
            </w:r>
            <w:proofErr w:type="spellEnd"/>
            <w:r w:rsidRPr="00625D4F">
              <w:rPr>
                <w:sz w:val="24"/>
                <w:szCs w:val="24"/>
              </w:rPr>
              <w:t xml:space="preserve">,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nước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tiểu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dụng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điện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cực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chọn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lọc</w:t>
            </w:r>
            <w:proofErr w:type="spellEnd"/>
            <w:r w:rsidRPr="00625D4F">
              <w:rPr>
                <w:sz w:val="24"/>
                <w:szCs w:val="24"/>
              </w:rPr>
              <w:t xml:space="preserve"> ion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sinh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tự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động</w:t>
            </w:r>
            <w:proofErr w:type="spellEnd"/>
            <w:r w:rsidRPr="00625D4F">
              <w:rPr>
                <w:sz w:val="24"/>
                <w:szCs w:val="24"/>
              </w:rPr>
              <w:t>.</w:t>
            </w:r>
            <w:r w:rsidRPr="00625D4F">
              <w:rPr>
                <w:sz w:val="24"/>
                <w:szCs w:val="24"/>
              </w:rPr>
              <w:br/>
              <w:t xml:space="preserve">Thành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: </w:t>
            </w:r>
            <w:proofErr w:type="spellStart"/>
            <w:r w:rsidRPr="00625D4F">
              <w:rPr>
                <w:sz w:val="24"/>
                <w:szCs w:val="24"/>
              </w:rPr>
              <w:t>Tối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thiểu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gồm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có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Đệm</w:t>
            </w:r>
            <w:proofErr w:type="spellEnd"/>
            <w:r w:rsidRPr="00625D4F">
              <w:rPr>
                <w:sz w:val="24"/>
                <w:szCs w:val="24"/>
              </w:rPr>
              <w:t xml:space="preserve"> HEPES, Triethanolamine, Natri chloride, Natri acetate, Kali chloride.</w:t>
            </w:r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sẵn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sàng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dụng</w:t>
            </w:r>
            <w:proofErr w:type="spellEnd"/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Dải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ứng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ngưỡng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dưới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ngưỡng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>:</w:t>
            </w:r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thanh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>:</w:t>
            </w:r>
            <w:r w:rsidRPr="00625D4F">
              <w:rPr>
                <w:sz w:val="24"/>
                <w:szCs w:val="24"/>
              </w:rPr>
              <w:br/>
              <w:t xml:space="preserve">Na+ ≤ 80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≥ 180 mmol/L</w:t>
            </w:r>
            <w:r w:rsidRPr="00625D4F">
              <w:rPr>
                <w:sz w:val="24"/>
                <w:szCs w:val="24"/>
              </w:rPr>
              <w:br/>
              <w:t xml:space="preserve">K+  ≤ 1.5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≥ 10.0 mmol/L</w:t>
            </w:r>
            <w:r w:rsidRPr="00625D4F">
              <w:rPr>
                <w:sz w:val="24"/>
                <w:szCs w:val="24"/>
              </w:rPr>
              <w:br/>
              <w:t xml:space="preserve">Cl-  ≤ 60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≥ 140 mmol/L</w:t>
            </w:r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Nước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tiểu</w:t>
            </w:r>
            <w:proofErr w:type="spellEnd"/>
            <w:r w:rsidRPr="00625D4F">
              <w:rPr>
                <w:sz w:val="24"/>
                <w:szCs w:val="24"/>
              </w:rPr>
              <w:t>:</w:t>
            </w:r>
            <w:r w:rsidRPr="00625D4F">
              <w:rPr>
                <w:sz w:val="24"/>
                <w:szCs w:val="24"/>
              </w:rPr>
              <w:br/>
              <w:t xml:space="preserve">Na+ ≤ 60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≥ 350 mmol/L</w:t>
            </w:r>
            <w:r w:rsidRPr="00625D4F">
              <w:rPr>
                <w:sz w:val="24"/>
                <w:szCs w:val="24"/>
              </w:rPr>
              <w:br/>
              <w:t xml:space="preserve">K+ ≤ 3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≥ 100 mmol/L</w:t>
            </w:r>
            <w:r w:rsidRPr="00625D4F">
              <w:rPr>
                <w:sz w:val="24"/>
                <w:szCs w:val="24"/>
              </w:rPr>
              <w:br/>
              <w:t xml:space="preserve">Cl- ≤ 60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≥ 350 mmol/L</w:t>
            </w:r>
            <w:r w:rsidRPr="00625D4F">
              <w:rPr>
                <w:sz w:val="24"/>
                <w:szCs w:val="24"/>
              </w:rPr>
              <w:br/>
              <w:t xml:space="preserve">Bảo </w:t>
            </w:r>
            <w:proofErr w:type="spellStart"/>
            <w:r w:rsidRPr="00625D4F">
              <w:rPr>
                <w:sz w:val="24"/>
                <w:szCs w:val="24"/>
              </w:rPr>
              <w:t>quản</w:t>
            </w:r>
            <w:proofErr w:type="spellEnd"/>
            <w:r w:rsidRPr="00625D4F">
              <w:rPr>
                <w:sz w:val="24"/>
                <w:szCs w:val="24"/>
              </w:rPr>
              <w:t xml:space="preserve"> ở 15‐25 °C. </w:t>
            </w:r>
            <w:proofErr w:type="spellStart"/>
            <w:r w:rsidRPr="00625D4F">
              <w:rPr>
                <w:sz w:val="24"/>
                <w:szCs w:val="24"/>
              </w:rPr>
              <w:t>Độ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ổn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phân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tích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tổi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thiểu</w:t>
            </w:r>
            <w:proofErr w:type="spellEnd"/>
            <w:r w:rsidRPr="00625D4F">
              <w:rPr>
                <w:sz w:val="24"/>
                <w:szCs w:val="24"/>
              </w:rPr>
              <w:t xml:space="preserve"> 42 </w:t>
            </w:r>
            <w:proofErr w:type="spellStart"/>
            <w:r w:rsidRPr="00625D4F">
              <w:rPr>
                <w:sz w:val="24"/>
                <w:szCs w:val="24"/>
              </w:rPr>
              <w:t>ngày</w:t>
            </w:r>
            <w:proofErr w:type="spellEnd"/>
            <w:r w:rsidRPr="00625D4F">
              <w:rPr>
                <w:sz w:val="24"/>
                <w:szCs w:val="24"/>
              </w:rPr>
              <w:t>.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7037A" w14:textId="0B9D4022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lastRenderedPageBreak/>
              <w:t>220.000,00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E9B34" w14:textId="6354C6B2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mL</w:t>
            </w:r>
          </w:p>
        </w:tc>
      </w:tr>
      <w:tr w:rsidR="00625D4F" w:rsidRPr="00625D4F" w14:paraId="4CFBF6B8" w14:textId="46578C55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1B64F0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598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6D275" w14:textId="40449E2F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 xml:space="preserve">Dung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tham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chiếu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natri</w:t>
            </w:r>
            <w:proofErr w:type="spellEnd"/>
            <w:r w:rsidRPr="00625D4F">
              <w:rPr>
                <w:sz w:val="24"/>
                <w:szCs w:val="24"/>
              </w:rPr>
              <w:t>, kali, chloride</w:t>
            </w:r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3C19F" w14:textId="5210C061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cung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cấp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một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điện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thế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tham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chiếu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dùng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natri</w:t>
            </w:r>
            <w:proofErr w:type="spellEnd"/>
            <w:r w:rsidRPr="00625D4F">
              <w:rPr>
                <w:sz w:val="24"/>
                <w:szCs w:val="24"/>
              </w:rPr>
              <w:t xml:space="preserve">, kali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chloride </w:t>
            </w:r>
            <w:proofErr w:type="spellStart"/>
            <w:r w:rsidRPr="00625D4F">
              <w:rPr>
                <w:sz w:val="24"/>
                <w:szCs w:val="24"/>
              </w:rPr>
              <w:t>trong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thanh</w:t>
            </w:r>
            <w:proofErr w:type="spellEnd"/>
            <w:r w:rsidRPr="00625D4F">
              <w:rPr>
                <w:sz w:val="24"/>
                <w:szCs w:val="24"/>
              </w:rPr>
              <w:t xml:space="preserve">,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nước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tiểu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dụng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điện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cực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chọn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lọc</w:t>
            </w:r>
            <w:proofErr w:type="spellEnd"/>
            <w:r w:rsidRPr="00625D4F">
              <w:rPr>
                <w:sz w:val="24"/>
                <w:szCs w:val="24"/>
              </w:rPr>
              <w:t xml:space="preserve"> ion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sinh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tự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động</w:t>
            </w:r>
            <w:proofErr w:type="spellEnd"/>
            <w:r w:rsidRPr="00625D4F">
              <w:rPr>
                <w:sz w:val="24"/>
                <w:szCs w:val="24"/>
              </w:rPr>
              <w:br/>
              <w:t xml:space="preserve">Thành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: </w:t>
            </w:r>
            <w:proofErr w:type="spellStart"/>
            <w:r w:rsidRPr="00625D4F">
              <w:rPr>
                <w:sz w:val="24"/>
                <w:szCs w:val="24"/>
              </w:rPr>
              <w:t>Tối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thiểu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có</w:t>
            </w:r>
            <w:proofErr w:type="spellEnd"/>
            <w:r w:rsidRPr="00625D4F">
              <w:rPr>
                <w:sz w:val="24"/>
                <w:szCs w:val="24"/>
              </w:rPr>
              <w:t xml:space="preserve"> kali chloride </w:t>
            </w:r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Dải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ứng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ngưỡng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dưới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ngưỡng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>:</w:t>
            </w:r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thanh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>:</w:t>
            </w:r>
            <w:r w:rsidRPr="00625D4F">
              <w:rPr>
                <w:sz w:val="24"/>
                <w:szCs w:val="24"/>
              </w:rPr>
              <w:br/>
              <w:t xml:space="preserve">Na+ ≤ 80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≥ 180 mmol/L</w:t>
            </w:r>
            <w:r w:rsidRPr="00625D4F">
              <w:rPr>
                <w:sz w:val="24"/>
                <w:szCs w:val="24"/>
              </w:rPr>
              <w:br/>
              <w:t xml:space="preserve">K+  ≤ 1.5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≥ 10.0 mmol/L</w:t>
            </w:r>
            <w:r w:rsidRPr="00625D4F">
              <w:rPr>
                <w:sz w:val="24"/>
                <w:szCs w:val="24"/>
              </w:rPr>
              <w:br/>
              <w:t xml:space="preserve">Cl-  ≤ 60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≥ 140 mmol/L</w:t>
            </w:r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Nước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tiểu</w:t>
            </w:r>
            <w:proofErr w:type="spellEnd"/>
            <w:r w:rsidRPr="00625D4F">
              <w:rPr>
                <w:sz w:val="24"/>
                <w:szCs w:val="24"/>
              </w:rPr>
              <w:t>:</w:t>
            </w:r>
            <w:r w:rsidRPr="00625D4F">
              <w:rPr>
                <w:sz w:val="24"/>
                <w:szCs w:val="24"/>
              </w:rPr>
              <w:br/>
              <w:t xml:space="preserve">Na+ ≤ 60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≥ 350 mmol/L</w:t>
            </w:r>
            <w:r w:rsidRPr="00625D4F">
              <w:rPr>
                <w:sz w:val="24"/>
                <w:szCs w:val="24"/>
              </w:rPr>
              <w:br/>
              <w:t xml:space="preserve">K+ ≤ 3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≥ 100 mmol/L</w:t>
            </w:r>
            <w:r w:rsidRPr="00625D4F">
              <w:rPr>
                <w:sz w:val="24"/>
                <w:szCs w:val="24"/>
              </w:rPr>
              <w:br/>
              <w:t xml:space="preserve">Cl- ≤ 60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≥ 350 mmol/L</w:t>
            </w:r>
            <w:r w:rsidRPr="00625D4F">
              <w:rPr>
                <w:sz w:val="24"/>
                <w:szCs w:val="24"/>
              </w:rPr>
              <w:br/>
            </w:r>
            <w:r w:rsidRPr="00625D4F">
              <w:rPr>
                <w:sz w:val="24"/>
                <w:szCs w:val="24"/>
              </w:rPr>
              <w:lastRenderedPageBreak/>
              <w:t xml:space="preserve">Bảo </w:t>
            </w:r>
            <w:proofErr w:type="spellStart"/>
            <w:r w:rsidRPr="00625D4F">
              <w:rPr>
                <w:sz w:val="24"/>
                <w:szCs w:val="24"/>
              </w:rPr>
              <w:t>quản</w:t>
            </w:r>
            <w:proofErr w:type="spellEnd"/>
            <w:r w:rsidRPr="00625D4F">
              <w:rPr>
                <w:sz w:val="24"/>
                <w:szCs w:val="24"/>
              </w:rPr>
              <w:t xml:space="preserve"> ở 15‐25 °C.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52AE7" w14:textId="206B8443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lastRenderedPageBreak/>
              <w:t>18.000,00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F6169" w14:textId="0E38CC65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mL</w:t>
            </w:r>
          </w:p>
        </w:tc>
      </w:tr>
      <w:tr w:rsidR="00625D4F" w:rsidRPr="00625D4F" w14:paraId="7C6140F1" w14:textId="3405EA9A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34DF23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599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8A8A1" w14:textId="7B5A22FE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hiệu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chuẩn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natri</w:t>
            </w:r>
            <w:proofErr w:type="spellEnd"/>
            <w:r w:rsidRPr="00625D4F">
              <w:rPr>
                <w:sz w:val="24"/>
                <w:szCs w:val="24"/>
              </w:rPr>
              <w:t xml:space="preserve">, kali, chloride </w:t>
            </w:r>
            <w:proofErr w:type="spellStart"/>
            <w:r w:rsidRPr="00625D4F">
              <w:rPr>
                <w:sz w:val="24"/>
                <w:szCs w:val="24"/>
              </w:rPr>
              <w:t>mức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cao</w:t>
            </w:r>
            <w:proofErr w:type="spellEnd"/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32DC4" w14:textId="12A11C2C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Là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chuẩn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mức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cao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của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điện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giải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được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dùng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chuẩn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điện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cực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chọn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lọc</w:t>
            </w:r>
            <w:proofErr w:type="spellEnd"/>
            <w:r w:rsidRPr="00625D4F">
              <w:rPr>
                <w:sz w:val="24"/>
                <w:szCs w:val="24"/>
              </w:rPr>
              <w:t xml:space="preserve"> ion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phân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tích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sinh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hoá</w:t>
            </w:r>
            <w:proofErr w:type="spellEnd"/>
            <w:r w:rsidRPr="00625D4F">
              <w:rPr>
                <w:sz w:val="24"/>
                <w:szCs w:val="24"/>
              </w:rPr>
              <w:t>.</w:t>
            </w:r>
            <w:r w:rsidRPr="00625D4F">
              <w:rPr>
                <w:sz w:val="24"/>
                <w:szCs w:val="24"/>
              </w:rPr>
              <w:br/>
              <w:t xml:space="preserve">*Thành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phản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ứng</w:t>
            </w:r>
            <w:proofErr w:type="spellEnd"/>
            <w:r w:rsidRPr="00625D4F">
              <w:rPr>
                <w:sz w:val="24"/>
                <w:szCs w:val="24"/>
              </w:rPr>
              <w:t>: ≥ 160 mmol/L Na+, ≥ 7 mmol/L K+, ≥ 120 mmol/L Cl</w:t>
            </w:r>
            <w:r w:rsidRPr="00625D4F">
              <w:rPr>
                <w:sz w:val="24"/>
                <w:szCs w:val="24"/>
              </w:rPr>
              <w:br/>
              <w:t xml:space="preserve">- Bảo </w:t>
            </w:r>
            <w:proofErr w:type="spellStart"/>
            <w:r w:rsidRPr="00625D4F">
              <w:rPr>
                <w:sz w:val="24"/>
                <w:szCs w:val="24"/>
              </w:rPr>
              <w:t>quản</w:t>
            </w:r>
            <w:proofErr w:type="spellEnd"/>
            <w:r w:rsidRPr="00625D4F">
              <w:rPr>
                <w:sz w:val="24"/>
                <w:szCs w:val="24"/>
              </w:rPr>
              <w:t xml:space="preserve"> ở 15</w:t>
            </w:r>
            <w:r w:rsidRPr="00625D4F">
              <w:rPr>
                <w:sz w:val="24"/>
                <w:szCs w:val="24"/>
              </w:rPr>
              <w:noBreakHyphen/>
              <w:t>25 °C.</w:t>
            </w:r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84A43" w14:textId="2175BB9E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90,00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5DA5A" w14:textId="1596A8AE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mL</w:t>
            </w:r>
          </w:p>
        </w:tc>
      </w:tr>
      <w:tr w:rsidR="00625D4F" w:rsidRPr="00625D4F" w14:paraId="77A32C9F" w14:textId="4FD1E9F6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0547E0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600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0BD4E" w14:textId="09FB3F64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hiệu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chuẩn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natri</w:t>
            </w:r>
            <w:proofErr w:type="spellEnd"/>
            <w:r w:rsidRPr="00625D4F">
              <w:rPr>
                <w:sz w:val="24"/>
                <w:szCs w:val="24"/>
              </w:rPr>
              <w:t xml:space="preserve">, kali, chloride </w:t>
            </w:r>
            <w:proofErr w:type="spellStart"/>
            <w:r w:rsidRPr="00625D4F">
              <w:rPr>
                <w:sz w:val="24"/>
                <w:szCs w:val="24"/>
              </w:rPr>
              <w:t>mức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thấp</w:t>
            </w:r>
            <w:proofErr w:type="spellEnd"/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D1562" w14:textId="45A70D71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Là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chuẩn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mức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thấp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của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điện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giải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được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dùng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chuẩn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điện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cực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chọn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lọc</w:t>
            </w:r>
            <w:proofErr w:type="spellEnd"/>
            <w:r w:rsidRPr="00625D4F">
              <w:rPr>
                <w:sz w:val="24"/>
                <w:szCs w:val="24"/>
              </w:rPr>
              <w:t xml:space="preserve"> ion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phân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tích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sinh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hoá</w:t>
            </w:r>
            <w:proofErr w:type="spellEnd"/>
            <w:r w:rsidRPr="00625D4F">
              <w:rPr>
                <w:sz w:val="24"/>
                <w:szCs w:val="24"/>
              </w:rPr>
              <w:br/>
              <w:t xml:space="preserve">*Thành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phản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ứng</w:t>
            </w:r>
            <w:proofErr w:type="spellEnd"/>
            <w:r w:rsidRPr="00625D4F">
              <w:rPr>
                <w:sz w:val="24"/>
                <w:szCs w:val="24"/>
              </w:rPr>
              <w:t>:</w:t>
            </w:r>
            <w:r w:rsidRPr="00625D4F">
              <w:rPr>
                <w:sz w:val="24"/>
                <w:szCs w:val="24"/>
              </w:rPr>
              <w:br/>
              <w:t>≤ 120 mmol/L Na+, ≤ 3 mmol/L K+, ≤ 80 mmol/L Cl</w:t>
            </w:r>
            <w:r w:rsidRPr="00625D4F">
              <w:rPr>
                <w:sz w:val="24"/>
                <w:szCs w:val="24"/>
              </w:rPr>
              <w:br/>
              <w:t xml:space="preserve">- Bảo </w:t>
            </w:r>
            <w:proofErr w:type="spellStart"/>
            <w:r w:rsidRPr="00625D4F">
              <w:rPr>
                <w:sz w:val="24"/>
                <w:szCs w:val="24"/>
              </w:rPr>
              <w:t>quản</w:t>
            </w:r>
            <w:proofErr w:type="spellEnd"/>
            <w:r w:rsidRPr="00625D4F">
              <w:rPr>
                <w:sz w:val="24"/>
                <w:szCs w:val="24"/>
              </w:rPr>
              <w:t xml:space="preserve"> ở 15</w:t>
            </w:r>
            <w:r w:rsidRPr="00625D4F">
              <w:rPr>
                <w:sz w:val="24"/>
                <w:szCs w:val="24"/>
              </w:rPr>
              <w:noBreakHyphen/>
              <w:t>25 °C.</w:t>
            </w:r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6CA69" w14:textId="2F2FDDE9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90,00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95889" w14:textId="58965543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mL</w:t>
            </w:r>
          </w:p>
        </w:tc>
      </w:tr>
      <w:tr w:rsidR="00625D4F" w:rsidRPr="00625D4F" w14:paraId="26D4C734" w14:textId="1A51CED9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F3BE35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601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06062" w14:textId="2BBE7488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Thuốc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Vancomycin</w:t>
            </w:r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CB1E9" w14:textId="1A0DE702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Vancomycin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Đặc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tính</w:t>
            </w:r>
            <w:proofErr w:type="spellEnd"/>
            <w:r w:rsidRPr="00625D4F">
              <w:rPr>
                <w:sz w:val="24"/>
                <w:szCs w:val="24"/>
              </w:rPr>
              <w:t xml:space="preserve">: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in vitro </w:t>
            </w:r>
            <w:proofErr w:type="spellStart"/>
            <w:r w:rsidRPr="00625D4F">
              <w:rPr>
                <w:sz w:val="24"/>
                <w:szCs w:val="24"/>
              </w:rPr>
              <w:t>dùng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vancomycin </w:t>
            </w:r>
            <w:proofErr w:type="spellStart"/>
            <w:r w:rsidRPr="00625D4F">
              <w:rPr>
                <w:sz w:val="24"/>
                <w:szCs w:val="24"/>
              </w:rPr>
              <w:t>trong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thanh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theo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pháp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dựa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sự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học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của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các</w:t>
            </w:r>
            <w:proofErr w:type="spellEnd"/>
            <w:r w:rsidRPr="00625D4F">
              <w:rPr>
                <w:sz w:val="24"/>
                <w:szCs w:val="24"/>
              </w:rPr>
              <w:t xml:space="preserve"> vi </w:t>
            </w:r>
            <w:proofErr w:type="spellStart"/>
            <w:r w:rsidRPr="00625D4F">
              <w:rPr>
                <w:sz w:val="24"/>
                <w:szCs w:val="24"/>
              </w:rPr>
              <w:t>hạt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trong</w:t>
            </w:r>
            <w:proofErr w:type="spellEnd"/>
            <w:r w:rsidRPr="00625D4F">
              <w:rPr>
                <w:sz w:val="24"/>
                <w:szCs w:val="24"/>
              </w:rPr>
              <w:t xml:space="preserve"> dung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. </w:t>
            </w:r>
            <w:r w:rsidRPr="00625D4F">
              <w:rPr>
                <w:sz w:val="24"/>
                <w:szCs w:val="24"/>
              </w:rPr>
              <w:br/>
              <w:t xml:space="preserve">- Nguyên </w:t>
            </w:r>
            <w:proofErr w:type="spellStart"/>
            <w:r w:rsidRPr="00625D4F">
              <w:rPr>
                <w:sz w:val="24"/>
                <w:szCs w:val="24"/>
              </w:rPr>
              <w:t>lý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: </w:t>
            </w:r>
            <w:proofErr w:type="spellStart"/>
            <w:r w:rsidRPr="00625D4F">
              <w:rPr>
                <w:sz w:val="24"/>
                <w:szCs w:val="24"/>
              </w:rPr>
              <w:t>Dựa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sự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học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của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các</w:t>
            </w:r>
            <w:proofErr w:type="spellEnd"/>
            <w:r w:rsidRPr="00625D4F">
              <w:rPr>
                <w:sz w:val="24"/>
                <w:szCs w:val="24"/>
              </w:rPr>
              <w:t xml:space="preserve"> vi </w:t>
            </w:r>
            <w:proofErr w:type="spellStart"/>
            <w:r w:rsidRPr="00625D4F">
              <w:rPr>
                <w:sz w:val="24"/>
                <w:szCs w:val="24"/>
              </w:rPr>
              <w:t>hạt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trong</w:t>
            </w:r>
            <w:proofErr w:type="spellEnd"/>
            <w:r w:rsidRPr="00625D4F">
              <w:rPr>
                <w:sz w:val="24"/>
                <w:szCs w:val="24"/>
              </w:rPr>
              <w:t xml:space="preserve"> dung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>.</w:t>
            </w:r>
            <w:r w:rsidRPr="00625D4F">
              <w:rPr>
                <w:sz w:val="24"/>
                <w:szCs w:val="24"/>
              </w:rPr>
              <w:br/>
              <w:t xml:space="preserve">- Thành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: </w:t>
            </w:r>
            <w:proofErr w:type="spellStart"/>
            <w:r w:rsidRPr="00625D4F">
              <w:rPr>
                <w:sz w:val="24"/>
                <w:szCs w:val="24"/>
              </w:rPr>
              <w:t>Tối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thiểu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gồm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thành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>:</w:t>
            </w:r>
            <w:r w:rsidRPr="00625D4F">
              <w:rPr>
                <w:sz w:val="24"/>
                <w:szCs w:val="24"/>
              </w:rPr>
              <w:br/>
              <w:t xml:space="preserve">Vancomycin </w:t>
            </w:r>
            <w:proofErr w:type="spellStart"/>
            <w:r w:rsidRPr="00625D4F">
              <w:rPr>
                <w:sz w:val="24"/>
                <w:szCs w:val="24"/>
              </w:rPr>
              <w:t>liên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hợp</w:t>
            </w:r>
            <w:proofErr w:type="spellEnd"/>
            <w:r w:rsidRPr="00625D4F">
              <w:rPr>
                <w:sz w:val="24"/>
                <w:szCs w:val="24"/>
              </w:rPr>
              <w:t xml:space="preserve">; </w:t>
            </w:r>
            <w:proofErr w:type="spellStart"/>
            <w:r w:rsidRPr="00625D4F">
              <w:rPr>
                <w:sz w:val="24"/>
                <w:szCs w:val="24"/>
              </w:rPr>
              <w:t>Kháng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kháng</w:t>
            </w:r>
            <w:proofErr w:type="spellEnd"/>
            <w:r w:rsidRPr="00625D4F">
              <w:rPr>
                <w:sz w:val="24"/>
                <w:szCs w:val="24"/>
              </w:rPr>
              <w:t xml:space="preserve"> vancomycin, vi </w:t>
            </w:r>
            <w:proofErr w:type="spellStart"/>
            <w:r w:rsidRPr="00625D4F">
              <w:rPr>
                <w:sz w:val="24"/>
                <w:szCs w:val="24"/>
              </w:rPr>
              <w:t>hạt</w:t>
            </w:r>
            <w:proofErr w:type="spellEnd"/>
            <w:r w:rsidRPr="00625D4F">
              <w:rPr>
                <w:sz w:val="24"/>
                <w:szCs w:val="24"/>
              </w:rPr>
              <w:t xml:space="preserve"> latex.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sẵn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sàng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dụng</w:t>
            </w:r>
            <w:proofErr w:type="spellEnd"/>
            <w:r w:rsidRPr="00625D4F">
              <w:rPr>
                <w:sz w:val="24"/>
                <w:szCs w:val="24"/>
              </w:rPr>
              <w:t>.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Ngưỡng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dưới</w:t>
            </w:r>
            <w:proofErr w:type="spellEnd"/>
            <w:r w:rsidRPr="00625D4F">
              <w:rPr>
                <w:sz w:val="24"/>
                <w:szCs w:val="24"/>
              </w:rPr>
              <w:t xml:space="preserve">: ≤ 4 </w:t>
            </w:r>
            <w:proofErr w:type="spellStart"/>
            <w:r w:rsidRPr="00625D4F">
              <w:rPr>
                <w:sz w:val="24"/>
                <w:szCs w:val="24"/>
              </w:rPr>
              <w:t>μg</w:t>
            </w:r>
            <w:proofErr w:type="spellEnd"/>
            <w:r w:rsidRPr="00625D4F">
              <w:rPr>
                <w:sz w:val="24"/>
                <w:szCs w:val="24"/>
              </w:rPr>
              <w:t xml:space="preserve">/mL - </w:t>
            </w:r>
            <w:proofErr w:type="spellStart"/>
            <w:r w:rsidRPr="00625D4F">
              <w:rPr>
                <w:sz w:val="24"/>
                <w:szCs w:val="24"/>
              </w:rPr>
              <w:t>Ngưỡng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≥ 80 </w:t>
            </w:r>
            <w:proofErr w:type="spellStart"/>
            <w:r w:rsidRPr="00625D4F">
              <w:rPr>
                <w:sz w:val="24"/>
                <w:szCs w:val="24"/>
              </w:rPr>
              <w:t>μg</w:t>
            </w:r>
            <w:proofErr w:type="spellEnd"/>
            <w:r w:rsidRPr="00625D4F">
              <w:rPr>
                <w:sz w:val="24"/>
                <w:szCs w:val="24"/>
              </w:rPr>
              <w:t xml:space="preserve">/mL </w:t>
            </w:r>
            <w:r w:rsidRPr="00625D4F">
              <w:rPr>
                <w:sz w:val="24"/>
                <w:szCs w:val="24"/>
              </w:rPr>
              <w:br/>
              <w:t xml:space="preserve">- Bảo </w:t>
            </w:r>
            <w:proofErr w:type="spellStart"/>
            <w:r w:rsidRPr="00625D4F">
              <w:rPr>
                <w:sz w:val="24"/>
                <w:szCs w:val="24"/>
              </w:rPr>
              <w:t>quản</w:t>
            </w:r>
            <w:proofErr w:type="spellEnd"/>
            <w:r w:rsidRPr="00625D4F">
              <w:rPr>
                <w:sz w:val="24"/>
                <w:szCs w:val="24"/>
              </w:rPr>
              <w:t xml:space="preserve"> ở 2 - 8⁰C.</w:t>
            </w:r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F5BC8" w14:textId="74D0ECF5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1.500,00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916B3" w14:textId="7368AFE2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Test</w:t>
            </w:r>
          </w:p>
        </w:tc>
      </w:tr>
      <w:tr w:rsidR="00625D4F" w:rsidRPr="00625D4F" w14:paraId="0DE4D727" w14:textId="12306FA9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EAE876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602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1FB6A" w14:textId="0F86F0D2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hiệu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chuẩn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Vancomycin</w:t>
            </w:r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7D0D7" w14:textId="71DDB20C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Hoá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chuẩn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digoxin, carbamazepine, gentamicin, phenytoin, phenobarbital, primidone, theophylline, tobramycin, acid valproic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vancomycin </w:t>
            </w:r>
            <w:proofErr w:type="spellStart"/>
            <w:r w:rsidRPr="00625D4F">
              <w:rPr>
                <w:sz w:val="24"/>
                <w:szCs w:val="24"/>
              </w:rPr>
              <w:t>trong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thanh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người</w:t>
            </w:r>
            <w:proofErr w:type="spellEnd"/>
            <w:r w:rsidRPr="00625D4F">
              <w:rPr>
                <w:sz w:val="24"/>
                <w:szCs w:val="24"/>
              </w:rPr>
              <w:t>.</w:t>
            </w:r>
            <w:r w:rsidRPr="00625D4F">
              <w:rPr>
                <w:sz w:val="24"/>
                <w:szCs w:val="24"/>
              </w:rPr>
              <w:br/>
              <w:t xml:space="preserve">Thành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: </w:t>
            </w:r>
            <w:proofErr w:type="spellStart"/>
            <w:r w:rsidRPr="00625D4F">
              <w:rPr>
                <w:sz w:val="24"/>
                <w:szCs w:val="24"/>
              </w:rPr>
              <w:t>Tối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thiểu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gồm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thanh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người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với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phụ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gia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học</w:t>
            </w:r>
            <w:proofErr w:type="spellEnd"/>
            <w:r w:rsidRPr="00625D4F">
              <w:rPr>
                <w:sz w:val="24"/>
                <w:szCs w:val="24"/>
              </w:rPr>
              <w:t xml:space="preserve"> (</w:t>
            </w:r>
            <w:proofErr w:type="spellStart"/>
            <w:r w:rsidRPr="00625D4F">
              <w:rPr>
                <w:sz w:val="24"/>
                <w:szCs w:val="24"/>
              </w:rPr>
              <w:t>thuốc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lastRenderedPageBreak/>
              <w:t>điều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trị</w:t>
            </w:r>
            <w:proofErr w:type="spellEnd"/>
            <w:r w:rsidRPr="00625D4F">
              <w:rPr>
                <w:sz w:val="24"/>
                <w:szCs w:val="24"/>
              </w:rPr>
              <w:t>).</w:t>
            </w:r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thích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với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digoxin, carbamazepine, gentamicin, phenytoin, phenobarbital, primidone, theophylline, tobramycin, acid valproic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vancomycin </w:t>
            </w:r>
            <w:proofErr w:type="spellStart"/>
            <w:r w:rsidRPr="00625D4F">
              <w:rPr>
                <w:sz w:val="24"/>
                <w:szCs w:val="24"/>
              </w:rPr>
              <w:t>trong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thanh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người</w:t>
            </w:r>
            <w:proofErr w:type="spellEnd"/>
            <w:r w:rsidRPr="00625D4F">
              <w:rPr>
                <w:sz w:val="24"/>
                <w:szCs w:val="24"/>
              </w:rPr>
              <w:t>.</w:t>
            </w:r>
            <w:r w:rsidRPr="00625D4F">
              <w:rPr>
                <w:sz w:val="24"/>
                <w:szCs w:val="24"/>
              </w:rPr>
              <w:br/>
              <w:t xml:space="preserve">Bảo </w:t>
            </w:r>
            <w:proofErr w:type="spellStart"/>
            <w:r w:rsidRPr="00625D4F">
              <w:rPr>
                <w:sz w:val="24"/>
                <w:szCs w:val="24"/>
              </w:rPr>
              <w:t>quản</w:t>
            </w:r>
            <w:proofErr w:type="spellEnd"/>
            <w:r w:rsidRPr="00625D4F">
              <w:rPr>
                <w:sz w:val="24"/>
                <w:szCs w:val="24"/>
              </w:rPr>
              <w:t xml:space="preserve"> ở 2‐8 °C.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6A5EF" w14:textId="16B8A9FA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lastRenderedPageBreak/>
              <w:t>120,00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851ED" w14:textId="76ABDF64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mL</w:t>
            </w:r>
          </w:p>
        </w:tc>
      </w:tr>
      <w:tr w:rsidR="00625D4F" w:rsidRPr="00625D4F" w14:paraId="78449E95" w14:textId="3AA5E78E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1EB64E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603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F3CC5" w14:textId="22CB3B24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Vật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liệu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kiểm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soát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Vancomycin</w:t>
            </w:r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1DCCA" w14:textId="006E04DC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Hoá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 </w:t>
            </w:r>
            <w:proofErr w:type="spellStart"/>
            <w:r w:rsidRPr="00625D4F">
              <w:rPr>
                <w:sz w:val="24"/>
                <w:szCs w:val="24"/>
              </w:rPr>
              <w:t>kiểm</w:t>
            </w:r>
            <w:proofErr w:type="spellEnd"/>
            <w:proofErr w:type="gram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kiểm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đúng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chính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của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pháp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Vancomycin</w:t>
            </w:r>
            <w:r w:rsidRPr="00625D4F">
              <w:rPr>
                <w:sz w:val="24"/>
                <w:szCs w:val="24"/>
              </w:rPr>
              <w:br/>
              <w:t xml:space="preserve">Thành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phản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ứng</w:t>
            </w:r>
            <w:proofErr w:type="spellEnd"/>
            <w:r w:rsidRPr="00625D4F">
              <w:rPr>
                <w:sz w:val="24"/>
                <w:szCs w:val="24"/>
              </w:rPr>
              <w:t xml:space="preserve">: </w:t>
            </w:r>
            <w:proofErr w:type="spellStart"/>
            <w:r w:rsidRPr="00625D4F">
              <w:rPr>
                <w:sz w:val="24"/>
                <w:szCs w:val="24"/>
              </w:rPr>
              <w:t>Tối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thiểu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gồm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thanh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người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với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thuốc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điều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trị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được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thêm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vào</w:t>
            </w:r>
            <w:proofErr w:type="spellEnd"/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bảo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quản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ổn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. </w:t>
            </w:r>
            <w:r w:rsidRPr="00625D4F">
              <w:rPr>
                <w:sz w:val="24"/>
                <w:szCs w:val="24"/>
              </w:rPr>
              <w:br/>
              <w:t xml:space="preserve">Bảo </w:t>
            </w:r>
            <w:proofErr w:type="spellStart"/>
            <w:r w:rsidRPr="00625D4F">
              <w:rPr>
                <w:sz w:val="24"/>
                <w:szCs w:val="24"/>
              </w:rPr>
              <w:t>quản</w:t>
            </w:r>
            <w:proofErr w:type="spellEnd"/>
            <w:r w:rsidRPr="00625D4F">
              <w:rPr>
                <w:sz w:val="24"/>
                <w:szCs w:val="24"/>
              </w:rPr>
              <w:t xml:space="preserve"> ở 2‐8 °C.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24878" w14:textId="3C72ECA6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120,00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0FF8A" w14:textId="66481983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mL</w:t>
            </w:r>
          </w:p>
        </w:tc>
      </w:tr>
      <w:tr w:rsidR="00625D4F" w:rsidRPr="00625D4F" w14:paraId="2B43DF5A" w14:textId="7707A242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84A892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604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04693" w14:textId="19601F37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 xml:space="preserve">Dung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rửa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kim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hút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mẫu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số</w:t>
            </w:r>
            <w:proofErr w:type="spellEnd"/>
            <w:r w:rsidRPr="00625D4F">
              <w:rPr>
                <w:sz w:val="24"/>
                <w:szCs w:val="24"/>
              </w:rPr>
              <w:t xml:space="preserve"> 1 </w:t>
            </w:r>
            <w:proofErr w:type="spellStart"/>
            <w:r w:rsidRPr="00625D4F">
              <w:rPr>
                <w:sz w:val="24"/>
                <w:szCs w:val="24"/>
              </w:rPr>
              <w:t>cho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sinh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tự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5EF34" w14:textId="4AB59CE5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 xml:space="preserve">Dung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rửa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kim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hút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mẫu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của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sinh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>.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Thuốc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thử</w:t>
            </w:r>
            <w:proofErr w:type="spellEnd"/>
            <w:r w:rsidRPr="00625D4F">
              <w:rPr>
                <w:sz w:val="24"/>
                <w:szCs w:val="24"/>
              </w:rPr>
              <w:t xml:space="preserve"> ở </w:t>
            </w:r>
            <w:proofErr w:type="spellStart"/>
            <w:r w:rsidRPr="00625D4F">
              <w:rPr>
                <w:sz w:val="24"/>
                <w:szCs w:val="24"/>
              </w:rPr>
              <w:t>dạng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sẵn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sàng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dụng</w:t>
            </w:r>
            <w:proofErr w:type="spellEnd"/>
            <w:r w:rsidRPr="00625D4F">
              <w:rPr>
                <w:sz w:val="24"/>
                <w:szCs w:val="24"/>
              </w:rPr>
              <w:t>.</w:t>
            </w:r>
            <w:r w:rsidRPr="00625D4F">
              <w:rPr>
                <w:sz w:val="24"/>
                <w:szCs w:val="24"/>
              </w:rPr>
              <w:br/>
              <w:t xml:space="preserve">- Thành </w:t>
            </w:r>
            <w:proofErr w:type="spellStart"/>
            <w:proofErr w:type="gramStart"/>
            <w:r w:rsidRPr="00625D4F">
              <w:rPr>
                <w:sz w:val="24"/>
                <w:szCs w:val="24"/>
              </w:rPr>
              <w:t>phần:Tối</w:t>
            </w:r>
            <w:proofErr w:type="spellEnd"/>
            <w:proofErr w:type="gram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thiểu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gồm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thành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: Dung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 </w:t>
            </w:r>
            <w:proofErr w:type="spellStart"/>
            <w:r w:rsidRPr="00625D4F">
              <w:rPr>
                <w:sz w:val="24"/>
                <w:szCs w:val="24"/>
              </w:rPr>
              <w:t>natri</w:t>
            </w:r>
            <w:proofErr w:type="spellEnd"/>
            <w:r w:rsidRPr="00625D4F">
              <w:rPr>
                <w:sz w:val="24"/>
                <w:szCs w:val="24"/>
              </w:rPr>
              <w:t xml:space="preserve">  hydroxide </w:t>
            </w:r>
            <w:r w:rsidRPr="00625D4F">
              <w:rPr>
                <w:sz w:val="24"/>
                <w:szCs w:val="24"/>
              </w:rPr>
              <w:br/>
              <w:t xml:space="preserve">- Bảo </w:t>
            </w:r>
            <w:proofErr w:type="spellStart"/>
            <w:r w:rsidRPr="00625D4F">
              <w:rPr>
                <w:sz w:val="24"/>
                <w:szCs w:val="24"/>
              </w:rPr>
              <w:t>quản</w:t>
            </w:r>
            <w:proofErr w:type="spellEnd"/>
            <w:r w:rsidRPr="00625D4F">
              <w:rPr>
                <w:sz w:val="24"/>
                <w:szCs w:val="24"/>
              </w:rPr>
              <w:t xml:space="preserve"> ở 15 - 25⁰C.</w:t>
            </w:r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thích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với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hệ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thống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thiết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bị</w:t>
            </w:r>
            <w:proofErr w:type="spellEnd"/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CD484" w14:textId="0E21B95A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1.200,00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8BEDA" w14:textId="4DEE9B38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mL</w:t>
            </w:r>
          </w:p>
        </w:tc>
      </w:tr>
      <w:tr w:rsidR="00625D4F" w:rsidRPr="00625D4F" w14:paraId="504FBADB" w14:textId="55C58E15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DC5257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605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666A4" w14:textId="08FC65D7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 xml:space="preserve">Dung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rửa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kim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hút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mẫu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số</w:t>
            </w:r>
            <w:proofErr w:type="spellEnd"/>
            <w:r w:rsidRPr="00625D4F">
              <w:rPr>
                <w:sz w:val="24"/>
                <w:szCs w:val="24"/>
              </w:rPr>
              <w:t xml:space="preserve"> 2 </w:t>
            </w:r>
            <w:proofErr w:type="spellStart"/>
            <w:r w:rsidRPr="00625D4F">
              <w:rPr>
                <w:sz w:val="24"/>
                <w:szCs w:val="24"/>
              </w:rPr>
              <w:t>cho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sinh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tự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F9C8D" w14:textId="1D5A43D7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 xml:space="preserve">Dung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rửa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kim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hút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mẫu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của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sinh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>.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Thuốc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thử</w:t>
            </w:r>
            <w:proofErr w:type="spellEnd"/>
            <w:r w:rsidRPr="00625D4F">
              <w:rPr>
                <w:sz w:val="24"/>
                <w:szCs w:val="24"/>
              </w:rPr>
              <w:t xml:space="preserve"> ở </w:t>
            </w:r>
            <w:proofErr w:type="spellStart"/>
            <w:r w:rsidRPr="00625D4F">
              <w:rPr>
                <w:sz w:val="24"/>
                <w:szCs w:val="24"/>
              </w:rPr>
              <w:t>dạng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sẵn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sàng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dụng</w:t>
            </w:r>
            <w:proofErr w:type="spellEnd"/>
            <w:r w:rsidRPr="00625D4F">
              <w:rPr>
                <w:sz w:val="24"/>
                <w:szCs w:val="24"/>
              </w:rPr>
              <w:t>.</w:t>
            </w:r>
            <w:r w:rsidRPr="00625D4F">
              <w:rPr>
                <w:sz w:val="24"/>
                <w:szCs w:val="24"/>
              </w:rPr>
              <w:br/>
              <w:t xml:space="preserve">- Thành </w:t>
            </w:r>
            <w:proofErr w:type="spellStart"/>
            <w:proofErr w:type="gramStart"/>
            <w:r w:rsidRPr="00625D4F">
              <w:rPr>
                <w:sz w:val="24"/>
                <w:szCs w:val="24"/>
              </w:rPr>
              <w:t>phần:Tối</w:t>
            </w:r>
            <w:proofErr w:type="spellEnd"/>
            <w:proofErr w:type="gram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thiểu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gồm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thành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: </w:t>
            </w:r>
            <w:proofErr w:type="spellStart"/>
            <w:r w:rsidRPr="00625D4F">
              <w:rPr>
                <w:sz w:val="24"/>
                <w:szCs w:val="24"/>
              </w:rPr>
              <w:t>đệm</w:t>
            </w:r>
            <w:proofErr w:type="spellEnd"/>
            <w:r w:rsidRPr="00625D4F">
              <w:rPr>
                <w:sz w:val="24"/>
                <w:szCs w:val="24"/>
              </w:rPr>
              <w:t xml:space="preserve">;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tẩy</w:t>
            </w:r>
            <w:proofErr w:type="spellEnd"/>
            <w:r w:rsidRPr="00625D4F">
              <w:rPr>
                <w:sz w:val="24"/>
                <w:szCs w:val="24"/>
              </w:rPr>
              <w:br/>
              <w:t xml:space="preserve">- Bảo </w:t>
            </w:r>
            <w:proofErr w:type="spellStart"/>
            <w:r w:rsidRPr="00625D4F">
              <w:rPr>
                <w:sz w:val="24"/>
                <w:szCs w:val="24"/>
              </w:rPr>
              <w:t>quản</w:t>
            </w:r>
            <w:proofErr w:type="spellEnd"/>
            <w:r w:rsidRPr="00625D4F">
              <w:rPr>
                <w:sz w:val="24"/>
                <w:szCs w:val="24"/>
              </w:rPr>
              <w:t xml:space="preserve"> ở 15 - 25⁰C.</w:t>
            </w:r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thích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với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hệ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thống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thiết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bị</w:t>
            </w:r>
            <w:proofErr w:type="spellEnd"/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58DB9" w14:textId="6D7AD57C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1.200,00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89432" w14:textId="738A1076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mL</w:t>
            </w:r>
          </w:p>
        </w:tc>
      </w:tr>
      <w:tr w:rsidR="00625D4F" w:rsidRPr="00625D4F" w14:paraId="74BAEFCF" w14:textId="12A677F4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C048F0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606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D525F" w14:textId="4ADE024B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 xml:space="preserve">Dung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rửa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hệ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thống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sinh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tự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động</w:t>
            </w:r>
            <w:proofErr w:type="spellEnd"/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38508" w14:textId="52AED429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 xml:space="preserve">Dung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Rửa </w:t>
            </w:r>
            <w:proofErr w:type="spellStart"/>
            <w:r w:rsidRPr="00625D4F">
              <w:rPr>
                <w:sz w:val="24"/>
                <w:szCs w:val="24"/>
              </w:rPr>
              <w:t>máy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Là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phụ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gia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thêm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vào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buồng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phản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ứng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làm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giảm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sức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căng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bề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mặt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dùng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hệ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thống</w:t>
            </w:r>
            <w:proofErr w:type="spellEnd"/>
            <w:r w:rsidRPr="00625D4F">
              <w:rPr>
                <w:sz w:val="24"/>
                <w:szCs w:val="24"/>
              </w:rPr>
              <w:t xml:space="preserve">, ở </w:t>
            </w:r>
            <w:proofErr w:type="spellStart"/>
            <w:r w:rsidRPr="00625D4F">
              <w:rPr>
                <w:sz w:val="24"/>
                <w:szCs w:val="24"/>
              </w:rPr>
              <w:t>dạng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sẵn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sàng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dụng</w:t>
            </w:r>
            <w:proofErr w:type="spellEnd"/>
            <w:r w:rsidRPr="00625D4F">
              <w:rPr>
                <w:sz w:val="24"/>
                <w:szCs w:val="24"/>
              </w:rPr>
              <w:t>.</w:t>
            </w:r>
            <w:r w:rsidRPr="00625D4F">
              <w:rPr>
                <w:sz w:val="24"/>
                <w:szCs w:val="24"/>
              </w:rPr>
              <w:br/>
              <w:t xml:space="preserve">Thành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: </w:t>
            </w:r>
            <w:proofErr w:type="spellStart"/>
            <w:r w:rsidRPr="00625D4F">
              <w:rPr>
                <w:sz w:val="24"/>
                <w:szCs w:val="24"/>
              </w:rPr>
              <w:t>Tối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thiểu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gồm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thành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: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tẩy</w:t>
            </w:r>
            <w:proofErr w:type="spellEnd"/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lastRenderedPageBreak/>
              <w:t>Điều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kiện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bảo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quản</w:t>
            </w:r>
            <w:proofErr w:type="spellEnd"/>
            <w:r w:rsidRPr="00625D4F">
              <w:rPr>
                <w:sz w:val="24"/>
                <w:szCs w:val="24"/>
              </w:rPr>
              <w:t>: 15-25°C</w:t>
            </w:r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thích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với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hệ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thống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thiết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bị</w:t>
            </w:r>
            <w:proofErr w:type="spellEnd"/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FBC85" w14:textId="46701162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lastRenderedPageBreak/>
              <w:t>5.760,00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49380" w14:textId="22AB5065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mL</w:t>
            </w:r>
          </w:p>
        </w:tc>
      </w:tr>
      <w:tr w:rsidR="00625D4F" w:rsidRPr="00625D4F" w14:paraId="79E05DE4" w14:textId="213803B1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8EC31F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607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B8602" w14:textId="1C00D937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 xml:space="preserve">Dung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kiềm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rửa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kim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hút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thuốc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mẫu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cóng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phản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ứng</w:t>
            </w:r>
            <w:proofErr w:type="spellEnd"/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51CD9" w14:textId="6E6322C2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chứa</w:t>
            </w:r>
            <w:proofErr w:type="spellEnd"/>
            <w:r w:rsidRPr="00625D4F">
              <w:rPr>
                <w:sz w:val="24"/>
                <w:szCs w:val="24"/>
              </w:rPr>
              <w:t xml:space="preserve"> NaOH-D</w:t>
            </w:r>
            <w:r w:rsidRPr="00625D4F">
              <w:rPr>
                <w:sz w:val="24"/>
                <w:szCs w:val="24"/>
              </w:rPr>
              <w:br/>
              <w:t xml:space="preserve">-Dung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rửa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kim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hút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thuốc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cóng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phản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ứng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hệ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thống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sinh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>.</w:t>
            </w:r>
            <w:r w:rsidRPr="00625D4F">
              <w:rPr>
                <w:sz w:val="24"/>
                <w:szCs w:val="24"/>
              </w:rPr>
              <w:br/>
              <w:t xml:space="preserve">-Thành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: </w:t>
            </w:r>
            <w:proofErr w:type="spellStart"/>
            <w:r w:rsidRPr="00625D4F">
              <w:rPr>
                <w:sz w:val="24"/>
                <w:szCs w:val="24"/>
              </w:rPr>
              <w:t>Tối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thiểu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gồm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thành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: </w:t>
            </w:r>
            <w:proofErr w:type="spellStart"/>
            <w:r w:rsidRPr="00625D4F">
              <w:rPr>
                <w:sz w:val="24"/>
                <w:szCs w:val="24"/>
              </w:rPr>
              <w:t>Thuốc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thử</w:t>
            </w:r>
            <w:proofErr w:type="spellEnd"/>
            <w:r w:rsidRPr="00625D4F">
              <w:rPr>
                <w:sz w:val="24"/>
                <w:szCs w:val="24"/>
              </w:rPr>
              <w:t xml:space="preserve">: </w:t>
            </w:r>
            <w:proofErr w:type="spellStart"/>
            <w:r w:rsidRPr="00625D4F">
              <w:rPr>
                <w:sz w:val="24"/>
                <w:szCs w:val="24"/>
              </w:rPr>
              <w:t>NaOHD</w:t>
            </w:r>
            <w:proofErr w:type="spellEnd"/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Điều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kiện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bảo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quản</w:t>
            </w:r>
            <w:proofErr w:type="spellEnd"/>
            <w:r w:rsidRPr="00625D4F">
              <w:rPr>
                <w:sz w:val="24"/>
                <w:szCs w:val="24"/>
              </w:rPr>
              <w:t>: 15-25°C</w:t>
            </w:r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thích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với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hệ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thống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thiết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bị</w:t>
            </w:r>
            <w:proofErr w:type="spellEnd"/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09A53" w14:textId="490D48E1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8.670,00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25E56" w14:textId="7919FC8E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mL</w:t>
            </w:r>
          </w:p>
        </w:tc>
      </w:tr>
      <w:tr w:rsidR="00625D4F" w:rsidRPr="00625D4F" w14:paraId="328A5E11" w14:textId="74FAC267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7EE7AB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608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724F2" w14:textId="54411701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 xml:space="preserve">Dung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acid </w:t>
            </w:r>
            <w:proofErr w:type="spellStart"/>
            <w:r w:rsidRPr="00625D4F">
              <w:rPr>
                <w:sz w:val="24"/>
                <w:szCs w:val="24"/>
              </w:rPr>
              <w:t>rửa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kim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hút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thuốc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mẫu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cóng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phản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ứng</w:t>
            </w:r>
            <w:proofErr w:type="spellEnd"/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DF51C" w14:textId="6E6D8A99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 xml:space="preserve">Dung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rửa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kim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hút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thuốc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cóng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phản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ứng</w:t>
            </w:r>
            <w:proofErr w:type="spellEnd"/>
            <w:r w:rsidRPr="00625D4F">
              <w:rPr>
                <w:sz w:val="24"/>
                <w:szCs w:val="24"/>
              </w:rPr>
              <w:t xml:space="preserve">. Thành </w:t>
            </w:r>
            <w:proofErr w:type="spellStart"/>
            <w:proofErr w:type="gramStart"/>
            <w:r w:rsidRPr="00625D4F">
              <w:rPr>
                <w:sz w:val="24"/>
                <w:szCs w:val="24"/>
              </w:rPr>
              <w:t>Phần:Tối</w:t>
            </w:r>
            <w:proofErr w:type="spellEnd"/>
            <w:proofErr w:type="gram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thiểu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gồm</w:t>
            </w:r>
            <w:proofErr w:type="spellEnd"/>
            <w:r w:rsidRPr="00625D4F">
              <w:rPr>
                <w:sz w:val="24"/>
                <w:szCs w:val="24"/>
              </w:rPr>
              <w:t xml:space="preserve"> HCl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Điều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kiện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bảo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quản</w:t>
            </w:r>
            <w:proofErr w:type="spellEnd"/>
            <w:r w:rsidRPr="00625D4F">
              <w:rPr>
                <w:sz w:val="24"/>
                <w:szCs w:val="24"/>
              </w:rPr>
              <w:t>: 15-25°C</w:t>
            </w:r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thích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với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hệ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thống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thiết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bị</w:t>
            </w:r>
            <w:proofErr w:type="spellEnd"/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4527F" w14:textId="2BEDBA70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1.190,00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0DC22" w14:textId="6309E1C9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mL</w:t>
            </w:r>
          </w:p>
        </w:tc>
      </w:tr>
      <w:tr w:rsidR="00625D4F" w:rsidRPr="00625D4F" w14:paraId="31436215" w14:textId="0D27C945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478EF1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609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D6F71" w14:textId="5EF923FB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 xml:space="preserve">Dung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loãng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mẫu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sinh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tự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động</w:t>
            </w:r>
            <w:proofErr w:type="spellEnd"/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30DE8" w14:textId="53EAB38B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 xml:space="preserve">Dung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NaCl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Đặc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tính</w:t>
            </w:r>
            <w:proofErr w:type="spellEnd"/>
            <w:r w:rsidRPr="00625D4F">
              <w:rPr>
                <w:sz w:val="24"/>
                <w:szCs w:val="24"/>
              </w:rPr>
              <w:t xml:space="preserve">: </w:t>
            </w:r>
            <w:proofErr w:type="spellStart"/>
            <w:r w:rsidRPr="00625D4F">
              <w:rPr>
                <w:sz w:val="24"/>
                <w:szCs w:val="24"/>
              </w:rPr>
              <w:t>dùng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làm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loãng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mẫu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hợp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với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thuốc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hệ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thống</w:t>
            </w:r>
            <w:proofErr w:type="spellEnd"/>
            <w:r w:rsidRPr="00625D4F">
              <w:rPr>
                <w:sz w:val="24"/>
                <w:szCs w:val="24"/>
              </w:rPr>
              <w:t>.</w:t>
            </w:r>
            <w:r w:rsidRPr="00625D4F">
              <w:rPr>
                <w:sz w:val="24"/>
                <w:szCs w:val="24"/>
              </w:rPr>
              <w:br/>
              <w:t xml:space="preserve">-Thành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: </w:t>
            </w:r>
            <w:proofErr w:type="spellStart"/>
            <w:r w:rsidRPr="00625D4F">
              <w:rPr>
                <w:sz w:val="24"/>
                <w:szCs w:val="24"/>
              </w:rPr>
              <w:t>Tối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thiểu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gồm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thành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>: NaCl 9 %</w:t>
            </w:r>
            <w:r w:rsidRPr="00625D4F">
              <w:rPr>
                <w:sz w:val="24"/>
                <w:szCs w:val="24"/>
              </w:rPr>
              <w:br/>
              <w:t>-</w:t>
            </w:r>
            <w:proofErr w:type="spellStart"/>
            <w:r w:rsidRPr="00625D4F">
              <w:rPr>
                <w:sz w:val="24"/>
                <w:szCs w:val="24"/>
              </w:rPr>
              <w:t>Điều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kiện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bảo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quản</w:t>
            </w:r>
            <w:proofErr w:type="spellEnd"/>
            <w:r w:rsidRPr="00625D4F">
              <w:rPr>
                <w:sz w:val="24"/>
                <w:szCs w:val="24"/>
              </w:rPr>
              <w:t>: 2-8°C</w:t>
            </w:r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thích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với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hệ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thống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thiết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bị</w:t>
            </w:r>
            <w:proofErr w:type="spellEnd"/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3FB10" w14:textId="53C35E9E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714,00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10919" w14:textId="07A6E44B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mL</w:t>
            </w:r>
          </w:p>
        </w:tc>
      </w:tr>
      <w:tr w:rsidR="00625D4F" w:rsidRPr="00625D4F" w14:paraId="59E25B16" w14:textId="2890CD6A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1691C1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610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37315" w14:textId="5FF2BCF3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Thuốc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bán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chỉ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số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tán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, bilirubin, </w:t>
            </w:r>
            <w:proofErr w:type="spellStart"/>
            <w:r w:rsidRPr="00625D4F">
              <w:rPr>
                <w:sz w:val="24"/>
                <w:szCs w:val="24"/>
              </w:rPr>
              <w:t>mỡ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máu</w:t>
            </w:r>
            <w:proofErr w:type="spellEnd"/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56F9C" w14:textId="2E2FA38D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in vitro </w:t>
            </w:r>
            <w:proofErr w:type="spellStart"/>
            <w:r w:rsidRPr="00625D4F">
              <w:rPr>
                <w:sz w:val="24"/>
                <w:szCs w:val="24"/>
              </w:rPr>
              <w:t>dùng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bán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chỉ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số</w:t>
            </w:r>
            <w:proofErr w:type="spellEnd"/>
            <w:r w:rsidRPr="00625D4F">
              <w:rPr>
                <w:sz w:val="24"/>
                <w:szCs w:val="24"/>
              </w:rPr>
              <w:t xml:space="preserve"> lipid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, </w:t>
            </w:r>
            <w:proofErr w:type="spellStart"/>
            <w:r w:rsidRPr="00625D4F">
              <w:rPr>
                <w:sz w:val="24"/>
                <w:szCs w:val="24"/>
              </w:rPr>
              <w:t>chỉ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số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tán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chỉ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số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vàng</w:t>
            </w:r>
            <w:proofErr w:type="spellEnd"/>
            <w:r w:rsidRPr="00625D4F">
              <w:rPr>
                <w:sz w:val="24"/>
                <w:szCs w:val="24"/>
              </w:rPr>
              <w:t xml:space="preserve"> da </w:t>
            </w:r>
            <w:proofErr w:type="spellStart"/>
            <w:r w:rsidRPr="00625D4F">
              <w:rPr>
                <w:sz w:val="24"/>
                <w:szCs w:val="24"/>
              </w:rPr>
              <w:t>trong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thanh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người</w:t>
            </w:r>
            <w:proofErr w:type="spellEnd"/>
            <w:r w:rsidRPr="00625D4F">
              <w:rPr>
                <w:sz w:val="24"/>
                <w:szCs w:val="24"/>
              </w:rPr>
              <w:t xml:space="preserve">, </w:t>
            </w:r>
            <w:proofErr w:type="spellStart"/>
            <w:r w:rsidRPr="00625D4F">
              <w:rPr>
                <w:sz w:val="24"/>
                <w:szCs w:val="24"/>
              </w:rPr>
              <w:t>sử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dụng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sinh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tự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động</w:t>
            </w:r>
            <w:proofErr w:type="spellEnd"/>
            <w:r w:rsidRPr="00625D4F">
              <w:rPr>
                <w:sz w:val="24"/>
                <w:szCs w:val="24"/>
              </w:rPr>
              <w:br/>
              <w:t xml:space="preserve">Thành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có</w:t>
            </w:r>
            <w:proofErr w:type="spellEnd"/>
            <w:r w:rsidRPr="00625D4F">
              <w:rPr>
                <w:sz w:val="24"/>
                <w:szCs w:val="24"/>
              </w:rPr>
              <w:t xml:space="preserve"> Natri chloride 9 %.</w:t>
            </w:r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Sẵn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sàng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dụng</w:t>
            </w:r>
            <w:proofErr w:type="spellEnd"/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Dải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đo</w:t>
            </w:r>
            <w:proofErr w:type="spellEnd"/>
            <w:r w:rsidRPr="00625D4F">
              <w:rPr>
                <w:sz w:val="24"/>
                <w:szCs w:val="24"/>
              </w:rPr>
              <w:t xml:space="preserve"> (</w:t>
            </w:r>
            <w:proofErr w:type="spellStart"/>
            <w:r w:rsidRPr="00625D4F">
              <w:rPr>
                <w:sz w:val="24"/>
                <w:szCs w:val="24"/>
              </w:rPr>
              <w:t>dựa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yếu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tố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tỷ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lệ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xích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đơn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vị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quy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ước</w:t>
            </w:r>
            <w:proofErr w:type="spellEnd"/>
            <w:r w:rsidRPr="00625D4F">
              <w:rPr>
                <w:sz w:val="24"/>
                <w:szCs w:val="24"/>
              </w:rPr>
              <w:t xml:space="preserve">):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thanh</w:t>
            </w:r>
            <w:proofErr w:type="spellEnd"/>
            <w:r w:rsidRPr="00625D4F">
              <w:rPr>
                <w:sz w:val="24"/>
                <w:szCs w:val="24"/>
              </w:rPr>
              <w:t>/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: </w:t>
            </w:r>
            <w:proofErr w:type="spellStart"/>
            <w:r w:rsidRPr="00625D4F">
              <w:rPr>
                <w:sz w:val="24"/>
                <w:szCs w:val="24"/>
              </w:rPr>
              <w:t>Chỉ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số</w:t>
            </w:r>
            <w:proofErr w:type="spellEnd"/>
            <w:r w:rsidRPr="00625D4F">
              <w:rPr>
                <w:sz w:val="24"/>
                <w:szCs w:val="24"/>
              </w:rPr>
              <w:t xml:space="preserve"> L ≤ 10 </w:t>
            </w:r>
            <w:proofErr w:type="spellStart"/>
            <w:r w:rsidRPr="00625D4F">
              <w:rPr>
                <w:sz w:val="24"/>
                <w:szCs w:val="24"/>
              </w:rPr>
              <w:t>đến</w:t>
            </w:r>
            <w:proofErr w:type="spellEnd"/>
            <w:r w:rsidRPr="00625D4F">
              <w:rPr>
                <w:sz w:val="24"/>
                <w:szCs w:val="24"/>
              </w:rPr>
              <w:t xml:space="preserve"> ≥ 2000; </w:t>
            </w:r>
            <w:proofErr w:type="spellStart"/>
            <w:r w:rsidRPr="00625D4F">
              <w:rPr>
                <w:sz w:val="24"/>
                <w:szCs w:val="24"/>
              </w:rPr>
              <w:t>Chỉ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số</w:t>
            </w:r>
            <w:proofErr w:type="spellEnd"/>
            <w:r w:rsidRPr="00625D4F">
              <w:rPr>
                <w:sz w:val="24"/>
                <w:szCs w:val="24"/>
              </w:rPr>
              <w:t xml:space="preserve"> H ≤ 5 </w:t>
            </w:r>
            <w:proofErr w:type="spellStart"/>
            <w:r w:rsidRPr="00625D4F">
              <w:rPr>
                <w:sz w:val="24"/>
                <w:szCs w:val="24"/>
              </w:rPr>
              <w:t>đến</w:t>
            </w:r>
            <w:proofErr w:type="spellEnd"/>
            <w:r w:rsidRPr="00625D4F">
              <w:rPr>
                <w:sz w:val="24"/>
                <w:szCs w:val="24"/>
              </w:rPr>
              <w:t xml:space="preserve"> ≥ 1200; </w:t>
            </w:r>
            <w:proofErr w:type="spellStart"/>
            <w:r w:rsidRPr="00625D4F">
              <w:rPr>
                <w:sz w:val="24"/>
                <w:szCs w:val="24"/>
              </w:rPr>
              <w:t>Chỉ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số</w:t>
            </w:r>
            <w:proofErr w:type="spellEnd"/>
            <w:r w:rsidRPr="00625D4F">
              <w:rPr>
                <w:sz w:val="24"/>
                <w:szCs w:val="24"/>
              </w:rPr>
              <w:t xml:space="preserve"> I ≤ 0.5 </w:t>
            </w:r>
            <w:proofErr w:type="spellStart"/>
            <w:r w:rsidRPr="00625D4F">
              <w:rPr>
                <w:sz w:val="24"/>
                <w:szCs w:val="24"/>
              </w:rPr>
              <w:t>đến</w:t>
            </w:r>
            <w:proofErr w:type="spellEnd"/>
            <w:r w:rsidRPr="00625D4F">
              <w:rPr>
                <w:sz w:val="24"/>
                <w:szCs w:val="24"/>
              </w:rPr>
              <w:t xml:space="preserve"> ≥ 60</w:t>
            </w:r>
            <w:r w:rsidRPr="00625D4F">
              <w:rPr>
                <w:sz w:val="24"/>
                <w:szCs w:val="24"/>
              </w:rPr>
              <w:br/>
            </w:r>
            <w:r w:rsidRPr="00625D4F">
              <w:rPr>
                <w:sz w:val="24"/>
                <w:szCs w:val="24"/>
              </w:rPr>
              <w:lastRenderedPageBreak/>
              <w:t xml:space="preserve">Bảo </w:t>
            </w:r>
            <w:proofErr w:type="spellStart"/>
            <w:r w:rsidRPr="00625D4F">
              <w:rPr>
                <w:sz w:val="24"/>
                <w:szCs w:val="24"/>
              </w:rPr>
              <w:t>quản</w:t>
            </w:r>
            <w:proofErr w:type="spellEnd"/>
            <w:r w:rsidRPr="00625D4F">
              <w:rPr>
                <w:sz w:val="24"/>
                <w:szCs w:val="24"/>
              </w:rPr>
              <w:t xml:space="preserve"> ở 2‐8 °C. </w:t>
            </w:r>
            <w:proofErr w:type="spellStart"/>
            <w:r w:rsidRPr="00625D4F">
              <w:rPr>
                <w:sz w:val="24"/>
                <w:szCs w:val="24"/>
              </w:rPr>
              <w:t>Độ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ổn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phân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tích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tối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thiểu</w:t>
            </w:r>
            <w:proofErr w:type="spellEnd"/>
            <w:r w:rsidRPr="00625D4F">
              <w:rPr>
                <w:sz w:val="24"/>
                <w:szCs w:val="24"/>
              </w:rPr>
              <w:t xml:space="preserve"> 28 </w:t>
            </w:r>
            <w:proofErr w:type="spellStart"/>
            <w:r w:rsidRPr="00625D4F">
              <w:rPr>
                <w:sz w:val="24"/>
                <w:szCs w:val="24"/>
              </w:rPr>
              <w:t>ngày</w:t>
            </w:r>
            <w:proofErr w:type="spellEnd"/>
            <w:r w:rsidRPr="00625D4F">
              <w:rPr>
                <w:sz w:val="24"/>
                <w:szCs w:val="24"/>
              </w:rPr>
              <w:t>.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43466" w14:textId="6D4AD178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lastRenderedPageBreak/>
              <w:t>36.000,00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52FE0" w14:textId="6BAA9271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Test</w:t>
            </w:r>
          </w:p>
        </w:tc>
      </w:tr>
      <w:tr w:rsidR="00625D4F" w:rsidRPr="00625D4F" w14:paraId="6CF03FC6" w14:textId="09C0F2BD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CD4581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611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270FB" w14:textId="73051257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 xml:space="preserve">Dung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rửa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có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tính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kiềm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cóng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phản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ứng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E74A5" w14:textId="0BE07314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Được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dùng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làm</w:t>
            </w:r>
            <w:proofErr w:type="spellEnd"/>
            <w:r w:rsidRPr="00625D4F">
              <w:rPr>
                <w:sz w:val="24"/>
                <w:szCs w:val="24"/>
              </w:rPr>
              <w:t xml:space="preserve"> dung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rửa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có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tính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kiềm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cóng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phản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ứng</w:t>
            </w:r>
            <w:proofErr w:type="spellEnd"/>
            <w:r w:rsidRPr="00625D4F">
              <w:rPr>
                <w:sz w:val="24"/>
                <w:szCs w:val="24"/>
              </w:rPr>
              <w:t>.</w:t>
            </w:r>
            <w:r w:rsidRPr="00625D4F">
              <w:rPr>
                <w:sz w:val="24"/>
                <w:szCs w:val="24"/>
              </w:rPr>
              <w:br/>
              <w:t xml:space="preserve">Thành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: </w:t>
            </w:r>
            <w:proofErr w:type="spellStart"/>
            <w:r w:rsidRPr="00625D4F">
              <w:rPr>
                <w:sz w:val="24"/>
                <w:szCs w:val="24"/>
              </w:rPr>
              <w:t>Tối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thiểu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gồm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thành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: Dung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natri</w:t>
            </w:r>
            <w:proofErr w:type="spellEnd"/>
            <w:r w:rsidRPr="00625D4F">
              <w:rPr>
                <w:sz w:val="24"/>
                <w:szCs w:val="24"/>
              </w:rPr>
              <w:t xml:space="preserve"> hydroxide;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tẩy</w:t>
            </w:r>
            <w:proofErr w:type="spellEnd"/>
            <w:r w:rsidRPr="00625D4F">
              <w:rPr>
                <w:sz w:val="24"/>
                <w:szCs w:val="24"/>
              </w:rPr>
              <w:br/>
              <w:t xml:space="preserve">- Bảo </w:t>
            </w:r>
            <w:proofErr w:type="spellStart"/>
            <w:r w:rsidRPr="00625D4F">
              <w:rPr>
                <w:sz w:val="24"/>
                <w:szCs w:val="24"/>
              </w:rPr>
              <w:t>quản</w:t>
            </w:r>
            <w:proofErr w:type="spellEnd"/>
            <w:r w:rsidRPr="00625D4F">
              <w:rPr>
                <w:sz w:val="24"/>
                <w:szCs w:val="24"/>
              </w:rPr>
              <w:t xml:space="preserve"> ở 15</w:t>
            </w:r>
            <w:r w:rsidRPr="00625D4F">
              <w:rPr>
                <w:sz w:val="24"/>
                <w:szCs w:val="24"/>
              </w:rPr>
              <w:noBreakHyphen/>
              <w:t xml:space="preserve">25 °C. </w:t>
            </w:r>
            <w:proofErr w:type="spellStart"/>
            <w:r w:rsidRPr="00625D4F">
              <w:rPr>
                <w:sz w:val="24"/>
                <w:szCs w:val="24"/>
              </w:rPr>
              <w:t>Độ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ổn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tối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thiểu</w:t>
            </w:r>
            <w:proofErr w:type="spellEnd"/>
            <w:r w:rsidRPr="00625D4F">
              <w:rPr>
                <w:sz w:val="24"/>
                <w:szCs w:val="24"/>
              </w:rPr>
              <w:t xml:space="preserve"> 70 </w:t>
            </w:r>
            <w:proofErr w:type="spellStart"/>
            <w:r w:rsidRPr="00625D4F">
              <w:rPr>
                <w:sz w:val="24"/>
                <w:szCs w:val="24"/>
              </w:rPr>
              <w:t>ngày</w:t>
            </w:r>
            <w:proofErr w:type="spellEnd"/>
            <w:r w:rsidRPr="00625D4F">
              <w:rPr>
                <w:sz w:val="24"/>
                <w:szCs w:val="24"/>
              </w:rPr>
              <w:t>.</w:t>
            </w:r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thích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với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hệ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thống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thiết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bị</w:t>
            </w:r>
            <w:proofErr w:type="spellEnd"/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21BB6" w14:textId="513DC55F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172.800,00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CEF89" w14:textId="38EE416C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mL</w:t>
            </w:r>
          </w:p>
        </w:tc>
      </w:tr>
      <w:tr w:rsidR="00625D4F" w:rsidRPr="00625D4F" w14:paraId="3710DF2B" w14:textId="2750A03B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CB8DEF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612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F74E9" w14:textId="7F74F67E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 xml:space="preserve">Dung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rửa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điện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cực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sinh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tự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động</w:t>
            </w:r>
            <w:proofErr w:type="spellEnd"/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03C5F" w14:textId="171FDA15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 xml:space="preserve">Dung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dùng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vệ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sinh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hệ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thống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sinh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miễn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tự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động</w:t>
            </w:r>
            <w:proofErr w:type="spellEnd"/>
            <w:r w:rsidRPr="00625D4F">
              <w:rPr>
                <w:sz w:val="24"/>
                <w:szCs w:val="24"/>
              </w:rPr>
              <w:br/>
              <w:t xml:space="preserve">Thành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: Natri hydroxide; Dung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natri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25D4F">
              <w:rPr>
                <w:sz w:val="24"/>
                <w:szCs w:val="24"/>
              </w:rPr>
              <w:t>hypochlorite;Phụ</w:t>
            </w:r>
            <w:proofErr w:type="spellEnd"/>
            <w:proofErr w:type="gram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gia</w:t>
            </w:r>
            <w:proofErr w:type="spellEnd"/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Sẵn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sàng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dụng</w:t>
            </w:r>
            <w:proofErr w:type="spellEnd"/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Điều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kiện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bảo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quản</w:t>
            </w:r>
            <w:proofErr w:type="spellEnd"/>
            <w:r w:rsidRPr="00625D4F">
              <w:rPr>
                <w:sz w:val="24"/>
                <w:szCs w:val="24"/>
              </w:rPr>
              <w:t>: 2</w:t>
            </w:r>
            <w:r w:rsidRPr="00625D4F">
              <w:rPr>
                <w:sz w:val="24"/>
                <w:szCs w:val="24"/>
              </w:rPr>
              <w:noBreakHyphen/>
              <w:t>8 °C.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37AEB" w14:textId="188F6DDA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5.500,00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FC2A9" w14:textId="6C7BB551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mL</w:t>
            </w:r>
          </w:p>
        </w:tc>
      </w:tr>
      <w:tr w:rsidR="00625D4F" w:rsidRPr="00625D4F" w14:paraId="5F80FDE9" w14:textId="60E7E227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4E4A31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613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5FBDD" w14:textId="000C1BD0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 xml:space="preserve">Cóng </w:t>
            </w:r>
            <w:proofErr w:type="spellStart"/>
            <w:r w:rsidRPr="00625D4F">
              <w:rPr>
                <w:sz w:val="24"/>
                <w:szCs w:val="24"/>
              </w:rPr>
              <w:t>đựng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mẫu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bệnh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phẩm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hệ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thống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sinh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tự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động</w:t>
            </w:r>
            <w:proofErr w:type="spellEnd"/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02BEA" w14:textId="1B6D22F3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 xml:space="preserve">Cóng </w:t>
            </w:r>
            <w:proofErr w:type="spellStart"/>
            <w:r w:rsidRPr="00625D4F">
              <w:rPr>
                <w:sz w:val="24"/>
                <w:szCs w:val="24"/>
              </w:rPr>
              <w:t>chứa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nhỏ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bằng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nhựa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dùng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chứa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mẫu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thử</w:t>
            </w:r>
            <w:proofErr w:type="spellEnd"/>
            <w:r w:rsidRPr="00625D4F">
              <w:rPr>
                <w:sz w:val="24"/>
                <w:szCs w:val="24"/>
              </w:rPr>
              <w:t xml:space="preserve">,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chuẩn</w:t>
            </w:r>
            <w:proofErr w:type="spellEnd"/>
            <w:r w:rsidRPr="00625D4F">
              <w:rPr>
                <w:sz w:val="24"/>
                <w:szCs w:val="24"/>
              </w:rPr>
              <w:t xml:space="preserve">,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kiểm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, </w:t>
            </w:r>
            <w:proofErr w:type="spellStart"/>
            <w:r w:rsidRPr="00625D4F">
              <w:rPr>
                <w:sz w:val="24"/>
                <w:szCs w:val="24"/>
              </w:rPr>
              <w:t>là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một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phụ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kiện</w:t>
            </w:r>
            <w:proofErr w:type="spellEnd"/>
            <w:r w:rsidRPr="00625D4F">
              <w:rPr>
                <w:sz w:val="24"/>
                <w:szCs w:val="24"/>
              </w:rPr>
              <w:t xml:space="preserve"> IVD, </w:t>
            </w:r>
            <w:proofErr w:type="spellStart"/>
            <w:r w:rsidRPr="00625D4F">
              <w:rPr>
                <w:sz w:val="24"/>
                <w:szCs w:val="24"/>
              </w:rPr>
              <w:t>chỉ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dùng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chuyên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viên</w:t>
            </w:r>
            <w:proofErr w:type="spellEnd"/>
            <w:r w:rsidRPr="00625D4F">
              <w:rPr>
                <w:sz w:val="24"/>
                <w:szCs w:val="24"/>
              </w:rPr>
              <w:t xml:space="preserve"> y </w:t>
            </w:r>
            <w:proofErr w:type="spellStart"/>
            <w:r w:rsidRPr="00625D4F">
              <w:rPr>
                <w:sz w:val="24"/>
                <w:szCs w:val="24"/>
              </w:rPr>
              <w:t>tế</w:t>
            </w:r>
            <w:proofErr w:type="spellEnd"/>
            <w:r w:rsidRPr="00625D4F">
              <w:rPr>
                <w:sz w:val="24"/>
                <w:szCs w:val="24"/>
              </w:rPr>
              <w:t xml:space="preserve">, </w:t>
            </w:r>
            <w:proofErr w:type="spellStart"/>
            <w:r w:rsidRPr="00625D4F">
              <w:rPr>
                <w:sz w:val="24"/>
                <w:szCs w:val="24"/>
              </w:rPr>
              <w:t>sử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dụng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sinh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miễn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tự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động</w:t>
            </w:r>
            <w:proofErr w:type="spellEnd"/>
            <w:r w:rsidRPr="00625D4F">
              <w:rPr>
                <w:sz w:val="24"/>
                <w:szCs w:val="24"/>
              </w:rPr>
              <w:br/>
              <w:t xml:space="preserve">Bảo </w:t>
            </w:r>
            <w:proofErr w:type="spellStart"/>
            <w:r w:rsidRPr="00625D4F">
              <w:rPr>
                <w:sz w:val="24"/>
                <w:szCs w:val="24"/>
              </w:rPr>
              <w:t>quản</w:t>
            </w:r>
            <w:proofErr w:type="spellEnd"/>
            <w:r w:rsidRPr="00625D4F">
              <w:rPr>
                <w:sz w:val="24"/>
                <w:szCs w:val="24"/>
              </w:rPr>
              <w:t xml:space="preserve"> ở 2 ‐ 32 °C.</w:t>
            </w:r>
            <w:r w:rsidRPr="00625D4F">
              <w:rPr>
                <w:sz w:val="24"/>
                <w:szCs w:val="24"/>
              </w:rPr>
              <w:br/>
              <w:t xml:space="preserve">Thành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cấu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25D4F">
              <w:rPr>
                <w:sz w:val="24"/>
                <w:szCs w:val="24"/>
              </w:rPr>
              <w:t>tạo</w:t>
            </w:r>
            <w:proofErr w:type="spellEnd"/>
            <w:r w:rsidRPr="00625D4F">
              <w:rPr>
                <w:sz w:val="24"/>
                <w:szCs w:val="24"/>
              </w:rPr>
              <w:t xml:space="preserve"> :</w:t>
            </w:r>
            <w:proofErr w:type="gram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nhựa</w:t>
            </w:r>
            <w:proofErr w:type="spellEnd"/>
            <w:r w:rsidRPr="00625D4F">
              <w:rPr>
                <w:sz w:val="24"/>
                <w:szCs w:val="24"/>
              </w:rPr>
              <w:t xml:space="preserve"> PS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10CBF" w14:textId="7852D872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180.000,00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BEA94" w14:textId="21C305A3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Cái</w:t>
            </w:r>
            <w:proofErr w:type="spellEnd"/>
          </w:p>
        </w:tc>
      </w:tr>
      <w:tr w:rsidR="00625D4F" w:rsidRPr="00625D4F" w14:paraId="0D45185A" w14:textId="51BBF7D5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99B1C0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614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96F83" w14:textId="2257BE65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Thuốc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Albumin</w:t>
            </w:r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12611" w14:textId="4129E0FD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albumin </w:t>
            </w:r>
            <w:proofErr w:type="spellStart"/>
            <w:r w:rsidRPr="00625D4F">
              <w:rPr>
                <w:sz w:val="24"/>
                <w:szCs w:val="24"/>
              </w:rPr>
              <w:t>trong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thanh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người</w:t>
            </w:r>
            <w:proofErr w:type="spellEnd"/>
            <w:r w:rsidRPr="00625D4F">
              <w:rPr>
                <w:sz w:val="24"/>
                <w:szCs w:val="24"/>
              </w:rPr>
              <w:t xml:space="preserve">, </w:t>
            </w:r>
            <w:proofErr w:type="spellStart"/>
            <w:r w:rsidRPr="00625D4F">
              <w:rPr>
                <w:sz w:val="24"/>
                <w:szCs w:val="24"/>
              </w:rPr>
              <w:t>sử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dụng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sinh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tự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động</w:t>
            </w:r>
            <w:proofErr w:type="spellEnd"/>
            <w:r w:rsidRPr="00625D4F">
              <w:rPr>
                <w:sz w:val="24"/>
                <w:szCs w:val="24"/>
              </w:rPr>
              <w:t>.</w:t>
            </w:r>
            <w:r w:rsidRPr="00625D4F">
              <w:rPr>
                <w:sz w:val="24"/>
                <w:szCs w:val="24"/>
              </w:rPr>
              <w:br/>
              <w:t xml:space="preserve">Nguyên </w:t>
            </w:r>
            <w:proofErr w:type="spellStart"/>
            <w:r w:rsidRPr="00625D4F">
              <w:rPr>
                <w:sz w:val="24"/>
                <w:szCs w:val="24"/>
              </w:rPr>
              <w:t>lý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màu</w:t>
            </w:r>
            <w:proofErr w:type="spellEnd"/>
            <w:r w:rsidRPr="00625D4F">
              <w:rPr>
                <w:sz w:val="24"/>
                <w:szCs w:val="24"/>
              </w:rPr>
              <w:t>.</w:t>
            </w:r>
            <w:r w:rsidRPr="00625D4F">
              <w:rPr>
                <w:sz w:val="24"/>
                <w:szCs w:val="24"/>
              </w:rPr>
              <w:br/>
              <w:t xml:space="preserve">Thành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: </w:t>
            </w:r>
            <w:proofErr w:type="spellStart"/>
            <w:r w:rsidRPr="00625D4F">
              <w:rPr>
                <w:sz w:val="24"/>
                <w:szCs w:val="24"/>
              </w:rPr>
              <w:t>Tối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thiểu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gồm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thành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: </w:t>
            </w:r>
            <w:proofErr w:type="spellStart"/>
            <w:r w:rsidRPr="00625D4F">
              <w:rPr>
                <w:sz w:val="24"/>
                <w:szCs w:val="24"/>
              </w:rPr>
              <w:t>Đệm</w:t>
            </w:r>
            <w:proofErr w:type="spellEnd"/>
            <w:r w:rsidRPr="00625D4F">
              <w:rPr>
                <w:sz w:val="24"/>
                <w:szCs w:val="24"/>
              </w:rPr>
              <w:t xml:space="preserve"> Citrate, </w:t>
            </w:r>
            <w:proofErr w:type="spellStart"/>
            <w:r w:rsidRPr="00625D4F">
              <w:rPr>
                <w:sz w:val="24"/>
                <w:szCs w:val="24"/>
              </w:rPr>
              <w:t>xanh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bromcresol</w:t>
            </w:r>
            <w:proofErr w:type="spellEnd"/>
            <w:r w:rsidRPr="00625D4F">
              <w:rPr>
                <w:sz w:val="24"/>
                <w:szCs w:val="24"/>
              </w:rPr>
              <w:t xml:space="preserve">. </w:t>
            </w:r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Sẵn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sàng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dụng</w:t>
            </w:r>
            <w:proofErr w:type="spellEnd"/>
            <w:r w:rsidRPr="00625D4F">
              <w:rPr>
                <w:sz w:val="24"/>
                <w:szCs w:val="24"/>
              </w:rPr>
              <w:t>.</w:t>
            </w:r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Ngưỡng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dưới</w:t>
            </w:r>
            <w:proofErr w:type="spellEnd"/>
            <w:r w:rsidRPr="00625D4F">
              <w:rPr>
                <w:sz w:val="24"/>
                <w:szCs w:val="24"/>
              </w:rPr>
              <w:t xml:space="preserve"> ≤ 2 g/L - </w:t>
            </w:r>
            <w:proofErr w:type="spellStart"/>
            <w:r w:rsidRPr="00625D4F">
              <w:rPr>
                <w:sz w:val="24"/>
                <w:szCs w:val="24"/>
              </w:rPr>
              <w:t>Ngưỡng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≥ 60 g/L</w:t>
            </w:r>
            <w:r w:rsidRPr="00625D4F">
              <w:rPr>
                <w:sz w:val="24"/>
                <w:szCs w:val="24"/>
              </w:rPr>
              <w:br/>
              <w:t xml:space="preserve">Bảo </w:t>
            </w:r>
            <w:proofErr w:type="spellStart"/>
            <w:r w:rsidRPr="00625D4F">
              <w:rPr>
                <w:sz w:val="24"/>
                <w:szCs w:val="24"/>
              </w:rPr>
              <w:t>quản</w:t>
            </w:r>
            <w:proofErr w:type="spellEnd"/>
            <w:r w:rsidRPr="00625D4F">
              <w:rPr>
                <w:sz w:val="24"/>
                <w:szCs w:val="24"/>
              </w:rPr>
              <w:t xml:space="preserve"> ở 15‐25 °C. </w:t>
            </w:r>
            <w:proofErr w:type="spellStart"/>
            <w:r w:rsidRPr="00625D4F">
              <w:rPr>
                <w:sz w:val="24"/>
                <w:szCs w:val="24"/>
              </w:rPr>
              <w:t>Độ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ổn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phân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tích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tối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thiểu</w:t>
            </w:r>
            <w:proofErr w:type="spellEnd"/>
            <w:r w:rsidRPr="00625D4F">
              <w:rPr>
                <w:sz w:val="24"/>
                <w:szCs w:val="24"/>
              </w:rPr>
              <w:t xml:space="preserve"> 84 </w:t>
            </w:r>
            <w:proofErr w:type="spellStart"/>
            <w:r w:rsidRPr="00625D4F">
              <w:rPr>
                <w:sz w:val="24"/>
                <w:szCs w:val="24"/>
              </w:rPr>
              <w:t>ngày</w:t>
            </w:r>
            <w:proofErr w:type="spellEnd"/>
            <w:r w:rsidRPr="00625D4F">
              <w:rPr>
                <w:sz w:val="24"/>
                <w:szCs w:val="24"/>
              </w:rPr>
              <w:t>.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392CA" w14:textId="6B030E52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13.500,00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F9A5E" w14:textId="5E71E8E1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Test</w:t>
            </w:r>
          </w:p>
        </w:tc>
      </w:tr>
      <w:tr w:rsidR="00625D4F" w:rsidRPr="00625D4F" w14:paraId="2BEB3A74" w14:textId="52FFECAF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C3E314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615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252A4" w14:textId="2609285C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Thuốc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alkaline phosphatase</w:t>
            </w:r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3271C" w14:textId="3B14FFAE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hoạt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</w:t>
            </w:r>
            <w:proofErr w:type="spellEnd"/>
            <w:r w:rsidRPr="00625D4F">
              <w:rPr>
                <w:sz w:val="24"/>
                <w:szCs w:val="24"/>
              </w:rPr>
              <w:t xml:space="preserve"> alkaline phosphatase </w:t>
            </w:r>
            <w:proofErr w:type="spellStart"/>
            <w:r w:rsidRPr="00625D4F">
              <w:rPr>
                <w:sz w:val="24"/>
                <w:szCs w:val="24"/>
              </w:rPr>
              <w:t>trong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thanh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người</w:t>
            </w:r>
            <w:proofErr w:type="spellEnd"/>
            <w:r w:rsidRPr="00625D4F">
              <w:rPr>
                <w:sz w:val="24"/>
                <w:szCs w:val="24"/>
              </w:rPr>
              <w:t xml:space="preserve">, </w:t>
            </w:r>
            <w:proofErr w:type="spellStart"/>
            <w:r w:rsidRPr="00625D4F">
              <w:rPr>
                <w:sz w:val="24"/>
                <w:szCs w:val="24"/>
              </w:rPr>
              <w:t>sử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dụng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sinh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tự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động</w:t>
            </w:r>
            <w:proofErr w:type="spellEnd"/>
            <w:r w:rsidRPr="00625D4F">
              <w:rPr>
                <w:sz w:val="24"/>
                <w:szCs w:val="24"/>
              </w:rPr>
              <w:br/>
            </w:r>
            <w:r w:rsidRPr="00625D4F">
              <w:rPr>
                <w:sz w:val="24"/>
                <w:szCs w:val="24"/>
              </w:rPr>
              <w:lastRenderedPageBreak/>
              <w:t xml:space="preserve">Nguyên </w:t>
            </w:r>
            <w:proofErr w:type="spellStart"/>
            <w:r w:rsidRPr="00625D4F">
              <w:rPr>
                <w:sz w:val="24"/>
                <w:szCs w:val="24"/>
              </w:rPr>
              <w:t>lý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màu</w:t>
            </w:r>
            <w:proofErr w:type="spellEnd"/>
            <w:r w:rsidRPr="00625D4F">
              <w:rPr>
                <w:sz w:val="24"/>
                <w:szCs w:val="24"/>
              </w:rPr>
              <w:br/>
              <w:t xml:space="preserve">Thành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tối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thiểu</w:t>
            </w:r>
            <w:proofErr w:type="spellEnd"/>
            <w:r w:rsidRPr="00625D4F">
              <w:rPr>
                <w:sz w:val="24"/>
                <w:szCs w:val="24"/>
              </w:rPr>
              <w:t>: 2</w:t>
            </w:r>
            <w:r w:rsidRPr="00625D4F">
              <w:rPr>
                <w:sz w:val="24"/>
                <w:szCs w:val="24"/>
              </w:rPr>
              <w:noBreakHyphen/>
              <w:t>amino</w:t>
            </w:r>
            <w:r w:rsidRPr="00625D4F">
              <w:rPr>
                <w:sz w:val="24"/>
                <w:szCs w:val="24"/>
              </w:rPr>
              <w:noBreakHyphen/>
              <w:t>2</w:t>
            </w:r>
            <w:r w:rsidRPr="00625D4F">
              <w:rPr>
                <w:sz w:val="24"/>
                <w:szCs w:val="24"/>
              </w:rPr>
              <w:noBreakHyphen/>
              <w:t>methyl</w:t>
            </w:r>
            <w:r w:rsidRPr="00625D4F">
              <w:rPr>
                <w:sz w:val="24"/>
                <w:szCs w:val="24"/>
              </w:rPr>
              <w:noBreakHyphen/>
              <w:t>1</w:t>
            </w:r>
            <w:r w:rsidRPr="00625D4F">
              <w:rPr>
                <w:sz w:val="24"/>
                <w:szCs w:val="24"/>
              </w:rPr>
              <w:noBreakHyphen/>
              <w:t xml:space="preserve">propanol; magnesium acetate; </w:t>
            </w:r>
            <w:proofErr w:type="spellStart"/>
            <w:r w:rsidRPr="00625D4F">
              <w:rPr>
                <w:sz w:val="24"/>
                <w:szCs w:val="24"/>
              </w:rPr>
              <w:t>kẽm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sulfate</w:t>
            </w:r>
            <w:proofErr w:type="spellEnd"/>
            <w:r w:rsidRPr="00625D4F">
              <w:rPr>
                <w:sz w:val="24"/>
                <w:szCs w:val="24"/>
              </w:rPr>
              <w:t>; N</w:t>
            </w:r>
            <w:r w:rsidRPr="00625D4F">
              <w:rPr>
                <w:sz w:val="24"/>
                <w:szCs w:val="24"/>
              </w:rPr>
              <w:noBreakHyphen/>
              <w:t>(2</w:t>
            </w:r>
            <w:r w:rsidRPr="00625D4F">
              <w:rPr>
                <w:sz w:val="24"/>
                <w:szCs w:val="24"/>
              </w:rPr>
              <w:noBreakHyphen/>
              <w:t>hydroxyethyl)</w:t>
            </w:r>
            <w:r w:rsidRPr="00625D4F">
              <w:rPr>
                <w:sz w:val="24"/>
                <w:szCs w:val="24"/>
              </w:rPr>
              <w:noBreakHyphen/>
              <w:t xml:space="preserve">ethylenediamine </w:t>
            </w:r>
            <w:proofErr w:type="spellStart"/>
            <w:r w:rsidRPr="00625D4F">
              <w:rPr>
                <w:sz w:val="24"/>
                <w:szCs w:val="24"/>
              </w:rPr>
              <w:t>triacetic</w:t>
            </w:r>
            <w:proofErr w:type="spellEnd"/>
            <w:r w:rsidRPr="00625D4F">
              <w:rPr>
                <w:sz w:val="24"/>
                <w:szCs w:val="24"/>
              </w:rPr>
              <w:t xml:space="preserve"> acid; p</w:t>
            </w:r>
            <w:r w:rsidRPr="00625D4F">
              <w:rPr>
                <w:sz w:val="24"/>
                <w:szCs w:val="24"/>
              </w:rPr>
              <w:noBreakHyphen/>
              <w:t>nitrophenyl phosphate</w:t>
            </w:r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Sẵn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sàng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dụng</w:t>
            </w:r>
            <w:proofErr w:type="spellEnd"/>
            <w:r w:rsidRPr="00625D4F">
              <w:rPr>
                <w:sz w:val="24"/>
                <w:szCs w:val="24"/>
              </w:rPr>
              <w:t>.</w:t>
            </w:r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Ngưỡng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dưới</w:t>
            </w:r>
            <w:proofErr w:type="spellEnd"/>
            <w:r w:rsidRPr="00625D4F">
              <w:rPr>
                <w:sz w:val="24"/>
                <w:szCs w:val="24"/>
              </w:rPr>
              <w:t xml:space="preserve"> ≤ 5 U/L - </w:t>
            </w:r>
            <w:proofErr w:type="spellStart"/>
            <w:r w:rsidRPr="00625D4F">
              <w:rPr>
                <w:sz w:val="24"/>
                <w:szCs w:val="24"/>
              </w:rPr>
              <w:t>Ngưỡng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 ≥ 1200 U/L</w:t>
            </w:r>
            <w:r w:rsidRPr="00625D4F">
              <w:rPr>
                <w:sz w:val="24"/>
                <w:szCs w:val="24"/>
              </w:rPr>
              <w:br/>
              <w:t xml:space="preserve">Bảo </w:t>
            </w:r>
            <w:proofErr w:type="spellStart"/>
            <w:r w:rsidRPr="00625D4F">
              <w:rPr>
                <w:sz w:val="24"/>
                <w:szCs w:val="24"/>
              </w:rPr>
              <w:t>quản</w:t>
            </w:r>
            <w:proofErr w:type="spellEnd"/>
            <w:r w:rsidRPr="00625D4F">
              <w:rPr>
                <w:sz w:val="24"/>
                <w:szCs w:val="24"/>
              </w:rPr>
              <w:t xml:space="preserve"> ở 2‐8 °C. </w:t>
            </w:r>
            <w:proofErr w:type="spellStart"/>
            <w:r w:rsidRPr="00625D4F">
              <w:rPr>
                <w:sz w:val="24"/>
                <w:szCs w:val="24"/>
              </w:rPr>
              <w:t>Độ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ổn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phân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tích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tối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thiểu</w:t>
            </w:r>
            <w:proofErr w:type="spellEnd"/>
            <w:r w:rsidRPr="00625D4F">
              <w:rPr>
                <w:sz w:val="24"/>
                <w:szCs w:val="24"/>
              </w:rPr>
              <w:t xml:space="preserve"> 56 </w:t>
            </w:r>
            <w:proofErr w:type="spellStart"/>
            <w:r w:rsidRPr="00625D4F">
              <w:rPr>
                <w:sz w:val="24"/>
                <w:szCs w:val="24"/>
              </w:rPr>
              <w:t>ngày</w:t>
            </w:r>
            <w:proofErr w:type="spellEnd"/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780F4" w14:textId="6B6AF8DD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lastRenderedPageBreak/>
              <w:t>2.400,00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7D376" w14:textId="75E82031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Test</w:t>
            </w:r>
          </w:p>
        </w:tc>
      </w:tr>
      <w:tr w:rsidR="00625D4F" w:rsidRPr="00625D4F" w14:paraId="5961D6AC" w14:textId="6527FF32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2E32DA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616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6EADC" w14:textId="61ECEFEF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Thuốc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alanine aminotransferase</w:t>
            </w:r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5A368" w14:textId="62A4A577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hoạt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25D4F">
              <w:rPr>
                <w:sz w:val="24"/>
                <w:szCs w:val="24"/>
              </w:rPr>
              <w:t>độ</w:t>
            </w:r>
            <w:proofErr w:type="spellEnd"/>
            <w:r w:rsidRPr="00625D4F">
              <w:rPr>
                <w:sz w:val="24"/>
                <w:szCs w:val="24"/>
              </w:rPr>
              <w:t xml:space="preserve">  alanine</w:t>
            </w:r>
            <w:proofErr w:type="gramEnd"/>
            <w:r w:rsidRPr="00625D4F">
              <w:rPr>
                <w:sz w:val="24"/>
                <w:szCs w:val="24"/>
              </w:rPr>
              <w:t xml:space="preserve"> aminotransferase (ALT) </w:t>
            </w:r>
            <w:proofErr w:type="spellStart"/>
            <w:r w:rsidRPr="00625D4F">
              <w:rPr>
                <w:sz w:val="24"/>
                <w:szCs w:val="24"/>
              </w:rPr>
              <w:t>trong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thanh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người</w:t>
            </w:r>
            <w:proofErr w:type="spellEnd"/>
            <w:r w:rsidRPr="00625D4F">
              <w:rPr>
                <w:sz w:val="24"/>
                <w:szCs w:val="24"/>
              </w:rPr>
              <w:t xml:space="preserve">, </w:t>
            </w:r>
            <w:proofErr w:type="spellStart"/>
            <w:r w:rsidRPr="00625D4F">
              <w:rPr>
                <w:sz w:val="24"/>
                <w:szCs w:val="24"/>
              </w:rPr>
              <w:t>sử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dụng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sinh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tự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động</w:t>
            </w:r>
            <w:proofErr w:type="spellEnd"/>
            <w:r w:rsidRPr="00625D4F">
              <w:rPr>
                <w:sz w:val="24"/>
                <w:szCs w:val="24"/>
              </w:rPr>
              <w:t>.</w:t>
            </w:r>
            <w:r w:rsidRPr="00625D4F">
              <w:rPr>
                <w:sz w:val="24"/>
                <w:szCs w:val="24"/>
              </w:rPr>
              <w:br/>
              <w:t xml:space="preserve">Phương </w:t>
            </w:r>
            <w:proofErr w:type="spellStart"/>
            <w:r w:rsidRPr="00625D4F">
              <w:rPr>
                <w:sz w:val="24"/>
                <w:szCs w:val="24"/>
              </w:rPr>
              <w:t>pháp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học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enzym</w:t>
            </w:r>
            <w:proofErr w:type="spellEnd"/>
            <w:r w:rsidRPr="00625D4F">
              <w:rPr>
                <w:sz w:val="24"/>
                <w:szCs w:val="24"/>
              </w:rPr>
              <w:br/>
              <w:t xml:space="preserve">Thành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tối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thiểu</w:t>
            </w:r>
            <w:proofErr w:type="spellEnd"/>
            <w:r w:rsidRPr="00625D4F">
              <w:rPr>
                <w:sz w:val="24"/>
                <w:szCs w:val="24"/>
              </w:rPr>
              <w:t xml:space="preserve">: </w:t>
            </w:r>
            <w:proofErr w:type="spellStart"/>
            <w:r w:rsidRPr="00625D4F">
              <w:rPr>
                <w:sz w:val="24"/>
                <w:szCs w:val="24"/>
              </w:rPr>
              <w:t>Đệm</w:t>
            </w:r>
            <w:proofErr w:type="spellEnd"/>
            <w:r w:rsidRPr="00625D4F">
              <w:rPr>
                <w:sz w:val="24"/>
                <w:szCs w:val="24"/>
              </w:rPr>
              <w:t xml:space="preserve"> TRIS; L</w:t>
            </w:r>
            <w:r w:rsidRPr="00625D4F">
              <w:rPr>
                <w:sz w:val="24"/>
                <w:szCs w:val="24"/>
              </w:rPr>
              <w:noBreakHyphen/>
              <w:t>alanine; albumin ; LDH;  2-Oxoglutarate; NADH</w:t>
            </w:r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Sẵn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sàng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dụng</w:t>
            </w:r>
            <w:proofErr w:type="spellEnd"/>
            <w:r w:rsidRPr="00625D4F">
              <w:rPr>
                <w:sz w:val="24"/>
                <w:szCs w:val="24"/>
              </w:rPr>
              <w:t>.</w:t>
            </w:r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Ngưỡng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dưới</w:t>
            </w:r>
            <w:proofErr w:type="spellEnd"/>
            <w:r w:rsidRPr="00625D4F">
              <w:rPr>
                <w:sz w:val="24"/>
                <w:szCs w:val="24"/>
              </w:rPr>
              <w:t xml:space="preserve"> ≤ 5 U/L - </w:t>
            </w:r>
            <w:proofErr w:type="spellStart"/>
            <w:r w:rsidRPr="00625D4F">
              <w:rPr>
                <w:sz w:val="24"/>
                <w:szCs w:val="24"/>
              </w:rPr>
              <w:t>Ngưỡng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≥ 700 U/L</w:t>
            </w:r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Điều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kiện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bảo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quản</w:t>
            </w:r>
            <w:proofErr w:type="spellEnd"/>
            <w:r w:rsidRPr="00625D4F">
              <w:rPr>
                <w:sz w:val="24"/>
                <w:szCs w:val="24"/>
              </w:rPr>
              <w:t xml:space="preserve">: 2 </w:t>
            </w:r>
            <w:proofErr w:type="spellStart"/>
            <w:r w:rsidRPr="00625D4F">
              <w:rPr>
                <w:sz w:val="24"/>
                <w:szCs w:val="24"/>
              </w:rPr>
              <w:t>đến</w:t>
            </w:r>
            <w:proofErr w:type="spellEnd"/>
            <w:r w:rsidRPr="00625D4F">
              <w:rPr>
                <w:sz w:val="24"/>
                <w:szCs w:val="24"/>
              </w:rPr>
              <w:t xml:space="preserve"> 8°C;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ổn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tối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thiểu</w:t>
            </w:r>
            <w:proofErr w:type="spellEnd"/>
            <w:r w:rsidRPr="00625D4F">
              <w:rPr>
                <w:sz w:val="24"/>
                <w:szCs w:val="24"/>
              </w:rPr>
              <w:t xml:space="preserve"> 84 </w:t>
            </w:r>
            <w:proofErr w:type="spellStart"/>
            <w:r w:rsidRPr="00625D4F">
              <w:rPr>
                <w:sz w:val="24"/>
                <w:szCs w:val="24"/>
              </w:rPr>
              <w:t>ngày</w:t>
            </w:r>
            <w:proofErr w:type="spellEnd"/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7E19B" w14:textId="7716CEAD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8.000,00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603B2" w14:textId="2C789809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Test</w:t>
            </w:r>
          </w:p>
        </w:tc>
      </w:tr>
      <w:tr w:rsidR="00625D4F" w:rsidRPr="00625D4F" w14:paraId="45F8701A" w14:textId="296D58FA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755988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617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64EDE" w14:textId="4B0C82A6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Thuốc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Amylase</w:t>
            </w:r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143EB" w14:textId="203CD917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hoạt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</w:t>
            </w:r>
            <w:proofErr w:type="spellEnd"/>
            <w:r w:rsidRPr="00625D4F">
              <w:rPr>
                <w:sz w:val="24"/>
                <w:szCs w:val="24"/>
              </w:rPr>
              <w:t xml:space="preserve"> α</w:t>
            </w:r>
            <w:r w:rsidRPr="00625D4F">
              <w:rPr>
                <w:sz w:val="24"/>
                <w:szCs w:val="24"/>
              </w:rPr>
              <w:noBreakHyphen/>
              <w:t xml:space="preserve">amylase </w:t>
            </w:r>
            <w:proofErr w:type="spellStart"/>
            <w:r w:rsidRPr="00625D4F">
              <w:rPr>
                <w:sz w:val="24"/>
                <w:szCs w:val="24"/>
              </w:rPr>
              <w:t>trong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thanh</w:t>
            </w:r>
            <w:proofErr w:type="spellEnd"/>
            <w:r w:rsidRPr="00625D4F">
              <w:rPr>
                <w:sz w:val="24"/>
                <w:szCs w:val="24"/>
              </w:rPr>
              <w:t xml:space="preserve">,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nước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tiểu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người</w:t>
            </w:r>
            <w:proofErr w:type="spellEnd"/>
            <w:r w:rsidRPr="00625D4F">
              <w:rPr>
                <w:sz w:val="24"/>
                <w:szCs w:val="24"/>
              </w:rPr>
              <w:t xml:space="preserve">, </w:t>
            </w:r>
            <w:proofErr w:type="spellStart"/>
            <w:r w:rsidRPr="00625D4F">
              <w:rPr>
                <w:sz w:val="24"/>
                <w:szCs w:val="24"/>
              </w:rPr>
              <w:t>sử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dụng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sinh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tự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động</w:t>
            </w:r>
            <w:proofErr w:type="spellEnd"/>
            <w:r w:rsidRPr="00625D4F">
              <w:rPr>
                <w:sz w:val="24"/>
                <w:szCs w:val="24"/>
              </w:rPr>
              <w:br/>
              <w:t xml:space="preserve">Nguyên </w:t>
            </w:r>
            <w:proofErr w:type="spellStart"/>
            <w:r w:rsidRPr="00625D4F">
              <w:rPr>
                <w:sz w:val="24"/>
                <w:szCs w:val="24"/>
              </w:rPr>
              <w:t>lý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màu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dụng</w:t>
            </w:r>
            <w:proofErr w:type="spellEnd"/>
            <w:r w:rsidRPr="00625D4F">
              <w:rPr>
                <w:sz w:val="24"/>
                <w:szCs w:val="24"/>
              </w:rPr>
              <w:t xml:space="preserve"> men </w:t>
            </w:r>
            <w:proofErr w:type="spellStart"/>
            <w:r w:rsidRPr="00625D4F">
              <w:rPr>
                <w:sz w:val="24"/>
                <w:szCs w:val="24"/>
              </w:rPr>
              <w:t>theo</w:t>
            </w:r>
            <w:proofErr w:type="spellEnd"/>
            <w:r w:rsidRPr="00625D4F">
              <w:rPr>
                <w:sz w:val="24"/>
                <w:szCs w:val="24"/>
              </w:rPr>
              <w:t xml:space="preserve"> IFCC.</w:t>
            </w:r>
            <w:r w:rsidRPr="00625D4F">
              <w:rPr>
                <w:sz w:val="24"/>
                <w:szCs w:val="24"/>
              </w:rPr>
              <w:br/>
              <w:t xml:space="preserve">Thành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tối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thiểu</w:t>
            </w:r>
            <w:proofErr w:type="spellEnd"/>
            <w:r w:rsidRPr="00625D4F">
              <w:rPr>
                <w:sz w:val="24"/>
                <w:szCs w:val="24"/>
              </w:rPr>
              <w:t xml:space="preserve">: HEPES; </w:t>
            </w:r>
            <w:proofErr w:type="spellStart"/>
            <w:r w:rsidRPr="00625D4F">
              <w:rPr>
                <w:sz w:val="24"/>
                <w:szCs w:val="24"/>
              </w:rPr>
              <w:t>natri</w:t>
            </w:r>
            <w:proofErr w:type="spellEnd"/>
            <w:r w:rsidRPr="00625D4F">
              <w:rPr>
                <w:sz w:val="24"/>
                <w:szCs w:val="24"/>
              </w:rPr>
              <w:t xml:space="preserve"> chloride; </w:t>
            </w:r>
            <w:proofErr w:type="spellStart"/>
            <w:r w:rsidRPr="00625D4F">
              <w:rPr>
                <w:sz w:val="24"/>
                <w:szCs w:val="24"/>
              </w:rPr>
              <w:t>calciumchloride</w:t>
            </w:r>
            <w:proofErr w:type="spellEnd"/>
            <w:r w:rsidRPr="00625D4F">
              <w:rPr>
                <w:sz w:val="24"/>
                <w:szCs w:val="24"/>
              </w:rPr>
              <w:t xml:space="preserve">; magnesium </w:t>
            </w:r>
            <w:proofErr w:type="gramStart"/>
            <w:r w:rsidRPr="00625D4F">
              <w:rPr>
                <w:sz w:val="24"/>
                <w:szCs w:val="24"/>
              </w:rPr>
              <w:t>chloride;α</w:t>
            </w:r>
            <w:proofErr w:type="gramEnd"/>
            <w:r w:rsidRPr="00625D4F">
              <w:rPr>
                <w:sz w:val="24"/>
                <w:szCs w:val="24"/>
              </w:rPr>
              <w:noBreakHyphen/>
              <w:t>glucosidase; ethylidene</w:t>
            </w:r>
            <w:r w:rsidRPr="00625D4F">
              <w:rPr>
                <w:sz w:val="24"/>
                <w:szCs w:val="24"/>
              </w:rPr>
              <w:noBreakHyphen/>
              <w:t>G7</w:t>
            </w:r>
            <w:r w:rsidRPr="00625D4F">
              <w:rPr>
                <w:sz w:val="24"/>
                <w:szCs w:val="24"/>
              </w:rPr>
              <w:noBreakHyphen/>
              <w:t>PNP</w:t>
            </w:r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Sẵn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sàng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dụng</w:t>
            </w:r>
            <w:proofErr w:type="spellEnd"/>
            <w:r w:rsidRPr="00625D4F">
              <w:rPr>
                <w:sz w:val="24"/>
                <w:szCs w:val="24"/>
              </w:rPr>
              <w:t>.</w:t>
            </w:r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Ngưỡng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dưới</w:t>
            </w:r>
            <w:proofErr w:type="spellEnd"/>
            <w:r w:rsidRPr="00625D4F">
              <w:rPr>
                <w:sz w:val="24"/>
                <w:szCs w:val="24"/>
              </w:rPr>
              <w:t xml:space="preserve"> ≤ 3 U/L - </w:t>
            </w:r>
            <w:proofErr w:type="spellStart"/>
            <w:r w:rsidRPr="00625D4F">
              <w:rPr>
                <w:sz w:val="24"/>
                <w:szCs w:val="24"/>
              </w:rPr>
              <w:t>Ngưỡng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≥ 1500 U/L </w:t>
            </w:r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Hạn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dùng</w:t>
            </w:r>
            <w:proofErr w:type="spellEnd"/>
            <w:r w:rsidRPr="00625D4F">
              <w:rPr>
                <w:sz w:val="24"/>
                <w:szCs w:val="24"/>
              </w:rPr>
              <w:t xml:space="preserve"> ở 2‐8 °C. </w:t>
            </w:r>
            <w:proofErr w:type="spellStart"/>
            <w:r w:rsidRPr="00625D4F">
              <w:rPr>
                <w:sz w:val="24"/>
                <w:szCs w:val="24"/>
              </w:rPr>
              <w:t>Độ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ổn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phân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tích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tối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thiểu</w:t>
            </w:r>
            <w:proofErr w:type="spellEnd"/>
            <w:r w:rsidRPr="00625D4F">
              <w:rPr>
                <w:sz w:val="24"/>
                <w:szCs w:val="24"/>
              </w:rPr>
              <w:t xml:space="preserve"> 84 </w:t>
            </w:r>
            <w:proofErr w:type="spellStart"/>
            <w:r w:rsidRPr="00625D4F">
              <w:rPr>
                <w:sz w:val="24"/>
                <w:szCs w:val="24"/>
              </w:rPr>
              <w:t>ngày</w:t>
            </w:r>
            <w:proofErr w:type="spellEnd"/>
            <w:r w:rsidRPr="00625D4F">
              <w:rPr>
                <w:sz w:val="24"/>
                <w:szCs w:val="24"/>
              </w:rPr>
              <w:t>.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0A39D" w14:textId="78F1A715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9.000,00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B4224" w14:textId="5C253851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Test</w:t>
            </w:r>
          </w:p>
        </w:tc>
      </w:tr>
      <w:tr w:rsidR="00625D4F" w:rsidRPr="00625D4F" w14:paraId="567DDE3E" w14:textId="1AEE6215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F16A0A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618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B795B" w14:textId="56CB605D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Thuốc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aspartate aminotransferase</w:t>
            </w:r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B6AAE" w14:textId="7CD35D63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hoạt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25D4F">
              <w:rPr>
                <w:sz w:val="24"/>
                <w:szCs w:val="24"/>
              </w:rPr>
              <w:t>độ</w:t>
            </w:r>
            <w:proofErr w:type="spellEnd"/>
            <w:r w:rsidRPr="00625D4F">
              <w:rPr>
                <w:sz w:val="24"/>
                <w:szCs w:val="24"/>
              </w:rPr>
              <w:t xml:space="preserve">  aspartate</w:t>
            </w:r>
            <w:proofErr w:type="gramEnd"/>
            <w:r w:rsidRPr="00625D4F">
              <w:rPr>
                <w:sz w:val="24"/>
                <w:szCs w:val="24"/>
              </w:rPr>
              <w:t xml:space="preserve"> aminotransferase (AST) </w:t>
            </w:r>
            <w:proofErr w:type="spellStart"/>
            <w:r w:rsidRPr="00625D4F">
              <w:rPr>
                <w:sz w:val="24"/>
                <w:szCs w:val="24"/>
              </w:rPr>
              <w:t>trong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thanh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người</w:t>
            </w:r>
            <w:proofErr w:type="spellEnd"/>
            <w:r w:rsidRPr="00625D4F">
              <w:rPr>
                <w:sz w:val="24"/>
                <w:szCs w:val="24"/>
              </w:rPr>
              <w:t xml:space="preserve">, </w:t>
            </w:r>
            <w:proofErr w:type="spellStart"/>
            <w:r w:rsidRPr="00625D4F">
              <w:rPr>
                <w:sz w:val="24"/>
                <w:szCs w:val="24"/>
              </w:rPr>
              <w:t>sử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dụng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sinh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tự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động</w:t>
            </w:r>
            <w:proofErr w:type="spellEnd"/>
            <w:r w:rsidRPr="00625D4F">
              <w:rPr>
                <w:sz w:val="24"/>
                <w:szCs w:val="24"/>
              </w:rPr>
              <w:br/>
              <w:t xml:space="preserve">Nguyên </w:t>
            </w:r>
            <w:proofErr w:type="spellStart"/>
            <w:r w:rsidRPr="00625D4F">
              <w:rPr>
                <w:sz w:val="24"/>
                <w:szCs w:val="24"/>
              </w:rPr>
              <w:t>lý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học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enzym</w:t>
            </w:r>
            <w:proofErr w:type="spellEnd"/>
            <w:r w:rsidRPr="00625D4F">
              <w:rPr>
                <w:sz w:val="24"/>
                <w:szCs w:val="24"/>
              </w:rPr>
              <w:br/>
              <w:t xml:space="preserve">Thành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tối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thiểu</w:t>
            </w:r>
            <w:proofErr w:type="spellEnd"/>
            <w:r w:rsidRPr="00625D4F">
              <w:rPr>
                <w:sz w:val="24"/>
                <w:szCs w:val="24"/>
              </w:rPr>
              <w:t xml:space="preserve">: </w:t>
            </w:r>
            <w:proofErr w:type="spellStart"/>
            <w:r w:rsidRPr="00625D4F">
              <w:rPr>
                <w:sz w:val="24"/>
                <w:szCs w:val="24"/>
              </w:rPr>
              <w:t>Đệm</w:t>
            </w:r>
            <w:proofErr w:type="spellEnd"/>
            <w:r w:rsidRPr="00625D4F">
              <w:rPr>
                <w:sz w:val="24"/>
                <w:szCs w:val="24"/>
              </w:rPr>
              <w:t xml:space="preserve"> TRIS; </w:t>
            </w:r>
            <w:proofErr w:type="spellStart"/>
            <w:r w:rsidRPr="00625D4F">
              <w:rPr>
                <w:sz w:val="24"/>
                <w:szCs w:val="24"/>
              </w:rPr>
              <w:t>L-aspartate;MDH</w:t>
            </w:r>
            <w:proofErr w:type="spellEnd"/>
            <w:r w:rsidRPr="00625D4F">
              <w:rPr>
                <w:sz w:val="24"/>
                <w:szCs w:val="24"/>
              </w:rPr>
              <w:t xml:space="preserve"> ; LDH ; albumin; </w:t>
            </w:r>
            <w:r w:rsidRPr="00625D4F">
              <w:rPr>
                <w:sz w:val="24"/>
                <w:szCs w:val="24"/>
              </w:rPr>
              <w:lastRenderedPageBreak/>
              <w:t>NADH; 2-oxoglutarate</w:t>
            </w:r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Sẵn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sàng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dụng</w:t>
            </w:r>
            <w:proofErr w:type="spellEnd"/>
            <w:r w:rsidRPr="00625D4F">
              <w:rPr>
                <w:sz w:val="24"/>
                <w:szCs w:val="24"/>
              </w:rPr>
              <w:t>.</w:t>
            </w:r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Ngưỡng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dưới</w:t>
            </w:r>
            <w:proofErr w:type="spellEnd"/>
            <w:r w:rsidRPr="00625D4F">
              <w:rPr>
                <w:sz w:val="24"/>
                <w:szCs w:val="24"/>
              </w:rPr>
              <w:t xml:space="preserve"> ≤ 5 U/L - </w:t>
            </w:r>
            <w:proofErr w:type="spellStart"/>
            <w:r w:rsidRPr="00625D4F">
              <w:rPr>
                <w:sz w:val="24"/>
                <w:szCs w:val="24"/>
              </w:rPr>
              <w:t>Ngưỡng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≥ 700 U/L</w:t>
            </w:r>
            <w:r w:rsidRPr="00625D4F">
              <w:rPr>
                <w:sz w:val="24"/>
                <w:szCs w:val="24"/>
              </w:rPr>
              <w:br/>
              <w:t xml:space="preserve">Bảo </w:t>
            </w:r>
            <w:proofErr w:type="spellStart"/>
            <w:r w:rsidRPr="00625D4F">
              <w:rPr>
                <w:sz w:val="24"/>
                <w:szCs w:val="24"/>
              </w:rPr>
              <w:t>quản</w:t>
            </w:r>
            <w:proofErr w:type="spellEnd"/>
            <w:r w:rsidRPr="00625D4F">
              <w:rPr>
                <w:sz w:val="24"/>
                <w:szCs w:val="24"/>
              </w:rPr>
              <w:t xml:space="preserve"> ở 2‐8 °C. </w:t>
            </w:r>
            <w:proofErr w:type="spellStart"/>
            <w:r w:rsidRPr="00625D4F">
              <w:rPr>
                <w:sz w:val="24"/>
                <w:szCs w:val="24"/>
              </w:rPr>
              <w:t>Độ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ổn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phân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tích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tối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thiểu</w:t>
            </w:r>
            <w:proofErr w:type="spellEnd"/>
            <w:r w:rsidRPr="00625D4F">
              <w:rPr>
                <w:sz w:val="24"/>
                <w:szCs w:val="24"/>
              </w:rPr>
              <w:t xml:space="preserve"> 84 </w:t>
            </w:r>
            <w:proofErr w:type="spellStart"/>
            <w:r w:rsidRPr="00625D4F">
              <w:rPr>
                <w:sz w:val="24"/>
                <w:szCs w:val="24"/>
              </w:rPr>
              <w:t>ngày</w:t>
            </w:r>
            <w:proofErr w:type="spellEnd"/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B23A1" w14:textId="3CB2AC02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lastRenderedPageBreak/>
              <w:t>8.000,00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56D43" w14:textId="0AAD6E92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Test</w:t>
            </w:r>
          </w:p>
        </w:tc>
      </w:tr>
      <w:tr w:rsidR="00625D4F" w:rsidRPr="00625D4F" w14:paraId="362281D5" w14:textId="3A77989A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C3DDD8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619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4FE0B" w14:textId="1DF2D5A6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hiệu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chuẩn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HbA1c</w:t>
            </w:r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81647" w14:textId="050FD7B4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chuẩn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HbA1c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sinh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tự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động</w:t>
            </w:r>
            <w:proofErr w:type="spellEnd"/>
            <w:r w:rsidRPr="00625D4F">
              <w:rPr>
                <w:sz w:val="24"/>
                <w:szCs w:val="24"/>
              </w:rPr>
              <w:br/>
              <w:t xml:space="preserve">Thành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tối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thiểu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có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cừu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với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phụ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gia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học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nguyên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liệu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có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nguồn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gốc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sinh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học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như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đã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chỉ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. </w:t>
            </w:r>
            <w:r w:rsidRPr="00625D4F">
              <w:rPr>
                <w:sz w:val="24"/>
                <w:szCs w:val="24"/>
              </w:rPr>
              <w:br/>
              <w:t xml:space="preserve">Bảo </w:t>
            </w:r>
            <w:proofErr w:type="spellStart"/>
            <w:r w:rsidRPr="00625D4F">
              <w:rPr>
                <w:sz w:val="24"/>
                <w:szCs w:val="24"/>
              </w:rPr>
              <w:t>quản</w:t>
            </w:r>
            <w:proofErr w:type="spellEnd"/>
            <w:r w:rsidRPr="00625D4F">
              <w:rPr>
                <w:sz w:val="24"/>
                <w:szCs w:val="24"/>
              </w:rPr>
              <w:t xml:space="preserve"> ở 2‐8 °C.</w:t>
            </w:r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thích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với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HbA1C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sinh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tự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động</w:t>
            </w:r>
            <w:proofErr w:type="spellEnd"/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16D97" w14:textId="4E4613D8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24,00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62350" w14:textId="672585F5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mL</w:t>
            </w:r>
          </w:p>
        </w:tc>
      </w:tr>
      <w:tr w:rsidR="00625D4F" w:rsidRPr="00625D4F" w14:paraId="59414C22" w14:textId="2590F64D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DBA477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620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426D4" w14:textId="65C26390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hiệu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chuẩn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ASO</w:t>
            </w:r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B407A" w14:textId="6DC95E28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chuẩn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Prealbumin, ASLO, Ceruloplasmin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sinh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tự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động</w:t>
            </w:r>
            <w:proofErr w:type="spellEnd"/>
            <w:r w:rsidRPr="00625D4F">
              <w:rPr>
                <w:sz w:val="24"/>
                <w:szCs w:val="24"/>
              </w:rPr>
              <w:t>.</w:t>
            </w:r>
            <w:r w:rsidRPr="00625D4F">
              <w:rPr>
                <w:sz w:val="24"/>
                <w:szCs w:val="24"/>
              </w:rPr>
              <w:br/>
              <w:t xml:space="preserve">Thành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tối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thiểu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có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đông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khô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thanh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người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với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phụ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gia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học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nguyên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liệu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có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nguồn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gốc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sinh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học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như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đã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chỉ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>.</w:t>
            </w:r>
            <w:r w:rsidRPr="00625D4F">
              <w:rPr>
                <w:sz w:val="24"/>
                <w:szCs w:val="24"/>
              </w:rPr>
              <w:br/>
              <w:t xml:space="preserve">Bảo </w:t>
            </w:r>
            <w:proofErr w:type="spellStart"/>
            <w:r w:rsidRPr="00625D4F">
              <w:rPr>
                <w:sz w:val="24"/>
                <w:szCs w:val="24"/>
              </w:rPr>
              <w:t>quản</w:t>
            </w:r>
            <w:proofErr w:type="spellEnd"/>
            <w:r w:rsidRPr="00625D4F">
              <w:rPr>
                <w:sz w:val="24"/>
                <w:szCs w:val="24"/>
              </w:rPr>
              <w:t xml:space="preserve"> ở 2‐8 °C.</w:t>
            </w:r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thích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với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Prealbumin, ASLO, Ceruloplasmin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F416B" w14:textId="373D4E8F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12,00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5A9D6" w14:textId="1C91439F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mL</w:t>
            </w:r>
          </w:p>
        </w:tc>
      </w:tr>
      <w:tr w:rsidR="00625D4F" w:rsidRPr="00625D4F" w14:paraId="1C4C8CC8" w14:textId="0BDBEC2D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12AB90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621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36961" w14:textId="1B8E9AD0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Thuốc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cholesterol</w:t>
            </w:r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F04AF" w14:textId="41F0B5DF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Cholesterol </w:t>
            </w:r>
            <w:proofErr w:type="spellStart"/>
            <w:r w:rsidRPr="00625D4F">
              <w:rPr>
                <w:sz w:val="24"/>
                <w:szCs w:val="24"/>
              </w:rPr>
              <w:t>trong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thanh</w:t>
            </w:r>
            <w:proofErr w:type="spellEnd"/>
            <w:r w:rsidRPr="00625D4F">
              <w:rPr>
                <w:sz w:val="24"/>
                <w:szCs w:val="24"/>
              </w:rPr>
              <w:t xml:space="preserve">,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người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sinh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tự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động</w:t>
            </w:r>
            <w:proofErr w:type="spellEnd"/>
            <w:r w:rsidRPr="00625D4F">
              <w:rPr>
                <w:sz w:val="24"/>
                <w:szCs w:val="24"/>
              </w:rPr>
              <w:br/>
              <w:t xml:space="preserve">Nguyên </w:t>
            </w:r>
            <w:proofErr w:type="spellStart"/>
            <w:r w:rsidRPr="00625D4F">
              <w:rPr>
                <w:sz w:val="24"/>
                <w:szCs w:val="24"/>
              </w:rPr>
              <w:t>lý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pháp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enzym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màu</w:t>
            </w:r>
            <w:proofErr w:type="spellEnd"/>
            <w:r w:rsidRPr="00625D4F">
              <w:rPr>
                <w:sz w:val="24"/>
                <w:szCs w:val="24"/>
              </w:rPr>
              <w:t>.</w:t>
            </w:r>
            <w:r w:rsidRPr="00625D4F">
              <w:rPr>
                <w:sz w:val="24"/>
                <w:szCs w:val="24"/>
              </w:rPr>
              <w:br/>
              <w:t xml:space="preserve">Thành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tối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thiểu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gồm</w:t>
            </w:r>
            <w:proofErr w:type="spellEnd"/>
            <w:r w:rsidRPr="00625D4F">
              <w:rPr>
                <w:sz w:val="24"/>
                <w:szCs w:val="24"/>
              </w:rPr>
              <w:t xml:space="preserve">: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đệm</w:t>
            </w:r>
            <w:proofErr w:type="spellEnd"/>
            <w:r w:rsidRPr="00625D4F">
              <w:rPr>
                <w:sz w:val="24"/>
                <w:szCs w:val="24"/>
              </w:rPr>
              <w:t xml:space="preserve"> ỐNG; Mg2+; </w:t>
            </w:r>
            <w:proofErr w:type="spellStart"/>
            <w:r w:rsidRPr="00625D4F">
              <w:rPr>
                <w:sz w:val="24"/>
                <w:szCs w:val="24"/>
              </w:rPr>
              <w:t>natri</w:t>
            </w:r>
            <w:proofErr w:type="spellEnd"/>
            <w:r w:rsidRPr="00625D4F">
              <w:rPr>
                <w:sz w:val="24"/>
                <w:szCs w:val="24"/>
              </w:rPr>
              <w:t xml:space="preserve"> cholate; 4</w:t>
            </w:r>
            <w:r w:rsidRPr="00625D4F">
              <w:rPr>
                <w:sz w:val="24"/>
                <w:szCs w:val="24"/>
              </w:rPr>
              <w:noBreakHyphen/>
              <w:t xml:space="preserve">aminoantipyrine; phenol; </w:t>
            </w:r>
            <w:proofErr w:type="spellStart"/>
            <w:r w:rsidRPr="00625D4F">
              <w:rPr>
                <w:sz w:val="24"/>
                <w:szCs w:val="24"/>
              </w:rPr>
              <w:t>ete</w:t>
            </w:r>
            <w:proofErr w:type="spellEnd"/>
            <w:r w:rsidRPr="00625D4F">
              <w:rPr>
                <w:sz w:val="24"/>
                <w:szCs w:val="24"/>
              </w:rPr>
              <w:t xml:space="preserve"> polyglycol </w:t>
            </w:r>
            <w:proofErr w:type="spellStart"/>
            <w:r w:rsidRPr="00625D4F">
              <w:rPr>
                <w:sz w:val="24"/>
                <w:szCs w:val="24"/>
              </w:rPr>
              <w:t>rượu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béo</w:t>
            </w:r>
            <w:proofErr w:type="spellEnd"/>
            <w:r w:rsidRPr="00625D4F">
              <w:rPr>
                <w:sz w:val="24"/>
                <w:szCs w:val="24"/>
              </w:rPr>
              <w:t xml:space="preserve">; cholesterol esterase; cholesterol oxidase; peroxidase;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sẵn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sàng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dụng</w:t>
            </w:r>
            <w:proofErr w:type="spellEnd"/>
            <w:r w:rsidRPr="00625D4F">
              <w:rPr>
                <w:sz w:val="24"/>
                <w:szCs w:val="24"/>
              </w:rPr>
              <w:t>.</w:t>
            </w:r>
            <w:r w:rsidRPr="00625D4F">
              <w:rPr>
                <w:sz w:val="24"/>
                <w:szCs w:val="24"/>
              </w:rPr>
              <w:br/>
              <w:t xml:space="preserve">Bảo </w:t>
            </w:r>
            <w:proofErr w:type="spellStart"/>
            <w:r w:rsidRPr="00625D4F">
              <w:rPr>
                <w:sz w:val="24"/>
                <w:szCs w:val="24"/>
              </w:rPr>
              <w:t>quản</w:t>
            </w:r>
            <w:proofErr w:type="spellEnd"/>
            <w:r w:rsidRPr="00625D4F">
              <w:rPr>
                <w:sz w:val="24"/>
                <w:szCs w:val="24"/>
              </w:rPr>
              <w:t xml:space="preserve"> ở 2-</w:t>
            </w:r>
            <w:r w:rsidRPr="00625D4F">
              <w:rPr>
                <w:sz w:val="24"/>
                <w:szCs w:val="24"/>
              </w:rPr>
              <w:noBreakHyphen/>
              <w:t>8 °C.</w:t>
            </w:r>
            <w:r w:rsidRPr="00625D4F">
              <w:rPr>
                <w:sz w:val="24"/>
                <w:szCs w:val="24"/>
              </w:rPr>
              <w:br/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ổn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phân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tích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tối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thiểu</w:t>
            </w:r>
            <w:proofErr w:type="spellEnd"/>
            <w:r w:rsidRPr="00625D4F">
              <w:rPr>
                <w:sz w:val="24"/>
                <w:szCs w:val="24"/>
              </w:rPr>
              <w:t xml:space="preserve"> 28 </w:t>
            </w:r>
            <w:proofErr w:type="spellStart"/>
            <w:r w:rsidRPr="00625D4F">
              <w:rPr>
                <w:sz w:val="24"/>
                <w:szCs w:val="24"/>
              </w:rPr>
              <w:t>ngày</w:t>
            </w:r>
            <w:proofErr w:type="spellEnd"/>
            <w:r w:rsidRPr="00625D4F">
              <w:rPr>
                <w:sz w:val="24"/>
                <w:szCs w:val="24"/>
              </w:rPr>
              <w:t>.</w:t>
            </w:r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Đóng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gói</w:t>
            </w:r>
            <w:proofErr w:type="spellEnd"/>
            <w:r w:rsidRPr="00625D4F">
              <w:rPr>
                <w:sz w:val="24"/>
                <w:szCs w:val="24"/>
              </w:rPr>
              <w:t xml:space="preserve">: ≤ 400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>/</w:t>
            </w:r>
            <w:proofErr w:type="spellStart"/>
            <w:r w:rsidRPr="00625D4F">
              <w:rPr>
                <w:sz w:val="24"/>
                <w:szCs w:val="24"/>
              </w:rPr>
              <w:t>hộp</w:t>
            </w:r>
            <w:proofErr w:type="spellEnd"/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Ngưỡng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dưới</w:t>
            </w:r>
            <w:proofErr w:type="spellEnd"/>
            <w:r w:rsidRPr="00625D4F">
              <w:rPr>
                <w:sz w:val="24"/>
                <w:szCs w:val="24"/>
              </w:rPr>
              <w:t xml:space="preserve"> ≤ 0.1 mmol/L </w:t>
            </w:r>
            <w:proofErr w:type="spellStart"/>
            <w:r w:rsidRPr="00625D4F">
              <w:rPr>
                <w:sz w:val="24"/>
                <w:szCs w:val="24"/>
              </w:rPr>
              <w:t>Ngưỡng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≥ 20.7 mmol/L.</w:t>
            </w:r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1D87F" w14:textId="4D9B6524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4.000,00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043C8" w14:textId="1835036F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Test</w:t>
            </w:r>
          </w:p>
        </w:tc>
      </w:tr>
      <w:tr w:rsidR="00625D4F" w:rsidRPr="00625D4F" w14:paraId="7DDE1A0A" w14:textId="44D18082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C1837D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lastRenderedPageBreak/>
              <w:t>622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3913E" w14:textId="0B47D6B0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Thuốc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creatine kinase</w:t>
            </w:r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4372E" w14:textId="5CA2912C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hoạt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</w:t>
            </w:r>
            <w:proofErr w:type="spellEnd"/>
            <w:r w:rsidRPr="00625D4F">
              <w:rPr>
                <w:sz w:val="24"/>
                <w:szCs w:val="24"/>
              </w:rPr>
              <w:t xml:space="preserve"> creatine kinase (CK) </w:t>
            </w:r>
            <w:proofErr w:type="spellStart"/>
            <w:r w:rsidRPr="00625D4F">
              <w:rPr>
                <w:sz w:val="24"/>
                <w:szCs w:val="24"/>
              </w:rPr>
              <w:t>trong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thanh</w:t>
            </w:r>
            <w:proofErr w:type="spellEnd"/>
            <w:r w:rsidRPr="00625D4F">
              <w:rPr>
                <w:sz w:val="24"/>
                <w:szCs w:val="24"/>
              </w:rPr>
              <w:t xml:space="preserve">,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người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sinh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tự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động</w:t>
            </w:r>
            <w:proofErr w:type="spellEnd"/>
            <w:r w:rsidRPr="00625D4F">
              <w:rPr>
                <w:sz w:val="24"/>
                <w:szCs w:val="24"/>
              </w:rPr>
              <w:t>.</w:t>
            </w:r>
            <w:r w:rsidRPr="00625D4F">
              <w:rPr>
                <w:sz w:val="24"/>
                <w:szCs w:val="24"/>
              </w:rPr>
              <w:br/>
              <w:t xml:space="preserve">Nguyên </w:t>
            </w:r>
            <w:proofErr w:type="spellStart"/>
            <w:r w:rsidRPr="00625D4F">
              <w:rPr>
                <w:sz w:val="24"/>
                <w:szCs w:val="24"/>
              </w:rPr>
              <w:t>lý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UV, </w:t>
            </w:r>
            <w:proofErr w:type="spellStart"/>
            <w:r w:rsidRPr="00625D4F">
              <w:rPr>
                <w:sz w:val="24"/>
                <w:szCs w:val="24"/>
              </w:rPr>
              <w:t>phương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pháp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học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enzym</w:t>
            </w:r>
            <w:proofErr w:type="spellEnd"/>
            <w:r w:rsidRPr="00625D4F">
              <w:rPr>
                <w:sz w:val="24"/>
                <w:szCs w:val="24"/>
              </w:rPr>
              <w:br/>
              <w:t xml:space="preserve">Thành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: </w:t>
            </w:r>
            <w:proofErr w:type="spellStart"/>
            <w:r w:rsidRPr="00625D4F">
              <w:rPr>
                <w:sz w:val="24"/>
                <w:szCs w:val="24"/>
              </w:rPr>
              <w:t>Tối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thiểu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gồm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thành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: </w:t>
            </w:r>
            <w:proofErr w:type="spellStart"/>
            <w:r w:rsidRPr="00625D4F">
              <w:rPr>
                <w:sz w:val="24"/>
                <w:szCs w:val="24"/>
              </w:rPr>
              <w:t>Đệm</w:t>
            </w:r>
            <w:proofErr w:type="spellEnd"/>
            <w:r w:rsidRPr="00625D4F">
              <w:rPr>
                <w:sz w:val="24"/>
                <w:szCs w:val="24"/>
              </w:rPr>
              <w:t xml:space="preserve"> Imidazole; EDTA; Mg2+; ADP; AMP; </w:t>
            </w:r>
            <w:proofErr w:type="spellStart"/>
            <w:r w:rsidRPr="00625D4F">
              <w:rPr>
                <w:sz w:val="24"/>
                <w:szCs w:val="24"/>
              </w:rPr>
              <w:t>diadenosine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pentaphosphate</w:t>
            </w:r>
            <w:proofErr w:type="spellEnd"/>
            <w:r w:rsidRPr="00625D4F">
              <w:rPr>
                <w:sz w:val="24"/>
                <w:szCs w:val="24"/>
              </w:rPr>
              <w:t>; NADP+; N</w:t>
            </w:r>
            <w:r w:rsidRPr="00625D4F">
              <w:rPr>
                <w:sz w:val="24"/>
                <w:szCs w:val="24"/>
              </w:rPr>
              <w:noBreakHyphen/>
              <w:t>acetylcysteine; HK (</w:t>
            </w:r>
            <w:proofErr w:type="spellStart"/>
            <w:r w:rsidRPr="00625D4F">
              <w:rPr>
                <w:sz w:val="24"/>
                <w:szCs w:val="24"/>
              </w:rPr>
              <w:t>nấm</w:t>
            </w:r>
            <w:proofErr w:type="spellEnd"/>
            <w:r w:rsidRPr="00625D4F">
              <w:rPr>
                <w:sz w:val="24"/>
                <w:szCs w:val="24"/>
              </w:rPr>
              <w:t xml:space="preserve"> men); G6PDH</w:t>
            </w:r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Đệm</w:t>
            </w:r>
            <w:proofErr w:type="spellEnd"/>
            <w:r w:rsidRPr="00625D4F">
              <w:rPr>
                <w:sz w:val="24"/>
                <w:szCs w:val="24"/>
              </w:rPr>
              <w:t xml:space="preserve"> CAPSO; glucose; EDTA; creatine phosphate.</w:t>
            </w:r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sẵn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sàng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dụng</w:t>
            </w:r>
            <w:proofErr w:type="spellEnd"/>
            <w:r w:rsidRPr="00625D4F">
              <w:rPr>
                <w:sz w:val="24"/>
                <w:szCs w:val="24"/>
              </w:rPr>
              <w:t>.</w:t>
            </w:r>
            <w:r w:rsidRPr="00625D4F">
              <w:rPr>
                <w:sz w:val="24"/>
                <w:szCs w:val="24"/>
              </w:rPr>
              <w:br/>
              <w:t xml:space="preserve">Bảo </w:t>
            </w:r>
            <w:proofErr w:type="spellStart"/>
            <w:r w:rsidRPr="00625D4F">
              <w:rPr>
                <w:sz w:val="24"/>
                <w:szCs w:val="24"/>
              </w:rPr>
              <w:t>quản</w:t>
            </w:r>
            <w:proofErr w:type="spellEnd"/>
            <w:r w:rsidRPr="00625D4F">
              <w:rPr>
                <w:sz w:val="24"/>
                <w:szCs w:val="24"/>
              </w:rPr>
              <w:t xml:space="preserve"> ở 2</w:t>
            </w:r>
            <w:r w:rsidRPr="00625D4F">
              <w:rPr>
                <w:sz w:val="24"/>
                <w:szCs w:val="24"/>
              </w:rPr>
              <w:noBreakHyphen/>
              <w:t xml:space="preserve">8 °C. </w:t>
            </w:r>
            <w:proofErr w:type="spellStart"/>
            <w:r w:rsidRPr="00625D4F">
              <w:rPr>
                <w:sz w:val="24"/>
                <w:szCs w:val="24"/>
              </w:rPr>
              <w:t>Ổn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phân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tích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tối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thiểu</w:t>
            </w:r>
            <w:proofErr w:type="spellEnd"/>
            <w:r w:rsidRPr="00625D4F">
              <w:rPr>
                <w:sz w:val="24"/>
                <w:szCs w:val="24"/>
              </w:rPr>
              <w:t xml:space="preserve"> 56 </w:t>
            </w:r>
            <w:proofErr w:type="spellStart"/>
            <w:r w:rsidRPr="00625D4F">
              <w:rPr>
                <w:sz w:val="24"/>
                <w:szCs w:val="24"/>
              </w:rPr>
              <w:t>ngày</w:t>
            </w:r>
            <w:proofErr w:type="spellEnd"/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Đóng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gói</w:t>
            </w:r>
            <w:proofErr w:type="spellEnd"/>
            <w:r w:rsidRPr="00625D4F">
              <w:rPr>
                <w:sz w:val="24"/>
                <w:szCs w:val="24"/>
              </w:rPr>
              <w:t xml:space="preserve">: ≤ 200 test/ </w:t>
            </w:r>
            <w:proofErr w:type="spellStart"/>
            <w:r w:rsidRPr="00625D4F">
              <w:rPr>
                <w:sz w:val="24"/>
                <w:szCs w:val="24"/>
              </w:rPr>
              <w:t>hộp</w:t>
            </w:r>
            <w:proofErr w:type="spellEnd"/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Ngưỡng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dưới</w:t>
            </w:r>
            <w:proofErr w:type="spellEnd"/>
            <w:r w:rsidRPr="00625D4F">
              <w:rPr>
                <w:sz w:val="24"/>
                <w:szCs w:val="24"/>
              </w:rPr>
              <w:t xml:space="preserve"> ≤ 7 U/L - </w:t>
            </w:r>
            <w:proofErr w:type="spellStart"/>
            <w:r w:rsidRPr="00625D4F">
              <w:rPr>
                <w:sz w:val="24"/>
                <w:szCs w:val="24"/>
              </w:rPr>
              <w:t>Ngưỡng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≥ 2000 U/L.</w:t>
            </w:r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D65E0" w14:textId="04F9FBB3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7.200,00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BC422" w14:textId="73E01C13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Test</w:t>
            </w:r>
          </w:p>
        </w:tc>
      </w:tr>
      <w:tr w:rsidR="00625D4F" w:rsidRPr="00625D4F" w14:paraId="46DA07C4" w14:textId="77A1E8EE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99E459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623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3F621" w14:textId="7FF638CF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Thuốc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creatine kinase MB</w:t>
            </w:r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574F5" w14:textId="45822181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hoạt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hoạt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tính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xúc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của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tiểu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đơn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vị</w:t>
            </w:r>
            <w:proofErr w:type="spellEnd"/>
            <w:r w:rsidRPr="00625D4F">
              <w:rPr>
                <w:sz w:val="24"/>
                <w:szCs w:val="24"/>
              </w:rPr>
              <w:t xml:space="preserve"> creatine kinase MB (CK‐MB) </w:t>
            </w:r>
            <w:proofErr w:type="spellStart"/>
            <w:r w:rsidRPr="00625D4F">
              <w:rPr>
                <w:sz w:val="24"/>
                <w:szCs w:val="24"/>
              </w:rPr>
              <w:t>trong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thanh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người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sinh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tự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động</w:t>
            </w:r>
            <w:proofErr w:type="spellEnd"/>
            <w:r w:rsidRPr="00625D4F">
              <w:rPr>
                <w:sz w:val="24"/>
                <w:szCs w:val="24"/>
              </w:rPr>
              <w:br/>
              <w:t xml:space="preserve">Nguyên </w:t>
            </w:r>
            <w:proofErr w:type="spellStart"/>
            <w:r w:rsidRPr="00625D4F">
              <w:rPr>
                <w:sz w:val="24"/>
                <w:szCs w:val="24"/>
              </w:rPr>
              <w:t>lý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UV </w:t>
            </w:r>
            <w:proofErr w:type="spellStart"/>
            <w:r w:rsidRPr="00625D4F">
              <w:rPr>
                <w:sz w:val="24"/>
                <w:szCs w:val="24"/>
              </w:rPr>
              <w:t>ức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chế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miễn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>.</w:t>
            </w:r>
            <w:r w:rsidRPr="00625D4F">
              <w:rPr>
                <w:sz w:val="24"/>
                <w:szCs w:val="24"/>
              </w:rPr>
              <w:br/>
              <w:t xml:space="preserve">Thành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tối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thiểu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gồm</w:t>
            </w:r>
            <w:proofErr w:type="spellEnd"/>
            <w:r w:rsidRPr="00625D4F">
              <w:rPr>
                <w:sz w:val="24"/>
                <w:szCs w:val="24"/>
              </w:rPr>
              <w:t xml:space="preserve">: </w:t>
            </w:r>
            <w:proofErr w:type="spellStart"/>
            <w:r w:rsidRPr="00625D4F">
              <w:rPr>
                <w:sz w:val="24"/>
                <w:szCs w:val="24"/>
              </w:rPr>
              <w:t>Đệm</w:t>
            </w:r>
            <w:proofErr w:type="spellEnd"/>
            <w:r w:rsidRPr="00625D4F">
              <w:rPr>
                <w:sz w:val="24"/>
                <w:szCs w:val="24"/>
              </w:rPr>
              <w:t xml:space="preserve"> Imidazole, EDTA, Mg2+, ADP, AMP; </w:t>
            </w:r>
            <w:proofErr w:type="spellStart"/>
            <w:r w:rsidRPr="00625D4F">
              <w:rPr>
                <w:sz w:val="24"/>
                <w:szCs w:val="24"/>
              </w:rPr>
              <w:t>diadenosine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pentaphosphate</w:t>
            </w:r>
            <w:proofErr w:type="spellEnd"/>
            <w:r w:rsidRPr="00625D4F">
              <w:rPr>
                <w:sz w:val="24"/>
                <w:szCs w:val="24"/>
              </w:rPr>
              <w:t xml:space="preserve">; NADP; N‐acetylcysteine; HK; G6P‐DH </w:t>
            </w:r>
            <w:proofErr w:type="spellStart"/>
            <w:r w:rsidRPr="00625D4F">
              <w:rPr>
                <w:sz w:val="24"/>
                <w:szCs w:val="24"/>
              </w:rPr>
              <w:t>Đệm</w:t>
            </w:r>
            <w:proofErr w:type="spellEnd"/>
            <w:r w:rsidRPr="00625D4F">
              <w:rPr>
                <w:sz w:val="24"/>
                <w:szCs w:val="24"/>
              </w:rPr>
              <w:t xml:space="preserve"> CAPSO, glucose; EDTA; creatine phosphate; 4 </w:t>
            </w:r>
            <w:proofErr w:type="spellStart"/>
            <w:r w:rsidRPr="00625D4F">
              <w:rPr>
                <w:sz w:val="24"/>
                <w:szCs w:val="24"/>
              </w:rPr>
              <w:t>kháng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đơn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dòng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kháng</w:t>
            </w:r>
            <w:proofErr w:type="spellEnd"/>
            <w:r w:rsidRPr="00625D4F">
              <w:rPr>
                <w:sz w:val="24"/>
                <w:szCs w:val="24"/>
              </w:rPr>
              <w:t xml:space="preserve"> CK‐M</w:t>
            </w:r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sẵn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sàng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dụng</w:t>
            </w:r>
            <w:proofErr w:type="spellEnd"/>
            <w:r w:rsidRPr="00625D4F">
              <w:rPr>
                <w:sz w:val="24"/>
                <w:szCs w:val="24"/>
              </w:rPr>
              <w:t>.</w:t>
            </w:r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Ngưỡng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dưới</w:t>
            </w:r>
            <w:proofErr w:type="spellEnd"/>
            <w:r w:rsidRPr="00625D4F">
              <w:rPr>
                <w:sz w:val="24"/>
                <w:szCs w:val="24"/>
              </w:rPr>
              <w:t xml:space="preserve"> ≤ 3 U/L- </w:t>
            </w:r>
            <w:proofErr w:type="spellStart"/>
            <w:r w:rsidRPr="00625D4F">
              <w:rPr>
                <w:sz w:val="24"/>
                <w:szCs w:val="24"/>
              </w:rPr>
              <w:t>Ngưỡng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≥ 2000 U/L.</w:t>
            </w:r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Điều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kiện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bảo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quản</w:t>
            </w:r>
            <w:proofErr w:type="spellEnd"/>
            <w:r w:rsidRPr="00625D4F">
              <w:rPr>
                <w:sz w:val="24"/>
                <w:szCs w:val="24"/>
              </w:rPr>
              <w:t xml:space="preserve">: 2 </w:t>
            </w:r>
            <w:proofErr w:type="spellStart"/>
            <w:r w:rsidRPr="00625D4F">
              <w:rPr>
                <w:sz w:val="24"/>
                <w:szCs w:val="24"/>
              </w:rPr>
              <w:t>đến</w:t>
            </w:r>
            <w:proofErr w:type="spellEnd"/>
            <w:r w:rsidRPr="00625D4F">
              <w:rPr>
                <w:sz w:val="24"/>
                <w:szCs w:val="24"/>
              </w:rPr>
              <w:t xml:space="preserve"> 8°C;  </w:t>
            </w:r>
            <w:proofErr w:type="spellStart"/>
            <w:r w:rsidRPr="00625D4F">
              <w:rPr>
                <w:sz w:val="24"/>
                <w:szCs w:val="24"/>
              </w:rPr>
              <w:t>Độ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ổn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phân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tích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tối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thiểu</w:t>
            </w:r>
            <w:proofErr w:type="spellEnd"/>
            <w:r w:rsidRPr="00625D4F">
              <w:rPr>
                <w:sz w:val="24"/>
                <w:szCs w:val="24"/>
              </w:rPr>
              <w:t xml:space="preserve"> 56 </w:t>
            </w:r>
            <w:proofErr w:type="spellStart"/>
            <w:r w:rsidRPr="00625D4F">
              <w:rPr>
                <w:sz w:val="24"/>
                <w:szCs w:val="24"/>
              </w:rPr>
              <w:t>ngày</w:t>
            </w:r>
            <w:proofErr w:type="spellEnd"/>
            <w:r w:rsidRPr="00625D4F">
              <w:rPr>
                <w:sz w:val="24"/>
                <w:szCs w:val="24"/>
              </w:rPr>
              <w:t>.</w:t>
            </w:r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Đóng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gói</w:t>
            </w:r>
            <w:proofErr w:type="spellEnd"/>
            <w:r w:rsidRPr="00625D4F">
              <w:rPr>
                <w:sz w:val="24"/>
                <w:szCs w:val="24"/>
              </w:rPr>
              <w:t xml:space="preserve">: ≤ 100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>/</w:t>
            </w:r>
            <w:proofErr w:type="spellStart"/>
            <w:r w:rsidRPr="00625D4F">
              <w:rPr>
                <w:sz w:val="24"/>
                <w:szCs w:val="24"/>
              </w:rPr>
              <w:t>hộp</w:t>
            </w:r>
            <w:proofErr w:type="spellEnd"/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2CA83" w14:textId="130FC8AD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2.500,00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1DF2F" w14:textId="408BD721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Test</w:t>
            </w:r>
          </w:p>
        </w:tc>
      </w:tr>
      <w:tr w:rsidR="00625D4F" w:rsidRPr="00625D4F" w14:paraId="121E2A2D" w14:textId="4FC8EAA6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68D773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624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BA29D" w14:textId="240A150A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Thuốc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creatinin</w:t>
            </w:r>
            <w:proofErr w:type="spellEnd"/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1771D" w14:textId="7F721E5D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creatinine </w:t>
            </w:r>
            <w:proofErr w:type="spellStart"/>
            <w:r w:rsidRPr="00625D4F">
              <w:rPr>
                <w:sz w:val="24"/>
                <w:szCs w:val="24"/>
              </w:rPr>
              <w:t>trong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thanh</w:t>
            </w:r>
            <w:proofErr w:type="spellEnd"/>
            <w:r w:rsidRPr="00625D4F">
              <w:rPr>
                <w:sz w:val="24"/>
                <w:szCs w:val="24"/>
              </w:rPr>
              <w:t xml:space="preserve">,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nước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tiểu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người</w:t>
            </w:r>
            <w:proofErr w:type="spellEnd"/>
            <w:r w:rsidRPr="00625D4F">
              <w:rPr>
                <w:sz w:val="24"/>
                <w:szCs w:val="24"/>
              </w:rPr>
              <w:t xml:space="preserve">, </w:t>
            </w:r>
            <w:proofErr w:type="spellStart"/>
            <w:r w:rsidRPr="00625D4F">
              <w:rPr>
                <w:sz w:val="24"/>
                <w:szCs w:val="24"/>
              </w:rPr>
              <w:t>sử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dụng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sinh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tự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động</w:t>
            </w:r>
            <w:proofErr w:type="spellEnd"/>
            <w:r w:rsidRPr="00625D4F">
              <w:rPr>
                <w:sz w:val="24"/>
                <w:szCs w:val="24"/>
              </w:rPr>
              <w:br/>
              <w:t xml:space="preserve">Nguyên </w:t>
            </w:r>
            <w:proofErr w:type="spellStart"/>
            <w:r w:rsidRPr="00625D4F">
              <w:rPr>
                <w:sz w:val="24"/>
                <w:szCs w:val="24"/>
              </w:rPr>
              <w:t>lý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màu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học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dựa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pháp</w:t>
            </w:r>
            <w:proofErr w:type="spellEnd"/>
            <w:r w:rsidRPr="00625D4F">
              <w:rPr>
                <w:sz w:val="24"/>
                <w:szCs w:val="24"/>
              </w:rPr>
              <w:t xml:space="preserve"> Jaffé.</w:t>
            </w:r>
            <w:r w:rsidRPr="00625D4F">
              <w:rPr>
                <w:sz w:val="24"/>
                <w:szCs w:val="24"/>
              </w:rPr>
              <w:br/>
              <w:t xml:space="preserve">Thành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tối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thiểu</w:t>
            </w:r>
            <w:proofErr w:type="spellEnd"/>
            <w:r w:rsidRPr="00625D4F">
              <w:rPr>
                <w:sz w:val="24"/>
                <w:szCs w:val="24"/>
              </w:rPr>
              <w:t xml:space="preserve"> Kali hydroxide; phosphate ; Acid picric</w:t>
            </w:r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Sẵn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sàng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dụng</w:t>
            </w:r>
            <w:proofErr w:type="spellEnd"/>
            <w:r w:rsidRPr="00625D4F">
              <w:rPr>
                <w:sz w:val="24"/>
                <w:szCs w:val="24"/>
              </w:rPr>
              <w:t>.</w:t>
            </w:r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lastRenderedPageBreak/>
              <w:t>Đối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với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mẫu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thanh</w:t>
            </w:r>
            <w:proofErr w:type="spellEnd"/>
            <w:r w:rsidRPr="00625D4F">
              <w:rPr>
                <w:sz w:val="24"/>
                <w:szCs w:val="24"/>
              </w:rPr>
              <w:t>/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: </w:t>
            </w:r>
            <w:proofErr w:type="spellStart"/>
            <w:r w:rsidRPr="00625D4F">
              <w:rPr>
                <w:sz w:val="24"/>
                <w:szCs w:val="24"/>
              </w:rPr>
              <w:t>ngưỡng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dưới</w:t>
            </w:r>
            <w:proofErr w:type="spellEnd"/>
            <w:r w:rsidRPr="00625D4F">
              <w:rPr>
                <w:sz w:val="24"/>
                <w:szCs w:val="24"/>
              </w:rPr>
              <w:t xml:space="preserve"> ≤ 15 </w:t>
            </w:r>
            <w:proofErr w:type="spellStart"/>
            <w:r w:rsidRPr="00625D4F">
              <w:rPr>
                <w:sz w:val="24"/>
                <w:szCs w:val="24"/>
              </w:rPr>
              <w:t>μmol</w:t>
            </w:r>
            <w:proofErr w:type="spellEnd"/>
            <w:r w:rsidRPr="00625D4F">
              <w:rPr>
                <w:sz w:val="24"/>
                <w:szCs w:val="24"/>
              </w:rPr>
              <w:t xml:space="preserve">/L - </w:t>
            </w:r>
            <w:proofErr w:type="spellStart"/>
            <w:r w:rsidRPr="00625D4F">
              <w:rPr>
                <w:sz w:val="24"/>
                <w:szCs w:val="24"/>
              </w:rPr>
              <w:t>ngưỡng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≥ 2200 </w:t>
            </w:r>
            <w:proofErr w:type="spellStart"/>
            <w:r w:rsidRPr="00625D4F">
              <w:rPr>
                <w:sz w:val="24"/>
                <w:szCs w:val="24"/>
              </w:rPr>
              <w:t>μmol</w:t>
            </w:r>
            <w:proofErr w:type="spellEnd"/>
            <w:r w:rsidRPr="00625D4F">
              <w:rPr>
                <w:sz w:val="24"/>
                <w:szCs w:val="24"/>
              </w:rPr>
              <w:t xml:space="preserve">/L; </w:t>
            </w:r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Đối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với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mẫu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Nước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tiểu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ngưỡng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dưới</w:t>
            </w:r>
            <w:proofErr w:type="spellEnd"/>
            <w:r w:rsidRPr="00625D4F">
              <w:rPr>
                <w:sz w:val="24"/>
                <w:szCs w:val="24"/>
              </w:rPr>
              <w:t xml:space="preserve"> ≤ 375 </w:t>
            </w:r>
            <w:proofErr w:type="spellStart"/>
            <w:r w:rsidRPr="00625D4F">
              <w:rPr>
                <w:sz w:val="24"/>
                <w:szCs w:val="24"/>
              </w:rPr>
              <w:t>μmol</w:t>
            </w:r>
            <w:proofErr w:type="spellEnd"/>
            <w:r w:rsidRPr="00625D4F">
              <w:rPr>
                <w:sz w:val="24"/>
                <w:szCs w:val="24"/>
              </w:rPr>
              <w:t xml:space="preserve">/L - </w:t>
            </w:r>
            <w:proofErr w:type="spellStart"/>
            <w:r w:rsidRPr="00625D4F">
              <w:rPr>
                <w:sz w:val="24"/>
                <w:szCs w:val="24"/>
              </w:rPr>
              <w:t>ngưỡng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≥ 55000 </w:t>
            </w:r>
            <w:proofErr w:type="spellStart"/>
            <w:r w:rsidRPr="00625D4F">
              <w:rPr>
                <w:sz w:val="24"/>
                <w:szCs w:val="24"/>
              </w:rPr>
              <w:t>μmol</w:t>
            </w:r>
            <w:proofErr w:type="spellEnd"/>
            <w:r w:rsidRPr="00625D4F">
              <w:rPr>
                <w:sz w:val="24"/>
                <w:szCs w:val="24"/>
              </w:rPr>
              <w:t>/L</w:t>
            </w:r>
            <w:r w:rsidRPr="00625D4F">
              <w:rPr>
                <w:sz w:val="24"/>
                <w:szCs w:val="24"/>
              </w:rPr>
              <w:br/>
              <w:t xml:space="preserve">Bảo </w:t>
            </w:r>
            <w:proofErr w:type="spellStart"/>
            <w:r w:rsidRPr="00625D4F">
              <w:rPr>
                <w:sz w:val="24"/>
                <w:szCs w:val="24"/>
              </w:rPr>
              <w:t>quản</w:t>
            </w:r>
            <w:proofErr w:type="spellEnd"/>
            <w:r w:rsidRPr="00625D4F">
              <w:rPr>
                <w:sz w:val="24"/>
                <w:szCs w:val="24"/>
              </w:rPr>
              <w:t xml:space="preserve"> ở 15‐25 °C, </w:t>
            </w:r>
            <w:proofErr w:type="spellStart"/>
            <w:r w:rsidRPr="00625D4F">
              <w:rPr>
                <w:sz w:val="24"/>
                <w:szCs w:val="24"/>
              </w:rPr>
              <w:t>Độ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ổn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phân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tích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tối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thiểu</w:t>
            </w:r>
            <w:proofErr w:type="spellEnd"/>
            <w:r w:rsidRPr="00625D4F">
              <w:rPr>
                <w:sz w:val="24"/>
                <w:szCs w:val="24"/>
              </w:rPr>
              <w:t xml:space="preserve"> 56 </w:t>
            </w:r>
            <w:proofErr w:type="spellStart"/>
            <w:r w:rsidRPr="00625D4F">
              <w:rPr>
                <w:sz w:val="24"/>
                <w:szCs w:val="24"/>
              </w:rPr>
              <w:t>ngày</w:t>
            </w:r>
            <w:proofErr w:type="spellEnd"/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Đóng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gói</w:t>
            </w:r>
            <w:proofErr w:type="spellEnd"/>
            <w:r w:rsidRPr="00625D4F">
              <w:rPr>
                <w:sz w:val="24"/>
                <w:szCs w:val="24"/>
              </w:rPr>
              <w:t xml:space="preserve">: ≤ 700 test/ </w:t>
            </w:r>
            <w:proofErr w:type="spellStart"/>
            <w:r w:rsidRPr="00625D4F">
              <w:rPr>
                <w:sz w:val="24"/>
                <w:szCs w:val="24"/>
              </w:rPr>
              <w:t>hộp</w:t>
            </w:r>
            <w:proofErr w:type="spellEnd"/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50A88" w14:textId="3291B695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lastRenderedPageBreak/>
              <w:t>80.500,00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EBE17" w14:textId="212F65C1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Test</w:t>
            </w:r>
          </w:p>
        </w:tc>
      </w:tr>
      <w:tr w:rsidR="00625D4F" w:rsidRPr="00625D4F" w14:paraId="29A7CC55" w14:textId="325F5815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44BA32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625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D43F6" w14:textId="0D752B95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Thuốc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β2 </w:t>
            </w:r>
            <w:proofErr w:type="spellStart"/>
            <w:r w:rsidRPr="00625D4F">
              <w:rPr>
                <w:sz w:val="24"/>
                <w:szCs w:val="24"/>
              </w:rPr>
              <w:t>microglobulin</w:t>
            </w:r>
            <w:proofErr w:type="spellEnd"/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77BC2" w14:textId="255D8649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β2‐microglobulin (B2MG) </w:t>
            </w:r>
            <w:proofErr w:type="spellStart"/>
            <w:r w:rsidRPr="00625D4F">
              <w:rPr>
                <w:sz w:val="24"/>
                <w:szCs w:val="24"/>
              </w:rPr>
              <w:t>trong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thanh</w:t>
            </w:r>
            <w:proofErr w:type="spellEnd"/>
            <w:r w:rsidRPr="00625D4F">
              <w:rPr>
                <w:sz w:val="24"/>
                <w:szCs w:val="24"/>
              </w:rPr>
              <w:t xml:space="preserve">,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nước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tiểu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người</w:t>
            </w:r>
            <w:proofErr w:type="spellEnd"/>
            <w:r w:rsidRPr="00625D4F">
              <w:rPr>
                <w:sz w:val="24"/>
                <w:szCs w:val="24"/>
              </w:rPr>
              <w:t xml:space="preserve">, </w:t>
            </w:r>
            <w:proofErr w:type="spellStart"/>
            <w:r w:rsidRPr="00625D4F">
              <w:rPr>
                <w:sz w:val="24"/>
                <w:szCs w:val="24"/>
              </w:rPr>
              <w:t>sử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dụng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sinh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tự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động</w:t>
            </w:r>
            <w:proofErr w:type="spellEnd"/>
            <w:r w:rsidRPr="00625D4F">
              <w:rPr>
                <w:sz w:val="24"/>
                <w:szCs w:val="24"/>
              </w:rPr>
              <w:t>.</w:t>
            </w:r>
            <w:r w:rsidRPr="00625D4F">
              <w:rPr>
                <w:sz w:val="24"/>
                <w:szCs w:val="24"/>
              </w:rPr>
              <w:br/>
              <w:t xml:space="preserve">Nguyên </w:t>
            </w:r>
            <w:proofErr w:type="spellStart"/>
            <w:r w:rsidRPr="00625D4F">
              <w:rPr>
                <w:sz w:val="24"/>
                <w:szCs w:val="24"/>
              </w:rPr>
              <w:t>lý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đục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miễn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br/>
              <w:t xml:space="preserve">Thành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tối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thiểu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có</w:t>
            </w:r>
            <w:proofErr w:type="spellEnd"/>
            <w:r w:rsidRPr="00625D4F">
              <w:rPr>
                <w:sz w:val="24"/>
                <w:szCs w:val="24"/>
              </w:rPr>
              <w:t xml:space="preserve"> dung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đệm</w:t>
            </w:r>
            <w:proofErr w:type="spellEnd"/>
            <w:r w:rsidRPr="00625D4F">
              <w:rPr>
                <w:sz w:val="24"/>
                <w:szCs w:val="24"/>
              </w:rPr>
              <w:t xml:space="preserve"> TRIS/HCl; </w:t>
            </w:r>
            <w:proofErr w:type="spellStart"/>
            <w:r w:rsidRPr="00625D4F">
              <w:rPr>
                <w:sz w:val="24"/>
                <w:szCs w:val="24"/>
              </w:rPr>
              <w:t>Hạt</w:t>
            </w:r>
            <w:proofErr w:type="spellEnd"/>
            <w:r w:rsidRPr="00625D4F">
              <w:rPr>
                <w:sz w:val="24"/>
                <w:szCs w:val="24"/>
              </w:rPr>
              <w:t xml:space="preserve"> latex </w:t>
            </w:r>
            <w:proofErr w:type="spellStart"/>
            <w:r w:rsidRPr="00625D4F">
              <w:rPr>
                <w:sz w:val="24"/>
                <w:szCs w:val="24"/>
              </w:rPr>
              <w:t>phủ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dòng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kháng</w:t>
            </w:r>
            <w:proofErr w:type="spellEnd"/>
            <w:r w:rsidRPr="00625D4F">
              <w:rPr>
                <w:sz w:val="24"/>
                <w:szCs w:val="24"/>
              </w:rPr>
              <w:t xml:space="preserve"> β2</w:t>
            </w:r>
            <w:r w:rsidRPr="00625D4F">
              <w:rPr>
                <w:sz w:val="24"/>
                <w:szCs w:val="24"/>
              </w:rPr>
              <w:noBreakHyphen/>
              <w:t xml:space="preserve">microglobulin </w:t>
            </w:r>
            <w:proofErr w:type="spellStart"/>
            <w:r w:rsidRPr="00625D4F">
              <w:rPr>
                <w:sz w:val="24"/>
                <w:szCs w:val="24"/>
              </w:rPr>
              <w:t>người</w:t>
            </w:r>
            <w:proofErr w:type="spellEnd"/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Sẵn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sàng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dụng</w:t>
            </w:r>
            <w:proofErr w:type="spellEnd"/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Đối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với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mẫu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thanh</w:t>
            </w:r>
            <w:proofErr w:type="spellEnd"/>
            <w:r w:rsidRPr="00625D4F">
              <w:rPr>
                <w:sz w:val="24"/>
                <w:szCs w:val="24"/>
              </w:rPr>
              <w:t>/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ngưỡng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dưới</w:t>
            </w:r>
            <w:proofErr w:type="spellEnd"/>
            <w:r w:rsidRPr="00625D4F">
              <w:rPr>
                <w:sz w:val="24"/>
                <w:szCs w:val="24"/>
              </w:rPr>
              <w:t xml:space="preserve"> ≤0.2 mg/L - </w:t>
            </w:r>
            <w:proofErr w:type="spellStart"/>
            <w:r w:rsidRPr="00625D4F">
              <w:rPr>
                <w:sz w:val="24"/>
                <w:szCs w:val="24"/>
              </w:rPr>
              <w:t>ngưỡng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≥ 8.0 mg/L. </w:t>
            </w:r>
            <w:proofErr w:type="spellStart"/>
            <w:r w:rsidRPr="00625D4F">
              <w:rPr>
                <w:sz w:val="24"/>
                <w:szCs w:val="24"/>
              </w:rPr>
              <w:t>Đối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với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mẫu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Nước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tiểu</w:t>
            </w:r>
            <w:proofErr w:type="spellEnd"/>
            <w:r w:rsidRPr="00625D4F">
              <w:rPr>
                <w:sz w:val="24"/>
                <w:szCs w:val="24"/>
              </w:rPr>
              <w:t xml:space="preserve">: </w:t>
            </w:r>
            <w:proofErr w:type="spellStart"/>
            <w:r w:rsidRPr="00625D4F">
              <w:rPr>
                <w:sz w:val="24"/>
                <w:szCs w:val="24"/>
              </w:rPr>
              <w:t>ngưỡng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dưới</w:t>
            </w:r>
            <w:proofErr w:type="spellEnd"/>
            <w:r w:rsidRPr="00625D4F">
              <w:rPr>
                <w:sz w:val="24"/>
                <w:szCs w:val="24"/>
              </w:rPr>
              <w:t xml:space="preserve"> ≤0.2 mg/L - </w:t>
            </w:r>
            <w:proofErr w:type="spellStart"/>
            <w:r w:rsidRPr="00625D4F">
              <w:rPr>
                <w:sz w:val="24"/>
                <w:szCs w:val="24"/>
              </w:rPr>
              <w:t>ngưỡng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≥ 5.8 mg/L.</w:t>
            </w:r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Điều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kiện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bảo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quản</w:t>
            </w:r>
            <w:proofErr w:type="spellEnd"/>
            <w:r w:rsidRPr="00625D4F">
              <w:rPr>
                <w:sz w:val="24"/>
                <w:szCs w:val="24"/>
              </w:rPr>
              <w:t xml:space="preserve">: 2 </w:t>
            </w:r>
            <w:proofErr w:type="spellStart"/>
            <w:r w:rsidRPr="00625D4F">
              <w:rPr>
                <w:sz w:val="24"/>
                <w:szCs w:val="24"/>
              </w:rPr>
              <w:t>đến</w:t>
            </w:r>
            <w:proofErr w:type="spellEnd"/>
            <w:r w:rsidRPr="00625D4F">
              <w:rPr>
                <w:sz w:val="24"/>
                <w:szCs w:val="24"/>
              </w:rPr>
              <w:t xml:space="preserve"> 8°C; </w:t>
            </w:r>
            <w:proofErr w:type="spellStart"/>
            <w:r w:rsidRPr="00625D4F">
              <w:rPr>
                <w:sz w:val="24"/>
                <w:szCs w:val="24"/>
              </w:rPr>
              <w:t>Độ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ổn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phân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tích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tối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thiểu</w:t>
            </w:r>
            <w:proofErr w:type="spellEnd"/>
            <w:r w:rsidRPr="00625D4F">
              <w:rPr>
                <w:sz w:val="24"/>
                <w:szCs w:val="24"/>
              </w:rPr>
              <w:t xml:space="preserve"> 84 </w:t>
            </w:r>
            <w:proofErr w:type="spellStart"/>
            <w:r w:rsidRPr="00625D4F">
              <w:rPr>
                <w:sz w:val="24"/>
                <w:szCs w:val="24"/>
              </w:rPr>
              <w:t>ngày</w:t>
            </w:r>
            <w:proofErr w:type="spellEnd"/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656C2" w14:textId="70FB1D33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1.680,00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2F599" w14:textId="6854AB7F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Test</w:t>
            </w:r>
          </w:p>
        </w:tc>
      </w:tr>
      <w:tr w:rsidR="00625D4F" w:rsidRPr="00625D4F" w14:paraId="094137F6" w14:textId="13441AD4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56AD40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626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9DA7F" w14:textId="39602403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hiệu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chuẩn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β2 </w:t>
            </w:r>
            <w:proofErr w:type="spellStart"/>
            <w:r w:rsidRPr="00625D4F">
              <w:rPr>
                <w:sz w:val="24"/>
                <w:szCs w:val="24"/>
              </w:rPr>
              <w:t>microglobulin</w:t>
            </w:r>
            <w:proofErr w:type="spellEnd"/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487FB" w14:textId="51999255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Hoá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chuẩn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β2 </w:t>
            </w:r>
            <w:proofErr w:type="spellStart"/>
            <w:r w:rsidRPr="00625D4F">
              <w:rPr>
                <w:sz w:val="24"/>
                <w:szCs w:val="24"/>
              </w:rPr>
              <w:t>microglobulin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sinh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tự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động</w:t>
            </w:r>
            <w:proofErr w:type="spellEnd"/>
            <w:r w:rsidRPr="00625D4F">
              <w:rPr>
                <w:sz w:val="24"/>
                <w:szCs w:val="24"/>
              </w:rPr>
              <w:br/>
              <w:t xml:space="preserve">Thành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tối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thiểu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đông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khô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lấy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từ</w:t>
            </w:r>
            <w:proofErr w:type="spellEnd"/>
            <w:r w:rsidRPr="00625D4F">
              <w:rPr>
                <w:sz w:val="24"/>
                <w:szCs w:val="24"/>
              </w:rPr>
              <w:t xml:space="preserve"> albumin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thanh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bò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với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phụ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gia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học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nguyên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liệu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có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nguồn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gốc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sinh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học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như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đã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chỉ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br/>
              <w:t xml:space="preserve">Bảo </w:t>
            </w:r>
            <w:proofErr w:type="spellStart"/>
            <w:r w:rsidRPr="00625D4F">
              <w:rPr>
                <w:sz w:val="24"/>
                <w:szCs w:val="24"/>
              </w:rPr>
              <w:t>quản</w:t>
            </w:r>
            <w:proofErr w:type="spellEnd"/>
            <w:r w:rsidRPr="00625D4F">
              <w:rPr>
                <w:sz w:val="24"/>
                <w:szCs w:val="24"/>
              </w:rPr>
              <w:t xml:space="preserve"> ở 2‐8 °C.</w:t>
            </w:r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thích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với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β2</w:t>
            </w:r>
            <w:r w:rsidRPr="00625D4F">
              <w:rPr>
                <w:sz w:val="24"/>
                <w:szCs w:val="24"/>
              </w:rPr>
              <w:noBreakHyphen/>
              <w:t>microglobulin (B2MG)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330AE" w14:textId="2FBF63A5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10,00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5FBE0" w14:textId="645C9771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mL</w:t>
            </w:r>
          </w:p>
        </w:tc>
      </w:tr>
      <w:tr w:rsidR="00625D4F" w:rsidRPr="00625D4F" w14:paraId="49639A64" w14:textId="4F2AA670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0C8553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627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652C4" w14:textId="7581FADF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Vật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liệu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kiểm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soát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β2 </w:t>
            </w:r>
            <w:proofErr w:type="spellStart"/>
            <w:r w:rsidRPr="00625D4F">
              <w:rPr>
                <w:sz w:val="24"/>
                <w:szCs w:val="24"/>
              </w:rPr>
              <w:t>microglobulin</w:t>
            </w:r>
            <w:proofErr w:type="spellEnd"/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D3D65" w14:textId="230F423F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kiểm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β2 </w:t>
            </w:r>
            <w:proofErr w:type="spellStart"/>
            <w:r w:rsidRPr="00625D4F">
              <w:rPr>
                <w:sz w:val="24"/>
                <w:szCs w:val="24"/>
              </w:rPr>
              <w:t>microglobulin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sinh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tự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động</w:t>
            </w:r>
            <w:proofErr w:type="spellEnd"/>
            <w:r w:rsidRPr="00625D4F">
              <w:rPr>
                <w:sz w:val="24"/>
                <w:szCs w:val="24"/>
              </w:rPr>
              <w:t xml:space="preserve"> Nguyên </w:t>
            </w:r>
            <w:proofErr w:type="spellStart"/>
            <w:r w:rsidRPr="00625D4F">
              <w:rPr>
                <w:sz w:val="24"/>
                <w:szCs w:val="24"/>
              </w:rPr>
              <w:t>lý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đục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miễn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br/>
              <w:t xml:space="preserve">Thành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tối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thiểu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có</w:t>
            </w:r>
            <w:proofErr w:type="spellEnd"/>
            <w:r w:rsidRPr="00625D4F">
              <w:rPr>
                <w:sz w:val="24"/>
                <w:szCs w:val="24"/>
              </w:rPr>
              <w:t xml:space="preserve"> Albumin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thanh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bò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với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phụ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gia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học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nguyên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liệu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có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nguồn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gốc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sinh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học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như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đã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chỉ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>.</w:t>
            </w:r>
            <w:r w:rsidRPr="00625D4F">
              <w:rPr>
                <w:sz w:val="24"/>
                <w:szCs w:val="24"/>
              </w:rPr>
              <w:br/>
            </w:r>
            <w:r w:rsidRPr="00625D4F">
              <w:rPr>
                <w:sz w:val="24"/>
                <w:szCs w:val="24"/>
              </w:rPr>
              <w:lastRenderedPageBreak/>
              <w:t xml:space="preserve">Bảo </w:t>
            </w:r>
            <w:proofErr w:type="spellStart"/>
            <w:r w:rsidRPr="00625D4F">
              <w:rPr>
                <w:sz w:val="24"/>
                <w:szCs w:val="24"/>
              </w:rPr>
              <w:t>quản</w:t>
            </w:r>
            <w:proofErr w:type="spellEnd"/>
            <w:r w:rsidRPr="00625D4F">
              <w:rPr>
                <w:sz w:val="24"/>
                <w:szCs w:val="24"/>
              </w:rPr>
              <w:t xml:space="preserve"> ở 2‐8 °C.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E9B76" w14:textId="358EC6B3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lastRenderedPageBreak/>
              <w:t>8,00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FEF1B" w14:textId="59C49F2C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mL</w:t>
            </w:r>
          </w:p>
        </w:tc>
      </w:tr>
      <w:tr w:rsidR="00625D4F" w:rsidRPr="00625D4F" w14:paraId="25C5752E" w14:textId="671B35F2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26D4FC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628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1F981" w14:textId="52AD9C95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 xml:space="preserve">Dung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bảo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dưỡng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hàng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ngày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hệ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thống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sinh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tự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động</w:t>
            </w:r>
            <w:proofErr w:type="spellEnd"/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FD7AA" w14:textId="473224ED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 xml:space="preserve">Dung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Rửa </w:t>
            </w:r>
            <w:proofErr w:type="spellStart"/>
            <w:r w:rsidRPr="00625D4F">
              <w:rPr>
                <w:sz w:val="24"/>
                <w:szCs w:val="24"/>
              </w:rPr>
              <w:t>máy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Là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phụ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gia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thêm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vào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buồng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phản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ứng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làm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giảm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sức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căng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bề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mặt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dùng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hệ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thống</w:t>
            </w:r>
            <w:proofErr w:type="spellEnd"/>
            <w:r w:rsidRPr="00625D4F">
              <w:rPr>
                <w:sz w:val="24"/>
                <w:szCs w:val="24"/>
              </w:rPr>
              <w:t xml:space="preserve">, ở </w:t>
            </w:r>
            <w:proofErr w:type="spellStart"/>
            <w:r w:rsidRPr="00625D4F">
              <w:rPr>
                <w:sz w:val="24"/>
                <w:szCs w:val="24"/>
              </w:rPr>
              <w:t>dạng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sẵn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sàng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dụng</w:t>
            </w:r>
            <w:proofErr w:type="spellEnd"/>
            <w:r w:rsidRPr="00625D4F">
              <w:rPr>
                <w:sz w:val="24"/>
                <w:szCs w:val="24"/>
              </w:rPr>
              <w:t>.</w:t>
            </w:r>
            <w:r w:rsidRPr="00625D4F">
              <w:rPr>
                <w:sz w:val="24"/>
                <w:szCs w:val="24"/>
              </w:rPr>
              <w:br/>
              <w:t xml:space="preserve">Thành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: </w:t>
            </w:r>
            <w:proofErr w:type="spellStart"/>
            <w:r w:rsidRPr="00625D4F">
              <w:rPr>
                <w:sz w:val="24"/>
                <w:szCs w:val="24"/>
              </w:rPr>
              <w:t>Tối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thiểu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gồm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thành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: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tẩy</w:t>
            </w:r>
            <w:proofErr w:type="spellEnd"/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Điều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kiện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bảo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quản</w:t>
            </w:r>
            <w:proofErr w:type="spellEnd"/>
            <w:r w:rsidRPr="00625D4F">
              <w:rPr>
                <w:sz w:val="24"/>
                <w:szCs w:val="24"/>
              </w:rPr>
              <w:t>: 15-25°C</w:t>
            </w:r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thích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với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hệ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thống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thiết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bị</w:t>
            </w:r>
            <w:proofErr w:type="spellEnd"/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7A5CF" w14:textId="5400BC1B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3.540,00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17263" w14:textId="5EBE01E6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mL</w:t>
            </w:r>
          </w:p>
        </w:tc>
      </w:tr>
      <w:tr w:rsidR="00625D4F" w:rsidRPr="00625D4F" w14:paraId="17BB4F1E" w14:textId="3A5BCEC3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2D30F1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629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0AD97" w14:textId="3F804ADA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Thuốc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Ethanol</w:t>
            </w:r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5C206" w14:textId="7246218D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ethanol </w:t>
            </w:r>
            <w:proofErr w:type="spellStart"/>
            <w:r w:rsidRPr="00625D4F">
              <w:rPr>
                <w:sz w:val="24"/>
                <w:szCs w:val="24"/>
              </w:rPr>
              <w:t>trong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thanh</w:t>
            </w:r>
            <w:proofErr w:type="spellEnd"/>
            <w:r w:rsidRPr="00625D4F">
              <w:rPr>
                <w:sz w:val="24"/>
                <w:szCs w:val="24"/>
              </w:rPr>
              <w:t xml:space="preserve">,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nước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tiểu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người</w:t>
            </w:r>
            <w:proofErr w:type="spellEnd"/>
            <w:r w:rsidRPr="00625D4F">
              <w:rPr>
                <w:sz w:val="24"/>
                <w:szCs w:val="24"/>
              </w:rPr>
              <w:t>.</w:t>
            </w:r>
            <w:r w:rsidRPr="00625D4F">
              <w:rPr>
                <w:sz w:val="24"/>
                <w:szCs w:val="24"/>
              </w:rPr>
              <w:br/>
              <w:t xml:space="preserve">Nguyên </w:t>
            </w:r>
            <w:proofErr w:type="spellStart"/>
            <w:r w:rsidRPr="00625D4F">
              <w:rPr>
                <w:sz w:val="24"/>
                <w:szCs w:val="24"/>
              </w:rPr>
              <w:t>lý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men </w:t>
            </w:r>
            <w:proofErr w:type="spellStart"/>
            <w:r w:rsidRPr="00625D4F">
              <w:rPr>
                <w:sz w:val="24"/>
                <w:szCs w:val="24"/>
              </w:rPr>
              <w:t>sử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dụng</w:t>
            </w:r>
            <w:proofErr w:type="spellEnd"/>
            <w:r w:rsidRPr="00625D4F">
              <w:rPr>
                <w:sz w:val="24"/>
                <w:szCs w:val="24"/>
              </w:rPr>
              <w:t xml:space="preserve"> alcohol dehydrogenase.</w:t>
            </w:r>
            <w:r w:rsidRPr="00625D4F">
              <w:rPr>
                <w:sz w:val="24"/>
                <w:szCs w:val="24"/>
              </w:rPr>
              <w:br/>
              <w:t xml:space="preserve">Thành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: </w:t>
            </w:r>
            <w:proofErr w:type="spellStart"/>
            <w:r w:rsidRPr="00625D4F">
              <w:rPr>
                <w:sz w:val="24"/>
                <w:szCs w:val="24"/>
              </w:rPr>
              <w:t>Tối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thiểu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gồm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thành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br/>
              <w:t>NAD (</w:t>
            </w:r>
            <w:proofErr w:type="spellStart"/>
            <w:r w:rsidRPr="00625D4F">
              <w:rPr>
                <w:sz w:val="24"/>
                <w:szCs w:val="24"/>
              </w:rPr>
              <w:t>nấm</w:t>
            </w:r>
            <w:proofErr w:type="spellEnd"/>
            <w:r w:rsidRPr="00625D4F">
              <w:rPr>
                <w:sz w:val="24"/>
                <w:szCs w:val="24"/>
              </w:rPr>
              <w:t xml:space="preserve"> men); ADH </w:t>
            </w:r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sẵn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sàng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dụng</w:t>
            </w:r>
            <w:proofErr w:type="spellEnd"/>
            <w:r w:rsidRPr="00625D4F">
              <w:rPr>
                <w:sz w:val="24"/>
                <w:szCs w:val="24"/>
              </w:rPr>
              <w:t>.</w:t>
            </w:r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Dải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đo:Huyết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thanh</w:t>
            </w:r>
            <w:proofErr w:type="spellEnd"/>
            <w:r w:rsidRPr="00625D4F">
              <w:rPr>
                <w:sz w:val="24"/>
                <w:szCs w:val="24"/>
              </w:rPr>
              <w:t>/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>/</w:t>
            </w:r>
            <w:proofErr w:type="spellStart"/>
            <w:r w:rsidRPr="00625D4F">
              <w:rPr>
                <w:sz w:val="24"/>
                <w:szCs w:val="24"/>
              </w:rPr>
              <w:t>nước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tiểu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ngưỡng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dưới</w:t>
            </w:r>
            <w:proofErr w:type="spellEnd"/>
            <w:r w:rsidRPr="00625D4F">
              <w:rPr>
                <w:sz w:val="24"/>
                <w:szCs w:val="24"/>
              </w:rPr>
              <w:t xml:space="preserve">: ≤ 2.20 mmol/L - </w:t>
            </w:r>
            <w:proofErr w:type="spellStart"/>
            <w:r w:rsidRPr="00625D4F">
              <w:rPr>
                <w:sz w:val="24"/>
                <w:szCs w:val="24"/>
              </w:rPr>
              <w:t>ngưỡng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 ≥ 108 mmol/L.</w:t>
            </w:r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Điều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kiện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bảo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quản</w:t>
            </w:r>
            <w:proofErr w:type="spellEnd"/>
            <w:r w:rsidRPr="00625D4F">
              <w:rPr>
                <w:sz w:val="24"/>
                <w:szCs w:val="24"/>
              </w:rPr>
              <w:t xml:space="preserve">: 2 </w:t>
            </w:r>
            <w:proofErr w:type="spellStart"/>
            <w:r w:rsidRPr="00625D4F">
              <w:rPr>
                <w:sz w:val="24"/>
                <w:szCs w:val="24"/>
              </w:rPr>
              <w:t>đến</w:t>
            </w:r>
            <w:proofErr w:type="spellEnd"/>
            <w:r w:rsidRPr="00625D4F">
              <w:rPr>
                <w:sz w:val="24"/>
                <w:szCs w:val="24"/>
              </w:rPr>
              <w:t xml:space="preserve"> 8°C;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ổn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phân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tích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tối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thiểu</w:t>
            </w:r>
            <w:proofErr w:type="spellEnd"/>
            <w:r w:rsidRPr="00625D4F">
              <w:rPr>
                <w:sz w:val="24"/>
                <w:szCs w:val="24"/>
              </w:rPr>
              <w:t xml:space="preserve"> 84 </w:t>
            </w:r>
            <w:proofErr w:type="spellStart"/>
            <w:r w:rsidRPr="00625D4F">
              <w:rPr>
                <w:sz w:val="24"/>
                <w:szCs w:val="24"/>
              </w:rPr>
              <w:t>ngày</w:t>
            </w:r>
            <w:proofErr w:type="spellEnd"/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Đóng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gói</w:t>
            </w:r>
            <w:proofErr w:type="spellEnd"/>
            <w:r w:rsidRPr="00625D4F">
              <w:rPr>
                <w:sz w:val="24"/>
                <w:szCs w:val="24"/>
              </w:rPr>
              <w:t xml:space="preserve">: ≤ 100 test/ </w:t>
            </w:r>
            <w:proofErr w:type="spellStart"/>
            <w:r w:rsidRPr="00625D4F">
              <w:rPr>
                <w:sz w:val="24"/>
                <w:szCs w:val="24"/>
              </w:rPr>
              <w:t>hộp</w:t>
            </w:r>
            <w:proofErr w:type="spellEnd"/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B3FCF" w14:textId="1FABC5DD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12.000,00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7F27E" w14:textId="04BEBBF2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Test</w:t>
            </w:r>
          </w:p>
        </w:tc>
      </w:tr>
      <w:tr w:rsidR="00625D4F" w:rsidRPr="00625D4F" w14:paraId="59CB89D0" w14:textId="243CE33F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D6E2E8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630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9DE8A" w14:textId="239AF627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Thuốc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 γ</w:t>
            </w:r>
            <w:proofErr w:type="gramEnd"/>
            <w:r w:rsidRPr="00625D4F">
              <w:rPr>
                <w:sz w:val="24"/>
                <w:szCs w:val="24"/>
              </w:rPr>
              <w:noBreakHyphen/>
            </w:r>
            <w:proofErr w:type="spellStart"/>
            <w:r w:rsidRPr="00625D4F">
              <w:rPr>
                <w:sz w:val="24"/>
                <w:szCs w:val="24"/>
              </w:rPr>
              <w:t>glutamyltransferase</w:t>
            </w:r>
            <w:proofErr w:type="spellEnd"/>
            <w:r w:rsidRPr="00625D4F">
              <w:rPr>
                <w:sz w:val="24"/>
                <w:szCs w:val="24"/>
              </w:rPr>
              <w:t xml:space="preserve"> (GGT)</w:t>
            </w:r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6C858" w14:textId="268B2546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hoạt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</w:t>
            </w:r>
            <w:proofErr w:type="spellEnd"/>
            <w:r w:rsidRPr="00625D4F">
              <w:rPr>
                <w:sz w:val="24"/>
                <w:szCs w:val="24"/>
              </w:rPr>
              <w:t xml:space="preserve"> γ</w:t>
            </w:r>
            <w:r w:rsidRPr="00625D4F">
              <w:rPr>
                <w:sz w:val="24"/>
                <w:szCs w:val="24"/>
              </w:rPr>
              <w:noBreakHyphen/>
            </w:r>
            <w:proofErr w:type="spellStart"/>
            <w:r w:rsidRPr="00625D4F">
              <w:rPr>
                <w:sz w:val="24"/>
                <w:szCs w:val="24"/>
              </w:rPr>
              <w:t>glutamyltransferase</w:t>
            </w:r>
            <w:proofErr w:type="spellEnd"/>
            <w:r w:rsidRPr="00625D4F">
              <w:rPr>
                <w:sz w:val="24"/>
                <w:szCs w:val="24"/>
              </w:rPr>
              <w:t xml:space="preserve"> (GGT) </w:t>
            </w:r>
            <w:proofErr w:type="spellStart"/>
            <w:r w:rsidRPr="00625D4F">
              <w:rPr>
                <w:sz w:val="24"/>
                <w:szCs w:val="24"/>
              </w:rPr>
              <w:t>trong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thanh</w:t>
            </w:r>
            <w:proofErr w:type="spellEnd"/>
            <w:r w:rsidRPr="00625D4F">
              <w:rPr>
                <w:sz w:val="24"/>
                <w:szCs w:val="24"/>
              </w:rPr>
              <w:t xml:space="preserve">,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người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sinh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tự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động</w:t>
            </w:r>
            <w:proofErr w:type="spellEnd"/>
            <w:r w:rsidRPr="00625D4F">
              <w:rPr>
                <w:sz w:val="24"/>
                <w:szCs w:val="24"/>
              </w:rPr>
              <w:t>.</w:t>
            </w:r>
            <w:r w:rsidRPr="00625D4F">
              <w:rPr>
                <w:sz w:val="24"/>
                <w:szCs w:val="24"/>
              </w:rPr>
              <w:br/>
              <w:t xml:space="preserve">Nguyên </w:t>
            </w:r>
            <w:proofErr w:type="spellStart"/>
            <w:r w:rsidRPr="00625D4F">
              <w:rPr>
                <w:sz w:val="24"/>
                <w:szCs w:val="24"/>
              </w:rPr>
              <w:t>lý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màu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dụng</w:t>
            </w:r>
            <w:proofErr w:type="spellEnd"/>
            <w:r w:rsidRPr="00625D4F">
              <w:rPr>
                <w:sz w:val="24"/>
                <w:szCs w:val="24"/>
              </w:rPr>
              <w:t xml:space="preserve"> men</w:t>
            </w:r>
            <w:r w:rsidRPr="00625D4F">
              <w:rPr>
                <w:sz w:val="24"/>
                <w:szCs w:val="24"/>
              </w:rPr>
              <w:br/>
              <w:t xml:space="preserve"> Thành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: </w:t>
            </w:r>
            <w:proofErr w:type="spellStart"/>
            <w:r w:rsidRPr="00625D4F">
              <w:rPr>
                <w:sz w:val="24"/>
                <w:szCs w:val="24"/>
              </w:rPr>
              <w:t>Tối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thiểu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gồm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thành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>: glycylglycine, L</w:t>
            </w:r>
            <w:r w:rsidRPr="00625D4F">
              <w:rPr>
                <w:sz w:val="24"/>
                <w:szCs w:val="24"/>
              </w:rPr>
              <w:noBreakHyphen/>
              <w:t>γ</w:t>
            </w:r>
            <w:r w:rsidRPr="00625D4F">
              <w:rPr>
                <w:sz w:val="24"/>
                <w:szCs w:val="24"/>
              </w:rPr>
              <w:noBreakHyphen/>
              <w:t>glutamyl</w:t>
            </w:r>
            <w:r w:rsidRPr="00625D4F">
              <w:rPr>
                <w:sz w:val="24"/>
                <w:szCs w:val="24"/>
              </w:rPr>
              <w:noBreakHyphen/>
              <w:t>3</w:t>
            </w:r>
            <w:r w:rsidRPr="00625D4F">
              <w:rPr>
                <w:sz w:val="24"/>
                <w:szCs w:val="24"/>
              </w:rPr>
              <w:noBreakHyphen/>
              <w:t>carboxy</w:t>
            </w:r>
            <w:r w:rsidRPr="00625D4F">
              <w:rPr>
                <w:sz w:val="24"/>
                <w:szCs w:val="24"/>
              </w:rPr>
              <w:noBreakHyphen/>
              <w:t>4</w:t>
            </w:r>
            <w:r w:rsidRPr="00625D4F">
              <w:rPr>
                <w:sz w:val="24"/>
                <w:szCs w:val="24"/>
              </w:rPr>
              <w:noBreakHyphen/>
              <w:t>nitroanilide; acetate</w:t>
            </w:r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sẵn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sàng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dụng</w:t>
            </w:r>
            <w:proofErr w:type="spellEnd"/>
            <w:r w:rsidRPr="00625D4F">
              <w:rPr>
                <w:sz w:val="24"/>
                <w:szCs w:val="24"/>
              </w:rPr>
              <w:t>.</w:t>
            </w:r>
            <w:r w:rsidRPr="00625D4F">
              <w:rPr>
                <w:sz w:val="24"/>
                <w:szCs w:val="24"/>
              </w:rPr>
              <w:br/>
              <w:t xml:space="preserve">Bảo </w:t>
            </w:r>
            <w:proofErr w:type="spellStart"/>
            <w:r w:rsidRPr="00625D4F">
              <w:rPr>
                <w:sz w:val="24"/>
                <w:szCs w:val="24"/>
              </w:rPr>
              <w:t>quản</w:t>
            </w:r>
            <w:proofErr w:type="spellEnd"/>
            <w:r w:rsidRPr="00625D4F">
              <w:rPr>
                <w:sz w:val="24"/>
                <w:szCs w:val="24"/>
              </w:rPr>
              <w:t xml:space="preserve"> ở 2</w:t>
            </w:r>
            <w:r w:rsidRPr="00625D4F">
              <w:rPr>
                <w:sz w:val="24"/>
                <w:szCs w:val="24"/>
              </w:rPr>
              <w:noBreakHyphen/>
              <w:t xml:space="preserve">8 °C. </w:t>
            </w:r>
            <w:proofErr w:type="spellStart"/>
            <w:r w:rsidRPr="00625D4F">
              <w:rPr>
                <w:sz w:val="24"/>
                <w:szCs w:val="24"/>
              </w:rPr>
              <w:t>Độ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ổn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phân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tích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tối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thiểu</w:t>
            </w:r>
            <w:proofErr w:type="spellEnd"/>
            <w:r w:rsidRPr="00625D4F">
              <w:rPr>
                <w:sz w:val="24"/>
                <w:szCs w:val="24"/>
              </w:rPr>
              <w:t xml:space="preserve"> 84 </w:t>
            </w:r>
            <w:proofErr w:type="spellStart"/>
            <w:r w:rsidRPr="00625D4F">
              <w:rPr>
                <w:sz w:val="24"/>
                <w:szCs w:val="24"/>
              </w:rPr>
              <w:t>ngày</w:t>
            </w:r>
            <w:proofErr w:type="spellEnd"/>
            <w:r w:rsidRPr="00625D4F">
              <w:rPr>
                <w:sz w:val="24"/>
                <w:szCs w:val="24"/>
              </w:rPr>
              <w:t>.</w:t>
            </w:r>
            <w:r w:rsidRPr="00625D4F">
              <w:rPr>
                <w:sz w:val="24"/>
                <w:szCs w:val="24"/>
              </w:rPr>
              <w:br/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Đóng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gói</w:t>
            </w:r>
            <w:proofErr w:type="spellEnd"/>
            <w:r w:rsidRPr="00625D4F">
              <w:rPr>
                <w:sz w:val="24"/>
                <w:szCs w:val="24"/>
              </w:rPr>
              <w:t xml:space="preserve">: ≤ 400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>/</w:t>
            </w:r>
            <w:proofErr w:type="spellStart"/>
            <w:r w:rsidRPr="00625D4F">
              <w:rPr>
                <w:sz w:val="24"/>
                <w:szCs w:val="24"/>
              </w:rPr>
              <w:t>hộp</w:t>
            </w:r>
            <w:proofErr w:type="spellEnd"/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lastRenderedPageBreak/>
              <w:t>Ngưỡng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dưới</w:t>
            </w:r>
            <w:proofErr w:type="spellEnd"/>
            <w:r w:rsidRPr="00625D4F">
              <w:rPr>
                <w:sz w:val="24"/>
                <w:szCs w:val="24"/>
              </w:rPr>
              <w:t xml:space="preserve"> ≤ 3 U/L - </w:t>
            </w:r>
            <w:proofErr w:type="spellStart"/>
            <w:r w:rsidRPr="00625D4F">
              <w:rPr>
                <w:sz w:val="24"/>
                <w:szCs w:val="24"/>
              </w:rPr>
              <w:t>Ngưỡng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≥ 1200 U/L.</w:t>
            </w:r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E6126" w14:textId="3291D023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lastRenderedPageBreak/>
              <w:t>12.000,00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6A16E" w14:textId="00CBE5FC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Test</w:t>
            </w:r>
          </w:p>
        </w:tc>
      </w:tr>
      <w:tr w:rsidR="00625D4F" w:rsidRPr="00625D4F" w14:paraId="01DC5FCA" w14:textId="2942B30A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72DEDB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631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951D6" w14:textId="3B454267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Thuốc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 γ</w:t>
            </w:r>
            <w:proofErr w:type="gramEnd"/>
            <w:r w:rsidRPr="00625D4F">
              <w:rPr>
                <w:sz w:val="24"/>
                <w:szCs w:val="24"/>
              </w:rPr>
              <w:noBreakHyphen/>
            </w:r>
            <w:proofErr w:type="spellStart"/>
            <w:r w:rsidRPr="00625D4F">
              <w:rPr>
                <w:sz w:val="24"/>
                <w:szCs w:val="24"/>
              </w:rPr>
              <w:t>glutamyltransferase</w:t>
            </w:r>
            <w:proofErr w:type="spellEnd"/>
            <w:r w:rsidRPr="00625D4F">
              <w:rPr>
                <w:sz w:val="24"/>
                <w:szCs w:val="24"/>
              </w:rPr>
              <w:t xml:space="preserve"> (GGT)</w:t>
            </w:r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F9514" w14:textId="7FA88C48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Glucose </w:t>
            </w:r>
            <w:proofErr w:type="spellStart"/>
            <w:r w:rsidRPr="00625D4F">
              <w:rPr>
                <w:sz w:val="24"/>
                <w:szCs w:val="24"/>
              </w:rPr>
              <w:t>trong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thanh</w:t>
            </w:r>
            <w:proofErr w:type="spellEnd"/>
            <w:r w:rsidRPr="00625D4F">
              <w:rPr>
                <w:sz w:val="24"/>
                <w:szCs w:val="24"/>
              </w:rPr>
              <w:t xml:space="preserve">,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, </w:t>
            </w:r>
            <w:proofErr w:type="spellStart"/>
            <w:r w:rsidRPr="00625D4F">
              <w:rPr>
                <w:sz w:val="24"/>
                <w:szCs w:val="24"/>
              </w:rPr>
              <w:t>nước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tiểu</w:t>
            </w:r>
            <w:proofErr w:type="spellEnd"/>
            <w:r w:rsidRPr="00625D4F">
              <w:rPr>
                <w:sz w:val="24"/>
                <w:szCs w:val="24"/>
              </w:rPr>
              <w:t xml:space="preserve">,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não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tủy</w:t>
            </w:r>
            <w:proofErr w:type="spellEnd"/>
            <w:r w:rsidRPr="00625D4F">
              <w:rPr>
                <w:sz w:val="24"/>
                <w:szCs w:val="24"/>
              </w:rPr>
              <w:t xml:space="preserve"> ở </w:t>
            </w:r>
            <w:proofErr w:type="spellStart"/>
            <w:r w:rsidRPr="00625D4F">
              <w:rPr>
                <w:sz w:val="24"/>
                <w:szCs w:val="24"/>
              </w:rPr>
              <w:t>người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sinh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tự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động</w:t>
            </w:r>
            <w:proofErr w:type="spellEnd"/>
            <w:r w:rsidRPr="00625D4F">
              <w:rPr>
                <w:sz w:val="24"/>
                <w:szCs w:val="24"/>
              </w:rPr>
              <w:t>.</w:t>
            </w:r>
            <w:r w:rsidRPr="00625D4F">
              <w:rPr>
                <w:sz w:val="24"/>
                <w:szCs w:val="24"/>
              </w:rPr>
              <w:br/>
              <w:t xml:space="preserve">Nguyên </w:t>
            </w:r>
            <w:proofErr w:type="spellStart"/>
            <w:r w:rsidRPr="00625D4F">
              <w:rPr>
                <w:sz w:val="24"/>
                <w:szCs w:val="24"/>
              </w:rPr>
              <w:t>lý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UV</w:t>
            </w:r>
            <w:r w:rsidRPr="00625D4F">
              <w:rPr>
                <w:sz w:val="24"/>
                <w:szCs w:val="24"/>
              </w:rPr>
              <w:br/>
              <w:t xml:space="preserve">Thành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tối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thiểu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gồm</w:t>
            </w:r>
            <w:proofErr w:type="spellEnd"/>
            <w:r w:rsidRPr="00625D4F">
              <w:rPr>
                <w:sz w:val="24"/>
                <w:szCs w:val="24"/>
              </w:rPr>
              <w:t xml:space="preserve">:  </w:t>
            </w:r>
            <w:proofErr w:type="spellStart"/>
            <w:r w:rsidRPr="00625D4F">
              <w:rPr>
                <w:sz w:val="24"/>
                <w:szCs w:val="24"/>
              </w:rPr>
              <w:t>Đệm</w:t>
            </w:r>
            <w:proofErr w:type="spellEnd"/>
            <w:r w:rsidRPr="00625D4F">
              <w:rPr>
                <w:sz w:val="24"/>
                <w:szCs w:val="24"/>
              </w:rPr>
              <w:t xml:space="preserve"> MES; ATP; NADP; </w:t>
            </w:r>
            <w:proofErr w:type="spellStart"/>
            <w:r w:rsidRPr="00625D4F">
              <w:rPr>
                <w:sz w:val="24"/>
                <w:szCs w:val="24"/>
              </w:rPr>
              <w:t>Đệm</w:t>
            </w:r>
            <w:proofErr w:type="spellEnd"/>
            <w:r w:rsidRPr="00625D4F">
              <w:rPr>
                <w:sz w:val="24"/>
                <w:szCs w:val="24"/>
              </w:rPr>
              <w:t xml:space="preserve"> HEPES; Mg2+; HK; G-6-</w:t>
            </w:r>
            <w:proofErr w:type="gramStart"/>
            <w:r w:rsidRPr="00625D4F">
              <w:rPr>
                <w:sz w:val="24"/>
                <w:szCs w:val="24"/>
              </w:rPr>
              <w:t>PDH ;</w:t>
            </w:r>
            <w:proofErr w:type="gram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bảo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quản</w:t>
            </w:r>
            <w:proofErr w:type="spellEnd"/>
            <w:r w:rsidRPr="00625D4F">
              <w:rPr>
                <w:sz w:val="24"/>
                <w:szCs w:val="24"/>
              </w:rPr>
              <w:t xml:space="preserve">.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sẵn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sàng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dụng</w:t>
            </w:r>
            <w:proofErr w:type="spellEnd"/>
            <w:r w:rsidRPr="00625D4F">
              <w:rPr>
                <w:sz w:val="24"/>
                <w:szCs w:val="24"/>
              </w:rPr>
              <w:t>.</w:t>
            </w:r>
            <w:r w:rsidRPr="00625D4F">
              <w:rPr>
                <w:sz w:val="24"/>
                <w:szCs w:val="24"/>
              </w:rPr>
              <w:br/>
              <w:t xml:space="preserve">Bảo </w:t>
            </w:r>
            <w:proofErr w:type="spellStart"/>
            <w:r w:rsidRPr="00625D4F">
              <w:rPr>
                <w:sz w:val="24"/>
                <w:szCs w:val="24"/>
              </w:rPr>
              <w:t>quản</w:t>
            </w:r>
            <w:proofErr w:type="spellEnd"/>
            <w:r w:rsidRPr="00625D4F">
              <w:rPr>
                <w:sz w:val="24"/>
                <w:szCs w:val="24"/>
              </w:rPr>
              <w:t xml:space="preserve"> ở 2</w:t>
            </w:r>
            <w:r w:rsidRPr="00625D4F">
              <w:rPr>
                <w:sz w:val="24"/>
                <w:szCs w:val="24"/>
              </w:rPr>
              <w:noBreakHyphen/>
              <w:t>8 °C.</w:t>
            </w:r>
            <w:r w:rsidRPr="00625D4F">
              <w:rPr>
                <w:sz w:val="24"/>
                <w:szCs w:val="24"/>
              </w:rPr>
              <w:br/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ổn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phân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tích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tối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thiểu</w:t>
            </w:r>
            <w:proofErr w:type="spellEnd"/>
            <w:r w:rsidRPr="00625D4F">
              <w:rPr>
                <w:sz w:val="24"/>
                <w:szCs w:val="24"/>
              </w:rPr>
              <w:t xml:space="preserve"> 56 </w:t>
            </w:r>
            <w:proofErr w:type="spellStart"/>
            <w:r w:rsidRPr="00625D4F">
              <w:rPr>
                <w:sz w:val="24"/>
                <w:szCs w:val="24"/>
              </w:rPr>
              <w:t>ngày</w:t>
            </w:r>
            <w:proofErr w:type="spellEnd"/>
            <w:r w:rsidRPr="00625D4F">
              <w:rPr>
                <w:sz w:val="24"/>
                <w:szCs w:val="24"/>
              </w:rPr>
              <w:t>.</w:t>
            </w:r>
            <w:r w:rsidRPr="00625D4F">
              <w:rPr>
                <w:sz w:val="24"/>
                <w:szCs w:val="24"/>
              </w:rPr>
              <w:br/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Đóng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gói</w:t>
            </w:r>
            <w:proofErr w:type="spellEnd"/>
            <w:r w:rsidRPr="00625D4F">
              <w:rPr>
                <w:sz w:val="24"/>
                <w:szCs w:val="24"/>
              </w:rPr>
              <w:t xml:space="preserve">: ≤ 800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/ </w:t>
            </w:r>
            <w:proofErr w:type="spellStart"/>
            <w:r w:rsidRPr="00625D4F">
              <w:rPr>
                <w:sz w:val="24"/>
                <w:szCs w:val="24"/>
              </w:rPr>
              <w:t>hộp</w:t>
            </w:r>
            <w:proofErr w:type="spellEnd"/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Ngưỡng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dưới</w:t>
            </w:r>
            <w:proofErr w:type="spellEnd"/>
            <w:r w:rsidRPr="00625D4F">
              <w:rPr>
                <w:sz w:val="24"/>
                <w:szCs w:val="24"/>
              </w:rPr>
              <w:t xml:space="preserve"> ≤ 0.11 mmol/L - </w:t>
            </w:r>
            <w:proofErr w:type="spellStart"/>
            <w:r w:rsidRPr="00625D4F">
              <w:rPr>
                <w:sz w:val="24"/>
                <w:szCs w:val="24"/>
              </w:rPr>
              <w:t>Ngưỡng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≥ 41.6 mmol/L </w:t>
            </w:r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C245D" w14:textId="0BDBCCFE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13.600,00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B4CD7" w14:textId="3E1FC104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Test</w:t>
            </w:r>
          </w:p>
        </w:tc>
      </w:tr>
      <w:tr w:rsidR="00625D4F" w:rsidRPr="00625D4F" w14:paraId="61D50ED7" w14:textId="633C7DB5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536EF8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632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DAB3B" w14:textId="5A4EA291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Thuốc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 γ</w:t>
            </w:r>
            <w:proofErr w:type="gramEnd"/>
            <w:r w:rsidRPr="00625D4F">
              <w:rPr>
                <w:sz w:val="24"/>
                <w:szCs w:val="24"/>
              </w:rPr>
              <w:noBreakHyphen/>
            </w:r>
            <w:proofErr w:type="spellStart"/>
            <w:r w:rsidRPr="00625D4F">
              <w:rPr>
                <w:sz w:val="24"/>
                <w:szCs w:val="24"/>
              </w:rPr>
              <w:t>glutamyltransferase</w:t>
            </w:r>
            <w:proofErr w:type="spellEnd"/>
            <w:r w:rsidRPr="00625D4F">
              <w:rPr>
                <w:sz w:val="24"/>
                <w:szCs w:val="24"/>
              </w:rPr>
              <w:t xml:space="preserve"> (GGT)</w:t>
            </w:r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E1676" w14:textId="18AC51C3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nồng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</w:t>
            </w:r>
            <w:proofErr w:type="spellEnd"/>
            <w:r w:rsidRPr="00625D4F">
              <w:rPr>
                <w:sz w:val="24"/>
                <w:szCs w:val="24"/>
              </w:rPr>
              <w:t xml:space="preserve"> mmol/mol </w:t>
            </w:r>
            <w:proofErr w:type="spellStart"/>
            <w:r w:rsidRPr="00625D4F">
              <w:rPr>
                <w:sz w:val="24"/>
                <w:szCs w:val="24"/>
              </w:rPr>
              <w:t>hemoglobin</w:t>
            </w:r>
            <w:proofErr w:type="spellEnd"/>
            <w:r w:rsidRPr="00625D4F">
              <w:rPr>
                <w:sz w:val="24"/>
                <w:szCs w:val="24"/>
              </w:rPr>
              <w:t xml:space="preserve"> (IFCC)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% </w:t>
            </w:r>
            <w:proofErr w:type="spellStart"/>
            <w:r w:rsidRPr="00625D4F">
              <w:rPr>
                <w:sz w:val="24"/>
                <w:szCs w:val="24"/>
              </w:rPr>
              <w:t>hemoglobin</w:t>
            </w:r>
            <w:proofErr w:type="spellEnd"/>
            <w:r w:rsidRPr="00625D4F">
              <w:rPr>
                <w:sz w:val="24"/>
                <w:szCs w:val="24"/>
              </w:rPr>
              <w:t xml:space="preserve"> A1c (DCCT/NGSP) </w:t>
            </w:r>
            <w:proofErr w:type="spellStart"/>
            <w:r w:rsidRPr="00625D4F">
              <w:rPr>
                <w:sz w:val="24"/>
                <w:szCs w:val="24"/>
              </w:rPr>
              <w:t>trong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toàn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mẫu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, </w:t>
            </w:r>
            <w:proofErr w:type="spellStart"/>
            <w:r w:rsidRPr="00625D4F">
              <w:rPr>
                <w:sz w:val="24"/>
                <w:szCs w:val="24"/>
              </w:rPr>
              <w:t>sử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dụng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sinh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tự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động</w:t>
            </w:r>
            <w:proofErr w:type="spellEnd"/>
            <w:r w:rsidRPr="00625D4F">
              <w:rPr>
                <w:sz w:val="24"/>
                <w:szCs w:val="24"/>
              </w:rPr>
              <w:br/>
              <w:t xml:space="preserve">Nguyên </w:t>
            </w:r>
            <w:proofErr w:type="spellStart"/>
            <w:r w:rsidRPr="00625D4F">
              <w:rPr>
                <w:sz w:val="24"/>
                <w:szCs w:val="24"/>
              </w:rPr>
              <w:t>lý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: </w:t>
            </w:r>
            <w:proofErr w:type="spellStart"/>
            <w:r w:rsidRPr="00625D4F">
              <w:rPr>
                <w:sz w:val="24"/>
                <w:szCs w:val="24"/>
              </w:rPr>
              <w:t>miễn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ức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chế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đục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toàn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giải</w:t>
            </w:r>
            <w:proofErr w:type="spellEnd"/>
            <w:r w:rsidRPr="00625D4F">
              <w:rPr>
                <w:sz w:val="24"/>
                <w:szCs w:val="24"/>
              </w:rPr>
              <w:t>.</w:t>
            </w:r>
            <w:r w:rsidRPr="00625D4F">
              <w:rPr>
                <w:sz w:val="24"/>
                <w:szCs w:val="24"/>
              </w:rPr>
              <w:br/>
              <w:t xml:space="preserve">Thành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tối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thiểu</w:t>
            </w:r>
            <w:proofErr w:type="spellEnd"/>
            <w:r w:rsidRPr="00625D4F">
              <w:rPr>
                <w:sz w:val="24"/>
                <w:szCs w:val="24"/>
              </w:rPr>
              <w:t xml:space="preserve">: </w:t>
            </w:r>
            <w:proofErr w:type="spellStart"/>
            <w:r w:rsidRPr="00625D4F">
              <w:rPr>
                <w:sz w:val="24"/>
                <w:szCs w:val="24"/>
              </w:rPr>
              <w:t>kháng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thể</w:t>
            </w:r>
            <w:proofErr w:type="spellEnd"/>
            <w:r w:rsidRPr="00625D4F">
              <w:rPr>
                <w:sz w:val="24"/>
                <w:szCs w:val="24"/>
              </w:rPr>
              <w:t xml:space="preserve"> HbA1c (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thanh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cừu</w:t>
            </w:r>
            <w:proofErr w:type="spellEnd"/>
            <w:r w:rsidRPr="00625D4F">
              <w:rPr>
                <w:sz w:val="24"/>
                <w:szCs w:val="24"/>
              </w:rPr>
              <w:t xml:space="preserve">), HbA1c </w:t>
            </w:r>
            <w:proofErr w:type="spellStart"/>
            <w:r w:rsidRPr="00625D4F">
              <w:rPr>
                <w:sz w:val="24"/>
                <w:szCs w:val="24"/>
              </w:rPr>
              <w:t>polyhapten</w:t>
            </w:r>
            <w:proofErr w:type="spellEnd"/>
            <w:r w:rsidRPr="00625D4F">
              <w:rPr>
                <w:sz w:val="24"/>
                <w:szCs w:val="24"/>
              </w:rPr>
              <w:t>.</w:t>
            </w:r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Sẵn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sàng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dụng</w:t>
            </w:r>
            <w:proofErr w:type="spellEnd"/>
            <w:r w:rsidRPr="00625D4F">
              <w:rPr>
                <w:sz w:val="24"/>
                <w:szCs w:val="24"/>
              </w:rPr>
              <w:t>.</w:t>
            </w:r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Dải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đo</w:t>
            </w:r>
            <w:proofErr w:type="spellEnd"/>
            <w:r w:rsidRPr="00625D4F">
              <w:rPr>
                <w:sz w:val="24"/>
                <w:szCs w:val="24"/>
              </w:rPr>
              <w:t>:</w:t>
            </w:r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Hemoglobin</w:t>
            </w:r>
            <w:proofErr w:type="spellEnd"/>
            <w:r w:rsidRPr="00625D4F">
              <w:rPr>
                <w:sz w:val="24"/>
                <w:szCs w:val="24"/>
              </w:rPr>
              <w:t xml:space="preserve">: ≤ 2.48 </w:t>
            </w:r>
            <w:proofErr w:type="spellStart"/>
            <w:r w:rsidRPr="00625D4F">
              <w:rPr>
                <w:sz w:val="24"/>
                <w:szCs w:val="24"/>
              </w:rPr>
              <w:t>đến</w:t>
            </w:r>
            <w:proofErr w:type="spellEnd"/>
            <w:r w:rsidRPr="00625D4F">
              <w:rPr>
                <w:sz w:val="24"/>
                <w:szCs w:val="24"/>
              </w:rPr>
              <w:t xml:space="preserve"> ≥ 24.8 mmol/L</w:t>
            </w:r>
            <w:r w:rsidRPr="00625D4F">
              <w:rPr>
                <w:sz w:val="24"/>
                <w:szCs w:val="24"/>
              </w:rPr>
              <w:br/>
              <w:t xml:space="preserve">HbA1c:  ≤ 0.186 </w:t>
            </w:r>
            <w:proofErr w:type="spellStart"/>
            <w:r w:rsidRPr="00625D4F">
              <w:rPr>
                <w:sz w:val="24"/>
                <w:szCs w:val="24"/>
              </w:rPr>
              <w:t>đến</w:t>
            </w:r>
            <w:proofErr w:type="spellEnd"/>
            <w:r w:rsidRPr="00625D4F">
              <w:rPr>
                <w:sz w:val="24"/>
                <w:szCs w:val="24"/>
              </w:rPr>
              <w:t xml:space="preserve"> ≥1.61 mmol/L </w:t>
            </w:r>
            <w:r w:rsidRPr="00625D4F">
              <w:rPr>
                <w:sz w:val="24"/>
                <w:szCs w:val="24"/>
              </w:rPr>
              <w:br/>
              <w:t xml:space="preserve">Bảo </w:t>
            </w:r>
            <w:proofErr w:type="spellStart"/>
            <w:r w:rsidRPr="00625D4F">
              <w:rPr>
                <w:sz w:val="24"/>
                <w:szCs w:val="24"/>
              </w:rPr>
              <w:t>quản</w:t>
            </w:r>
            <w:proofErr w:type="spellEnd"/>
            <w:r w:rsidRPr="00625D4F">
              <w:rPr>
                <w:sz w:val="24"/>
                <w:szCs w:val="24"/>
              </w:rPr>
              <w:t xml:space="preserve"> ở 2‐8 °C. </w:t>
            </w:r>
            <w:proofErr w:type="spellStart"/>
            <w:r w:rsidRPr="00625D4F">
              <w:rPr>
                <w:sz w:val="24"/>
                <w:szCs w:val="24"/>
              </w:rPr>
              <w:t>Độ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ổn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phân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tích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tối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thiểu</w:t>
            </w:r>
            <w:proofErr w:type="spellEnd"/>
            <w:r w:rsidRPr="00625D4F">
              <w:rPr>
                <w:sz w:val="24"/>
                <w:szCs w:val="24"/>
              </w:rPr>
              <w:t xml:space="preserve"> 28 </w:t>
            </w:r>
            <w:proofErr w:type="spellStart"/>
            <w:r w:rsidRPr="00625D4F">
              <w:rPr>
                <w:sz w:val="24"/>
                <w:szCs w:val="24"/>
              </w:rPr>
              <w:t>ngày</w:t>
            </w:r>
            <w:proofErr w:type="spellEnd"/>
            <w:r w:rsidRPr="00625D4F">
              <w:rPr>
                <w:sz w:val="24"/>
                <w:szCs w:val="24"/>
              </w:rPr>
              <w:t>.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4DBC5" w14:textId="255002B7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4.500,00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F7EFE" w14:textId="41A7A1E0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Test</w:t>
            </w:r>
          </w:p>
        </w:tc>
      </w:tr>
      <w:tr w:rsidR="00625D4F" w:rsidRPr="00625D4F" w14:paraId="3915FC31" w14:textId="56F9F2C7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A72A7E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633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B7087" w14:textId="4248E148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Thuốc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HDL-C</w:t>
            </w:r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3C5E0" w14:textId="39856C2E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nồng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</w:t>
            </w:r>
            <w:proofErr w:type="spellEnd"/>
            <w:r w:rsidRPr="00625D4F">
              <w:rPr>
                <w:sz w:val="24"/>
                <w:szCs w:val="24"/>
              </w:rPr>
              <w:t xml:space="preserve"> HDL</w:t>
            </w:r>
            <w:r w:rsidRPr="00625D4F">
              <w:rPr>
                <w:sz w:val="24"/>
                <w:szCs w:val="24"/>
              </w:rPr>
              <w:noBreakHyphen/>
              <w:t xml:space="preserve">cholesterol </w:t>
            </w:r>
            <w:proofErr w:type="spellStart"/>
            <w:r w:rsidRPr="00625D4F">
              <w:rPr>
                <w:sz w:val="24"/>
                <w:szCs w:val="24"/>
              </w:rPr>
              <w:t>trong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thanh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người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sinh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tự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động</w:t>
            </w:r>
            <w:proofErr w:type="spellEnd"/>
            <w:r w:rsidRPr="00625D4F">
              <w:rPr>
                <w:sz w:val="24"/>
                <w:szCs w:val="24"/>
              </w:rPr>
              <w:br/>
              <w:t xml:space="preserve">Nguyên </w:t>
            </w:r>
            <w:proofErr w:type="spellStart"/>
            <w:r w:rsidRPr="00625D4F">
              <w:rPr>
                <w:sz w:val="24"/>
                <w:szCs w:val="24"/>
              </w:rPr>
              <w:t>lý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màu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dụng</w:t>
            </w:r>
            <w:proofErr w:type="spellEnd"/>
            <w:r w:rsidRPr="00625D4F">
              <w:rPr>
                <w:sz w:val="24"/>
                <w:szCs w:val="24"/>
              </w:rPr>
              <w:t xml:space="preserve"> men </w:t>
            </w:r>
            <w:proofErr w:type="spellStart"/>
            <w:r w:rsidRPr="00625D4F">
              <w:rPr>
                <w:sz w:val="24"/>
                <w:szCs w:val="24"/>
              </w:rPr>
              <w:t>đồng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nhất</w:t>
            </w:r>
            <w:proofErr w:type="spellEnd"/>
            <w:r w:rsidRPr="00625D4F">
              <w:rPr>
                <w:sz w:val="24"/>
                <w:szCs w:val="24"/>
              </w:rPr>
              <w:t>.</w:t>
            </w:r>
            <w:r w:rsidRPr="00625D4F">
              <w:rPr>
                <w:sz w:val="24"/>
                <w:szCs w:val="24"/>
              </w:rPr>
              <w:br/>
              <w:t xml:space="preserve">Thành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: </w:t>
            </w:r>
            <w:proofErr w:type="spellStart"/>
            <w:r w:rsidRPr="00625D4F">
              <w:rPr>
                <w:sz w:val="24"/>
                <w:szCs w:val="24"/>
              </w:rPr>
              <w:t>Tối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thiểu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gồm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thành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: </w:t>
            </w:r>
            <w:proofErr w:type="spellStart"/>
            <w:r w:rsidRPr="00625D4F">
              <w:rPr>
                <w:sz w:val="24"/>
                <w:szCs w:val="24"/>
              </w:rPr>
              <w:t>Thuốc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thử</w:t>
            </w:r>
            <w:proofErr w:type="spellEnd"/>
            <w:r w:rsidRPr="00625D4F">
              <w:rPr>
                <w:sz w:val="24"/>
                <w:szCs w:val="24"/>
              </w:rPr>
              <w:t xml:space="preserve">: ascorbate oxidase; peroxidase; cholesterol esterase; cholesterol oxidase; peroxidase; </w:t>
            </w:r>
            <w:r w:rsidRPr="00625D4F">
              <w:rPr>
                <w:sz w:val="24"/>
                <w:szCs w:val="24"/>
              </w:rPr>
              <w:lastRenderedPageBreak/>
              <w:t>4</w:t>
            </w:r>
            <w:r w:rsidRPr="00625D4F">
              <w:rPr>
                <w:sz w:val="24"/>
                <w:szCs w:val="24"/>
              </w:rPr>
              <w:noBreakHyphen/>
              <w:t>amino</w:t>
            </w:r>
            <w:r w:rsidRPr="00625D4F">
              <w:rPr>
                <w:sz w:val="24"/>
                <w:szCs w:val="24"/>
              </w:rPr>
              <w:noBreakHyphen/>
              <w:t>antipyrine</w:t>
            </w:r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sẵn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sàng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dụng</w:t>
            </w:r>
            <w:proofErr w:type="spellEnd"/>
            <w:r w:rsidRPr="00625D4F">
              <w:rPr>
                <w:sz w:val="24"/>
                <w:szCs w:val="24"/>
              </w:rPr>
              <w:t>.</w:t>
            </w:r>
            <w:r w:rsidRPr="00625D4F">
              <w:rPr>
                <w:sz w:val="24"/>
                <w:szCs w:val="24"/>
              </w:rPr>
              <w:br/>
              <w:t xml:space="preserve">Bảo </w:t>
            </w:r>
            <w:proofErr w:type="spellStart"/>
            <w:r w:rsidRPr="00625D4F">
              <w:rPr>
                <w:sz w:val="24"/>
                <w:szCs w:val="24"/>
              </w:rPr>
              <w:t>quản</w:t>
            </w:r>
            <w:proofErr w:type="spellEnd"/>
            <w:r w:rsidRPr="00625D4F">
              <w:rPr>
                <w:sz w:val="24"/>
                <w:szCs w:val="24"/>
              </w:rPr>
              <w:t xml:space="preserve"> ở 2</w:t>
            </w:r>
            <w:r w:rsidRPr="00625D4F">
              <w:rPr>
                <w:sz w:val="24"/>
                <w:szCs w:val="24"/>
              </w:rPr>
              <w:noBreakHyphen/>
              <w:t xml:space="preserve">8 °C. </w:t>
            </w:r>
            <w:proofErr w:type="spellStart"/>
            <w:r w:rsidRPr="00625D4F">
              <w:rPr>
                <w:sz w:val="24"/>
                <w:szCs w:val="24"/>
              </w:rPr>
              <w:t>Độ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ổn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phân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tích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tối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thiểu</w:t>
            </w:r>
            <w:proofErr w:type="spellEnd"/>
            <w:r w:rsidRPr="00625D4F">
              <w:rPr>
                <w:sz w:val="24"/>
                <w:szCs w:val="24"/>
              </w:rPr>
              <w:t xml:space="preserve"> 84 </w:t>
            </w:r>
            <w:proofErr w:type="spellStart"/>
            <w:r w:rsidRPr="00625D4F">
              <w:rPr>
                <w:sz w:val="24"/>
                <w:szCs w:val="24"/>
              </w:rPr>
              <w:t>ngày</w:t>
            </w:r>
            <w:proofErr w:type="spellEnd"/>
            <w:r w:rsidRPr="00625D4F">
              <w:rPr>
                <w:sz w:val="24"/>
                <w:szCs w:val="24"/>
              </w:rPr>
              <w:t>.</w:t>
            </w:r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Đóng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gói</w:t>
            </w:r>
            <w:proofErr w:type="spellEnd"/>
            <w:r w:rsidRPr="00625D4F">
              <w:rPr>
                <w:sz w:val="24"/>
                <w:szCs w:val="24"/>
              </w:rPr>
              <w:t xml:space="preserve">: ≤ 350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>/</w:t>
            </w:r>
            <w:proofErr w:type="spellStart"/>
            <w:r w:rsidRPr="00625D4F">
              <w:rPr>
                <w:sz w:val="24"/>
                <w:szCs w:val="24"/>
              </w:rPr>
              <w:t>hộp</w:t>
            </w:r>
            <w:proofErr w:type="spellEnd"/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Ngưỡng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dưới</w:t>
            </w:r>
            <w:proofErr w:type="spellEnd"/>
            <w:r w:rsidRPr="00625D4F">
              <w:rPr>
                <w:sz w:val="24"/>
                <w:szCs w:val="24"/>
              </w:rPr>
              <w:t xml:space="preserve"> ≤ 0.08 mmol/L - </w:t>
            </w:r>
            <w:proofErr w:type="spellStart"/>
            <w:r w:rsidRPr="00625D4F">
              <w:rPr>
                <w:sz w:val="24"/>
                <w:szCs w:val="24"/>
              </w:rPr>
              <w:t>Ngưỡng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≥ 3.88 mmol/L.</w:t>
            </w:r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B9CE6" w14:textId="607F0A94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lastRenderedPageBreak/>
              <w:t>2.800,00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3A56B" w14:textId="314DCDA4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Test</w:t>
            </w:r>
          </w:p>
        </w:tc>
      </w:tr>
      <w:tr w:rsidR="00625D4F" w:rsidRPr="00625D4F" w14:paraId="7E3EBA38" w14:textId="10D6E945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78A42B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634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480A0" w14:textId="183734A6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Thuốc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sắt</w:t>
            </w:r>
            <w:proofErr w:type="spellEnd"/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51D8D" w14:textId="1D368DF3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sắt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trong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thanh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người</w:t>
            </w:r>
            <w:proofErr w:type="spellEnd"/>
            <w:r w:rsidRPr="00625D4F">
              <w:rPr>
                <w:sz w:val="24"/>
                <w:szCs w:val="24"/>
              </w:rPr>
              <w:t xml:space="preserve">, </w:t>
            </w:r>
            <w:proofErr w:type="spellStart"/>
            <w:r w:rsidRPr="00625D4F">
              <w:rPr>
                <w:sz w:val="24"/>
                <w:szCs w:val="24"/>
              </w:rPr>
              <w:t>sử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dụng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sinh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tự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động</w:t>
            </w:r>
            <w:proofErr w:type="spellEnd"/>
            <w:r w:rsidRPr="00625D4F">
              <w:rPr>
                <w:sz w:val="24"/>
                <w:szCs w:val="24"/>
              </w:rPr>
              <w:br/>
              <w:t xml:space="preserve">Nguyên </w:t>
            </w:r>
            <w:proofErr w:type="spellStart"/>
            <w:r w:rsidRPr="00625D4F">
              <w:rPr>
                <w:sz w:val="24"/>
                <w:szCs w:val="24"/>
              </w:rPr>
              <w:t>lý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màu</w:t>
            </w:r>
            <w:proofErr w:type="spellEnd"/>
            <w:r w:rsidRPr="00625D4F">
              <w:rPr>
                <w:sz w:val="24"/>
                <w:szCs w:val="24"/>
              </w:rPr>
              <w:t>.</w:t>
            </w:r>
            <w:r w:rsidRPr="00625D4F">
              <w:rPr>
                <w:sz w:val="24"/>
                <w:szCs w:val="24"/>
              </w:rPr>
              <w:br/>
              <w:t xml:space="preserve">Thành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: </w:t>
            </w:r>
            <w:proofErr w:type="spellStart"/>
            <w:r w:rsidRPr="00625D4F">
              <w:rPr>
                <w:sz w:val="24"/>
                <w:szCs w:val="24"/>
              </w:rPr>
              <w:t>Tối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thiểu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gồm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thành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: Acid citric, thiourea, Natri ascorbate, </w:t>
            </w:r>
            <w:proofErr w:type="spellStart"/>
            <w:r w:rsidRPr="00625D4F">
              <w:rPr>
                <w:sz w:val="24"/>
                <w:szCs w:val="24"/>
              </w:rPr>
              <w:t>FerroZine</w:t>
            </w:r>
            <w:proofErr w:type="spellEnd"/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Sẵn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sàng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dụng</w:t>
            </w:r>
            <w:proofErr w:type="spellEnd"/>
            <w:r w:rsidRPr="00625D4F">
              <w:rPr>
                <w:sz w:val="24"/>
                <w:szCs w:val="24"/>
              </w:rPr>
              <w:t>.</w:t>
            </w:r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Ngưỡng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dưới</w:t>
            </w:r>
            <w:proofErr w:type="spellEnd"/>
            <w:r w:rsidRPr="00625D4F">
              <w:rPr>
                <w:sz w:val="24"/>
                <w:szCs w:val="24"/>
              </w:rPr>
              <w:t xml:space="preserve"> ≤ 0.90 </w:t>
            </w:r>
            <w:proofErr w:type="spellStart"/>
            <w:r w:rsidRPr="00625D4F">
              <w:rPr>
                <w:sz w:val="24"/>
                <w:szCs w:val="24"/>
              </w:rPr>
              <w:t>μmol</w:t>
            </w:r>
            <w:proofErr w:type="spellEnd"/>
            <w:r w:rsidRPr="00625D4F">
              <w:rPr>
                <w:sz w:val="24"/>
                <w:szCs w:val="24"/>
              </w:rPr>
              <w:t xml:space="preserve">/L </w:t>
            </w:r>
            <w:proofErr w:type="spellStart"/>
            <w:r w:rsidRPr="00625D4F">
              <w:rPr>
                <w:sz w:val="24"/>
                <w:szCs w:val="24"/>
              </w:rPr>
              <w:t>Ngưỡng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≥ 179 </w:t>
            </w:r>
            <w:proofErr w:type="spellStart"/>
            <w:r w:rsidRPr="00625D4F">
              <w:rPr>
                <w:sz w:val="24"/>
                <w:szCs w:val="24"/>
              </w:rPr>
              <w:t>μmol</w:t>
            </w:r>
            <w:proofErr w:type="spellEnd"/>
            <w:r w:rsidRPr="00625D4F">
              <w:rPr>
                <w:sz w:val="24"/>
                <w:szCs w:val="24"/>
              </w:rPr>
              <w:t>/L.</w:t>
            </w:r>
            <w:r w:rsidRPr="00625D4F">
              <w:rPr>
                <w:sz w:val="24"/>
                <w:szCs w:val="24"/>
              </w:rPr>
              <w:br/>
              <w:t xml:space="preserve">Bảo </w:t>
            </w:r>
            <w:proofErr w:type="spellStart"/>
            <w:r w:rsidRPr="00625D4F">
              <w:rPr>
                <w:sz w:val="24"/>
                <w:szCs w:val="24"/>
              </w:rPr>
              <w:t>quản</w:t>
            </w:r>
            <w:proofErr w:type="spellEnd"/>
            <w:r w:rsidRPr="00625D4F">
              <w:rPr>
                <w:sz w:val="24"/>
                <w:szCs w:val="24"/>
              </w:rPr>
              <w:t xml:space="preserve"> ở 2‐8 °C. </w:t>
            </w:r>
            <w:proofErr w:type="spellStart"/>
            <w:r w:rsidRPr="00625D4F">
              <w:rPr>
                <w:sz w:val="24"/>
                <w:szCs w:val="24"/>
              </w:rPr>
              <w:t>Độ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ổn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phân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tích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tối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thiểu</w:t>
            </w:r>
            <w:proofErr w:type="spellEnd"/>
            <w:r w:rsidRPr="00625D4F">
              <w:rPr>
                <w:sz w:val="24"/>
                <w:szCs w:val="24"/>
              </w:rPr>
              <w:t xml:space="preserve"> 42 </w:t>
            </w:r>
            <w:proofErr w:type="spellStart"/>
            <w:r w:rsidRPr="00625D4F">
              <w:rPr>
                <w:sz w:val="24"/>
                <w:szCs w:val="24"/>
              </w:rPr>
              <w:t>ngày</w:t>
            </w:r>
            <w:proofErr w:type="spellEnd"/>
            <w:r w:rsidRPr="00625D4F">
              <w:rPr>
                <w:sz w:val="24"/>
                <w:szCs w:val="24"/>
              </w:rPr>
              <w:t>.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0DEEF" w14:textId="49553A42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4.200,00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FA3A1" w14:textId="15F52DBC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Test</w:t>
            </w:r>
          </w:p>
        </w:tc>
      </w:tr>
      <w:tr w:rsidR="00625D4F" w:rsidRPr="00625D4F" w14:paraId="50828AF0" w14:textId="79E83B64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7AE3D0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635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C2AA9" w14:textId="0E0D60E3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hiệu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chuẩn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điện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giải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mức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cao</w:t>
            </w:r>
            <w:proofErr w:type="spellEnd"/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408CE" w14:textId="32285A29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Là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chuẩn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mức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cao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của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điện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giải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được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dùng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chuẩn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điện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cực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chọn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lọc</w:t>
            </w:r>
            <w:proofErr w:type="spellEnd"/>
            <w:r w:rsidRPr="00625D4F">
              <w:rPr>
                <w:sz w:val="24"/>
                <w:szCs w:val="24"/>
              </w:rPr>
              <w:t xml:space="preserve"> ion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phân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tích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sinh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hoá</w:t>
            </w:r>
            <w:proofErr w:type="spellEnd"/>
            <w:r w:rsidRPr="00625D4F">
              <w:rPr>
                <w:sz w:val="24"/>
                <w:szCs w:val="24"/>
              </w:rPr>
              <w:br/>
              <w:t xml:space="preserve">*Thành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phản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ứng</w:t>
            </w:r>
            <w:proofErr w:type="spellEnd"/>
            <w:r w:rsidRPr="00625D4F">
              <w:rPr>
                <w:sz w:val="24"/>
                <w:szCs w:val="24"/>
              </w:rPr>
              <w:t>: ≥ 160 mmol/L Na+, ≥ 7 mmol/L K+, ≥ 120 mmol/L Cl</w:t>
            </w:r>
            <w:r w:rsidRPr="00625D4F">
              <w:rPr>
                <w:sz w:val="24"/>
                <w:szCs w:val="24"/>
              </w:rPr>
              <w:br/>
              <w:t xml:space="preserve">- Bảo </w:t>
            </w:r>
            <w:proofErr w:type="spellStart"/>
            <w:r w:rsidRPr="00625D4F">
              <w:rPr>
                <w:sz w:val="24"/>
                <w:szCs w:val="24"/>
              </w:rPr>
              <w:t>quản</w:t>
            </w:r>
            <w:proofErr w:type="spellEnd"/>
            <w:r w:rsidRPr="00625D4F">
              <w:rPr>
                <w:sz w:val="24"/>
                <w:szCs w:val="24"/>
              </w:rPr>
              <w:t xml:space="preserve"> ở 15</w:t>
            </w:r>
            <w:r w:rsidRPr="00625D4F">
              <w:rPr>
                <w:sz w:val="24"/>
                <w:szCs w:val="24"/>
              </w:rPr>
              <w:noBreakHyphen/>
              <w:t>25 °C.</w:t>
            </w:r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6B70B" w14:textId="05D8F24C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90,00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B7113" w14:textId="4C6DC895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mL</w:t>
            </w:r>
          </w:p>
        </w:tc>
      </w:tr>
      <w:tr w:rsidR="00625D4F" w:rsidRPr="00625D4F" w14:paraId="47558389" w14:textId="2AB4DE70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18F400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636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7F8EB" w14:textId="623548F1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hiệu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chuẩn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mức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thấp</w:t>
            </w:r>
            <w:proofErr w:type="spellEnd"/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841D8" w14:textId="153A2A18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Là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chuẩn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mức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thấp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của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điện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giải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được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dùng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chuẩn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điện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cực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chọn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lọc</w:t>
            </w:r>
            <w:proofErr w:type="spellEnd"/>
            <w:r w:rsidRPr="00625D4F">
              <w:rPr>
                <w:sz w:val="24"/>
                <w:szCs w:val="24"/>
              </w:rPr>
              <w:t xml:space="preserve"> ion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phân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tích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sinh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hoá</w:t>
            </w:r>
            <w:proofErr w:type="spellEnd"/>
            <w:r w:rsidRPr="00625D4F">
              <w:rPr>
                <w:sz w:val="24"/>
                <w:szCs w:val="24"/>
              </w:rPr>
              <w:br/>
              <w:t xml:space="preserve">*Thành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phản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ứng</w:t>
            </w:r>
            <w:proofErr w:type="spellEnd"/>
            <w:r w:rsidRPr="00625D4F">
              <w:rPr>
                <w:sz w:val="24"/>
                <w:szCs w:val="24"/>
              </w:rPr>
              <w:t>:</w:t>
            </w:r>
            <w:r w:rsidRPr="00625D4F">
              <w:rPr>
                <w:sz w:val="24"/>
                <w:szCs w:val="24"/>
              </w:rPr>
              <w:br/>
              <w:t>≤ 120 mmol/L Na+, ≤ 3 mmol/L K+, ≤ 80 mmol/L Cl</w:t>
            </w:r>
            <w:r w:rsidRPr="00625D4F">
              <w:rPr>
                <w:sz w:val="24"/>
                <w:szCs w:val="24"/>
              </w:rPr>
              <w:br/>
              <w:t xml:space="preserve">- Bảo </w:t>
            </w:r>
            <w:proofErr w:type="spellStart"/>
            <w:r w:rsidRPr="00625D4F">
              <w:rPr>
                <w:sz w:val="24"/>
                <w:szCs w:val="24"/>
              </w:rPr>
              <w:t>quản</w:t>
            </w:r>
            <w:proofErr w:type="spellEnd"/>
            <w:r w:rsidRPr="00625D4F">
              <w:rPr>
                <w:sz w:val="24"/>
                <w:szCs w:val="24"/>
              </w:rPr>
              <w:t xml:space="preserve"> ở 15</w:t>
            </w:r>
            <w:r w:rsidRPr="00625D4F">
              <w:rPr>
                <w:sz w:val="24"/>
                <w:szCs w:val="24"/>
              </w:rPr>
              <w:noBreakHyphen/>
              <w:t>25 °C.</w:t>
            </w:r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0555C" w14:textId="45C79ABD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90,00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62E26" w14:textId="08E5623E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mL</w:t>
            </w:r>
          </w:p>
        </w:tc>
      </w:tr>
      <w:tr w:rsidR="00625D4F" w:rsidRPr="00625D4F" w14:paraId="492C855F" w14:textId="62F69081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A3E8F3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637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942C6" w14:textId="2313865D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Thuốc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Lactate</w:t>
            </w:r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B3DCB" w14:textId="4B9BF55B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lactate </w:t>
            </w:r>
            <w:proofErr w:type="spellStart"/>
            <w:r w:rsidRPr="00625D4F">
              <w:rPr>
                <w:sz w:val="24"/>
                <w:szCs w:val="24"/>
              </w:rPr>
              <w:t>trong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não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tủy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người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sinh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tự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động</w:t>
            </w:r>
            <w:proofErr w:type="spellEnd"/>
            <w:r w:rsidRPr="00625D4F">
              <w:rPr>
                <w:sz w:val="24"/>
                <w:szCs w:val="24"/>
              </w:rPr>
              <w:br/>
              <w:t xml:space="preserve">Nguyên </w:t>
            </w:r>
            <w:proofErr w:type="spellStart"/>
            <w:r w:rsidRPr="00625D4F">
              <w:rPr>
                <w:sz w:val="24"/>
                <w:szCs w:val="24"/>
              </w:rPr>
              <w:t>lý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màu</w:t>
            </w:r>
            <w:proofErr w:type="spellEnd"/>
            <w:r w:rsidRPr="00625D4F">
              <w:rPr>
                <w:sz w:val="24"/>
                <w:szCs w:val="24"/>
              </w:rPr>
              <w:t>.</w:t>
            </w:r>
            <w:r w:rsidRPr="00625D4F">
              <w:rPr>
                <w:sz w:val="24"/>
                <w:szCs w:val="24"/>
              </w:rPr>
              <w:br/>
            </w:r>
            <w:r w:rsidRPr="00625D4F">
              <w:rPr>
                <w:sz w:val="24"/>
                <w:szCs w:val="24"/>
              </w:rPr>
              <w:lastRenderedPageBreak/>
              <w:t xml:space="preserve">Thành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tối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thiểu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gồm</w:t>
            </w:r>
            <w:proofErr w:type="spellEnd"/>
            <w:r w:rsidRPr="00625D4F">
              <w:rPr>
                <w:sz w:val="24"/>
                <w:szCs w:val="24"/>
              </w:rPr>
              <w:t xml:space="preserve">: Hydrogen donor; ascorbate oxidase; </w:t>
            </w:r>
            <w:proofErr w:type="spellStart"/>
            <w:r w:rsidRPr="00625D4F">
              <w:rPr>
                <w:sz w:val="24"/>
                <w:szCs w:val="24"/>
              </w:rPr>
              <w:t>đệm</w:t>
            </w:r>
            <w:proofErr w:type="spellEnd"/>
            <w:r w:rsidRPr="00625D4F">
              <w:rPr>
                <w:sz w:val="24"/>
                <w:szCs w:val="24"/>
              </w:rPr>
              <w:t>; 4</w:t>
            </w:r>
            <w:r w:rsidRPr="00625D4F">
              <w:rPr>
                <w:sz w:val="24"/>
                <w:szCs w:val="24"/>
              </w:rPr>
              <w:noBreakHyphen/>
              <w:t>Aminoantipyrine; lactate oxidase; peroxidase;</w:t>
            </w:r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sẵn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sàng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dụng</w:t>
            </w:r>
            <w:proofErr w:type="spellEnd"/>
            <w:r w:rsidRPr="00625D4F">
              <w:rPr>
                <w:sz w:val="24"/>
                <w:szCs w:val="24"/>
              </w:rPr>
              <w:t>.</w:t>
            </w:r>
            <w:r w:rsidRPr="00625D4F">
              <w:rPr>
                <w:sz w:val="24"/>
                <w:szCs w:val="24"/>
              </w:rPr>
              <w:br/>
              <w:t xml:space="preserve">Bảo </w:t>
            </w:r>
            <w:proofErr w:type="spellStart"/>
            <w:r w:rsidRPr="00625D4F">
              <w:rPr>
                <w:sz w:val="24"/>
                <w:szCs w:val="24"/>
              </w:rPr>
              <w:t>quản</w:t>
            </w:r>
            <w:proofErr w:type="spellEnd"/>
            <w:r w:rsidRPr="00625D4F">
              <w:rPr>
                <w:sz w:val="24"/>
                <w:szCs w:val="24"/>
              </w:rPr>
              <w:t xml:space="preserve"> ở 2</w:t>
            </w:r>
            <w:r w:rsidRPr="00625D4F">
              <w:rPr>
                <w:sz w:val="24"/>
                <w:szCs w:val="24"/>
              </w:rPr>
              <w:noBreakHyphen/>
              <w:t>8 °C</w:t>
            </w:r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Độ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ổn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phân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tích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tối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thiểu</w:t>
            </w:r>
            <w:proofErr w:type="spellEnd"/>
            <w:r w:rsidRPr="00625D4F">
              <w:rPr>
                <w:sz w:val="24"/>
                <w:szCs w:val="24"/>
              </w:rPr>
              <w:t xml:space="preserve"> 84 </w:t>
            </w:r>
            <w:proofErr w:type="spellStart"/>
            <w:r w:rsidRPr="00625D4F">
              <w:rPr>
                <w:sz w:val="24"/>
                <w:szCs w:val="24"/>
              </w:rPr>
              <w:t>ngày</w:t>
            </w:r>
            <w:proofErr w:type="spellEnd"/>
            <w:r w:rsidRPr="00625D4F">
              <w:rPr>
                <w:sz w:val="24"/>
                <w:szCs w:val="24"/>
              </w:rPr>
              <w:t>.</w:t>
            </w:r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Ngưỡng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dưới</w:t>
            </w:r>
            <w:proofErr w:type="spellEnd"/>
            <w:r w:rsidRPr="00625D4F">
              <w:rPr>
                <w:sz w:val="24"/>
                <w:szCs w:val="24"/>
              </w:rPr>
              <w:t xml:space="preserve"> ≤ 0.2 mmol/L - </w:t>
            </w:r>
            <w:proofErr w:type="spellStart"/>
            <w:r w:rsidRPr="00625D4F">
              <w:rPr>
                <w:sz w:val="24"/>
                <w:szCs w:val="24"/>
              </w:rPr>
              <w:t>Ngưỡng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≥ 15.5 mmol/L.</w:t>
            </w:r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Đóng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gói</w:t>
            </w:r>
            <w:proofErr w:type="spellEnd"/>
            <w:r w:rsidRPr="00625D4F">
              <w:rPr>
                <w:sz w:val="24"/>
                <w:szCs w:val="24"/>
              </w:rPr>
              <w:t xml:space="preserve"> ≤ 100 test/ 1 </w:t>
            </w:r>
            <w:proofErr w:type="spellStart"/>
            <w:r w:rsidRPr="00625D4F">
              <w:rPr>
                <w:sz w:val="24"/>
                <w:szCs w:val="24"/>
              </w:rPr>
              <w:t>hộp</w:t>
            </w:r>
            <w:proofErr w:type="spellEnd"/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1F3AE" w14:textId="170E25BE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lastRenderedPageBreak/>
              <w:t>26.000,00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2969B" w14:textId="6C2887CE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Test</w:t>
            </w:r>
          </w:p>
        </w:tc>
      </w:tr>
      <w:tr w:rsidR="00625D4F" w:rsidRPr="00625D4F" w14:paraId="08E17C46" w14:textId="69EEDF52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057836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638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A95CC" w14:textId="5D419E2E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Thuốc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lương</w:t>
            </w:r>
            <w:proofErr w:type="spellEnd"/>
            <w:r w:rsidRPr="00625D4F">
              <w:rPr>
                <w:sz w:val="24"/>
                <w:szCs w:val="24"/>
              </w:rPr>
              <w:t xml:space="preserve"> lactate dehydrogenase</w:t>
            </w:r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A23B6" w14:textId="2DDE39FD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lactate dehydrogenase </w:t>
            </w:r>
            <w:proofErr w:type="spellStart"/>
            <w:r w:rsidRPr="00625D4F">
              <w:rPr>
                <w:sz w:val="24"/>
                <w:szCs w:val="24"/>
              </w:rPr>
              <w:t>trong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thanh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người</w:t>
            </w:r>
            <w:proofErr w:type="spellEnd"/>
            <w:r w:rsidRPr="00625D4F">
              <w:rPr>
                <w:sz w:val="24"/>
                <w:szCs w:val="24"/>
              </w:rPr>
              <w:t xml:space="preserve">, </w:t>
            </w:r>
            <w:proofErr w:type="spellStart"/>
            <w:r w:rsidRPr="00625D4F">
              <w:rPr>
                <w:sz w:val="24"/>
                <w:szCs w:val="24"/>
              </w:rPr>
              <w:t>sử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dụng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sinh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tự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động</w:t>
            </w:r>
            <w:proofErr w:type="spellEnd"/>
            <w:r w:rsidRPr="00625D4F">
              <w:rPr>
                <w:sz w:val="24"/>
                <w:szCs w:val="24"/>
              </w:rPr>
              <w:br/>
              <w:t xml:space="preserve">Nguyên </w:t>
            </w:r>
            <w:proofErr w:type="spellStart"/>
            <w:r w:rsidRPr="00625D4F">
              <w:rPr>
                <w:sz w:val="24"/>
                <w:szCs w:val="24"/>
              </w:rPr>
              <w:t>lý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UV.</w:t>
            </w:r>
            <w:r w:rsidRPr="00625D4F">
              <w:rPr>
                <w:sz w:val="24"/>
                <w:szCs w:val="24"/>
              </w:rPr>
              <w:br/>
              <w:t xml:space="preserve">Thành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tối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thiểu</w:t>
            </w:r>
            <w:proofErr w:type="spellEnd"/>
            <w:r w:rsidRPr="00625D4F">
              <w:rPr>
                <w:sz w:val="24"/>
                <w:szCs w:val="24"/>
              </w:rPr>
              <w:t>: N</w:t>
            </w:r>
            <w:r w:rsidRPr="00625D4F">
              <w:rPr>
                <w:sz w:val="24"/>
                <w:szCs w:val="24"/>
              </w:rPr>
              <w:noBreakHyphen/>
              <w:t>methylglucamine; lithium lactate; NAD.</w:t>
            </w:r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Sẵn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sàng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dụng</w:t>
            </w:r>
            <w:proofErr w:type="spellEnd"/>
            <w:r w:rsidRPr="00625D4F">
              <w:rPr>
                <w:sz w:val="24"/>
                <w:szCs w:val="24"/>
              </w:rPr>
              <w:t>.</w:t>
            </w:r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Ngưỡng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dưới</w:t>
            </w:r>
            <w:proofErr w:type="spellEnd"/>
            <w:r w:rsidRPr="00625D4F">
              <w:rPr>
                <w:sz w:val="24"/>
                <w:szCs w:val="24"/>
              </w:rPr>
              <w:t xml:space="preserve"> ≤ 10 U/L - </w:t>
            </w:r>
            <w:proofErr w:type="spellStart"/>
            <w:r w:rsidRPr="00625D4F">
              <w:rPr>
                <w:sz w:val="24"/>
                <w:szCs w:val="24"/>
              </w:rPr>
              <w:t>Ngưỡng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≥ 1000 U/L</w:t>
            </w:r>
            <w:r w:rsidRPr="00625D4F">
              <w:rPr>
                <w:sz w:val="24"/>
                <w:szCs w:val="24"/>
              </w:rPr>
              <w:br/>
              <w:t xml:space="preserve">Bảo </w:t>
            </w:r>
            <w:proofErr w:type="spellStart"/>
            <w:r w:rsidRPr="00625D4F">
              <w:rPr>
                <w:sz w:val="24"/>
                <w:szCs w:val="24"/>
              </w:rPr>
              <w:t>quản</w:t>
            </w:r>
            <w:proofErr w:type="spellEnd"/>
            <w:r w:rsidRPr="00625D4F">
              <w:rPr>
                <w:sz w:val="24"/>
                <w:szCs w:val="24"/>
              </w:rPr>
              <w:t xml:space="preserve"> ở 2‐8 °C. </w:t>
            </w:r>
            <w:proofErr w:type="spellStart"/>
            <w:r w:rsidRPr="00625D4F">
              <w:rPr>
                <w:sz w:val="24"/>
                <w:szCs w:val="24"/>
              </w:rPr>
              <w:t>Độ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ổn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phân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tích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tối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thiểu</w:t>
            </w:r>
            <w:proofErr w:type="spellEnd"/>
            <w:r w:rsidRPr="00625D4F">
              <w:rPr>
                <w:sz w:val="24"/>
                <w:szCs w:val="24"/>
              </w:rPr>
              <w:t xml:space="preserve"> 84 </w:t>
            </w:r>
            <w:proofErr w:type="spellStart"/>
            <w:r w:rsidRPr="00625D4F">
              <w:rPr>
                <w:sz w:val="24"/>
                <w:szCs w:val="24"/>
              </w:rPr>
              <w:t>ngày</w:t>
            </w:r>
            <w:proofErr w:type="spellEnd"/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302F7" w14:textId="6EE59120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3.600,00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A45CD" w14:textId="1B548A5D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Test</w:t>
            </w:r>
          </w:p>
        </w:tc>
      </w:tr>
      <w:tr w:rsidR="00625D4F" w:rsidRPr="00625D4F" w14:paraId="58470DFB" w14:textId="154CD0CE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6935F0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639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BC184" w14:textId="656BE2FB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Thuốc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LDL-Cholesterol</w:t>
            </w:r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AC172" w14:textId="1CDA94EE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LDL-cholesterol </w:t>
            </w:r>
            <w:proofErr w:type="spellStart"/>
            <w:r w:rsidRPr="00625D4F">
              <w:rPr>
                <w:sz w:val="24"/>
                <w:szCs w:val="24"/>
              </w:rPr>
              <w:t>trong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thanh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người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sinh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tự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động</w:t>
            </w:r>
            <w:proofErr w:type="spellEnd"/>
            <w:r w:rsidRPr="00625D4F">
              <w:rPr>
                <w:sz w:val="24"/>
                <w:szCs w:val="24"/>
              </w:rPr>
              <w:br/>
              <w:t xml:space="preserve">Nguyên </w:t>
            </w:r>
            <w:proofErr w:type="spellStart"/>
            <w:r w:rsidRPr="00625D4F">
              <w:rPr>
                <w:sz w:val="24"/>
                <w:szCs w:val="24"/>
              </w:rPr>
              <w:t>lý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màu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dụng</w:t>
            </w:r>
            <w:proofErr w:type="spellEnd"/>
            <w:r w:rsidRPr="00625D4F">
              <w:rPr>
                <w:sz w:val="24"/>
                <w:szCs w:val="24"/>
              </w:rPr>
              <w:t xml:space="preserve"> men </w:t>
            </w:r>
            <w:proofErr w:type="spellStart"/>
            <w:r w:rsidRPr="00625D4F">
              <w:rPr>
                <w:sz w:val="24"/>
                <w:szCs w:val="24"/>
              </w:rPr>
              <w:t>đồng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nhất</w:t>
            </w:r>
            <w:proofErr w:type="spellEnd"/>
            <w:r w:rsidRPr="00625D4F">
              <w:rPr>
                <w:sz w:val="24"/>
                <w:szCs w:val="24"/>
              </w:rPr>
              <w:t>.</w:t>
            </w:r>
            <w:r w:rsidRPr="00625D4F">
              <w:rPr>
                <w:sz w:val="24"/>
                <w:szCs w:val="24"/>
              </w:rPr>
              <w:br/>
              <w:t xml:space="preserve">Thành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: </w:t>
            </w:r>
            <w:proofErr w:type="spellStart"/>
            <w:r w:rsidRPr="00625D4F">
              <w:rPr>
                <w:sz w:val="24"/>
                <w:szCs w:val="24"/>
              </w:rPr>
              <w:t>Tối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thiểu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gồm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thành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: </w:t>
            </w:r>
            <w:proofErr w:type="spellStart"/>
            <w:r w:rsidRPr="00625D4F">
              <w:rPr>
                <w:sz w:val="24"/>
                <w:szCs w:val="24"/>
              </w:rPr>
              <w:t>Thuốc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thử</w:t>
            </w:r>
            <w:proofErr w:type="spellEnd"/>
            <w:r w:rsidRPr="00625D4F">
              <w:rPr>
                <w:sz w:val="24"/>
                <w:szCs w:val="24"/>
              </w:rPr>
              <w:t xml:space="preserve">: 4 </w:t>
            </w:r>
            <w:proofErr w:type="spellStart"/>
            <w:r w:rsidRPr="00625D4F">
              <w:rPr>
                <w:sz w:val="24"/>
                <w:szCs w:val="24"/>
              </w:rPr>
              <w:t>aminoantipyrine</w:t>
            </w:r>
            <w:proofErr w:type="spellEnd"/>
            <w:r w:rsidRPr="00625D4F">
              <w:rPr>
                <w:sz w:val="24"/>
                <w:szCs w:val="24"/>
              </w:rPr>
              <w:t xml:space="preserve">, peroxidase, cholesterol esterase; cholesterol oxidase; peroxidase </w:t>
            </w:r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sẵn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sàng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dụng</w:t>
            </w:r>
            <w:proofErr w:type="spellEnd"/>
            <w:r w:rsidRPr="00625D4F">
              <w:rPr>
                <w:sz w:val="24"/>
                <w:szCs w:val="24"/>
              </w:rPr>
              <w:t>.</w:t>
            </w:r>
            <w:r w:rsidRPr="00625D4F">
              <w:rPr>
                <w:sz w:val="24"/>
                <w:szCs w:val="24"/>
              </w:rPr>
              <w:br/>
              <w:t xml:space="preserve">Bảo </w:t>
            </w:r>
            <w:proofErr w:type="spellStart"/>
            <w:r w:rsidRPr="00625D4F">
              <w:rPr>
                <w:sz w:val="24"/>
                <w:szCs w:val="24"/>
              </w:rPr>
              <w:t>quản</w:t>
            </w:r>
            <w:proofErr w:type="spellEnd"/>
            <w:r w:rsidRPr="00625D4F">
              <w:rPr>
                <w:sz w:val="24"/>
                <w:szCs w:val="24"/>
              </w:rPr>
              <w:t xml:space="preserve"> ở 2</w:t>
            </w:r>
            <w:r w:rsidRPr="00625D4F">
              <w:rPr>
                <w:sz w:val="24"/>
                <w:szCs w:val="24"/>
              </w:rPr>
              <w:noBreakHyphen/>
              <w:t xml:space="preserve">8 °C. </w:t>
            </w:r>
            <w:proofErr w:type="spellStart"/>
            <w:r w:rsidRPr="00625D4F">
              <w:rPr>
                <w:sz w:val="24"/>
                <w:szCs w:val="24"/>
              </w:rPr>
              <w:t>Độ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ổn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phân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tích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tối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thiểu</w:t>
            </w:r>
            <w:proofErr w:type="spellEnd"/>
            <w:r w:rsidRPr="00625D4F">
              <w:rPr>
                <w:sz w:val="24"/>
                <w:szCs w:val="24"/>
              </w:rPr>
              <w:t xml:space="preserve"> 84 </w:t>
            </w:r>
            <w:proofErr w:type="spellStart"/>
            <w:r w:rsidRPr="00625D4F">
              <w:rPr>
                <w:sz w:val="24"/>
                <w:szCs w:val="24"/>
              </w:rPr>
              <w:t>ngày</w:t>
            </w:r>
            <w:proofErr w:type="spellEnd"/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Đóng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gói</w:t>
            </w:r>
            <w:proofErr w:type="spellEnd"/>
            <w:r w:rsidRPr="00625D4F">
              <w:rPr>
                <w:sz w:val="24"/>
                <w:szCs w:val="24"/>
              </w:rPr>
              <w:t xml:space="preserve">: ≤ 200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>/</w:t>
            </w:r>
            <w:proofErr w:type="spellStart"/>
            <w:r w:rsidRPr="00625D4F">
              <w:rPr>
                <w:sz w:val="24"/>
                <w:szCs w:val="24"/>
              </w:rPr>
              <w:t>hộp</w:t>
            </w:r>
            <w:proofErr w:type="spellEnd"/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Ngưỡng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dưới</w:t>
            </w:r>
            <w:proofErr w:type="spellEnd"/>
            <w:r w:rsidRPr="00625D4F">
              <w:rPr>
                <w:sz w:val="24"/>
                <w:szCs w:val="24"/>
              </w:rPr>
              <w:t xml:space="preserve"> ≤ 0.1 mmol/L - </w:t>
            </w:r>
            <w:proofErr w:type="spellStart"/>
            <w:r w:rsidRPr="00625D4F">
              <w:rPr>
                <w:sz w:val="24"/>
                <w:szCs w:val="24"/>
              </w:rPr>
              <w:t>Ngưỡng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≥ 14.2 mmol/L.</w:t>
            </w:r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5C5E9" w14:textId="08C65018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2.400,00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31919" w14:textId="0F1698A5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Test</w:t>
            </w:r>
          </w:p>
        </w:tc>
      </w:tr>
      <w:tr w:rsidR="00625D4F" w:rsidRPr="00625D4F" w14:paraId="714F8945" w14:textId="70EAAD22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F02F33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640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DC231" w14:textId="592FB36E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Thuốc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lipase</w:t>
            </w:r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F3930" w14:textId="1D41BC8D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lipase </w:t>
            </w:r>
            <w:proofErr w:type="spellStart"/>
            <w:r w:rsidRPr="00625D4F">
              <w:rPr>
                <w:sz w:val="24"/>
                <w:szCs w:val="24"/>
              </w:rPr>
              <w:t>trong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thanh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người</w:t>
            </w:r>
            <w:proofErr w:type="spellEnd"/>
            <w:r w:rsidRPr="00625D4F">
              <w:rPr>
                <w:sz w:val="24"/>
                <w:szCs w:val="24"/>
              </w:rPr>
              <w:t xml:space="preserve">, </w:t>
            </w:r>
            <w:proofErr w:type="spellStart"/>
            <w:r w:rsidRPr="00625D4F">
              <w:rPr>
                <w:sz w:val="24"/>
                <w:szCs w:val="24"/>
              </w:rPr>
              <w:t>sử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dụng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sinh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tự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động</w:t>
            </w:r>
            <w:proofErr w:type="spellEnd"/>
            <w:r w:rsidRPr="00625D4F">
              <w:rPr>
                <w:sz w:val="24"/>
                <w:szCs w:val="24"/>
              </w:rPr>
              <w:br/>
              <w:t xml:space="preserve">Nguyên </w:t>
            </w:r>
            <w:proofErr w:type="spellStart"/>
            <w:r w:rsidRPr="00625D4F">
              <w:rPr>
                <w:sz w:val="24"/>
                <w:szCs w:val="24"/>
              </w:rPr>
              <w:t>lý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màu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dụng</w:t>
            </w:r>
            <w:proofErr w:type="spellEnd"/>
            <w:r w:rsidRPr="00625D4F">
              <w:rPr>
                <w:sz w:val="24"/>
                <w:szCs w:val="24"/>
              </w:rPr>
              <w:t xml:space="preserve"> men </w:t>
            </w:r>
            <w:proofErr w:type="spellStart"/>
            <w:r w:rsidRPr="00625D4F">
              <w:rPr>
                <w:sz w:val="24"/>
                <w:szCs w:val="24"/>
              </w:rPr>
              <w:t>với</w:t>
            </w:r>
            <w:proofErr w:type="spellEnd"/>
            <w:r w:rsidRPr="00625D4F">
              <w:rPr>
                <w:sz w:val="24"/>
                <w:szCs w:val="24"/>
              </w:rPr>
              <w:t xml:space="preserve"> ester 1,2</w:t>
            </w:r>
            <w:r w:rsidRPr="00625D4F">
              <w:rPr>
                <w:sz w:val="24"/>
                <w:szCs w:val="24"/>
              </w:rPr>
              <w:noBreakHyphen/>
              <w:t>O</w:t>
            </w:r>
            <w:r w:rsidRPr="00625D4F">
              <w:rPr>
                <w:sz w:val="24"/>
                <w:szCs w:val="24"/>
              </w:rPr>
              <w:noBreakHyphen/>
              <w:t>dilauryl-racglycero-3-glutaric acid-(6</w:t>
            </w:r>
            <w:r w:rsidRPr="00625D4F">
              <w:rPr>
                <w:sz w:val="24"/>
                <w:szCs w:val="24"/>
              </w:rPr>
              <w:noBreakHyphen/>
              <w:t xml:space="preserve">methylresorufin) </w:t>
            </w:r>
            <w:proofErr w:type="spellStart"/>
            <w:r w:rsidRPr="00625D4F">
              <w:rPr>
                <w:sz w:val="24"/>
                <w:szCs w:val="24"/>
              </w:rPr>
              <w:t>làm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cơ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>.</w:t>
            </w:r>
            <w:r w:rsidRPr="00625D4F">
              <w:rPr>
                <w:sz w:val="24"/>
                <w:szCs w:val="24"/>
              </w:rPr>
              <w:br/>
            </w:r>
            <w:r w:rsidRPr="00625D4F">
              <w:rPr>
                <w:sz w:val="24"/>
                <w:szCs w:val="24"/>
              </w:rPr>
              <w:lastRenderedPageBreak/>
              <w:t xml:space="preserve">Thành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: </w:t>
            </w:r>
            <w:proofErr w:type="spellStart"/>
            <w:r w:rsidRPr="00625D4F">
              <w:rPr>
                <w:sz w:val="24"/>
                <w:szCs w:val="24"/>
              </w:rPr>
              <w:t>Tối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thiểu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gồm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thành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: </w:t>
            </w:r>
            <w:proofErr w:type="spellStart"/>
            <w:r w:rsidRPr="00625D4F">
              <w:rPr>
                <w:sz w:val="24"/>
                <w:szCs w:val="24"/>
              </w:rPr>
              <w:t>Đệm</w:t>
            </w:r>
            <w:proofErr w:type="spellEnd"/>
            <w:r w:rsidRPr="00625D4F">
              <w:rPr>
                <w:sz w:val="24"/>
                <w:szCs w:val="24"/>
              </w:rPr>
              <w:t>; colipase; Na</w:t>
            </w:r>
            <w:r w:rsidRPr="00625D4F">
              <w:rPr>
                <w:sz w:val="24"/>
                <w:szCs w:val="24"/>
              </w:rPr>
              <w:noBreakHyphen/>
              <w:t>deoxycholate; calcium chloride; 1,2</w:t>
            </w:r>
            <w:r w:rsidRPr="00625D4F">
              <w:rPr>
                <w:sz w:val="24"/>
                <w:szCs w:val="24"/>
              </w:rPr>
              <w:noBreakHyphen/>
              <w:t>O</w:t>
            </w:r>
            <w:r w:rsidRPr="00625D4F">
              <w:rPr>
                <w:sz w:val="24"/>
                <w:szCs w:val="24"/>
              </w:rPr>
              <w:noBreakHyphen/>
              <w:t>dilauryl</w:t>
            </w:r>
            <w:r w:rsidRPr="00625D4F">
              <w:rPr>
                <w:sz w:val="24"/>
                <w:szCs w:val="24"/>
              </w:rPr>
              <w:noBreakHyphen/>
              <w:t>rac</w:t>
            </w:r>
            <w:r w:rsidRPr="00625D4F">
              <w:rPr>
                <w:sz w:val="24"/>
                <w:szCs w:val="24"/>
              </w:rPr>
              <w:noBreakHyphen/>
              <w:t>glycero</w:t>
            </w:r>
            <w:r w:rsidRPr="00625D4F">
              <w:rPr>
                <w:sz w:val="24"/>
                <w:szCs w:val="24"/>
              </w:rPr>
              <w:noBreakHyphen/>
              <w:t>3</w:t>
            </w:r>
            <w:r w:rsidRPr="00625D4F">
              <w:rPr>
                <w:sz w:val="24"/>
                <w:szCs w:val="24"/>
              </w:rPr>
              <w:noBreakHyphen/>
              <w:t>glutaric acid</w:t>
            </w:r>
            <w:r w:rsidRPr="00625D4F">
              <w:rPr>
                <w:sz w:val="24"/>
                <w:szCs w:val="24"/>
              </w:rPr>
              <w:noBreakHyphen/>
              <w:t>(6</w:t>
            </w:r>
            <w:r w:rsidRPr="00625D4F">
              <w:rPr>
                <w:sz w:val="24"/>
                <w:szCs w:val="24"/>
              </w:rPr>
              <w:noBreakHyphen/>
              <w:t xml:space="preserve">methylresorufin) ester; </w:t>
            </w:r>
            <w:proofErr w:type="spellStart"/>
            <w:r w:rsidRPr="00625D4F">
              <w:rPr>
                <w:sz w:val="24"/>
                <w:szCs w:val="24"/>
              </w:rPr>
              <w:t>taurodeoxycholate</w:t>
            </w:r>
            <w:proofErr w:type="spellEnd"/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Sẵn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sàng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dụng</w:t>
            </w:r>
            <w:proofErr w:type="spellEnd"/>
            <w:r w:rsidRPr="00625D4F">
              <w:rPr>
                <w:sz w:val="24"/>
                <w:szCs w:val="24"/>
              </w:rPr>
              <w:t>.</w:t>
            </w:r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Ngưỡng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dưới</w:t>
            </w:r>
            <w:proofErr w:type="spellEnd"/>
            <w:r w:rsidRPr="00625D4F">
              <w:rPr>
                <w:sz w:val="24"/>
                <w:szCs w:val="24"/>
              </w:rPr>
              <w:t xml:space="preserve"> ≤ 3 U/L - </w:t>
            </w:r>
            <w:proofErr w:type="spellStart"/>
            <w:r w:rsidRPr="00625D4F">
              <w:rPr>
                <w:sz w:val="24"/>
                <w:szCs w:val="24"/>
              </w:rPr>
              <w:t>Ngưỡng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≥ 300 U/L</w:t>
            </w:r>
            <w:r w:rsidRPr="00625D4F">
              <w:rPr>
                <w:sz w:val="24"/>
                <w:szCs w:val="24"/>
              </w:rPr>
              <w:br/>
              <w:t xml:space="preserve">Bảo </w:t>
            </w:r>
            <w:proofErr w:type="spellStart"/>
            <w:r w:rsidRPr="00625D4F">
              <w:rPr>
                <w:sz w:val="24"/>
                <w:szCs w:val="24"/>
              </w:rPr>
              <w:t>quản</w:t>
            </w:r>
            <w:proofErr w:type="spellEnd"/>
            <w:r w:rsidRPr="00625D4F">
              <w:rPr>
                <w:sz w:val="24"/>
                <w:szCs w:val="24"/>
              </w:rPr>
              <w:t xml:space="preserve"> ở 2‐8 °C. </w:t>
            </w:r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06F1B" w14:textId="4C93386C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lastRenderedPageBreak/>
              <w:t>3.000,00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0DE38" w14:textId="1A5A07B4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Test</w:t>
            </w:r>
          </w:p>
        </w:tc>
      </w:tr>
      <w:tr w:rsidR="00625D4F" w:rsidRPr="00625D4F" w14:paraId="510D69A3" w14:textId="0AE63386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5222CA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641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16945" w14:textId="51604AE4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 xml:space="preserve">Dung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loãng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mẫu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sinh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BABBE" w14:textId="41C7F3E3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 xml:space="preserve">Dung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NaCl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Đặc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tính</w:t>
            </w:r>
            <w:proofErr w:type="spellEnd"/>
            <w:r w:rsidRPr="00625D4F">
              <w:rPr>
                <w:sz w:val="24"/>
                <w:szCs w:val="24"/>
              </w:rPr>
              <w:t xml:space="preserve">: </w:t>
            </w:r>
            <w:proofErr w:type="spellStart"/>
            <w:r w:rsidRPr="00625D4F">
              <w:rPr>
                <w:sz w:val="24"/>
                <w:szCs w:val="24"/>
              </w:rPr>
              <w:t>dùng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làm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loãng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mẫu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hợp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với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thuốc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hệ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thống</w:t>
            </w:r>
            <w:proofErr w:type="spellEnd"/>
            <w:r w:rsidRPr="00625D4F">
              <w:rPr>
                <w:sz w:val="24"/>
                <w:szCs w:val="24"/>
              </w:rPr>
              <w:t>.</w:t>
            </w:r>
            <w:r w:rsidRPr="00625D4F">
              <w:rPr>
                <w:sz w:val="24"/>
                <w:szCs w:val="24"/>
              </w:rPr>
              <w:br/>
              <w:t xml:space="preserve">-Thành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: </w:t>
            </w:r>
            <w:proofErr w:type="spellStart"/>
            <w:r w:rsidRPr="00625D4F">
              <w:rPr>
                <w:sz w:val="24"/>
                <w:szCs w:val="24"/>
              </w:rPr>
              <w:t>Tối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thiểu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gồm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thành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>: NaCl 9 %</w:t>
            </w:r>
            <w:r w:rsidRPr="00625D4F">
              <w:rPr>
                <w:sz w:val="24"/>
                <w:szCs w:val="24"/>
              </w:rPr>
              <w:br/>
              <w:t>-</w:t>
            </w:r>
            <w:proofErr w:type="spellStart"/>
            <w:r w:rsidRPr="00625D4F">
              <w:rPr>
                <w:sz w:val="24"/>
                <w:szCs w:val="24"/>
              </w:rPr>
              <w:t>Điều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kiện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bảo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quản</w:t>
            </w:r>
            <w:proofErr w:type="spellEnd"/>
            <w:r w:rsidRPr="00625D4F">
              <w:rPr>
                <w:sz w:val="24"/>
                <w:szCs w:val="24"/>
              </w:rPr>
              <w:t xml:space="preserve">: 2-8°C. </w:t>
            </w:r>
            <w:proofErr w:type="spellStart"/>
            <w:r w:rsidRPr="00625D4F">
              <w:rPr>
                <w:sz w:val="24"/>
                <w:szCs w:val="24"/>
              </w:rPr>
              <w:t>Độ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ổn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phân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tích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tối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thiểu</w:t>
            </w:r>
            <w:proofErr w:type="spellEnd"/>
            <w:r w:rsidRPr="00625D4F">
              <w:rPr>
                <w:sz w:val="24"/>
                <w:szCs w:val="24"/>
              </w:rPr>
              <w:t xml:space="preserve"> 84 </w:t>
            </w:r>
            <w:proofErr w:type="spellStart"/>
            <w:r w:rsidRPr="00625D4F">
              <w:rPr>
                <w:sz w:val="24"/>
                <w:szCs w:val="24"/>
              </w:rPr>
              <w:t>ngày</w:t>
            </w:r>
            <w:proofErr w:type="spellEnd"/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Đóng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gói</w:t>
            </w:r>
            <w:proofErr w:type="spellEnd"/>
            <w:r w:rsidRPr="00625D4F">
              <w:rPr>
                <w:sz w:val="24"/>
                <w:szCs w:val="24"/>
              </w:rPr>
              <w:t>: ≤ 50 mL/</w:t>
            </w:r>
            <w:proofErr w:type="spellStart"/>
            <w:r w:rsidRPr="00625D4F">
              <w:rPr>
                <w:sz w:val="24"/>
                <w:szCs w:val="24"/>
              </w:rPr>
              <w:t>hộp</w:t>
            </w:r>
            <w:proofErr w:type="spellEnd"/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thích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với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hệ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thống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thiết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bị</w:t>
            </w:r>
            <w:proofErr w:type="spellEnd"/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55789" w14:textId="483C163C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250,00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358D2" w14:textId="64835285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mL</w:t>
            </w:r>
          </w:p>
        </w:tc>
      </w:tr>
      <w:tr w:rsidR="00625D4F" w:rsidRPr="00625D4F" w14:paraId="6138C65E" w14:textId="1D01972E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9A6C48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642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D7A1B" w14:textId="79921B79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 xml:space="preserve">Dung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rửa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kim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cóng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phản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ứng</w:t>
            </w:r>
            <w:proofErr w:type="spellEnd"/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358F3" w14:textId="019A7176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chứa</w:t>
            </w:r>
            <w:proofErr w:type="spellEnd"/>
            <w:r w:rsidRPr="00625D4F">
              <w:rPr>
                <w:sz w:val="24"/>
                <w:szCs w:val="24"/>
              </w:rPr>
              <w:t xml:space="preserve"> NaOH-D</w:t>
            </w:r>
            <w:r w:rsidRPr="00625D4F">
              <w:rPr>
                <w:sz w:val="24"/>
                <w:szCs w:val="24"/>
              </w:rPr>
              <w:br/>
              <w:t xml:space="preserve">-Dung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rửa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kim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hút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thuốc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cóng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phản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ứng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hệ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thống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sinh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>.</w:t>
            </w:r>
            <w:r w:rsidRPr="00625D4F">
              <w:rPr>
                <w:sz w:val="24"/>
                <w:szCs w:val="24"/>
              </w:rPr>
              <w:br/>
              <w:t xml:space="preserve">-Thành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: </w:t>
            </w:r>
            <w:proofErr w:type="spellStart"/>
            <w:r w:rsidRPr="00625D4F">
              <w:rPr>
                <w:sz w:val="24"/>
                <w:szCs w:val="24"/>
              </w:rPr>
              <w:t>Tối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thiểu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gồm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thành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: </w:t>
            </w:r>
            <w:proofErr w:type="spellStart"/>
            <w:r w:rsidRPr="00625D4F">
              <w:rPr>
                <w:sz w:val="24"/>
                <w:szCs w:val="24"/>
              </w:rPr>
              <w:t>Thuốc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thử</w:t>
            </w:r>
            <w:proofErr w:type="spellEnd"/>
            <w:r w:rsidRPr="00625D4F">
              <w:rPr>
                <w:sz w:val="24"/>
                <w:szCs w:val="24"/>
              </w:rPr>
              <w:t xml:space="preserve">: </w:t>
            </w:r>
            <w:proofErr w:type="spellStart"/>
            <w:r w:rsidRPr="00625D4F">
              <w:rPr>
                <w:sz w:val="24"/>
                <w:szCs w:val="24"/>
              </w:rPr>
              <w:t>NaOHD</w:t>
            </w:r>
            <w:proofErr w:type="spellEnd"/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Điều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kiện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bảo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quản</w:t>
            </w:r>
            <w:proofErr w:type="spellEnd"/>
            <w:r w:rsidRPr="00625D4F">
              <w:rPr>
                <w:sz w:val="24"/>
                <w:szCs w:val="24"/>
              </w:rPr>
              <w:t xml:space="preserve">: 15-25°C. </w:t>
            </w:r>
            <w:proofErr w:type="spellStart"/>
            <w:r w:rsidRPr="00625D4F">
              <w:rPr>
                <w:sz w:val="24"/>
                <w:szCs w:val="24"/>
              </w:rPr>
              <w:t>Độ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ổn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đinh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phân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tích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tối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thiểu</w:t>
            </w:r>
            <w:proofErr w:type="spellEnd"/>
            <w:r w:rsidRPr="00625D4F">
              <w:rPr>
                <w:sz w:val="24"/>
                <w:szCs w:val="24"/>
              </w:rPr>
              <w:t xml:space="preserve"> 84 </w:t>
            </w:r>
            <w:proofErr w:type="spellStart"/>
            <w:r w:rsidRPr="00625D4F">
              <w:rPr>
                <w:sz w:val="24"/>
                <w:szCs w:val="24"/>
              </w:rPr>
              <w:t>ngày</w:t>
            </w:r>
            <w:proofErr w:type="spellEnd"/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Đóng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gói</w:t>
            </w:r>
            <w:proofErr w:type="spellEnd"/>
            <w:r w:rsidRPr="00625D4F">
              <w:rPr>
                <w:sz w:val="24"/>
                <w:szCs w:val="24"/>
              </w:rPr>
              <w:t>: ≤ 66 mL/</w:t>
            </w:r>
            <w:proofErr w:type="spellStart"/>
            <w:r w:rsidRPr="00625D4F">
              <w:rPr>
                <w:sz w:val="24"/>
                <w:szCs w:val="24"/>
              </w:rPr>
              <w:t>hộp</w:t>
            </w:r>
            <w:proofErr w:type="spellEnd"/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thích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với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hệ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thống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thiết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bị</w:t>
            </w:r>
            <w:proofErr w:type="spellEnd"/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285F7" w14:textId="093A2FFF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5.940,00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17189" w14:textId="753D8CF4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mL</w:t>
            </w:r>
          </w:p>
        </w:tc>
      </w:tr>
      <w:tr w:rsidR="00625D4F" w:rsidRPr="00625D4F" w14:paraId="710B387B" w14:textId="555553F7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1EF789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643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64579" w14:textId="3F43F56B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 xml:space="preserve">Dung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rửa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hệ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thống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sinh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có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tính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kiềm</w:t>
            </w:r>
            <w:proofErr w:type="spellEnd"/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88831" w14:textId="0CA4A890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Được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dùng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làm</w:t>
            </w:r>
            <w:proofErr w:type="spellEnd"/>
            <w:r w:rsidRPr="00625D4F">
              <w:rPr>
                <w:sz w:val="24"/>
                <w:szCs w:val="24"/>
              </w:rPr>
              <w:t xml:space="preserve"> dung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rửa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có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tính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kiềm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cóng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phản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ứng</w:t>
            </w:r>
            <w:proofErr w:type="spellEnd"/>
            <w:r w:rsidRPr="00625D4F">
              <w:rPr>
                <w:sz w:val="24"/>
                <w:szCs w:val="24"/>
              </w:rPr>
              <w:t>.</w:t>
            </w:r>
            <w:r w:rsidRPr="00625D4F">
              <w:rPr>
                <w:sz w:val="24"/>
                <w:szCs w:val="24"/>
              </w:rPr>
              <w:br/>
              <w:t xml:space="preserve">Thành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: </w:t>
            </w:r>
            <w:proofErr w:type="spellStart"/>
            <w:r w:rsidRPr="00625D4F">
              <w:rPr>
                <w:sz w:val="24"/>
                <w:szCs w:val="24"/>
              </w:rPr>
              <w:t>Tối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thiểu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gồm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thành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: Dung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natri</w:t>
            </w:r>
            <w:proofErr w:type="spellEnd"/>
            <w:r w:rsidRPr="00625D4F">
              <w:rPr>
                <w:sz w:val="24"/>
                <w:szCs w:val="24"/>
              </w:rPr>
              <w:t xml:space="preserve"> hydroxide;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tẩy</w:t>
            </w:r>
            <w:proofErr w:type="spellEnd"/>
            <w:r w:rsidRPr="00625D4F">
              <w:rPr>
                <w:sz w:val="24"/>
                <w:szCs w:val="24"/>
              </w:rPr>
              <w:br/>
              <w:t xml:space="preserve">- Bảo </w:t>
            </w:r>
            <w:proofErr w:type="spellStart"/>
            <w:r w:rsidRPr="00625D4F">
              <w:rPr>
                <w:sz w:val="24"/>
                <w:szCs w:val="24"/>
              </w:rPr>
              <w:t>quản</w:t>
            </w:r>
            <w:proofErr w:type="spellEnd"/>
            <w:r w:rsidRPr="00625D4F">
              <w:rPr>
                <w:sz w:val="24"/>
                <w:szCs w:val="24"/>
              </w:rPr>
              <w:t xml:space="preserve"> ở 15</w:t>
            </w:r>
            <w:r w:rsidRPr="00625D4F">
              <w:rPr>
                <w:sz w:val="24"/>
                <w:szCs w:val="24"/>
              </w:rPr>
              <w:noBreakHyphen/>
              <w:t xml:space="preserve">25 °C. </w:t>
            </w:r>
            <w:proofErr w:type="spellStart"/>
            <w:r w:rsidRPr="00625D4F">
              <w:rPr>
                <w:sz w:val="24"/>
                <w:szCs w:val="24"/>
              </w:rPr>
              <w:t>Độ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ổn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tối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thiểu</w:t>
            </w:r>
            <w:proofErr w:type="spellEnd"/>
            <w:r w:rsidRPr="00625D4F">
              <w:rPr>
                <w:sz w:val="24"/>
                <w:szCs w:val="24"/>
              </w:rPr>
              <w:t xml:space="preserve"> 70 </w:t>
            </w:r>
            <w:proofErr w:type="spellStart"/>
            <w:r w:rsidRPr="00625D4F">
              <w:rPr>
                <w:sz w:val="24"/>
                <w:szCs w:val="24"/>
              </w:rPr>
              <w:t>ngày</w:t>
            </w:r>
            <w:proofErr w:type="spellEnd"/>
            <w:r w:rsidRPr="00625D4F">
              <w:rPr>
                <w:sz w:val="24"/>
                <w:szCs w:val="24"/>
              </w:rPr>
              <w:t>.</w:t>
            </w:r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thích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với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hệ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thống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thiết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bị</w:t>
            </w:r>
            <w:proofErr w:type="spellEnd"/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CC36E" w14:textId="71B2284D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151.200,00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31727" w14:textId="511C06A3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mL</w:t>
            </w:r>
          </w:p>
        </w:tc>
      </w:tr>
      <w:tr w:rsidR="00625D4F" w:rsidRPr="00625D4F" w14:paraId="6E630ED5" w14:textId="3B378264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82AE3C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lastRenderedPageBreak/>
              <w:t>644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82728" w14:textId="53A31C52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hiệu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chuẩn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Ethanol</w:t>
            </w:r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9166C" w14:textId="6180253D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hiệu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chuẩn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Ammonia, Ethanol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CO2. </w:t>
            </w:r>
            <w:proofErr w:type="spellStart"/>
            <w:r w:rsidRPr="00625D4F">
              <w:rPr>
                <w:sz w:val="24"/>
                <w:szCs w:val="24"/>
              </w:rPr>
              <w:t>Dạng</w:t>
            </w:r>
            <w:proofErr w:type="spellEnd"/>
            <w:r w:rsidRPr="00625D4F">
              <w:rPr>
                <w:sz w:val="24"/>
                <w:szCs w:val="24"/>
              </w:rPr>
              <w:t xml:space="preserve"> dung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, </w:t>
            </w:r>
            <w:proofErr w:type="spellStart"/>
            <w:r w:rsidRPr="00625D4F">
              <w:rPr>
                <w:sz w:val="24"/>
                <w:szCs w:val="24"/>
              </w:rPr>
              <w:t>thành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: dung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đệm</w:t>
            </w:r>
            <w:proofErr w:type="spellEnd"/>
            <w:r w:rsidRPr="00625D4F">
              <w:rPr>
                <w:sz w:val="24"/>
                <w:szCs w:val="24"/>
              </w:rPr>
              <w:t xml:space="preserve">, </w:t>
            </w:r>
            <w:proofErr w:type="spellStart"/>
            <w:r w:rsidRPr="00625D4F">
              <w:rPr>
                <w:sz w:val="24"/>
                <w:szCs w:val="24"/>
              </w:rPr>
              <w:t>chứa</w:t>
            </w:r>
            <w:proofErr w:type="spellEnd"/>
            <w:r w:rsidRPr="00625D4F">
              <w:rPr>
                <w:sz w:val="24"/>
                <w:szCs w:val="24"/>
              </w:rPr>
              <w:t xml:space="preserve">:  </w:t>
            </w:r>
            <w:proofErr w:type="spellStart"/>
            <w:r w:rsidRPr="00625D4F">
              <w:rPr>
                <w:sz w:val="24"/>
                <w:szCs w:val="24"/>
              </w:rPr>
              <w:t>đệm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amoniac</w:t>
            </w:r>
            <w:proofErr w:type="spellEnd"/>
            <w:r w:rsidRPr="00625D4F">
              <w:rPr>
                <w:sz w:val="24"/>
                <w:szCs w:val="24"/>
              </w:rPr>
              <w:t xml:space="preserve">, ethanol, </w:t>
            </w:r>
            <w:proofErr w:type="spellStart"/>
            <w:r w:rsidRPr="00625D4F">
              <w:rPr>
                <w:sz w:val="24"/>
                <w:szCs w:val="24"/>
              </w:rPr>
              <w:t>natri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hydrocarbonat</w:t>
            </w:r>
            <w:proofErr w:type="spellEnd"/>
            <w:r w:rsidRPr="00625D4F">
              <w:rPr>
                <w:sz w:val="24"/>
                <w:szCs w:val="24"/>
              </w:rPr>
              <w:t>.</w:t>
            </w:r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thích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với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 Ammonia</w:t>
            </w:r>
            <w:proofErr w:type="gramEnd"/>
            <w:r w:rsidRPr="00625D4F">
              <w:rPr>
                <w:sz w:val="24"/>
                <w:szCs w:val="24"/>
              </w:rPr>
              <w:t xml:space="preserve">, Ethanol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CO2.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F418B" w14:textId="04C2372F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48,00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214BD" w14:textId="0E326B68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mL</w:t>
            </w:r>
          </w:p>
        </w:tc>
      </w:tr>
      <w:tr w:rsidR="00625D4F" w:rsidRPr="00625D4F" w14:paraId="62AF3741" w14:textId="3F4F38F7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3CF5D1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645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8130E" w14:textId="588FD7FA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Vật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liệu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kiểm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soát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Ethanol </w:t>
            </w:r>
            <w:proofErr w:type="spellStart"/>
            <w:r w:rsidRPr="00625D4F">
              <w:rPr>
                <w:sz w:val="24"/>
                <w:szCs w:val="24"/>
              </w:rPr>
              <w:t>mức</w:t>
            </w:r>
            <w:proofErr w:type="spellEnd"/>
            <w:r w:rsidRPr="00625D4F">
              <w:rPr>
                <w:sz w:val="24"/>
                <w:szCs w:val="24"/>
              </w:rPr>
              <w:t xml:space="preserve"> 1</w:t>
            </w:r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C27B8" w14:textId="7E28810A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Là</w:t>
            </w:r>
            <w:proofErr w:type="spellEnd"/>
            <w:r w:rsidRPr="00625D4F">
              <w:rPr>
                <w:sz w:val="24"/>
                <w:szCs w:val="24"/>
              </w:rPr>
              <w:t xml:space="preserve"> dung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kiểm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ở </w:t>
            </w:r>
            <w:proofErr w:type="spellStart"/>
            <w:r w:rsidRPr="00625D4F">
              <w:rPr>
                <w:sz w:val="24"/>
                <w:szCs w:val="24"/>
              </w:rPr>
              <w:t>mức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thường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ethanol, Ammonia, Bicarbonate</w:t>
            </w:r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sinh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br/>
              <w:t xml:space="preserve">Thành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: </w:t>
            </w:r>
            <w:proofErr w:type="spellStart"/>
            <w:r w:rsidRPr="00625D4F">
              <w:rPr>
                <w:sz w:val="24"/>
                <w:szCs w:val="24"/>
              </w:rPr>
              <w:t>Tối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thiểu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gồm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thành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>:</w:t>
            </w:r>
            <w:r w:rsidRPr="00625D4F">
              <w:rPr>
                <w:sz w:val="24"/>
                <w:szCs w:val="24"/>
              </w:rPr>
              <w:br/>
              <w:t xml:space="preserve">Dung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nước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chứa</w:t>
            </w:r>
            <w:proofErr w:type="spellEnd"/>
            <w:r w:rsidRPr="00625D4F">
              <w:rPr>
                <w:sz w:val="24"/>
                <w:szCs w:val="24"/>
              </w:rPr>
              <w:t xml:space="preserve"> ammonia, ethanol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natri</w:t>
            </w:r>
            <w:proofErr w:type="spellEnd"/>
            <w:r w:rsidRPr="00625D4F">
              <w:rPr>
                <w:sz w:val="24"/>
                <w:szCs w:val="24"/>
              </w:rPr>
              <w:t xml:space="preserve"> bicarbonate </w:t>
            </w:r>
            <w:proofErr w:type="spellStart"/>
            <w:r w:rsidRPr="00625D4F">
              <w:rPr>
                <w:sz w:val="24"/>
                <w:szCs w:val="24"/>
              </w:rPr>
              <w:t>đã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biết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trước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dải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nồng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</w:t>
            </w:r>
            <w:proofErr w:type="spellEnd"/>
            <w:r w:rsidRPr="00625D4F">
              <w:rPr>
                <w:sz w:val="24"/>
                <w:szCs w:val="24"/>
              </w:rPr>
              <w:t xml:space="preserve"> ở </w:t>
            </w:r>
            <w:proofErr w:type="spellStart"/>
            <w:r w:rsidRPr="00625D4F">
              <w:rPr>
                <w:sz w:val="24"/>
                <w:szCs w:val="24"/>
              </w:rPr>
              <w:t>ngưỡng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bệnh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lý</w:t>
            </w:r>
            <w:proofErr w:type="spellEnd"/>
            <w:r w:rsidRPr="00625D4F">
              <w:rPr>
                <w:sz w:val="24"/>
                <w:szCs w:val="24"/>
              </w:rPr>
              <w:t>.</w:t>
            </w:r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Điều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kiện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bảo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quản</w:t>
            </w:r>
            <w:proofErr w:type="spellEnd"/>
            <w:r w:rsidRPr="00625D4F">
              <w:rPr>
                <w:sz w:val="24"/>
                <w:szCs w:val="24"/>
              </w:rPr>
              <w:t>: 2-8°C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CECD0" w14:textId="61859DBC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240,00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940CF" w14:textId="5E48204F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mL</w:t>
            </w:r>
          </w:p>
        </w:tc>
      </w:tr>
      <w:tr w:rsidR="00625D4F" w:rsidRPr="00625D4F" w14:paraId="2E294F75" w14:textId="100C721C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E79AC4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646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6DFCD" w14:textId="57D47FF5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Vật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liệu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kiểm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soát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Ethanol </w:t>
            </w:r>
            <w:proofErr w:type="spellStart"/>
            <w:r w:rsidRPr="00625D4F">
              <w:rPr>
                <w:sz w:val="24"/>
                <w:szCs w:val="24"/>
              </w:rPr>
              <w:t>mức</w:t>
            </w:r>
            <w:proofErr w:type="spellEnd"/>
            <w:r w:rsidRPr="00625D4F">
              <w:rPr>
                <w:sz w:val="24"/>
                <w:szCs w:val="24"/>
              </w:rPr>
              <w:t xml:space="preserve"> 2</w:t>
            </w:r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4E05D" w14:textId="4B46C4A0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Hoá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được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dùng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trong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kiểm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ở </w:t>
            </w:r>
            <w:proofErr w:type="spellStart"/>
            <w:r w:rsidRPr="00625D4F">
              <w:rPr>
                <w:sz w:val="24"/>
                <w:szCs w:val="24"/>
              </w:rPr>
              <w:t>mức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bình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thường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kiểm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đúng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chính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của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pháp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ethanol, Ammonia, Bicarbonate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sinh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>.</w:t>
            </w:r>
            <w:r w:rsidRPr="00625D4F">
              <w:rPr>
                <w:sz w:val="24"/>
                <w:szCs w:val="24"/>
              </w:rPr>
              <w:br/>
              <w:t xml:space="preserve">- Thành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: </w:t>
            </w:r>
            <w:proofErr w:type="spellStart"/>
            <w:r w:rsidRPr="00625D4F">
              <w:rPr>
                <w:sz w:val="24"/>
                <w:szCs w:val="24"/>
              </w:rPr>
              <w:t>Tối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thiểu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gồm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thành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>:</w:t>
            </w:r>
            <w:r w:rsidRPr="00625D4F">
              <w:rPr>
                <w:sz w:val="24"/>
                <w:szCs w:val="24"/>
              </w:rPr>
              <w:br/>
              <w:t xml:space="preserve"> Dung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nước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chứa</w:t>
            </w:r>
            <w:proofErr w:type="spellEnd"/>
            <w:r w:rsidRPr="00625D4F">
              <w:rPr>
                <w:sz w:val="24"/>
                <w:szCs w:val="24"/>
              </w:rPr>
              <w:t xml:space="preserve"> ammonia, ethanol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natri</w:t>
            </w:r>
            <w:proofErr w:type="spellEnd"/>
            <w:r w:rsidRPr="00625D4F">
              <w:rPr>
                <w:sz w:val="24"/>
                <w:szCs w:val="24"/>
              </w:rPr>
              <w:t xml:space="preserve"> bicarbonate </w:t>
            </w:r>
            <w:proofErr w:type="spellStart"/>
            <w:r w:rsidRPr="00625D4F">
              <w:rPr>
                <w:sz w:val="24"/>
                <w:szCs w:val="24"/>
              </w:rPr>
              <w:t>đã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biết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trước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dải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nồng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</w:t>
            </w:r>
            <w:proofErr w:type="spellEnd"/>
            <w:r w:rsidRPr="00625D4F">
              <w:rPr>
                <w:sz w:val="24"/>
                <w:szCs w:val="24"/>
              </w:rPr>
              <w:t xml:space="preserve"> ở </w:t>
            </w:r>
            <w:proofErr w:type="spellStart"/>
            <w:r w:rsidRPr="00625D4F">
              <w:rPr>
                <w:sz w:val="24"/>
                <w:szCs w:val="24"/>
              </w:rPr>
              <w:t>mức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bình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thường</w:t>
            </w:r>
            <w:proofErr w:type="spellEnd"/>
            <w:r w:rsidRPr="00625D4F">
              <w:rPr>
                <w:sz w:val="24"/>
                <w:szCs w:val="24"/>
              </w:rPr>
              <w:br/>
              <w:t xml:space="preserve">- Bảo </w:t>
            </w:r>
            <w:proofErr w:type="spellStart"/>
            <w:r w:rsidRPr="00625D4F">
              <w:rPr>
                <w:sz w:val="24"/>
                <w:szCs w:val="24"/>
              </w:rPr>
              <w:t>quản</w:t>
            </w:r>
            <w:proofErr w:type="spellEnd"/>
            <w:r w:rsidRPr="00625D4F">
              <w:rPr>
                <w:sz w:val="24"/>
                <w:szCs w:val="24"/>
              </w:rPr>
              <w:t xml:space="preserve"> ở 2</w:t>
            </w:r>
            <w:r w:rsidRPr="00625D4F">
              <w:rPr>
                <w:sz w:val="24"/>
                <w:szCs w:val="24"/>
              </w:rPr>
              <w:noBreakHyphen/>
              <w:t>8 °C.</w:t>
            </w:r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E8DC9" w14:textId="56E25A18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240,00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255DE" w14:textId="4B24FA3E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mL</w:t>
            </w:r>
          </w:p>
        </w:tc>
      </w:tr>
      <w:tr w:rsidR="00625D4F" w:rsidRPr="00625D4F" w14:paraId="26D35E3F" w14:textId="64A0F922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DA17E5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647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5F5D8" w14:textId="46F55C60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Thuốc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ammonia</w:t>
            </w:r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6D6D8" w14:textId="0502D694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ammonia </w:t>
            </w:r>
            <w:proofErr w:type="spellStart"/>
            <w:r w:rsidRPr="00625D4F">
              <w:rPr>
                <w:sz w:val="24"/>
                <w:szCs w:val="24"/>
              </w:rPr>
              <w:t>trong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người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dụng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sinh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tự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động</w:t>
            </w:r>
            <w:proofErr w:type="spellEnd"/>
            <w:r w:rsidRPr="00625D4F">
              <w:rPr>
                <w:sz w:val="24"/>
                <w:szCs w:val="24"/>
              </w:rPr>
              <w:br/>
              <w:t xml:space="preserve">Nguyên </w:t>
            </w:r>
            <w:proofErr w:type="spellStart"/>
            <w:r w:rsidRPr="00625D4F">
              <w:rPr>
                <w:sz w:val="24"/>
                <w:szCs w:val="24"/>
              </w:rPr>
              <w:t>lý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pháp</w:t>
            </w:r>
            <w:proofErr w:type="spellEnd"/>
            <w:r w:rsidRPr="00625D4F">
              <w:rPr>
                <w:sz w:val="24"/>
                <w:szCs w:val="24"/>
              </w:rPr>
              <w:t xml:space="preserve"> men, </w:t>
            </w:r>
            <w:proofErr w:type="spellStart"/>
            <w:r w:rsidRPr="00625D4F">
              <w:rPr>
                <w:sz w:val="24"/>
                <w:szCs w:val="24"/>
              </w:rPr>
              <w:t>sử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dụng</w:t>
            </w:r>
            <w:proofErr w:type="spellEnd"/>
            <w:r w:rsidRPr="00625D4F">
              <w:rPr>
                <w:sz w:val="24"/>
                <w:szCs w:val="24"/>
              </w:rPr>
              <w:t xml:space="preserve"> glutamate dehydrogenase</w:t>
            </w:r>
            <w:r w:rsidRPr="00625D4F">
              <w:rPr>
                <w:sz w:val="24"/>
                <w:szCs w:val="24"/>
              </w:rPr>
              <w:br/>
              <w:t xml:space="preserve">Thành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tối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thiểu</w:t>
            </w:r>
            <w:proofErr w:type="spellEnd"/>
            <w:r w:rsidRPr="00625D4F">
              <w:rPr>
                <w:sz w:val="24"/>
                <w:szCs w:val="24"/>
              </w:rPr>
              <w:t xml:space="preserve">: </w:t>
            </w:r>
            <w:proofErr w:type="spellStart"/>
            <w:r w:rsidRPr="00625D4F">
              <w:rPr>
                <w:sz w:val="24"/>
                <w:szCs w:val="24"/>
              </w:rPr>
              <w:t>Đệm</w:t>
            </w:r>
            <w:proofErr w:type="spellEnd"/>
            <w:r w:rsidRPr="00625D4F">
              <w:rPr>
                <w:sz w:val="24"/>
                <w:szCs w:val="24"/>
              </w:rPr>
              <w:t xml:space="preserve"> BICINE; GLDH, 2</w:t>
            </w:r>
            <w:r w:rsidRPr="00625D4F">
              <w:rPr>
                <w:sz w:val="24"/>
                <w:szCs w:val="24"/>
              </w:rPr>
              <w:noBreakHyphen/>
              <w:t>oxoglutarate; NADPH.</w:t>
            </w:r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Sẵn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sàng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dụng</w:t>
            </w:r>
            <w:proofErr w:type="spellEnd"/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Ngưỡng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dưới</w:t>
            </w:r>
            <w:proofErr w:type="spellEnd"/>
            <w:r w:rsidRPr="00625D4F">
              <w:rPr>
                <w:sz w:val="24"/>
                <w:szCs w:val="24"/>
              </w:rPr>
              <w:t xml:space="preserve"> ≤ 10 </w:t>
            </w:r>
            <w:proofErr w:type="spellStart"/>
            <w:r w:rsidRPr="00625D4F">
              <w:rPr>
                <w:sz w:val="24"/>
                <w:szCs w:val="24"/>
              </w:rPr>
              <w:t>μmol</w:t>
            </w:r>
            <w:proofErr w:type="spellEnd"/>
            <w:r w:rsidRPr="00625D4F">
              <w:rPr>
                <w:sz w:val="24"/>
                <w:szCs w:val="24"/>
              </w:rPr>
              <w:t xml:space="preserve">/L - </w:t>
            </w:r>
            <w:proofErr w:type="spellStart"/>
            <w:r w:rsidRPr="00625D4F">
              <w:rPr>
                <w:sz w:val="24"/>
                <w:szCs w:val="24"/>
              </w:rPr>
              <w:t>Ngưỡng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≥ 1000 </w:t>
            </w:r>
            <w:proofErr w:type="spellStart"/>
            <w:r w:rsidRPr="00625D4F">
              <w:rPr>
                <w:sz w:val="24"/>
                <w:szCs w:val="24"/>
              </w:rPr>
              <w:t>μmol</w:t>
            </w:r>
            <w:proofErr w:type="spellEnd"/>
            <w:r w:rsidRPr="00625D4F">
              <w:rPr>
                <w:sz w:val="24"/>
                <w:szCs w:val="24"/>
              </w:rPr>
              <w:t>/L</w:t>
            </w:r>
            <w:r w:rsidRPr="00625D4F">
              <w:rPr>
                <w:sz w:val="24"/>
                <w:szCs w:val="24"/>
              </w:rPr>
              <w:br/>
              <w:t xml:space="preserve">Bảo </w:t>
            </w:r>
            <w:proofErr w:type="spellStart"/>
            <w:r w:rsidRPr="00625D4F">
              <w:rPr>
                <w:sz w:val="24"/>
                <w:szCs w:val="24"/>
              </w:rPr>
              <w:t>quản</w:t>
            </w:r>
            <w:proofErr w:type="spellEnd"/>
            <w:r w:rsidRPr="00625D4F">
              <w:rPr>
                <w:sz w:val="24"/>
                <w:szCs w:val="24"/>
              </w:rPr>
              <w:t xml:space="preserve"> ở 2‐8 °C. </w:t>
            </w:r>
            <w:proofErr w:type="spellStart"/>
            <w:r w:rsidRPr="00625D4F">
              <w:rPr>
                <w:sz w:val="24"/>
                <w:szCs w:val="24"/>
              </w:rPr>
              <w:t>Độ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ổn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phân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tích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tối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thiểu</w:t>
            </w:r>
            <w:proofErr w:type="spellEnd"/>
            <w:r w:rsidRPr="00625D4F">
              <w:rPr>
                <w:sz w:val="24"/>
                <w:szCs w:val="24"/>
              </w:rPr>
              <w:t xml:space="preserve"> 112 </w:t>
            </w:r>
            <w:proofErr w:type="spellStart"/>
            <w:r w:rsidRPr="00625D4F">
              <w:rPr>
                <w:sz w:val="24"/>
                <w:szCs w:val="24"/>
              </w:rPr>
              <w:t>ngày</w:t>
            </w:r>
            <w:proofErr w:type="spellEnd"/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53DE5" w14:textId="12F451C9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6.000,00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27AAD" w14:textId="3EA8F2D9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Test</w:t>
            </w:r>
          </w:p>
        </w:tc>
      </w:tr>
      <w:tr w:rsidR="00625D4F" w:rsidRPr="00625D4F" w14:paraId="67C72437" w14:textId="72794AEB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D35741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lastRenderedPageBreak/>
              <w:t>648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B5399" w14:textId="33A31AEE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Thuốc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Phospho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vô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cơ</w:t>
            </w:r>
            <w:proofErr w:type="spellEnd"/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98F92" w14:textId="5462EA93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phospho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trong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thanh</w:t>
            </w:r>
            <w:proofErr w:type="spellEnd"/>
            <w:r w:rsidRPr="00625D4F">
              <w:rPr>
                <w:sz w:val="24"/>
                <w:szCs w:val="24"/>
              </w:rPr>
              <w:t xml:space="preserve">,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nước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tiểu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người</w:t>
            </w:r>
            <w:proofErr w:type="spellEnd"/>
            <w:r w:rsidRPr="00625D4F">
              <w:rPr>
                <w:sz w:val="24"/>
                <w:szCs w:val="24"/>
              </w:rPr>
              <w:t xml:space="preserve">, </w:t>
            </w:r>
            <w:proofErr w:type="spellStart"/>
            <w:r w:rsidRPr="00625D4F">
              <w:rPr>
                <w:sz w:val="24"/>
                <w:szCs w:val="24"/>
              </w:rPr>
              <w:t>sử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dụng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sinh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tự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động</w:t>
            </w:r>
            <w:proofErr w:type="spellEnd"/>
            <w:r w:rsidRPr="00625D4F">
              <w:rPr>
                <w:sz w:val="24"/>
                <w:szCs w:val="24"/>
              </w:rPr>
              <w:br/>
              <w:t xml:space="preserve">Nguyên </w:t>
            </w:r>
            <w:proofErr w:type="spellStart"/>
            <w:r w:rsidRPr="00625D4F">
              <w:rPr>
                <w:sz w:val="24"/>
                <w:szCs w:val="24"/>
              </w:rPr>
              <w:t>lý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Molybdate UV.</w:t>
            </w:r>
            <w:r w:rsidRPr="00625D4F">
              <w:rPr>
                <w:sz w:val="24"/>
                <w:szCs w:val="24"/>
              </w:rPr>
              <w:br/>
              <w:t xml:space="preserve">Thành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: </w:t>
            </w:r>
            <w:proofErr w:type="spellStart"/>
            <w:r w:rsidRPr="00625D4F">
              <w:rPr>
                <w:sz w:val="24"/>
                <w:szCs w:val="24"/>
              </w:rPr>
              <w:t>Tối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thiểu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gồm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thành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:  Acid sulfuric,  Ammonium molybdate; acid sulfuric; </w:t>
            </w:r>
            <w:proofErr w:type="spellStart"/>
            <w:r w:rsidRPr="00625D4F">
              <w:rPr>
                <w:sz w:val="24"/>
                <w:szCs w:val="24"/>
              </w:rPr>
              <w:t>natri</w:t>
            </w:r>
            <w:proofErr w:type="spellEnd"/>
            <w:r w:rsidRPr="00625D4F">
              <w:rPr>
                <w:sz w:val="24"/>
                <w:szCs w:val="24"/>
              </w:rPr>
              <w:t xml:space="preserve"> chloride</w:t>
            </w:r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Sẵn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sàng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dụng</w:t>
            </w:r>
            <w:proofErr w:type="spellEnd"/>
            <w:r w:rsidRPr="00625D4F">
              <w:rPr>
                <w:sz w:val="24"/>
                <w:szCs w:val="24"/>
              </w:rPr>
              <w:t>.</w:t>
            </w:r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Ngưỡng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dưới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đối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với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mẫu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thanh</w:t>
            </w:r>
            <w:proofErr w:type="spellEnd"/>
            <w:r w:rsidRPr="00625D4F">
              <w:rPr>
                <w:sz w:val="24"/>
                <w:szCs w:val="24"/>
              </w:rPr>
              <w:t>/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: ≤ 0.10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≥ 6.46 mmol/L. </w:t>
            </w:r>
            <w:proofErr w:type="spellStart"/>
            <w:r w:rsidRPr="00625D4F">
              <w:rPr>
                <w:sz w:val="24"/>
                <w:szCs w:val="24"/>
              </w:rPr>
              <w:t>Nước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tiểu</w:t>
            </w:r>
            <w:proofErr w:type="spellEnd"/>
            <w:r w:rsidRPr="00625D4F">
              <w:rPr>
                <w:sz w:val="24"/>
                <w:szCs w:val="24"/>
              </w:rPr>
              <w:t xml:space="preserve">: ≤ 1.1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≥ 92 mmol/L</w:t>
            </w:r>
            <w:r w:rsidRPr="00625D4F">
              <w:rPr>
                <w:sz w:val="24"/>
                <w:szCs w:val="24"/>
              </w:rPr>
              <w:br/>
              <w:t xml:space="preserve">Bảo </w:t>
            </w:r>
            <w:proofErr w:type="spellStart"/>
            <w:r w:rsidRPr="00625D4F">
              <w:rPr>
                <w:sz w:val="24"/>
                <w:szCs w:val="24"/>
              </w:rPr>
              <w:t>quản</w:t>
            </w:r>
            <w:proofErr w:type="spellEnd"/>
            <w:r w:rsidRPr="00625D4F">
              <w:rPr>
                <w:sz w:val="24"/>
                <w:szCs w:val="24"/>
              </w:rPr>
              <w:t xml:space="preserve"> ở 2‐8 °C. </w:t>
            </w:r>
            <w:proofErr w:type="spellStart"/>
            <w:r w:rsidRPr="00625D4F">
              <w:rPr>
                <w:sz w:val="24"/>
                <w:szCs w:val="24"/>
              </w:rPr>
              <w:t>Độ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ổn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phân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tích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tối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thiểu</w:t>
            </w:r>
            <w:proofErr w:type="spellEnd"/>
            <w:r w:rsidRPr="00625D4F">
              <w:rPr>
                <w:sz w:val="24"/>
                <w:szCs w:val="24"/>
              </w:rPr>
              <w:t xml:space="preserve"> 84 </w:t>
            </w:r>
            <w:proofErr w:type="spellStart"/>
            <w:r w:rsidRPr="00625D4F">
              <w:rPr>
                <w:sz w:val="24"/>
                <w:szCs w:val="24"/>
              </w:rPr>
              <w:t>ngày</w:t>
            </w:r>
            <w:proofErr w:type="spellEnd"/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C0670" w14:textId="563FB9AC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2.500,00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BFC47" w14:textId="424A00A4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Test</w:t>
            </w:r>
          </w:p>
        </w:tc>
      </w:tr>
      <w:tr w:rsidR="00625D4F" w:rsidRPr="00625D4F" w14:paraId="71C436B9" w14:textId="2C076D0B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C53662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649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00E99" w14:textId="4AFCC60B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Vật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liệu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kiểm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soát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sinh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mức</w:t>
            </w:r>
            <w:proofErr w:type="spellEnd"/>
            <w:r w:rsidRPr="00625D4F">
              <w:rPr>
                <w:sz w:val="24"/>
                <w:szCs w:val="24"/>
              </w:rPr>
              <w:t xml:space="preserve"> 1</w:t>
            </w:r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154D7" w14:textId="051D35F9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kiểm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chuẩn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sinh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mức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thấp</w:t>
            </w:r>
            <w:proofErr w:type="spellEnd"/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Đặc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tính</w:t>
            </w:r>
            <w:proofErr w:type="spellEnd"/>
            <w:r w:rsidRPr="00625D4F">
              <w:rPr>
                <w:sz w:val="24"/>
                <w:szCs w:val="24"/>
              </w:rPr>
              <w:t xml:space="preserve">: </w:t>
            </w:r>
            <w:proofErr w:type="spellStart"/>
            <w:r w:rsidRPr="00625D4F">
              <w:rPr>
                <w:sz w:val="24"/>
                <w:szCs w:val="24"/>
              </w:rPr>
              <w:t>Là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mẫu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chứng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đông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khô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lấy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từ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thanh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người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dùng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kiểm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đúng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chính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của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pháp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>.</w:t>
            </w:r>
            <w:r w:rsidRPr="00625D4F">
              <w:rPr>
                <w:sz w:val="24"/>
                <w:szCs w:val="24"/>
              </w:rPr>
              <w:br/>
              <w:t xml:space="preserve">- Thành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phản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ứng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trong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đông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khô</w:t>
            </w:r>
            <w:proofErr w:type="spellEnd"/>
            <w:r w:rsidRPr="00625D4F">
              <w:rPr>
                <w:sz w:val="24"/>
                <w:szCs w:val="24"/>
              </w:rPr>
              <w:t xml:space="preserve">: </w:t>
            </w:r>
            <w:proofErr w:type="spellStart"/>
            <w:r w:rsidRPr="00625D4F">
              <w:rPr>
                <w:sz w:val="24"/>
                <w:szCs w:val="24"/>
              </w:rPr>
              <w:t>Tối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thiểu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gồm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thành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: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thanh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người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với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phụ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gia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học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nguyên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liệu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có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nguồn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gốc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sinh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học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gồm</w:t>
            </w:r>
            <w:proofErr w:type="spellEnd"/>
            <w:r w:rsidRPr="00625D4F">
              <w:rPr>
                <w:sz w:val="24"/>
                <w:szCs w:val="24"/>
              </w:rPr>
              <w:t xml:space="preserve"> ALT (GPT); AST (GOT); </w:t>
            </w:r>
            <w:proofErr w:type="spellStart"/>
            <w:r w:rsidRPr="00625D4F">
              <w:rPr>
                <w:sz w:val="24"/>
                <w:szCs w:val="24"/>
              </w:rPr>
              <w:t>Albolase</w:t>
            </w:r>
            <w:proofErr w:type="spellEnd"/>
            <w:r w:rsidRPr="00625D4F">
              <w:rPr>
                <w:sz w:val="24"/>
                <w:szCs w:val="24"/>
              </w:rPr>
              <w:t xml:space="preserve">; Alkaline phosphatase; </w:t>
            </w:r>
            <w:proofErr w:type="spellStart"/>
            <w:r w:rsidRPr="00625D4F">
              <w:rPr>
                <w:sz w:val="24"/>
                <w:szCs w:val="24"/>
              </w:rPr>
              <w:t>Amylse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toàn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; Amylase </w:t>
            </w:r>
            <w:proofErr w:type="spellStart"/>
            <w:r w:rsidRPr="00625D4F">
              <w:rPr>
                <w:sz w:val="24"/>
                <w:szCs w:val="24"/>
              </w:rPr>
              <w:t>tụy</w:t>
            </w:r>
            <w:proofErr w:type="spellEnd"/>
            <w:r w:rsidRPr="00625D4F">
              <w:rPr>
                <w:sz w:val="24"/>
                <w:szCs w:val="24"/>
              </w:rPr>
              <w:t>; Creatine kinase; CK-MB; GLDH; LDH; Lipase; Acid phosphatase; ASLO; CRP; Transferrin; Ferritin.</w:t>
            </w:r>
            <w:r w:rsidRPr="00625D4F">
              <w:rPr>
                <w:sz w:val="24"/>
                <w:szCs w:val="24"/>
              </w:rPr>
              <w:br/>
              <w:t xml:space="preserve">- Bảo </w:t>
            </w:r>
            <w:proofErr w:type="spellStart"/>
            <w:r w:rsidRPr="00625D4F">
              <w:rPr>
                <w:sz w:val="24"/>
                <w:szCs w:val="24"/>
              </w:rPr>
              <w:t>quản</w:t>
            </w:r>
            <w:proofErr w:type="spellEnd"/>
            <w:r w:rsidRPr="00625D4F">
              <w:rPr>
                <w:sz w:val="24"/>
                <w:szCs w:val="24"/>
              </w:rPr>
              <w:t xml:space="preserve"> ở 2 - 8⁰C.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7C939" w14:textId="25AF3865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160,00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F1431" w14:textId="75E6636E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mL</w:t>
            </w:r>
          </w:p>
        </w:tc>
      </w:tr>
      <w:tr w:rsidR="00625D4F" w:rsidRPr="00625D4F" w14:paraId="7C615370" w14:textId="228165AE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745158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650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A14C8" w14:textId="651C2F72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Vật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liệu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kiểm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soát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sinh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mức</w:t>
            </w:r>
            <w:proofErr w:type="spellEnd"/>
            <w:r w:rsidRPr="00625D4F">
              <w:rPr>
                <w:sz w:val="24"/>
                <w:szCs w:val="24"/>
              </w:rPr>
              <w:t xml:space="preserve"> 2</w:t>
            </w:r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F1F74" w14:textId="0633E9A4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kiểm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chuẩn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sinh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mức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cao</w:t>
            </w:r>
            <w:proofErr w:type="spellEnd"/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Là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mẫu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chứng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đông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khô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lấy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từ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thanh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người</w:t>
            </w:r>
            <w:proofErr w:type="spellEnd"/>
            <w:r w:rsidRPr="00625D4F">
              <w:rPr>
                <w:sz w:val="24"/>
                <w:szCs w:val="24"/>
              </w:rPr>
              <w:t xml:space="preserve">. </w:t>
            </w:r>
            <w:proofErr w:type="spellStart"/>
            <w:r w:rsidRPr="00625D4F">
              <w:rPr>
                <w:sz w:val="24"/>
                <w:szCs w:val="24"/>
              </w:rPr>
              <w:t>Nồng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hoạt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tính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điều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chỉnh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của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thành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mẫu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chứng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thường</w:t>
            </w:r>
            <w:proofErr w:type="spellEnd"/>
            <w:r w:rsidRPr="00625D4F">
              <w:rPr>
                <w:sz w:val="24"/>
                <w:szCs w:val="24"/>
              </w:rPr>
              <w:t xml:space="preserve"> ở </w:t>
            </w:r>
            <w:proofErr w:type="spellStart"/>
            <w:r w:rsidRPr="00625D4F">
              <w:rPr>
                <w:sz w:val="24"/>
                <w:szCs w:val="24"/>
              </w:rPr>
              <w:t>ngưỡng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bệnh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lý</w:t>
            </w:r>
            <w:proofErr w:type="spellEnd"/>
            <w:r w:rsidRPr="00625D4F">
              <w:rPr>
                <w:sz w:val="24"/>
                <w:szCs w:val="24"/>
              </w:rPr>
              <w:t xml:space="preserve">, </w:t>
            </w:r>
            <w:proofErr w:type="spellStart"/>
            <w:r w:rsidRPr="00625D4F">
              <w:rPr>
                <w:sz w:val="24"/>
                <w:szCs w:val="24"/>
              </w:rPr>
              <w:t>dùng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trong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kiểm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để</w:t>
            </w:r>
            <w:proofErr w:type="spellEnd"/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kiểm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đúng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chính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của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pháp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>.</w:t>
            </w:r>
            <w:r w:rsidRPr="00625D4F">
              <w:rPr>
                <w:sz w:val="24"/>
                <w:szCs w:val="24"/>
              </w:rPr>
              <w:br/>
              <w:t xml:space="preserve">Thành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phản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ứng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trong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đông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khô</w:t>
            </w:r>
            <w:proofErr w:type="spellEnd"/>
            <w:r w:rsidRPr="00625D4F">
              <w:rPr>
                <w:sz w:val="24"/>
                <w:szCs w:val="24"/>
              </w:rPr>
              <w:t xml:space="preserve">: </w:t>
            </w:r>
            <w:proofErr w:type="spellStart"/>
            <w:r w:rsidRPr="00625D4F">
              <w:rPr>
                <w:sz w:val="24"/>
                <w:szCs w:val="24"/>
              </w:rPr>
              <w:t>Tối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thiểu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gồm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thành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: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thanh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người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với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phụ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gia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học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nguyên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liệu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có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nguồn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gốc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sinh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học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gồm</w:t>
            </w:r>
            <w:proofErr w:type="spellEnd"/>
            <w:r w:rsidRPr="00625D4F">
              <w:rPr>
                <w:sz w:val="24"/>
                <w:szCs w:val="24"/>
              </w:rPr>
              <w:t xml:space="preserve"> ALT (GPT); AST (GOT); </w:t>
            </w:r>
            <w:proofErr w:type="spellStart"/>
            <w:r w:rsidRPr="00625D4F">
              <w:rPr>
                <w:sz w:val="24"/>
                <w:szCs w:val="24"/>
              </w:rPr>
              <w:t>Albolase</w:t>
            </w:r>
            <w:proofErr w:type="spellEnd"/>
            <w:r w:rsidRPr="00625D4F">
              <w:rPr>
                <w:sz w:val="24"/>
                <w:szCs w:val="24"/>
              </w:rPr>
              <w:t xml:space="preserve">; Alkaline phosphatase; </w:t>
            </w:r>
            <w:proofErr w:type="spellStart"/>
            <w:r w:rsidRPr="00625D4F">
              <w:rPr>
                <w:sz w:val="24"/>
                <w:szCs w:val="24"/>
              </w:rPr>
              <w:t>Amylse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toàn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; Amylase </w:t>
            </w:r>
            <w:proofErr w:type="spellStart"/>
            <w:r w:rsidRPr="00625D4F">
              <w:rPr>
                <w:sz w:val="24"/>
                <w:szCs w:val="24"/>
              </w:rPr>
              <w:t>tụy</w:t>
            </w:r>
            <w:proofErr w:type="spellEnd"/>
            <w:r w:rsidRPr="00625D4F">
              <w:rPr>
                <w:sz w:val="24"/>
                <w:szCs w:val="24"/>
              </w:rPr>
              <w:t>; Creatine kinase; CK-MB; GLDH; LDH; Lipase; Acid phosphatase; ASLO; CRP; Transferrin; Ferritin.</w:t>
            </w:r>
            <w:r w:rsidRPr="00625D4F">
              <w:rPr>
                <w:sz w:val="24"/>
                <w:szCs w:val="24"/>
              </w:rPr>
              <w:br/>
            </w:r>
            <w:r w:rsidRPr="00625D4F">
              <w:rPr>
                <w:sz w:val="24"/>
                <w:szCs w:val="24"/>
              </w:rPr>
              <w:lastRenderedPageBreak/>
              <w:t xml:space="preserve">- Bảo </w:t>
            </w:r>
            <w:proofErr w:type="spellStart"/>
            <w:r w:rsidRPr="00625D4F">
              <w:rPr>
                <w:sz w:val="24"/>
                <w:szCs w:val="24"/>
              </w:rPr>
              <w:t>quản</w:t>
            </w:r>
            <w:proofErr w:type="spellEnd"/>
            <w:r w:rsidRPr="00625D4F">
              <w:rPr>
                <w:sz w:val="24"/>
                <w:szCs w:val="24"/>
              </w:rPr>
              <w:t xml:space="preserve"> ở 2 - 8⁰C.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F7B05" w14:textId="399F6282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lastRenderedPageBreak/>
              <w:t>160,00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67B48" w14:textId="3454666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mL</w:t>
            </w:r>
          </w:p>
        </w:tc>
      </w:tr>
      <w:tr w:rsidR="00625D4F" w:rsidRPr="00625D4F" w14:paraId="50AF6C28" w14:textId="24E950D1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CAF1EA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651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6B72E" w14:textId="0A3E379B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Vật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liệu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kiểm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soát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HbA1c </w:t>
            </w:r>
            <w:proofErr w:type="spellStart"/>
            <w:r w:rsidRPr="00625D4F">
              <w:rPr>
                <w:sz w:val="24"/>
                <w:szCs w:val="24"/>
              </w:rPr>
              <w:t>mức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bình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thường</w:t>
            </w:r>
            <w:proofErr w:type="spellEnd"/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7B551" w14:textId="0843EE43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 xml:space="preserve">Dung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kiểm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chuẩn</w:t>
            </w:r>
            <w:proofErr w:type="spellEnd"/>
            <w:r w:rsidRPr="00625D4F">
              <w:rPr>
                <w:sz w:val="24"/>
                <w:szCs w:val="24"/>
              </w:rPr>
              <w:t xml:space="preserve"> control HbA1c </w:t>
            </w:r>
            <w:proofErr w:type="spellStart"/>
            <w:r w:rsidRPr="00625D4F">
              <w:rPr>
                <w:sz w:val="24"/>
                <w:szCs w:val="24"/>
              </w:rPr>
              <w:t>mức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bình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thường</w:t>
            </w:r>
            <w:proofErr w:type="spellEnd"/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Đặc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tính</w:t>
            </w:r>
            <w:proofErr w:type="spellEnd"/>
            <w:r w:rsidRPr="00625D4F">
              <w:rPr>
                <w:sz w:val="24"/>
                <w:szCs w:val="24"/>
              </w:rPr>
              <w:t xml:space="preserve">: </w:t>
            </w:r>
            <w:proofErr w:type="spellStart"/>
            <w:r w:rsidRPr="00625D4F">
              <w:rPr>
                <w:sz w:val="24"/>
                <w:szCs w:val="24"/>
              </w:rPr>
              <w:t>là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mẫu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chứng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lỏng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lấy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từ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người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, </w:t>
            </w:r>
            <w:proofErr w:type="spellStart"/>
            <w:r w:rsidRPr="00625D4F">
              <w:rPr>
                <w:sz w:val="24"/>
                <w:szCs w:val="24"/>
              </w:rPr>
              <w:t>dùng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trong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kiểm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kiểm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đúng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chính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của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HbA1c </w:t>
            </w:r>
            <w:proofErr w:type="spellStart"/>
            <w:r w:rsidRPr="00625D4F">
              <w:rPr>
                <w:sz w:val="24"/>
                <w:szCs w:val="24"/>
              </w:rPr>
              <w:t>phương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pháp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đục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miễn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mức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bình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thường</w:t>
            </w:r>
            <w:proofErr w:type="spellEnd"/>
            <w:r w:rsidRPr="00625D4F">
              <w:rPr>
                <w:sz w:val="24"/>
                <w:szCs w:val="24"/>
              </w:rPr>
              <w:t>.</w:t>
            </w:r>
            <w:r w:rsidRPr="00625D4F">
              <w:rPr>
                <w:sz w:val="24"/>
                <w:szCs w:val="24"/>
              </w:rPr>
              <w:br/>
              <w:t xml:space="preserve">- Thành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: </w:t>
            </w:r>
            <w:proofErr w:type="spellStart"/>
            <w:r w:rsidRPr="00625D4F">
              <w:rPr>
                <w:sz w:val="24"/>
                <w:szCs w:val="24"/>
              </w:rPr>
              <w:t>Tối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thiểu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gồm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thành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: </w:t>
            </w:r>
            <w:proofErr w:type="spellStart"/>
            <w:r w:rsidRPr="00625D4F">
              <w:rPr>
                <w:sz w:val="24"/>
                <w:szCs w:val="24"/>
              </w:rPr>
              <w:t>Máu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người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br/>
              <w:t xml:space="preserve">- Bảo </w:t>
            </w:r>
            <w:proofErr w:type="spellStart"/>
            <w:r w:rsidRPr="00625D4F">
              <w:rPr>
                <w:sz w:val="24"/>
                <w:szCs w:val="24"/>
              </w:rPr>
              <w:t>quản</w:t>
            </w:r>
            <w:proofErr w:type="spellEnd"/>
            <w:r w:rsidRPr="00625D4F">
              <w:rPr>
                <w:sz w:val="24"/>
                <w:szCs w:val="24"/>
              </w:rPr>
              <w:t xml:space="preserve"> ở 2 - 8⁰C.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5550F" w14:textId="1B5CFCD7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28,00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E1BC6" w14:textId="6F0C3718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mL</w:t>
            </w:r>
          </w:p>
        </w:tc>
      </w:tr>
      <w:tr w:rsidR="00625D4F" w:rsidRPr="00625D4F" w14:paraId="30135450" w14:textId="42AA8E74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D525AD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652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9146C" w14:textId="5BD15E15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Vật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liệu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kiểm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soát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HbA1c </w:t>
            </w:r>
            <w:proofErr w:type="spellStart"/>
            <w:r w:rsidRPr="00625D4F">
              <w:rPr>
                <w:sz w:val="24"/>
                <w:szCs w:val="24"/>
              </w:rPr>
              <w:t>mức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bệnh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lý</w:t>
            </w:r>
            <w:proofErr w:type="spellEnd"/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936FF" w14:textId="09CA9C1E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 xml:space="preserve">Dung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kiểm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chuẩn</w:t>
            </w:r>
            <w:proofErr w:type="spellEnd"/>
            <w:r w:rsidRPr="00625D4F">
              <w:rPr>
                <w:sz w:val="24"/>
                <w:szCs w:val="24"/>
              </w:rPr>
              <w:t xml:space="preserve"> control HbA1c </w:t>
            </w:r>
            <w:proofErr w:type="spellStart"/>
            <w:r w:rsidRPr="00625D4F">
              <w:rPr>
                <w:sz w:val="24"/>
                <w:szCs w:val="24"/>
              </w:rPr>
              <w:t>mức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thường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Đặc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tính</w:t>
            </w:r>
            <w:proofErr w:type="spellEnd"/>
            <w:r w:rsidRPr="00625D4F">
              <w:rPr>
                <w:sz w:val="24"/>
                <w:szCs w:val="24"/>
              </w:rPr>
              <w:t xml:space="preserve">: </w:t>
            </w:r>
            <w:proofErr w:type="spellStart"/>
            <w:r w:rsidRPr="00625D4F">
              <w:rPr>
                <w:sz w:val="24"/>
                <w:szCs w:val="24"/>
              </w:rPr>
              <w:t>là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mẫu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chứng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lỏng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lấy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từ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người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, </w:t>
            </w:r>
            <w:proofErr w:type="spellStart"/>
            <w:r w:rsidRPr="00625D4F">
              <w:rPr>
                <w:sz w:val="24"/>
                <w:szCs w:val="24"/>
              </w:rPr>
              <w:t>dùng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trong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kiểm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kiểm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đúng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chính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của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HBA1C </w:t>
            </w:r>
            <w:proofErr w:type="spellStart"/>
            <w:r w:rsidRPr="00625D4F">
              <w:rPr>
                <w:sz w:val="24"/>
                <w:szCs w:val="24"/>
              </w:rPr>
              <w:t>bằng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pháp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đục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miễn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mức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cao</w:t>
            </w:r>
            <w:proofErr w:type="spellEnd"/>
            <w:r w:rsidRPr="00625D4F">
              <w:rPr>
                <w:sz w:val="24"/>
                <w:szCs w:val="24"/>
              </w:rPr>
              <w:t xml:space="preserve">. Ở </w:t>
            </w:r>
            <w:proofErr w:type="spellStart"/>
            <w:r w:rsidRPr="00625D4F">
              <w:rPr>
                <w:sz w:val="24"/>
                <w:szCs w:val="24"/>
              </w:rPr>
              <w:t>dạng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sẵn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sàng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dụng</w:t>
            </w:r>
            <w:proofErr w:type="spellEnd"/>
            <w:r w:rsidRPr="00625D4F">
              <w:rPr>
                <w:sz w:val="24"/>
                <w:szCs w:val="24"/>
              </w:rPr>
              <w:t>.</w:t>
            </w:r>
            <w:r w:rsidRPr="00625D4F">
              <w:rPr>
                <w:sz w:val="24"/>
                <w:szCs w:val="24"/>
              </w:rPr>
              <w:br/>
              <w:t xml:space="preserve">- Thành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: </w:t>
            </w:r>
            <w:proofErr w:type="spellStart"/>
            <w:r w:rsidRPr="00625D4F">
              <w:rPr>
                <w:sz w:val="24"/>
                <w:szCs w:val="24"/>
              </w:rPr>
              <w:t>Tối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thiểu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gồm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thành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: </w:t>
            </w:r>
            <w:proofErr w:type="spellStart"/>
            <w:r w:rsidRPr="00625D4F">
              <w:rPr>
                <w:sz w:val="24"/>
                <w:szCs w:val="24"/>
              </w:rPr>
              <w:t>Máu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người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, HbA1c glycosyl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r w:rsidRPr="00625D4F">
              <w:rPr>
                <w:sz w:val="24"/>
                <w:szCs w:val="24"/>
              </w:rPr>
              <w:br/>
              <w:t xml:space="preserve">- Bảo </w:t>
            </w:r>
            <w:proofErr w:type="spellStart"/>
            <w:r w:rsidRPr="00625D4F">
              <w:rPr>
                <w:sz w:val="24"/>
                <w:szCs w:val="24"/>
              </w:rPr>
              <w:t>quản</w:t>
            </w:r>
            <w:proofErr w:type="spellEnd"/>
            <w:r w:rsidRPr="00625D4F">
              <w:rPr>
                <w:sz w:val="24"/>
                <w:szCs w:val="24"/>
              </w:rPr>
              <w:t xml:space="preserve"> ở 2 - 8⁰C.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DC342" w14:textId="35A895F1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28,00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7C000" w14:textId="23FD7AE5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mL</w:t>
            </w:r>
          </w:p>
        </w:tc>
      </w:tr>
      <w:tr w:rsidR="00625D4F" w:rsidRPr="00625D4F" w14:paraId="4E6D182A" w14:textId="4E607430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963B47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653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DFCFA" w14:textId="7CCEB2FF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 xml:space="preserve">Dung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rửa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kim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hút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thuốc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thử</w:t>
            </w:r>
            <w:proofErr w:type="spellEnd"/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E3DD0" w14:textId="26C79D65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rửa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hệ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thống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sinh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br/>
              <w:t xml:space="preserve">- Công </w:t>
            </w:r>
            <w:proofErr w:type="spellStart"/>
            <w:r w:rsidRPr="00625D4F">
              <w:rPr>
                <w:sz w:val="24"/>
                <w:szCs w:val="24"/>
              </w:rPr>
              <w:t>dụng</w:t>
            </w:r>
            <w:proofErr w:type="spellEnd"/>
            <w:r w:rsidRPr="00625D4F">
              <w:rPr>
                <w:sz w:val="24"/>
                <w:szCs w:val="24"/>
              </w:rPr>
              <w:t>/</w:t>
            </w:r>
            <w:proofErr w:type="spellStart"/>
            <w:r w:rsidRPr="00625D4F">
              <w:rPr>
                <w:sz w:val="24"/>
                <w:szCs w:val="24"/>
              </w:rPr>
              <w:t>đặc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tính</w:t>
            </w:r>
            <w:proofErr w:type="spellEnd"/>
            <w:r w:rsidRPr="00625D4F">
              <w:rPr>
                <w:sz w:val="24"/>
                <w:szCs w:val="24"/>
              </w:rPr>
              <w:t xml:space="preserve">: Dung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rửa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kim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hút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thuốc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cóng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phản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ứng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hệ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thống</w:t>
            </w:r>
            <w:proofErr w:type="spellEnd"/>
            <w:r w:rsidRPr="00625D4F">
              <w:rPr>
                <w:sz w:val="24"/>
                <w:szCs w:val="24"/>
              </w:rPr>
              <w:br/>
              <w:t xml:space="preserve">- Thành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: </w:t>
            </w:r>
            <w:proofErr w:type="spellStart"/>
            <w:r w:rsidRPr="00625D4F">
              <w:rPr>
                <w:sz w:val="24"/>
                <w:szCs w:val="24"/>
              </w:rPr>
              <w:t>Tối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thiểu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gồm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thành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: HCl </w:t>
            </w:r>
            <w:r w:rsidRPr="00625D4F">
              <w:rPr>
                <w:sz w:val="24"/>
                <w:szCs w:val="24"/>
              </w:rPr>
              <w:br/>
              <w:t xml:space="preserve">- Bảo </w:t>
            </w:r>
            <w:proofErr w:type="spellStart"/>
            <w:r w:rsidRPr="00625D4F">
              <w:rPr>
                <w:sz w:val="24"/>
                <w:szCs w:val="24"/>
              </w:rPr>
              <w:t>quản</w:t>
            </w:r>
            <w:proofErr w:type="spellEnd"/>
            <w:r w:rsidRPr="00625D4F">
              <w:rPr>
                <w:sz w:val="24"/>
                <w:szCs w:val="24"/>
              </w:rPr>
              <w:t>: 15</w:t>
            </w:r>
            <w:r w:rsidRPr="00625D4F">
              <w:rPr>
                <w:sz w:val="24"/>
                <w:szCs w:val="24"/>
              </w:rPr>
              <w:noBreakHyphen/>
              <w:t xml:space="preserve">25 °C. </w:t>
            </w:r>
            <w:proofErr w:type="spellStart"/>
            <w:r w:rsidRPr="00625D4F">
              <w:rPr>
                <w:sz w:val="24"/>
                <w:szCs w:val="24"/>
              </w:rPr>
              <w:t>Ổn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phân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tích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tối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thiểu</w:t>
            </w:r>
            <w:proofErr w:type="spellEnd"/>
            <w:r w:rsidRPr="00625D4F">
              <w:rPr>
                <w:sz w:val="24"/>
                <w:szCs w:val="24"/>
              </w:rPr>
              <w:t xml:space="preserve"> 84 </w:t>
            </w:r>
            <w:proofErr w:type="spellStart"/>
            <w:r w:rsidRPr="00625D4F">
              <w:rPr>
                <w:sz w:val="24"/>
                <w:szCs w:val="24"/>
              </w:rPr>
              <w:t>ngày</w:t>
            </w:r>
            <w:proofErr w:type="spellEnd"/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thích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với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hệ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thống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thiết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bị</w:t>
            </w:r>
            <w:proofErr w:type="spellEnd"/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EE656" w14:textId="3C771EB9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3.500,00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63CD6" w14:textId="3868D10F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mL</w:t>
            </w:r>
          </w:p>
        </w:tc>
      </w:tr>
      <w:tr w:rsidR="00625D4F" w:rsidRPr="00625D4F" w14:paraId="50BA448B" w14:textId="2828F4D5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44E963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654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19781" w14:textId="042E21E8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Thuốc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Protein </w:t>
            </w:r>
            <w:proofErr w:type="spellStart"/>
            <w:r w:rsidRPr="00625D4F">
              <w:rPr>
                <w:sz w:val="24"/>
                <w:szCs w:val="24"/>
              </w:rPr>
              <w:t>toàn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2F16C" w14:textId="0C9CAF05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protein </w:t>
            </w:r>
            <w:proofErr w:type="spellStart"/>
            <w:r w:rsidRPr="00625D4F">
              <w:rPr>
                <w:sz w:val="24"/>
                <w:szCs w:val="24"/>
              </w:rPr>
              <w:t>toàn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trong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thanh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người</w:t>
            </w:r>
            <w:proofErr w:type="spellEnd"/>
            <w:r w:rsidRPr="00625D4F">
              <w:rPr>
                <w:sz w:val="24"/>
                <w:szCs w:val="24"/>
              </w:rPr>
              <w:t xml:space="preserve">, </w:t>
            </w:r>
            <w:proofErr w:type="spellStart"/>
            <w:r w:rsidRPr="00625D4F">
              <w:rPr>
                <w:sz w:val="24"/>
                <w:szCs w:val="24"/>
              </w:rPr>
              <w:t>sử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dụng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sinh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tự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động</w:t>
            </w:r>
            <w:proofErr w:type="spellEnd"/>
            <w:r w:rsidRPr="00625D4F">
              <w:rPr>
                <w:sz w:val="24"/>
                <w:szCs w:val="24"/>
              </w:rPr>
              <w:br/>
              <w:t xml:space="preserve">Nguyên </w:t>
            </w:r>
            <w:proofErr w:type="spellStart"/>
            <w:r w:rsidRPr="00625D4F">
              <w:rPr>
                <w:sz w:val="24"/>
                <w:szCs w:val="24"/>
              </w:rPr>
              <w:t>lý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màu</w:t>
            </w:r>
            <w:proofErr w:type="spellEnd"/>
            <w:r w:rsidRPr="00625D4F">
              <w:rPr>
                <w:sz w:val="24"/>
                <w:szCs w:val="24"/>
              </w:rPr>
              <w:br/>
              <w:t xml:space="preserve">Thành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tối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thiểu</w:t>
            </w:r>
            <w:proofErr w:type="spellEnd"/>
            <w:r w:rsidRPr="00625D4F">
              <w:rPr>
                <w:sz w:val="24"/>
                <w:szCs w:val="24"/>
              </w:rPr>
              <w:t xml:space="preserve">: </w:t>
            </w:r>
            <w:proofErr w:type="gramStart"/>
            <w:r w:rsidRPr="00625D4F">
              <w:rPr>
                <w:sz w:val="24"/>
                <w:szCs w:val="24"/>
              </w:rPr>
              <w:t>Natri  hydroxide</w:t>
            </w:r>
            <w:proofErr w:type="gramEnd"/>
            <w:r w:rsidRPr="00625D4F">
              <w:rPr>
                <w:sz w:val="24"/>
                <w:szCs w:val="24"/>
              </w:rPr>
              <w:t xml:space="preserve">;  kali  </w:t>
            </w:r>
            <w:proofErr w:type="spellStart"/>
            <w:r w:rsidRPr="00625D4F">
              <w:rPr>
                <w:sz w:val="24"/>
                <w:szCs w:val="24"/>
              </w:rPr>
              <w:t>natri</w:t>
            </w:r>
            <w:proofErr w:type="spellEnd"/>
            <w:r w:rsidRPr="00625D4F">
              <w:rPr>
                <w:sz w:val="24"/>
                <w:szCs w:val="24"/>
              </w:rPr>
              <w:t xml:space="preserve">  tartrate; Natri  hydroxide;  kali  </w:t>
            </w:r>
            <w:proofErr w:type="spellStart"/>
            <w:r w:rsidRPr="00625D4F">
              <w:rPr>
                <w:sz w:val="24"/>
                <w:szCs w:val="24"/>
              </w:rPr>
              <w:t>natri</w:t>
            </w:r>
            <w:proofErr w:type="spellEnd"/>
            <w:r w:rsidRPr="00625D4F">
              <w:rPr>
                <w:sz w:val="24"/>
                <w:szCs w:val="24"/>
              </w:rPr>
              <w:t xml:space="preserve">  tartrate;  kali iodide; </w:t>
            </w:r>
            <w:proofErr w:type="spellStart"/>
            <w:r w:rsidRPr="00625D4F">
              <w:rPr>
                <w:sz w:val="24"/>
                <w:szCs w:val="24"/>
              </w:rPr>
              <w:t>đồng</w:t>
            </w:r>
            <w:proofErr w:type="spellEnd"/>
            <w:r w:rsidRPr="00625D4F">
              <w:rPr>
                <w:sz w:val="24"/>
                <w:szCs w:val="24"/>
              </w:rPr>
              <w:t xml:space="preserve">  </w:t>
            </w:r>
            <w:proofErr w:type="spellStart"/>
            <w:r w:rsidRPr="00625D4F">
              <w:rPr>
                <w:sz w:val="24"/>
                <w:szCs w:val="24"/>
              </w:rPr>
              <w:t>sulfate</w:t>
            </w:r>
            <w:proofErr w:type="spellEnd"/>
            <w:r w:rsidRPr="00625D4F">
              <w:rPr>
                <w:sz w:val="24"/>
                <w:szCs w:val="24"/>
              </w:rPr>
              <w:t>.</w:t>
            </w:r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lastRenderedPageBreak/>
              <w:t>Sẵn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sàng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dụng</w:t>
            </w:r>
            <w:proofErr w:type="spellEnd"/>
            <w:r w:rsidRPr="00625D4F">
              <w:rPr>
                <w:sz w:val="24"/>
                <w:szCs w:val="24"/>
              </w:rPr>
              <w:t>.</w:t>
            </w:r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Ngưỡng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dưới</w:t>
            </w:r>
            <w:proofErr w:type="spellEnd"/>
            <w:r w:rsidRPr="00625D4F">
              <w:rPr>
                <w:sz w:val="24"/>
                <w:szCs w:val="24"/>
              </w:rPr>
              <w:t xml:space="preserve"> ≤ 2.0 g/L - </w:t>
            </w:r>
            <w:proofErr w:type="spellStart"/>
            <w:r w:rsidRPr="00625D4F">
              <w:rPr>
                <w:sz w:val="24"/>
                <w:szCs w:val="24"/>
              </w:rPr>
              <w:t>Ngưỡng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≥ 120 g/L</w:t>
            </w:r>
            <w:r w:rsidRPr="00625D4F">
              <w:rPr>
                <w:sz w:val="24"/>
                <w:szCs w:val="24"/>
              </w:rPr>
              <w:br/>
              <w:t xml:space="preserve">Bảo </w:t>
            </w:r>
            <w:proofErr w:type="spellStart"/>
            <w:r w:rsidRPr="00625D4F">
              <w:rPr>
                <w:sz w:val="24"/>
                <w:szCs w:val="24"/>
              </w:rPr>
              <w:t>quản</w:t>
            </w:r>
            <w:proofErr w:type="spellEnd"/>
            <w:r w:rsidRPr="00625D4F">
              <w:rPr>
                <w:sz w:val="24"/>
                <w:szCs w:val="24"/>
              </w:rPr>
              <w:t xml:space="preserve"> ở 15‐25 °C. 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3307A" w14:textId="77278A24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lastRenderedPageBreak/>
              <w:t>7.200,00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554B0" w14:textId="6CCEBE73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Test</w:t>
            </w:r>
          </w:p>
        </w:tc>
      </w:tr>
      <w:tr w:rsidR="00625D4F" w:rsidRPr="00625D4F" w14:paraId="1ABF7658" w14:textId="526D2BCD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E47093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655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D69A0" w14:textId="57DA118A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Thuốc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protein </w:t>
            </w:r>
            <w:proofErr w:type="spellStart"/>
            <w:r w:rsidRPr="00625D4F">
              <w:rPr>
                <w:sz w:val="24"/>
                <w:szCs w:val="24"/>
              </w:rPr>
              <w:t>cho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mẫu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nước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tiểu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não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tủy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người</w:t>
            </w:r>
            <w:proofErr w:type="spellEnd"/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B2A48" w14:textId="114593F1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protein </w:t>
            </w:r>
            <w:proofErr w:type="spellStart"/>
            <w:r w:rsidRPr="00625D4F">
              <w:rPr>
                <w:sz w:val="24"/>
                <w:szCs w:val="24"/>
              </w:rPr>
              <w:t>toàn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trong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nước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tiểu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não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tủy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người</w:t>
            </w:r>
            <w:proofErr w:type="spellEnd"/>
            <w:r w:rsidRPr="00625D4F">
              <w:rPr>
                <w:sz w:val="24"/>
                <w:szCs w:val="24"/>
              </w:rPr>
              <w:t xml:space="preserve">, </w:t>
            </w:r>
            <w:proofErr w:type="spellStart"/>
            <w:r w:rsidRPr="00625D4F">
              <w:rPr>
                <w:sz w:val="24"/>
                <w:szCs w:val="24"/>
              </w:rPr>
              <w:t>sử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dụng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sinh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tự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động</w:t>
            </w:r>
            <w:proofErr w:type="spellEnd"/>
            <w:r w:rsidRPr="00625D4F">
              <w:rPr>
                <w:sz w:val="24"/>
                <w:szCs w:val="24"/>
              </w:rPr>
              <w:t>.</w:t>
            </w:r>
            <w:r w:rsidRPr="00625D4F">
              <w:rPr>
                <w:sz w:val="24"/>
                <w:szCs w:val="24"/>
              </w:rPr>
              <w:br/>
              <w:t xml:space="preserve">Nguyên </w:t>
            </w:r>
            <w:proofErr w:type="spellStart"/>
            <w:r w:rsidRPr="00625D4F">
              <w:rPr>
                <w:sz w:val="24"/>
                <w:szCs w:val="24"/>
              </w:rPr>
              <w:t>lý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đục</w:t>
            </w:r>
            <w:proofErr w:type="spellEnd"/>
            <w:r w:rsidRPr="00625D4F">
              <w:rPr>
                <w:sz w:val="24"/>
                <w:szCs w:val="24"/>
              </w:rPr>
              <w:t>.</w:t>
            </w:r>
            <w:r w:rsidRPr="00625D4F">
              <w:rPr>
                <w:sz w:val="24"/>
                <w:szCs w:val="24"/>
              </w:rPr>
              <w:br/>
              <w:t xml:space="preserve">Thành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: </w:t>
            </w:r>
            <w:proofErr w:type="spellStart"/>
            <w:r w:rsidRPr="00625D4F">
              <w:rPr>
                <w:sz w:val="24"/>
                <w:szCs w:val="24"/>
              </w:rPr>
              <w:t>Tối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thiểu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gồm</w:t>
            </w:r>
            <w:proofErr w:type="spellEnd"/>
            <w:r w:rsidRPr="00625D4F">
              <w:rPr>
                <w:sz w:val="24"/>
                <w:szCs w:val="24"/>
              </w:rPr>
              <w:t xml:space="preserve">: Natri hydroxide; </w:t>
            </w:r>
            <w:proofErr w:type="spellStart"/>
            <w:r w:rsidRPr="00625D4F">
              <w:rPr>
                <w:sz w:val="24"/>
                <w:szCs w:val="24"/>
              </w:rPr>
              <w:t>Benzethonium</w:t>
            </w:r>
            <w:proofErr w:type="spellEnd"/>
            <w:r w:rsidRPr="00625D4F">
              <w:rPr>
                <w:sz w:val="24"/>
                <w:szCs w:val="24"/>
              </w:rPr>
              <w:t xml:space="preserve"> chloride</w:t>
            </w:r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Sẵn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sàng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dụng</w:t>
            </w:r>
            <w:proofErr w:type="spellEnd"/>
            <w:r w:rsidRPr="00625D4F">
              <w:rPr>
                <w:sz w:val="24"/>
                <w:szCs w:val="24"/>
              </w:rPr>
              <w:t>.</w:t>
            </w:r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Ngưỡng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dưới</w:t>
            </w:r>
            <w:proofErr w:type="spellEnd"/>
            <w:r w:rsidRPr="00625D4F">
              <w:rPr>
                <w:sz w:val="24"/>
                <w:szCs w:val="24"/>
              </w:rPr>
              <w:t xml:space="preserve"> ≤ 40 mg/L - </w:t>
            </w:r>
            <w:proofErr w:type="spellStart"/>
            <w:r w:rsidRPr="00625D4F">
              <w:rPr>
                <w:sz w:val="24"/>
                <w:szCs w:val="24"/>
              </w:rPr>
              <w:t>Ngưỡng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≥ 2000 mg/L</w:t>
            </w:r>
            <w:r w:rsidRPr="00625D4F">
              <w:rPr>
                <w:sz w:val="24"/>
                <w:szCs w:val="24"/>
              </w:rPr>
              <w:br/>
              <w:t xml:space="preserve">Bảo </w:t>
            </w:r>
            <w:proofErr w:type="spellStart"/>
            <w:r w:rsidRPr="00625D4F">
              <w:rPr>
                <w:sz w:val="24"/>
                <w:szCs w:val="24"/>
              </w:rPr>
              <w:t>quản</w:t>
            </w:r>
            <w:proofErr w:type="spellEnd"/>
            <w:r w:rsidRPr="00625D4F">
              <w:rPr>
                <w:sz w:val="24"/>
                <w:szCs w:val="24"/>
              </w:rPr>
              <w:t xml:space="preserve"> ở 15‐25 °C. </w:t>
            </w:r>
            <w:proofErr w:type="spellStart"/>
            <w:r w:rsidRPr="00625D4F">
              <w:rPr>
                <w:sz w:val="24"/>
                <w:szCs w:val="24"/>
              </w:rPr>
              <w:t>Độ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ổn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phân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tích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tối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thiểu</w:t>
            </w:r>
            <w:proofErr w:type="spellEnd"/>
            <w:r w:rsidRPr="00625D4F">
              <w:rPr>
                <w:sz w:val="24"/>
                <w:szCs w:val="24"/>
              </w:rPr>
              <w:t xml:space="preserve"> 42 </w:t>
            </w:r>
            <w:proofErr w:type="spellStart"/>
            <w:r w:rsidRPr="00625D4F">
              <w:rPr>
                <w:sz w:val="24"/>
                <w:szCs w:val="24"/>
              </w:rPr>
              <w:t>ngày</w:t>
            </w:r>
            <w:proofErr w:type="spellEnd"/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751D6" w14:textId="170B7894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4.650,00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63236" w14:textId="57311A2E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Test</w:t>
            </w:r>
          </w:p>
        </w:tc>
      </w:tr>
      <w:tr w:rsidR="00625D4F" w:rsidRPr="00625D4F" w14:paraId="32FBDDCE" w14:textId="11C64B61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2BD7A0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656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AEDD1" w14:textId="47923CD3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Thuốc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acid uric</w:t>
            </w:r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B4000" w14:textId="55982EF9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Acid Uric </w:t>
            </w:r>
            <w:proofErr w:type="spellStart"/>
            <w:r w:rsidRPr="00625D4F">
              <w:rPr>
                <w:sz w:val="24"/>
                <w:szCs w:val="24"/>
              </w:rPr>
              <w:t>trong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thanh</w:t>
            </w:r>
            <w:proofErr w:type="spellEnd"/>
            <w:r w:rsidRPr="00625D4F">
              <w:rPr>
                <w:sz w:val="24"/>
                <w:szCs w:val="24"/>
              </w:rPr>
              <w:t xml:space="preserve">,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nước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tiểu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người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sinh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tự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động</w:t>
            </w:r>
            <w:proofErr w:type="spellEnd"/>
            <w:r w:rsidRPr="00625D4F">
              <w:rPr>
                <w:sz w:val="24"/>
                <w:szCs w:val="24"/>
              </w:rPr>
              <w:br/>
              <w:t xml:space="preserve">Nguyên </w:t>
            </w:r>
            <w:proofErr w:type="spellStart"/>
            <w:r w:rsidRPr="00625D4F">
              <w:rPr>
                <w:sz w:val="24"/>
                <w:szCs w:val="24"/>
              </w:rPr>
              <w:t>lý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màu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dụng</w:t>
            </w:r>
            <w:proofErr w:type="spellEnd"/>
            <w:r w:rsidRPr="00625D4F">
              <w:rPr>
                <w:sz w:val="24"/>
                <w:szCs w:val="24"/>
              </w:rPr>
              <w:t xml:space="preserve"> men.</w:t>
            </w:r>
            <w:r w:rsidRPr="00625D4F">
              <w:rPr>
                <w:sz w:val="24"/>
                <w:szCs w:val="24"/>
              </w:rPr>
              <w:br/>
              <w:t xml:space="preserve">Thành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tối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thiểu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gồm</w:t>
            </w:r>
            <w:proofErr w:type="spellEnd"/>
            <w:r w:rsidRPr="00625D4F">
              <w:rPr>
                <w:sz w:val="24"/>
                <w:szCs w:val="24"/>
              </w:rPr>
              <w:t xml:space="preserve">: </w:t>
            </w:r>
            <w:proofErr w:type="spellStart"/>
            <w:r w:rsidRPr="00625D4F">
              <w:rPr>
                <w:sz w:val="24"/>
                <w:szCs w:val="24"/>
              </w:rPr>
              <w:t>Đệm</w:t>
            </w:r>
            <w:proofErr w:type="spellEnd"/>
            <w:r w:rsidRPr="00625D4F">
              <w:rPr>
                <w:sz w:val="24"/>
                <w:szCs w:val="24"/>
              </w:rPr>
              <w:t xml:space="preserve"> phosphate; fatty alcohol polyglycol ether; ascorbate oxidase; kali hexacyanoferrate; 4</w:t>
            </w:r>
            <w:r w:rsidRPr="00625D4F">
              <w:rPr>
                <w:sz w:val="24"/>
                <w:szCs w:val="24"/>
              </w:rPr>
              <w:noBreakHyphen/>
              <w:t xml:space="preserve">aminophenazone; uricase; peroxidase (POD);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ổn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;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bảo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quản</w:t>
            </w:r>
            <w:proofErr w:type="spellEnd"/>
            <w:r w:rsidRPr="00625D4F">
              <w:rPr>
                <w:sz w:val="24"/>
                <w:szCs w:val="24"/>
              </w:rPr>
              <w:t>.</w:t>
            </w:r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sẵn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sàng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dụng</w:t>
            </w:r>
            <w:proofErr w:type="spellEnd"/>
            <w:r w:rsidRPr="00625D4F">
              <w:rPr>
                <w:sz w:val="24"/>
                <w:szCs w:val="24"/>
              </w:rPr>
              <w:t>.</w:t>
            </w:r>
            <w:r w:rsidRPr="00625D4F">
              <w:rPr>
                <w:sz w:val="24"/>
                <w:szCs w:val="24"/>
              </w:rPr>
              <w:br/>
              <w:t xml:space="preserve">Bảo </w:t>
            </w:r>
            <w:proofErr w:type="spellStart"/>
            <w:r w:rsidRPr="00625D4F">
              <w:rPr>
                <w:sz w:val="24"/>
                <w:szCs w:val="24"/>
              </w:rPr>
              <w:t>quản</w:t>
            </w:r>
            <w:proofErr w:type="spellEnd"/>
            <w:r w:rsidRPr="00625D4F">
              <w:rPr>
                <w:sz w:val="24"/>
                <w:szCs w:val="24"/>
              </w:rPr>
              <w:t xml:space="preserve"> ở 2</w:t>
            </w:r>
            <w:r w:rsidRPr="00625D4F">
              <w:rPr>
                <w:sz w:val="24"/>
                <w:szCs w:val="24"/>
              </w:rPr>
              <w:noBreakHyphen/>
              <w:t>8 °C</w:t>
            </w:r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Độ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ổn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phân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tích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tối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thiểu</w:t>
            </w:r>
            <w:proofErr w:type="spellEnd"/>
            <w:r w:rsidRPr="00625D4F">
              <w:rPr>
                <w:sz w:val="24"/>
                <w:szCs w:val="24"/>
              </w:rPr>
              <w:t xml:space="preserve"> 56 </w:t>
            </w:r>
            <w:proofErr w:type="spellStart"/>
            <w:r w:rsidRPr="00625D4F">
              <w:rPr>
                <w:sz w:val="24"/>
                <w:szCs w:val="24"/>
              </w:rPr>
              <w:t>ngày</w:t>
            </w:r>
            <w:proofErr w:type="spellEnd"/>
            <w:r w:rsidRPr="00625D4F">
              <w:rPr>
                <w:sz w:val="24"/>
                <w:szCs w:val="24"/>
              </w:rPr>
              <w:t>.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Đóng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gói</w:t>
            </w:r>
            <w:proofErr w:type="spellEnd"/>
            <w:r w:rsidRPr="00625D4F">
              <w:rPr>
                <w:sz w:val="24"/>
                <w:szCs w:val="24"/>
              </w:rPr>
              <w:t xml:space="preserve">: ≤ 400 test/ </w:t>
            </w:r>
            <w:proofErr w:type="spellStart"/>
            <w:r w:rsidRPr="00625D4F">
              <w:rPr>
                <w:sz w:val="24"/>
                <w:szCs w:val="24"/>
              </w:rPr>
              <w:t>hộp</w:t>
            </w:r>
            <w:proofErr w:type="spellEnd"/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Ngưỡng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dưới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ứng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với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mẫu</w:t>
            </w:r>
            <w:proofErr w:type="spellEnd"/>
            <w:r w:rsidRPr="00625D4F">
              <w:rPr>
                <w:sz w:val="24"/>
                <w:szCs w:val="24"/>
              </w:rPr>
              <w:t xml:space="preserve">: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thanh</w:t>
            </w:r>
            <w:proofErr w:type="spellEnd"/>
            <w:r w:rsidRPr="00625D4F">
              <w:rPr>
                <w:sz w:val="24"/>
                <w:szCs w:val="24"/>
              </w:rPr>
              <w:t xml:space="preserve">/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≤ 11.9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≥ 1487 µmol/L; </w:t>
            </w:r>
            <w:proofErr w:type="spellStart"/>
            <w:r w:rsidRPr="00625D4F">
              <w:rPr>
                <w:sz w:val="24"/>
                <w:szCs w:val="24"/>
              </w:rPr>
              <w:t>Nước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tiểu</w:t>
            </w:r>
            <w:proofErr w:type="spellEnd"/>
            <w:r w:rsidRPr="00625D4F">
              <w:rPr>
                <w:sz w:val="24"/>
                <w:szCs w:val="24"/>
              </w:rPr>
              <w:t xml:space="preserve"> ≤ 131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≥ 16362 µmol/L</w:t>
            </w:r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0BA2D" w14:textId="25B32518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12.000,00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67498" w14:textId="4CF3D970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Test</w:t>
            </w:r>
          </w:p>
        </w:tc>
      </w:tr>
      <w:tr w:rsidR="00625D4F" w:rsidRPr="00625D4F" w14:paraId="555BCED8" w14:textId="41E97F05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790906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657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5665A" w14:textId="01B47DF0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Thuốc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lương</w:t>
            </w:r>
            <w:proofErr w:type="spellEnd"/>
            <w:r w:rsidRPr="00625D4F">
              <w:rPr>
                <w:sz w:val="24"/>
                <w:szCs w:val="24"/>
              </w:rPr>
              <w:t xml:space="preserve"> Ure </w:t>
            </w:r>
            <w:proofErr w:type="spellStart"/>
            <w:r w:rsidRPr="00625D4F">
              <w:rPr>
                <w:sz w:val="24"/>
                <w:szCs w:val="24"/>
              </w:rPr>
              <w:t>mẫu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nước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tiểu</w:t>
            </w:r>
            <w:proofErr w:type="spellEnd"/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87D2D" w14:textId="4ED75717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Urea/Urea nitrogen </w:t>
            </w:r>
            <w:proofErr w:type="spellStart"/>
            <w:r w:rsidRPr="00625D4F">
              <w:rPr>
                <w:sz w:val="24"/>
                <w:szCs w:val="24"/>
              </w:rPr>
              <w:t>trong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thanh</w:t>
            </w:r>
            <w:proofErr w:type="spellEnd"/>
            <w:r w:rsidRPr="00625D4F">
              <w:rPr>
                <w:sz w:val="24"/>
                <w:szCs w:val="24"/>
              </w:rPr>
              <w:t xml:space="preserve">,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nước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tiểu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người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sinh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tự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động</w:t>
            </w:r>
            <w:proofErr w:type="spellEnd"/>
            <w:r w:rsidRPr="00625D4F">
              <w:rPr>
                <w:sz w:val="24"/>
                <w:szCs w:val="24"/>
              </w:rPr>
              <w:br/>
              <w:t xml:space="preserve">Nguyên </w:t>
            </w:r>
            <w:proofErr w:type="spellStart"/>
            <w:r w:rsidRPr="00625D4F">
              <w:rPr>
                <w:sz w:val="24"/>
                <w:szCs w:val="24"/>
              </w:rPr>
              <w:t>lý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học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với</w:t>
            </w:r>
            <w:proofErr w:type="spellEnd"/>
            <w:r w:rsidRPr="00625D4F">
              <w:rPr>
                <w:sz w:val="24"/>
                <w:szCs w:val="24"/>
              </w:rPr>
              <w:t xml:space="preserve"> urease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glutamate dehydrogenase.</w:t>
            </w:r>
            <w:r w:rsidRPr="00625D4F">
              <w:rPr>
                <w:sz w:val="24"/>
                <w:szCs w:val="24"/>
              </w:rPr>
              <w:br/>
              <w:t xml:space="preserve">Thành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: </w:t>
            </w:r>
            <w:proofErr w:type="spellStart"/>
            <w:r w:rsidRPr="00625D4F">
              <w:rPr>
                <w:sz w:val="24"/>
                <w:szCs w:val="24"/>
              </w:rPr>
              <w:t>tối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thiểu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gồm</w:t>
            </w:r>
            <w:proofErr w:type="spellEnd"/>
            <w:r w:rsidRPr="00625D4F">
              <w:rPr>
                <w:sz w:val="24"/>
                <w:szCs w:val="24"/>
              </w:rPr>
              <w:t xml:space="preserve"> :NaCl, </w:t>
            </w:r>
            <w:proofErr w:type="spellStart"/>
            <w:r w:rsidRPr="00625D4F">
              <w:rPr>
                <w:sz w:val="24"/>
                <w:szCs w:val="24"/>
              </w:rPr>
              <w:t>Đệm</w:t>
            </w:r>
            <w:proofErr w:type="spellEnd"/>
            <w:r w:rsidRPr="00625D4F">
              <w:rPr>
                <w:sz w:val="24"/>
                <w:szCs w:val="24"/>
              </w:rPr>
              <w:t xml:space="preserve"> TRIS; 2</w:t>
            </w:r>
            <w:r w:rsidRPr="00625D4F">
              <w:rPr>
                <w:sz w:val="24"/>
                <w:szCs w:val="24"/>
              </w:rPr>
              <w:noBreakHyphen/>
              <w:t xml:space="preserve">oxoglutarate; NADH; ADP; urease; GLDH; </w:t>
            </w:r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lastRenderedPageBreak/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sẵn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sàng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dụng</w:t>
            </w:r>
            <w:proofErr w:type="spellEnd"/>
            <w:r w:rsidRPr="00625D4F">
              <w:rPr>
                <w:sz w:val="24"/>
                <w:szCs w:val="24"/>
              </w:rPr>
              <w:t>.</w:t>
            </w:r>
            <w:r w:rsidRPr="00625D4F">
              <w:rPr>
                <w:sz w:val="24"/>
                <w:szCs w:val="24"/>
              </w:rPr>
              <w:br/>
              <w:t xml:space="preserve">Bảo </w:t>
            </w:r>
            <w:proofErr w:type="spellStart"/>
            <w:r w:rsidRPr="00625D4F">
              <w:rPr>
                <w:sz w:val="24"/>
                <w:szCs w:val="24"/>
              </w:rPr>
              <w:t>quản</w:t>
            </w:r>
            <w:proofErr w:type="spellEnd"/>
            <w:r w:rsidRPr="00625D4F">
              <w:rPr>
                <w:sz w:val="24"/>
                <w:szCs w:val="24"/>
              </w:rPr>
              <w:t xml:space="preserve"> ở 2</w:t>
            </w:r>
            <w:r w:rsidRPr="00625D4F">
              <w:rPr>
                <w:sz w:val="24"/>
                <w:szCs w:val="24"/>
              </w:rPr>
              <w:noBreakHyphen/>
              <w:t xml:space="preserve">8 °C. </w:t>
            </w:r>
            <w:proofErr w:type="spellStart"/>
            <w:r w:rsidRPr="00625D4F">
              <w:rPr>
                <w:sz w:val="24"/>
                <w:szCs w:val="24"/>
              </w:rPr>
              <w:t>Độ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ổn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phân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tích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tối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thiểu</w:t>
            </w:r>
            <w:proofErr w:type="spellEnd"/>
            <w:r w:rsidRPr="00625D4F">
              <w:rPr>
                <w:sz w:val="24"/>
                <w:szCs w:val="24"/>
              </w:rPr>
              <w:t xml:space="preserve"> 56 </w:t>
            </w:r>
            <w:proofErr w:type="spellStart"/>
            <w:r w:rsidRPr="00625D4F">
              <w:rPr>
                <w:sz w:val="24"/>
                <w:szCs w:val="24"/>
              </w:rPr>
              <w:t>ngày</w:t>
            </w:r>
            <w:proofErr w:type="spellEnd"/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Đóng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gói</w:t>
            </w:r>
            <w:proofErr w:type="spellEnd"/>
            <w:r w:rsidRPr="00625D4F">
              <w:rPr>
                <w:sz w:val="24"/>
                <w:szCs w:val="24"/>
              </w:rPr>
              <w:t xml:space="preserve">: ≤ 500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>/</w:t>
            </w:r>
            <w:proofErr w:type="spellStart"/>
            <w:r w:rsidRPr="00625D4F">
              <w:rPr>
                <w:sz w:val="24"/>
                <w:szCs w:val="24"/>
              </w:rPr>
              <w:t>hộp</w:t>
            </w:r>
            <w:proofErr w:type="spellEnd"/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Ngưỡng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dưới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ứng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với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mẫu</w:t>
            </w:r>
            <w:proofErr w:type="spellEnd"/>
            <w:r w:rsidRPr="00625D4F">
              <w:rPr>
                <w:sz w:val="24"/>
                <w:szCs w:val="24"/>
              </w:rPr>
              <w:t xml:space="preserve">: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thanh</w:t>
            </w:r>
            <w:proofErr w:type="spellEnd"/>
            <w:r w:rsidRPr="00625D4F">
              <w:rPr>
                <w:sz w:val="24"/>
                <w:szCs w:val="24"/>
              </w:rPr>
              <w:t xml:space="preserve">/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≤ 0.5 mmol/L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≥ 40 mmol/L; </w:t>
            </w:r>
            <w:proofErr w:type="spellStart"/>
            <w:r w:rsidRPr="00625D4F">
              <w:rPr>
                <w:sz w:val="24"/>
                <w:szCs w:val="24"/>
              </w:rPr>
              <w:t>Nước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tiểu</w:t>
            </w:r>
            <w:proofErr w:type="spellEnd"/>
            <w:r w:rsidRPr="00625D4F">
              <w:rPr>
                <w:sz w:val="24"/>
                <w:szCs w:val="24"/>
              </w:rPr>
              <w:t xml:space="preserve"> ≤ 1mmol/L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≥ 2000 mmol/L</w:t>
            </w:r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1FBFF" w14:textId="30ED40C0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lastRenderedPageBreak/>
              <w:t>12.500,00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ABAC8" w14:textId="579C6DEF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Test</w:t>
            </w:r>
          </w:p>
        </w:tc>
      </w:tr>
      <w:tr w:rsidR="00625D4F" w:rsidRPr="00625D4F" w14:paraId="31A71FDA" w14:textId="27325D84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1B1FFE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658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B9A1F" w14:textId="50C459CA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Thuốc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Bilirubin </w:t>
            </w:r>
            <w:proofErr w:type="spellStart"/>
            <w:r w:rsidRPr="00625D4F">
              <w:rPr>
                <w:sz w:val="24"/>
                <w:szCs w:val="24"/>
              </w:rPr>
              <w:t>trực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tiếp</w:t>
            </w:r>
            <w:proofErr w:type="spellEnd"/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0A000" w14:textId="296A9A3F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Bilirubin </w:t>
            </w:r>
            <w:proofErr w:type="spellStart"/>
            <w:r w:rsidRPr="00625D4F">
              <w:rPr>
                <w:sz w:val="24"/>
                <w:szCs w:val="24"/>
              </w:rPr>
              <w:t>trực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tiếp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trong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thanh</w:t>
            </w:r>
            <w:proofErr w:type="spellEnd"/>
            <w:r w:rsidRPr="00625D4F">
              <w:rPr>
                <w:sz w:val="24"/>
                <w:szCs w:val="24"/>
              </w:rPr>
              <w:t xml:space="preserve">,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sinh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tự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động</w:t>
            </w:r>
            <w:proofErr w:type="spellEnd"/>
            <w:r w:rsidRPr="00625D4F">
              <w:rPr>
                <w:sz w:val="24"/>
                <w:szCs w:val="24"/>
              </w:rPr>
              <w:t>.</w:t>
            </w:r>
            <w:r w:rsidRPr="00625D4F">
              <w:rPr>
                <w:sz w:val="24"/>
                <w:szCs w:val="24"/>
              </w:rPr>
              <w:br/>
              <w:t xml:space="preserve">Nguyên </w:t>
            </w:r>
            <w:proofErr w:type="spellStart"/>
            <w:r w:rsidRPr="00625D4F">
              <w:rPr>
                <w:sz w:val="24"/>
                <w:szCs w:val="24"/>
              </w:rPr>
              <w:t>lý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pháp</w:t>
            </w:r>
            <w:proofErr w:type="spellEnd"/>
            <w:r w:rsidRPr="00625D4F">
              <w:rPr>
                <w:sz w:val="24"/>
                <w:szCs w:val="24"/>
              </w:rPr>
              <w:t xml:space="preserve"> diazo.</w:t>
            </w:r>
            <w:r w:rsidRPr="00625D4F">
              <w:rPr>
                <w:sz w:val="24"/>
                <w:szCs w:val="24"/>
              </w:rPr>
              <w:br/>
              <w:t xml:space="preserve">- Thành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: </w:t>
            </w:r>
            <w:proofErr w:type="spellStart"/>
            <w:r w:rsidRPr="00625D4F">
              <w:rPr>
                <w:sz w:val="24"/>
                <w:szCs w:val="24"/>
              </w:rPr>
              <w:t>tối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thiểu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gồm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thành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 Acid phosphoric; HEDTA; NaCl, 3,5 </w:t>
            </w:r>
            <w:proofErr w:type="spellStart"/>
            <w:r w:rsidRPr="00625D4F">
              <w:rPr>
                <w:sz w:val="24"/>
                <w:szCs w:val="24"/>
              </w:rPr>
              <w:t>Dichlorophenyl</w:t>
            </w:r>
            <w:proofErr w:type="spellEnd"/>
            <w:r w:rsidRPr="00625D4F">
              <w:rPr>
                <w:sz w:val="24"/>
                <w:szCs w:val="24"/>
              </w:rPr>
              <w:t xml:space="preserve"> diazonium</w:t>
            </w:r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sẵn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sàng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dụng</w:t>
            </w:r>
            <w:proofErr w:type="spellEnd"/>
            <w:r w:rsidRPr="00625D4F">
              <w:rPr>
                <w:sz w:val="24"/>
                <w:szCs w:val="24"/>
              </w:rPr>
              <w:t>.</w:t>
            </w:r>
            <w:r w:rsidRPr="00625D4F">
              <w:rPr>
                <w:sz w:val="24"/>
                <w:szCs w:val="24"/>
              </w:rPr>
              <w:br/>
              <w:t xml:space="preserve">Bảo </w:t>
            </w:r>
            <w:proofErr w:type="spellStart"/>
            <w:r w:rsidRPr="00625D4F">
              <w:rPr>
                <w:sz w:val="24"/>
                <w:szCs w:val="24"/>
              </w:rPr>
              <w:t>quản</w:t>
            </w:r>
            <w:proofErr w:type="spellEnd"/>
            <w:r w:rsidRPr="00625D4F">
              <w:rPr>
                <w:sz w:val="24"/>
                <w:szCs w:val="24"/>
              </w:rPr>
              <w:t xml:space="preserve"> ở 2</w:t>
            </w:r>
            <w:r w:rsidRPr="00625D4F">
              <w:rPr>
                <w:sz w:val="24"/>
                <w:szCs w:val="24"/>
              </w:rPr>
              <w:noBreakHyphen/>
              <w:t>8 °C</w:t>
            </w:r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Độ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ổn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phân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tích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tối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thiểu</w:t>
            </w:r>
            <w:proofErr w:type="spellEnd"/>
            <w:r w:rsidRPr="00625D4F">
              <w:rPr>
                <w:sz w:val="24"/>
                <w:szCs w:val="24"/>
              </w:rPr>
              <w:t xml:space="preserve"> 42 </w:t>
            </w:r>
            <w:proofErr w:type="spellStart"/>
            <w:r w:rsidRPr="00625D4F">
              <w:rPr>
                <w:sz w:val="24"/>
                <w:szCs w:val="24"/>
              </w:rPr>
              <w:t>ngày</w:t>
            </w:r>
            <w:proofErr w:type="spellEnd"/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Đóng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gói</w:t>
            </w:r>
            <w:proofErr w:type="spellEnd"/>
            <w:r w:rsidRPr="00625D4F">
              <w:rPr>
                <w:sz w:val="24"/>
                <w:szCs w:val="24"/>
              </w:rPr>
              <w:t xml:space="preserve">: ≤ 350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>/</w:t>
            </w:r>
            <w:proofErr w:type="spellStart"/>
            <w:r w:rsidRPr="00625D4F">
              <w:rPr>
                <w:sz w:val="24"/>
                <w:szCs w:val="24"/>
              </w:rPr>
              <w:t>hộp</w:t>
            </w:r>
            <w:proofErr w:type="spellEnd"/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Ngưỡng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dưới</w:t>
            </w:r>
            <w:proofErr w:type="spellEnd"/>
            <w:r w:rsidRPr="00625D4F">
              <w:rPr>
                <w:sz w:val="24"/>
                <w:szCs w:val="24"/>
              </w:rPr>
              <w:t xml:space="preserve"> ≤ 1.4 µmol/L - </w:t>
            </w:r>
            <w:proofErr w:type="spellStart"/>
            <w:r w:rsidRPr="00625D4F">
              <w:rPr>
                <w:sz w:val="24"/>
                <w:szCs w:val="24"/>
              </w:rPr>
              <w:t>Ngưỡng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≥ 236 µmol/L.</w:t>
            </w:r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B7DCD" w14:textId="66061C6E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10.150,00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A55D0" w14:textId="22FAE3A2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Test</w:t>
            </w:r>
          </w:p>
        </w:tc>
      </w:tr>
      <w:tr w:rsidR="00625D4F" w:rsidRPr="00625D4F" w14:paraId="39592AFF" w14:textId="0DFB73E1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7DBA18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659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47701" w14:textId="0E762554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Thuốc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Bilirubin </w:t>
            </w:r>
            <w:proofErr w:type="spellStart"/>
            <w:r w:rsidRPr="00625D4F">
              <w:rPr>
                <w:sz w:val="24"/>
                <w:szCs w:val="24"/>
              </w:rPr>
              <w:t>toàn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FCEB3" w14:textId="5F29C2AC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Bilirubin </w:t>
            </w:r>
            <w:proofErr w:type="spellStart"/>
            <w:r w:rsidRPr="00625D4F">
              <w:rPr>
                <w:sz w:val="24"/>
                <w:szCs w:val="24"/>
              </w:rPr>
              <w:t>toàn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trong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thanh</w:t>
            </w:r>
            <w:proofErr w:type="spellEnd"/>
            <w:r w:rsidRPr="00625D4F">
              <w:rPr>
                <w:sz w:val="24"/>
                <w:szCs w:val="24"/>
              </w:rPr>
              <w:t xml:space="preserve">,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của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người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lớn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trẻ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sơ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sinh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sinh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tự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động</w:t>
            </w:r>
            <w:proofErr w:type="spellEnd"/>
            <w:r w:rsidRPr="00625D4F">
              <w:rPr>
                <w:sz w:val="24"/>
                <w:szCs w:val="24"/>
              </w:rPr>
              <w:t>.</w:t>
            </w:r>
            <w:r w:rsidRPr="00625D4F">
              <w:rPr>
                <w:sz w:val="24"/>
                <w:szCs w:val="24"/>
              </w:rPr>
              <w:br/>
              <w:t xml:space="preserve">Nguyên </w:t>
            </w:r>
            <w:proofErr w:type="spellStart"/>
            <w:r w:rsidRPr="00625D4F">
              <w:rPr>
                <w:sz w:val="24"/>
                <w:szCs w:val="24"/>
              </w:rPr>
              <w:t>lý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pháp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màu</w:t>
            </w:r>
            <w:proofErr w:type="spellEnd"/>
            <w:r w:rsidRPr="00625D4F">
              <w:rPr>
                <w:sz w:val="24"/>
                <w:szCs w:val="24"/>
              </w:rPr>
              <w:t xml:space="preserve"> diazo.</w:t>
            </w:r>
            <w:r w:rsidRPr="00625D4F">
              <w:rPr>
                <w:sz w:val="24"/>
                <w:szCs w:val="24"/>
              </w:rPr>
              <w:br/>
              <w:t xml:space="preserve">Thành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: </w:t>
            </w:r>
            <w:proofErr w:type="spellStart"/>
            <w:r w:rsidRPr="00625D4F">
              <w:rPr>
                <w:sz w:val="24"/>
                <w:szCs w:val="24"/>
              </w:rPr>
              <w:t>Tối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thiểu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gồm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thành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br/>
              <w:t xml:space="preserve">Phosphate, </w:t>
            </w:r>
            <w:proofErr w:type="spellStart"/>
            <w:r w:rsidRPr="00625D4F">
              <w:rPr>
                <w:sz w:val="24"/>
                <w:szCs w:val="24"/>
              </w:rPr>
              <w:t>Muối</w:t>
            </w:r>
            <w:proofErr w:type="spellEnd"/>
            <w:r w:rsidRPr="00625D4F">
              <w:rPr>
                <w:sz w:val="24"/>
                <w:szCs w:val="24"/>
              </w:rPr>
              <w:t xml:space="preserve"> 3,5</w:t>
            </w:r>
            <w:r w:rsidRPr="00625D4F">
              <w:rPr>
                <w:sz w:val="24"/>
                <w:szCs w:val="24"/>
              </w:rPr>
              <w:noBreakHyphen/>
              <w:t>dichlorophenyl diazonium</w:t>
            </w:r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sẵn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sàng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dụng</w:t>
            </w:r>
            <w:proofErr w:type="spellEnd"/>
            <w:r w:rsidRPr="00625D4F">
              <w:rPr>
                <w:sz w:val="24"/>
                <w:szCs w:val="24"/>
              </w:rPr>
              <w:t>.</w:t>
            </w:r>
            <w:r w:rsidRPr="00625D4F">
              <w:rPr>
                <w:sz w:val="24"/>
                <w:szCs w:val="24"/>
              </w:rPr>
              <w:br/>
              <w:t xml:space="preserve">Bảo </w:t>
            </w:r>
            <w:proofErr w:type="spellStart"/>
            <w:r w:rsidRPr="00625D4F">
              <w:rPr>
                <w:sz w:val="24"/>
                <w:szCs w:val="24"/>
              </w:rPr>
              <w:t>quản</w:t>
            </w:r>
            <w:proofErr w:type="spellEnd"/>
            <w:r w:rsidRPr="00625D4F">
              <w:rPr>
                <w:sz w:val="24"/>
                <w:szCs w:val="24"/>
              </w:rPr>
              <w:t xml:space="preserve"> ở 2</w:t>
            </w:r>
            <w:r w:rsidRPr="00625D4F">
              <w:rPr>
                <w:sz w:val="24"/>
                <w:szCs w:val="24"/>
              </w:rPr>
              <w:noBreakHyphen/>
              <w:t>8 °C</w:t>
            </w:r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Độ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ổn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phân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tích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tối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thiểu</w:t>
            </w:r>
            <w:proofErr w:type="spellEnd"/>
            <w:r w:rsidRPr="00625D4F">
              <w:rPr>
                <w:sz w:val="24"/>
                <w:szCs w:val="24"/>
              </w:rPr>
              <w:t xml:space="preserve"> 42 </w:t>
            </w:r>
            <w:proofErr w:type="spellStart"/>
            <w:r w:rsidRPr="00625D4F">
              <w:rPr>
                <w:sz w:val="24"/>
                <w:szCs w:val="24"/>
              </w:rPr>
              <w:t>ngày</w:t>
            </w:r>
            <w:proofErr w:type="spellEnd"/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Đóng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gói</w:t>
            </w:r>
            <w:proofErr w:type="spellEnd"/>
            <w:r w:rsidRPr="00625D4F">
              <w:rPr>
                <w:sz w:val="24"/>
                <w:szCs w:val="24"/>
              </w:rPr>
              <w:t xml:space="preserve">: ≤ 250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>/</w:t>
            </w:r>
            <w:proofErr w:type="spellStart"/>
            <w:r w:rsidRPr="00625D4F">
              <w:rPr>
                <w:sz w:val="24"/>
                <w:szCs w:val="24"/>
              </w:rPr>
              <w:t>hộp</w:t>
            </w:r>
            <w:proofErr w:type="spellEnd"/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Ngưỡng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dưới</w:t>
            </w:r>
            <w:proofErr w:type="spellEnd"/>
            <w:r w:rsidRPr="00625D4F">
              <w:rPr>
                <w:sz w:val="24"/>
                <w:szCs w:val="24"/>
              </w:rPr>
              <w:t xml:space="preserve"> ≤ 2.5 µmol/L - </w:t>
            </w:r>
            <w:proofErr w:type="spellStart"/>
            <w:r w:rsidRPr="00625D4F">
              <w:rPr>
                <w:sz w:val="24"/>
                <w:szCs w:val="24"/>
              </w:rPr>
              <w:t>Ngưỡng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≥ 650 µmol/L.</w:t>
            </w:r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6A23B" w14:textId="039A87AE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11.750,00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930CB" w14:textId="49F19C1C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Test</w:t>
            </w:r>
          </w:p>
        </w:tc>
      </w:tr>
      <w:tr w:rsidR="00625D4F" w:rsidRPr="00625D4F" w14:paraId="41E1E610" w14:textId="54FEB923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D35147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660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9A4A0" w14:textId="758D8868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Thuốc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Calci</w:t>
            </w:r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0C71C" w14:textId="00C492B9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calci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trong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thanh</w:t>
            </w:r>
            <w:proofErr w:type="spellEnd"/>
            <w:r w:rsidRPr="00625D4F">
              <w:rPr>
                <w:sz w:val="24"/>
                <w:szCs w:val="24"/>
              </w:rPr>
              <w:t xml:space="preserve">,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nước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tiểu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người</w:t>
            </w:r>
            <w:proofErr w:type="spellEnd"/>
            <w:r w:rsidRPr="00625D4F">
              <w:rPr>
                <w:sz w:val="24"/>
                <w:szCs w:val="24"/>
              </w:rPr>
              <w:t xml:space="preserve">, </w:t>
            </w:r>
            <w:proofErr w:type="spellStart"/>
            <w:r w:rsidRPr="00625D4F">
              <w:rPr>
                <w:sz w:val="24"/>
                <w:szCs w:val="24"/>
              </w:rPr>
              <w:t>sử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dụng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sinh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tự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động</w:t>
            </w:r>
            <w:proofErr w:type="spellEnd"/>
            <w:r w:rsidRPr="00625D4F">
              <w:rPr>
                <w:sz w:val="24"/>
                <w:szCs w:val="24"/>
              </w:rPr>
              <w:br/>
            </w:r>
            <w:r w:rsidRPr="00625D4F">
              <w:rPr>
                <w:sz w:val="24"/>
                <w:szCs w:val="24"/>
              </w:rPr>
              <w:lastRenderedPageBreak/>
              <w:t xml:space="preserve">Nguyên </w:t>
            </w:r>
            <w:proofErr w:type="spellStart"/>
            <w:r w:rsidRPr="00625D4F">
              <w:rPr>
                <w:sz w:val="24"/>
                <w:szCs w:val="24"/>
              </w:rPr>
              <w:t>lý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quang</w:t>
            </w:r>
            <w:proofErr w:type="spellEnd"/>
            <w:r w:rsidRPr="00625D4F">
              <w:rPr>
                <w:sz w:val="24"/>
                <w:szCs w:val="24"/>
              </w:rPr>
              <w:t>.</w:t>
            </w:r>
            <w:r w:rsidRPr="00625D4F">
              <w:rPr>
                <w:sz w:val="24"/>
                <w:szCs w:val="24"/>
              </w:rPr>
              <w:br/>
              <w:t xml:space="preserve">Thành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tối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thiểu:CAPSO</w:t>
            </w:r>
            <w:proofErr w:type="spellEnd"/>
            <w:r w:rsidRPr="00625D4F">
              <w:rPr>
                <w:sz w:val="24"/>
                <w:szCs w:val="24"/>
              </w:rPr>
              <w:t xml:space="preserve">; NM‐BAPTA; EDTA;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hoạt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bề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mặt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không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phản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ứng</w:t>
            </w:r>
            <w:proofErr w:type="spellEnd"/>
            <w:r w:rsidRPr="00625D4F">
              <w:rPr>
                <w:sz w:val="24"/>
                <w:szCs w:val="24"/>
              </w:rPr>
              <w:t>.</w:t>
            </w:r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Sẵn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sàng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dụng</w:t>
            </w:r>
            <w:proofErr w:type="spellEnd"/>
            <w:r w:rsidRPr="00625D4F">
              <w:rPr>
                <w:sz w:val="24"/>
                <w:szCs w:val="24"/>
              </w:rPr>
              <w:t>.</w:t>
            </w:r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Ngưỡng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dưới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ứng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với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mẫu</w:t>
            </w:r>
            <w:proofErr w:type="spellEnd"/>
            <w:r w:rsidRPr="00625D4F">
              <w:rPr>
                <w:sz w:val="24"/>
                <w:szCs w:val="24"/>
              </w:rPr>
              <w:t xml:space="preserve">: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thanh</w:t>
            </w:r>
            <w:proofErr w:type="spellEnd"/>
            <w:r w:rsidRPr="00625D4F">
              <w:rPr>
                <w:sz w:val="24"/>
                <w:szCs w:val="24"/>
              </w:rPr>
              <w:t>/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≤ 0.20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≥ 5.0 mmol/L, </w:t>
            </w:r>
            <w:proofErr w:type="spellStart"/>
            <w:r w:rsidRPr="00625D4F">
              <w:rPr>
                <w:sz w:val="24"/>
                <w:szCs w:val="24"/>
              </w:rPr>
              <w:t>Nước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tiểu</w:t>
            </w:r>
            <w:proofErr w:type="spellEnd"/>
            <w:r w:rsidRPr="00625D4F">
              <w:rPr>
                <w:sz w:val="24"/>
                <w:szCs w:val="24"/>
              </w:rPr>
              <w:t xml:space="preserve"> ≤ 0.20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≥ 7.5 mmol/L</w:t>
            </w:r>
            <w:r w:rsidRPr="00625D4F">
              <w:rPr>
                <w:sz w:val="24"/>
                <w:szCs w:val="24"/>
              </w:rPr>
              <w:br/>
              <w:t xml:space="preserve">Bảo </w:t>
            </w:r>
            <w:proofErr w:type="spellStart"/>
            <w:r w:rsidRPr="00625D4F">
              <w:rPr>
                <w:sz w:val="24"/>
                <w:szCs w:val="24"/>
              </w:rPr>
              <w:t>quản</w:t>
            </w:r>
            <w:proofErr w:type="spellEnd"/>
            <w:r w:rsidRPr="00625D4F">
              <w:rPr>
                <w:sz w:val="24"/>
                <w:szCs w:val="24"/>
              </w:rPr>
              <w:t xml:space="preserve"> ở 2-8°C. </w:t>
            </w:r>
            <w:proofErr w:type="spellStart"/>
            <w:r w:rsidRPr="00625D4F">
              <w:rPr>
                <w:sz w:val="24"/>
                <w:szCs w:val="24"/>
              </w:rPr>
              <w:t>Độ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ổn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phân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tích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tối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thiểu</w:t>
            </w:r>
            <w:proofErr w:type="spellEnd"/>
            <w:r w:rsidRPr="00625D4F">
              <w:rPr>
                <w:sz w:val="24"/>
                <w:szCs w:val="24"/>
              </w:rPr>
              <w:t xml:space="preserve"> 42 </w:t>
            </w:r>
            <w:proofErr w:type="spellStart"/>
            <w:r w:rsidRPr="00625D4F">
              <w:rPr>
                <w:sz w:val="24"/>
                <w:szCs w:val="24"/>
              </w:rPr>
              <w:t>ngày</w:t>
            </w:r>
            <w:proofErr w:type="spellEnd"/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4BA15" w14:textId="19639A3D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lastRenderedPageBreak/>
              <w:t>5.400,00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151D3" w14:textId="727CEAE2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Test</w:t>
            </w:r>
          </w:p>
        </w:tc>
      </w:tr>
      <w:tr w:rsidR="00625D4F" w:rsidRPr="00625D4F" w14:paraId="4C8624BD" w14:textId="3D4BDB22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43C26A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661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EA389" w14:textId="73D4C317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hiệu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chuẩn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CK-MB</w:t>
            </w:r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98BF1" w14:textId="1E0DCB22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chuẩn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hoạt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dộ</w:t>
            </w:r>
            <w:proofErr w:type="spellEnd"/>
            <w:r w:rsidRPr="00625D4F">
              <w:rPr>
                <w:sz w:val="24"/>
                <w:szCs w:val="24"/>
              </w:rPr>
              <w:t xml:space="preserve"> CK‐MB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sinh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tự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động</w:t>
            </w:r>
            <w:proofErr w:type="spellEnd"/>
            <w:r w:rsidRPr="00625D4F">
              <w:rPr>
                <w:sz w:val="24"/>
                <w:szCs w:val="24"/>
              </w:rPr>
              <w:br/>
              <w:t xml:space="preserve">Thành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tối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thiểu</w:t>
            </w:r>
            <w:proofErr w:type="spellEnd"/>
            <w:r w:rsidRPr="00625D4F">
              <w:rPr>
                <w:sz w:val="24"/>
                <w:szCs w:val="24"/>
              </w:rPr>
              <w:t xml:space="preserve">: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đông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khô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lấy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từ</w:t>
            </w:r>
            <w:proofErr w:type="spellEnd"/>
            <w:r w:rsidRPr="00625D4F">
              <w:rPr>
                <w:sz w:val="24"/>
                <w:szCs w:val="24"/>
              </w:rPr>
              <w:t xml:space="preserve"> albumin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thanh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bò</w:t>
            </w:r>
            <w:proofErr w:type="spellEnd"/>
            <w:r w:rsidRPr="00625D4F">
              <w:rPr>
                <w:sz w:val="24"/>
                <w:szCs w:val="24"/>
              </w:rPr>
              <w:t xml:space="preserve">, </w:t>
            </w:r>
            <w:proofErr w:type="spellStart"/>
            <w:r w:rsidRPr="00625D4F">
              <w:rPr>
                <w:sz w:val="24"/>
                <w:szCs w:val="24"/>
              </w:rPr>
              <w:t>đã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biết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trước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nồng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phân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tích</w:t>
            </w:r>
            <w:proofErr w:type="spellEnd"/>
            <w:r w:rsidRPr="00625D4F">
              <w:rPr>
                <w:sz w:val="24"/>
                <w:szCs w:val="24"/>
              </w:rPr>
              <w:t xml:space="preserve"> ở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br/>
              <w:t xml:space="preserve">Bảo </w:t>
            </w:r>
            <w:proofErr w:type="spellStart"/>
            <w:r w:rsidRPr="00625D4F">
              <w:rPr>
                <w:sz w:val="24"/>
                <w:szCs w:val="24"/>
              </w:rPr>
              <w:t>quản</w:t>
            </w:r>
            <w:proofErr w:type="spellEnd"/>
            <w:r w:rsidRPr="00625D4F">
              <w:rPr>
                <w:sz w:val="24"/>
                <w:szCs w:val="24"/>
              </w:rPr>
              <w:t xml:space="preserve"> ở 2‐8 °C.</w:t>
            </w:r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thích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với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hoá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hoạt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</w:t>
            </w:r>
            <w:proofErr w:type="spellEnd"/>
            <w:r w:rsidRPr="00625D4F">
              <w:rPr>
                <w:sz w:val="24"/>
                <w:szCs w:val="24"/>
              </w:rPr>
              <w:t xml:space="preserve"> CK-MB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DC14E" w14:textId="268D7AAB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16,00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28B15" w14:textId="223E756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mL</w:t>
            </w:r>
          </w:p>
        </w:tc>
      </w:tr>
      <w:tr w:rsidR="00625D4F" w:rsidRPr="00625D4F" w14:paraId="1018B973" w14:textId="512AC2EA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3C4465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662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9D32E" w14:textId="73B76D44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Thuốc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cystatin C </w:t>
            </w:r>
            <w:proofErr w:type="spellStart"/>
            <w:r w:rsidRPr="00625D4F">
              <w:rPr>
                <w:sz w:val="24"/>
                <w:szCs w:val="24"/>
              </w:rPr>
              <w:t>trong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thanh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3D9B2" w14:textId="53F56C0A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cystatin C </w:t>
            </w:r>
            <w:proofErr w:type="spellStart"/>
            <w:r w:rsidRPr="00625D4F">
              <w:rPr>
                <w:sz w:val="24"/>
                <w:szCs w:val="24"/>
              </w:rPr>
              <w:t>trong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thanh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người</w:t>
            </w:r>
            <w:proofErr w:type="spellEnd"/>
            <w:r w:rsidRPr="00625D4F">
              <w:rPr>
                <w:sz w:val="24"/>
                <w:szCs w:val="24"/>
              </w:rPr>
              <w:t xml:space="preserve">,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sinh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tự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động</w:t>
            </w:r>
            <w:proofErr w:type="spellEnd"/>
            <w:r w:rsidRPr="00625D4F">
              <w:rPr>
                <w:sz w:val="24"/>
                <w:szCs w:val="24"/>
              </w:rPr>
              <w:br/>
              <w:t xml:space="preserve">Nguyên </w:t>
            </w:r>
            <w:proofErr w:type="spellStart"/>
            <w:r w:rsidRPr="00625D4F">
              <w:rPr>
                <w:sz w:val="24"/>
                <w:szCs w:val="24"/>
              </w:rPr>
              <w:t>lý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vi </w:t>
            </w:r>
            <w:proofErr w:type="spellStart"/>
            <w:r w:rsidRPr="00625D4F">
              <w:rPr>
                <w:sz w:val="24"/>
                <w:szCs w:val="24"/>
              </w:rPr>
              <w:t>hạt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đục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miễn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tăng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cường</w:t>
            </w:r>
            <w:proofErr w:type="spellEnd"/>
            <w:r w:rsidRPr="00625D4F">
              <w:rPr>
                <w:sz w:val="24"/>
                <w:szCs w:val="24"/>
              </w:rPr>
              <w:t>.</w:t>
            </w:r>
            <w:r w:rsidRPr="00625D4F">
              <w:rPr>
                <w:sz w:val="24"/>
                <w:szCs w:val="24"/>
              </w:rPr>
              <w:br/>
              <w:t xml:space="preserve">Thành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tối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thiểu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gồm</w:t>
            </w:r>
            <w:proofErr w:type="spellEnd"/>
            <w:r w:rsidRPr="00625D4F">
              <w:rPr>
                <w:sz w:val="24"/>
                <w:szCs w:val="24"/>
              </w:rPr>
              <w:t xml:space="preserve"> Dung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polymer </w:t>
            </w:r>
            <w:proofErr w:type="spellStart"/>
            <w:r w:rsidRPr="00625D4F">
              <w:rPr>
                <w:sz w:val="24"/>
                <w:szCs w:val="24"/>
              </w:rPr>
              <w:t>trong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muối</w:t>
            </w:r>
            <w:proofErr w:type="spellEnd"/>
            <w:r w:rsidRPr="00625D4F">
              <w:rPr>
                <w:sz w:val="24"/>
                <w:szCs w:val="24"/>
              </w:rPr>
              <w:t xml:space="preserve"> MOPS; </w:t>
            </w:r>
            <w:proofErr w:type="spellStart"/>
            <w:r w:rsidRPr="00625D4F">
              <w:rPr>
                <w:sz w:val="24"/>
                <w:szCs w:val="24"/>
              </w:rPr>
              <w:t>Hạt</w:t>
            </w:r>
            <w:proofErr w:type="spellEnd"/>
            <w:r w:rsidRPr="00625D4F">
              <w:rPr>
                <w:sz w:val="24"/>
                <w:szCs w:val="24"/>
              </w:rPr>
              <w:t xml:space="preserve"> latex </w:t>
            </w:r>
            <w:proofErr w:type="spellStart"/>
            <w:r w:rsidRPr="00625D4F">
              <w:rPr>
                <w:sz w:val="24"/>
                <w:szCs w:val="24"/>
              </w:rPr>
              <w:t>phủ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kháng</w:t>
            </w:r>
            <w:proofErr w:type="spellEnd"/>
            <w:r w:rsidRPr="00625D4F">
              <w:rPr>
                <w:sz w:val="24"/>
                <w:szCs w:val="24"/>
              </w:rPr>
              <w:t xml:space="preserve"> cystatin C </w:t>
            </w:r>
            <w:proofErr w:type="spellStart"/>
            <w:r w:rsidRPr="00625D4F">
              <w:rPr>
                <w:sz w:val="24"/>
                <w:szCs w:val="24"/>
              </w:rPr>
              <w:t>trong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đệm</w:t>
            </w:r>
            <w:proofErr w:type="spellEnd"/>
            <w:r w:rsidRPr="00625D4F">
              <w:rPr>
                <w:sz w:val="24"/>
                <w:szCs w:val="24"/>
              </w:rPr>
              <w:t xml:space="preserve"> glycine;</w:t>
            </w:r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sẵn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sàng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dụng</w:t>
            </w:r>
            <w:proofErr w:type="spellEnd"/>
            <w:r w:rsidRPr="00625D4F">
              <w:rPr>
                <w:sz w:val="24"/>
                <w:szCs w:val="24"/>
              </w:rPr>
              <w:t>.</w:t>
            </w:r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Ngưỡng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dưới</w:t>
            </w:r>
            <w:proofErr w:type="spellEnd"/>
            <w:r w:rsidRPr="00625D4F">
              <w:rPr>
                <w:sz w:val="24"/>
                <w:szCs w:val="24"/>
              </w:rPr>
              <w:t xml:space="preserve"> ≤ 0.40 mg/L - </w:t>
            </w:r>
            <w:proofErr w:type="spellStart"/>
            <w:r w:rsidRPr="00625D4F">
              <w:rPr>
                <w:sz w:val="24"/>
                <w:szCs w:val="24"/>
              </w:rPr>
              <w:t>Ngưỡng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≥ 6.80 mg/L</w:t>
            </w:r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Điều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kiện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bảo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quản</w:t>
            </w:r>
            <w:proofErr w:type="spellEnd"/>
            <w:r w:rsidRPr="00625D4F">
              <w:rPr>
                <w:sz w:val="24"/>
                <w:szCs w:val="24"/>
              </w:rPr>
              <w:t xml:space="preserve">: 2 </w:t>
            </w:r>
            <w:proofErr w:type="spellStart"/>
            <w:r w:rsidRPr="00625D4F">
              <w:rPr>
                <w:sz w:val="24"/>
                <w:szCs w:val="24"/>
              </w:rPr>
              <w:t>đến</w:t>
            </w:r>
            <w:proofErr w:type="spellEnd"/>
            <w:r w:rsidRPr="00625D4F">
              <w:rPr>
                <w:sz w:val="24"/>
                <w:szCs w:val="24"/>
              </w:rPr>
              <w:t xml:space="preserve"> 8°C;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ổn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phân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tích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tối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thiểu</w:t>
            </w:r>
            <w:proofErr w:type="spellEnd"/>
            <w:r w:rsidRPr="00625D4F">
              <w:rPr>
                <w:sz w:val="24"/>
                <w:szCs w:val="24"/>
              </w:rPr>
              <w:t xml:space="preserve"> 56 </w:t>
            </w:r>
            <w:proofErr w:type="spellStart"/>
            <w:r w:rsidRPr="00625D4F">
              <w:rPr>
                <w:sz w:val="24"/>
                <w:szCs w:val="24"/>
              </w:rPr>
              <w:t>ngày</w:t>
            </w:r>
            <w:proofErr w:type="spellEnd"/>
            <w:r w:rsidRPr="00625D4F">
              <w:rPr>
                <w:sz w:val="24"/>
                <w:szCs w:val="24"/>
              </w:rPr>
              <w:t>.</w:t>
            </w:r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A5526" w14:textId="00918F0A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3.150,00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46452" w14:textId="22098B69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Test</w:t>
            </w:r>
          </w:p>
        </w:tc>
      </w:tr>
      <w:tr w:rsidR="00625D4F" w:rsidRPr="00625D4F" w14:paraId="53BEC8A5" w14:textId="63360B17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8F33B1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663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3FC64" w14:textId="0306841D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Thuốc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IgA</w:t>
            </w:r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BBBDD" w14:textId="44F6F6B1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IgA </w:t>
            </w:r>
            <w:proofErr w:type="spellStart"/>
            <w:r w:rsidRPr="00625D4F">
              <w:rPr>
                <w:sz w:val="24"/>
                <w:szCs w:val="24"/>
              </w:rPr>
              <w:t>trong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thanh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người</w:t>
            </w:r>
            <w:proofErr w:type="spellEnd"/>
            <w:r w:rsidRPr="00625D4F">
              <w:rPr>
                <w:sz w:val="24"/>
                <w:szCs w:val="24"/>
              </w:rPr>
              <w:t xml:space="preserve">, </w:t>
            </w:r>
            <w:proofErr w:type="spellStart"/>
            <w:r w:rsidRPr="00625D4F">
              <w:rPr>
                <w:sz w:val="24"/>
                <w:szCs w:val="24"/>
              </w:rPr>
              <w:t>sử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dụng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sinh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tự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động</w:t>
            </w:r>
            <w:proofErr w:type="spellEnd"/>
            <w:r w:rsidRPr="00625D4F">
              <w:rPr>
                <w:sz w:val="24"/>
                <w:szCs w:val="24"/>
              </w:rPr>
              <w:br/>
              <w:t xml:space="preserve">Nguyên </w:t>
            </w:r>
            <w:proofErr w:type="spellStart"/>
            <w:r w:rsidRPr="00625D4F">
              <w:rPr>
                <w:sz w:val="24"/>
                <w:szCs w:val="24"/>
              </w:rPr>
              <w:t>lý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đục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miễn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>.</w:t>
            </w:r>
            <w:r w:rsidRPr="00625D4F">
              <w:rPr>
                <w:sz w:val="24"/>
                <w:szCs w:val="24"/>
              </w:rPr>
              <w:br/>
              <w:t xml:space="preserve">Thành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tối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thiểu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có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Đệm</w:t>
            </w:r>
            <w:proofErr w:type="spellEnd"/>
            <w:r w:rsidRPr="00625D4F">
              <w:rPr>
                <w:sz w:val="24"/>
                <w:szCs w:val="24"/>
              </w:rPr>
              <w:t xml:space="preserve"> TRIS, </w:t>
            </w:r>
            <w:proofErr w:type="spellStart"/>
            <w:r w:rsidRPr="00625D4F">
              <w:rPr>
                <w:sz w:val="24"/>
                <w:szCs w:val="24"/>
              </w:rPr>
              <w:t>NaCL</w:t>
            </w:r>
            <w:proofErr w:type="spellEnd"/>
            <w:r w:rsidRPr="00625D4F">
              <w:rPr>
                <w:sz w:val="24"/>
                <w:szCs w:val="24"/>
              </w:rPr>
              <w:t xml:space="preserve">; polyethylene glycol; </w:t>
            </w:r>
            <w:proofErr w:type="spellStart"/>
            <w:r w:rsidRPr="00625D4F">
              <w:rPr>
                <w:sz w:val="24"/>
                <w:szCs w:val="24"/>
              </w:rPr>
              <w:t>Kháng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kháng</w:t>
            </w:r>
            <w:proofErr w:type="spellEnd"/>
            <w:r w:rsidRPr="00625D4F">
              <w:rPr>
                <w:sz w:val="24"/>
                <w:szCs w:val="24"/>
              </w:rPr>
              <w:t xml:space="preserve"> IgA </w:t>
            </w:r>
            <w:proofErr w:type="spellStart"/>
            <w:r w:rsidRPr="00625D4F">
              <w:rPr>
                <w:sz w:val="24"/>
                <w:szCs w:val="24"/>
              </w:rPr>
              <w:t>người</w:t>
            </w:r>
            <w:proofErr w:type="spellEnd"/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lastRenderedPageBreak/>
              <w:t>Sẵn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sàng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dụng</w:t>
            </w:r>
            <w:proofErr w:type="spellEnd"/>
            <w:r w:rsidRPr="00625D4F">
              <w:rPr>
                <w:sz w:val="24"/>
                <w:szCs w:val="24"/>
              </w:rPr>
              <w:t>.</w:t>
            </w:r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Ngưỡng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dưới</w:t>
            </w:r>
            <w:proofErr w:type="spellEnd"/>
            <w:r w:rsidRPr="00625D4F">
              <w:rPr>
                <w:sz w:val="24"/>
                <w:szCs w:val="24"/>
              </w:rPr>
              <w:t xml:space="preserve"> ≤ 0.1 g/L - </w:t>
            </w:r>
            <w:proofErr w:type="spellStart"/>
            <w:r w:rsidRPr="00625D4F">
              <w:rPr>
                <w:sz w:val="24"/>
                <w:szCs w:val="24"/>
              </w:rPr>
              <w:t>Ngưỡng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≥ 8.00 g/L.</w:t>
            </w:r>
            <w:r w:rsidRPr="00625D4F">
              <w:rPr>
                <w:sz w:val="24"/>
                <w:szCs w:val="24"/>
              </w:rPr>
              <w:br/>
              <w:t xml:space="preserve">Bảo </w:t>
            </w:r>
            <w:proofErr w:type="spellStart"/>
            <w:r w:rsidRPr="00625D4F">
              <w:rPr>
                <w:sz w:val="24"/>
                <w:szCs w:val="24"/>
              </w:rPr>
              <w:t>quản</w:t>
            </w:r>
            <w:proofErr w:type="spellEnd"/>
            <w:r w:rsidRPr="00625D4F">
              <w:rPr>
                <w:sz w:val="24"/>
                <w:szCs w:val="24"/>
              </w:rPr>
              <w:t xml:space="preserve"> ở 2-8°C. </w:t>
            </w:r>
            <w:proofErr w:type="spellStart"/>
            <w:r w:rsidRPr="00625D4F">
              <w:rPr>
                <w:sz w:val="24"/>
                <w:szCs w:val="24"/>
              </w:rPr>
              <w:t>Độ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ổn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phân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tích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tối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thiểu</w:t>
            </w:r>
            <w:proofErr w:type="spellEnd"/>
            <w:r w:rsidRPr="00625D4F">
              <w:rPr>
                <w:sz w:val="24"/>
                <w:szCs w:val="24"/>
              </w:rPr>
              <w:t xml:space="preserve"> 84 </w:t>
            </w:r>
            <w:proofErr w:type="spellStart"/>
            <w:r w:rsidRPr="00625D4F">
              <w:rPr>
                <w:sz w:val="24"/>
                <w:szCs w:val="24"/>
              </w:rPr>
              <w:t>ngày</w:t>
            </w:r>
            <w:proofErr w:type="spellEnd"/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946FC" w14:textId="0444EF38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lastRenderedPageBreak/>
              <w:t>900,00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46A4B" w14:textId="607E792A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Test</w:t>
            </w:r>
          </w:p>
        </w:tc>
      </w:tr>
      <w:tr w:rsidR="00625D4F" w:rsidRPr="00625D4F" w14:paraId="5D4742A3" w14:textId="6EFB29C1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243662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664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FC01C" w14:textId="2579C14C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Thuốc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IgG</w:t>
            </w:r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F288A" w14:textId="538443FE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IgG </w:t>
            </w:r>
            <w:proofErr w:type="spellStart"/>
            <w:r w:rsidRPr="00625D4F">
              <w:rPr>
                <w:sz w:val="24"/>
                <w:szCs w:val="24"/>
              </w:rPr>
              <w:t>trong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thanh</w:t>
            </w:r>
            <w:proofErr w:type="spellEnd"/>
            <w:r w:rsidRPr="00625D4F">
              <w:rPr>
                <w:sz w:val="24"/>
                <w:szCs w:val="24"/>
              </w:rPr>
              <w:t xml:space="preserve">,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,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não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tủy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nước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tiểu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người</w:t>
            </w:r>
            <w:proofErr w:type="spellEnd"/>
            <w:r w:rsidRPr="00625D4F">
              <w:rPr>
                <w:sz w:val="24"/>
                <w:szCs w:val="24"/>
              </w:rPr>
              <w:t xml:space="preserve">,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sinh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tự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động</w:t>
            </w:r>
            <w:proofErr w:type="spellEnd"/>
            <w:r w:rsidRPr="00625D4F">
              <w:rPr>
                <w:sz w:val="24"/>
                <w:szCs w:val="24"/>
              </w:rPr>
              <w:t>.</w:t>
            </w:r>
            <w:r w:rsidRPr="00625D4F">
              <w:rPr>
                <w:sz w:val="24"/>
                <w:szCs w:val="24"/>
              </w:rPr>
              <w:br/>
              <w:t xml:space="preserve">Nguyên </w:t>
            </w:r>
            <w:proofErr w:type="spellStart"/>
            <w:r w:rsidRPr="00625D4F">
              <w:rPr>
                <w:sz w:val="24"/>
                <w:szCs w:val="24"/>
              </w:rPr>
              <w:t>lý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đục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miễn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>.</w:t>
            </w:r>
            <w:r w:rsidRPr="00625D4F">
              <w:rPr>
                <w:sz w:val="24"/>
                <w:szCs w:val="24"/>
              </w:rPr>
              <w:br/>
              <w:t xml:space="preserve">Thành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tối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thiểu</w:t>
            </w:r>
            <w:proofErr w:type="spellEnd"/>
            <w:r w:rsidRPr="00625D4F">
              <w:rPr>
                <w:sz w:val="24"/>
                <w:szCs w:val="24"/>
              </w:rPr>
              <w:t xml:space="preserve">: </w:t>
            </w:r>
            <w:proofErr w:type="spellStart"/>
            <w:r w:rsidRPr="00625D4F">
              <w:rPr>
                <w:sz w:val="24"/>
                <w:szCs w:val="24"/>
              </w:rPr>
              <w:t>có</w:t>
            </w:r>
            <w:proofErr w:type="spellEnd"/>
            <w:r w:rsidRPr="00625D4F">
              <w:rPr>
                <w:sz w:val="24"/>
                <w:szCs w:val="24"/>
              </w:rPr>
              <w:t xml:space="preserve">  </w:t>
            </w:r>
            <w:proofErr w:type="spellStart"/>
            <w:r w:rsidRPr="00625D4F">
              <w:rPr>
                <w:sz w:val="24"/>
                <w:szCs w:val="24"/>
              </w:rPr>
              <w:t>Đệm</w:t>
            </w:r>
            <w:proofErr w:type="spellEnd"/>
            <w:r w:rsidRPr="00625D4F">
              <w:rPr>
                <w:sz w:val="24"/>
                <w:szCs w:val="24"/>
              </w:rPr>
              <w:t xml:space="preserve"> TRIS; NaCl; polyethylene glycol; </w:t>
            </w:r>
            <w:proofErr w:type="spellStart"/>
            <w:r w:rsidRPr="00625D4F">
              <w:rPr>
                <w:sz w:val="24"/>
                <w:szCs w:val="24"/>
              </w:rPr>
              <w:t>Kháng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kháng</w:t>
            </w:r>
            <w:proofErr w:type="spellEnd"/>
            <w:r w:rsidRPr="00625D4F">
              <w:rPr>
                <w:sz w:val="24"/>
                <w:szCs w:val="24"/>
              </w:rPr>
              <w:t xml:space="preserve"> IgG </w:t>
            </w:r>
            <w:proofErr w:type="spellStart"/>
            <w:r w:rsidRPr="00625D4F">
              <w:rPr>
                <w:sz w:val="24"/>
                <w:szCs w:val="24"/>
              </w:rPr>
              <w:t>người</w:t>
            </w:r>
            <w:proofErr w:type="spellEnd"/>
            <w:r w:rsidRPr="00625D4F">
              <w:rPr>
                <w:sz w:val="24"/>
                <w:szCs w:val="24"/>
              </w:rPr>
              <w:t>.</w:t>
            </w:r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Sẵn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sàng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dụng</w:t>
            </w:r>
            <w:proofErr w:type="spellEnd"/>
            <w:r w:rsidRPr="00625D4F">
              <w:rPr>
                <w:sz w:val="24"/>
                <w:szCs w:val="24"/>
              </w:rPr>
              <w:t>.</w:t>
            </w:r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Ngưỡng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dưới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ứng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với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mấu</w:t>
            </w:r>
            <w:proofErr w:type="spellEnd"/>
            <w:r w:rsidRPr="00625D4F">
              <w:rPr>
                <w:sz w:val="24"/>
                <w:szCs w:val="24"/>
              </w:rPr>
              <w:t xml:space="preserve">: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thanh</w:t>
            </w:r>
            <w:proofErr w:type="spellEnd"/>
            <w:r w:rsidRPr="00625D4F">
              <w:rPr>
                <w:sz w:val="24"/>
                <w:szCs w:val="24"/>
              </w:rPr>
              <w:t>/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: ≤ 3.00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≥ 50.0 g/L;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não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tủy</w:t>
            </w:r>
            <w:proofErr w:type="spellEnd"/>
            <w:r w:rsidRPr="00625D4F">
              <w:rPr>
                <w:sz w:val="24"/>
                <w:szCs w:val="24"/>
              </w:rPr>
              <w:t xml:space="preserve">: ≤ 4.00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≥ 200 mg/L; </w:t>
            </w:r>
            <w:proofErr w:type="spellStart"/>
            <w:r w:rsidRPr="00625D4F">
              <w:rPr>
                <w:sz w:val="24"/>
                <w:szCs w:val="24"/>
              </w:rPr>
              <w:t>Ứng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dụng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nước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tiểu</w:t>
            </w:r>
            <w:proofErr w:type="spellEnd"/>
            <w:r w:rsidRPr="00625D4F">
              <w:rPr>
                <w:sz w:val="24"/>
                <w:szCs w:val="24"/>
              </w:rPr>
              <w:t xml:space="preserve">: ≤ 4.00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≥ 200 mg/L</w:t>
            </w:r>
            <w:r w:rsidRPr="00625D4F">
              <w:rPr>
                <w:sz w:val="24"/>
                <w:szCs w:val="24"/>
              </w:rPr>
              <w:br/>
              <w:t xml:space="preserve">Bảo </w:t>
            </w:r>
            <w:proofErr w:type="spellStart"/>
            <w:r w:rsidRPr="00625D4F">
              <w:rPr>
                <w:sz w:val="24"/>
                <w:szCs w:val="24"/>
              </w:rPr>
              <w:t>quản</w:t>
            </w:r>
            <w:proofErr w:type="spellEnd"/>
            <w:r w:rsidRPr="00625D4F">
              <w:rPr>
                <w:sz w:val="24"/>
                <w:szCs w:val="24"/>
              </w:rPr>
              <w:t xml:space="preserve"> ở 2-8°C. </w:t>
            </w:r>
            <w:proofErr w:type="spellStart"/>
            <w:r w:rsidRPr="00625D4F">
              <w:rPr>
                <w:sz w:val="24"/>
                <w:szCs w:val="24"/>
              </w:rPr>
              <w:t>Độ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ổn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phân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tích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tối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thiểu</w:t>
            </w:r>
            <w:proofErr w:type="spellEnd"/>
            <w:r w:rsidRPr="00625D4F">
              <w:rPr>
                <w:sz w:val="24"/>
                <w:szCs w:val="24"/>
              </w:rPr>
              <w:t xml:space="preserve"> 84 </w:t>
            </w:r>
            <w:proofErr w:type="spellStart"/>
            <w:r w:rsidRPr="00625D4F">
              <w:rPr>
                <w:sz w:val="24"/>
                <w:szCs w:val="24"/>
              </w:rPr>
              <w:t>ngày</w:t>
            </w:r>
            <w:proofErr w:type="spellEnd"/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40DB8" w14:textId="0AEF004C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600,00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DC7BA" w14:textId="5863F2BA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Test</w:t>
            </w:r>
          </w:p>
        </w:tc>
      </w:tr>
      <w:tr w:rsidR="00625D4F" w:rsidRPr="00625D4F" w14:paraId="1AF817E9" w14:textId="0D63A057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D45CC8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665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BCBDD" w14:textId="2BC8C2AA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Thuốc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IgM</w:t>
            </w:r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5F136" w14:textId="40A186F3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IgM </w:t>
            </w:r>
            <w:proofErr w:type="spellStart"/>
            <w:r w:rsidRPr="00625D4F">
              <w:rPr>
                <w:sz w:val="24"/>
                <w:szCs w:val="24"/>
              </w:rPr>
              <w:t>trong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thanh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người</w:t>
            </w:r>
            <w:proofErr w:type="spellEnd"/>
            <w:r w:rsidRPr="00625D4F">
              <w:rPr>
                <w:sz w:val="24"/>
                <w:szCs w:val="24"/>
              </w:rPr>
              <w:t xml:space="preserve">, </w:t>
            </w:r>
            <w:proofErr w:type="spellStart"/>
            <w:r w:rsidRPr="00625D4F">
              <w:rPr>
                <w:sz w:val="24"/>
                <w:szCs w:val="24"/>
              </w:rPr>
              <w:t>sử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dụng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sinh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tự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động</w:t>
            </w:r>
            <w:proofErr w:type="spellEnd"/>
            <w:r w:rsidRPr="00625D4F">
              <w:rPr>
                <w:sz w:val="24"/>
                <w:szCs w:val="24"/>
              </w:rPr>
              <w:t>.</w:t>
            </w:r>
            <w:r w:rsidRPr="00625D4F">
              <w:rPr>
                <w:sz w:val="24"/>
                <w:szCs w:val="24"/>
              </w:rPr>
              <w:br/>
              <w:t xml:space="preserve">Nguyên </w:t>
            </w:r>
            <w:proofErr w:type="spellStart"/>
            <w:r w:rsidRPr="00625D4F">
              <w:rPr>
                <w:sz w:val="24"/>
                <w:szCs w:val="24"/>
              </w:rPr>
              <w:t>lý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đục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miễn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>.</w:t>
            </w:r>
            <w:r w:rsidRPr="00625D4F">
              <w:rPr>
                <w:sz w:val="24"/>
                <w:szCs w:val="24"/>
              </w:rPr>
              <w:br/>
              <w:t xml:space="preserve">Thành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tối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thiểu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có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Đệm</w:t>
            </w:r>
            <w:proofErr w:type="spellEnd"/>
            <w:r w:rsidRPr="00625D4F">
              <w:rPr>
                <w:sz w:val="24"/>
                <w:szCs w:val="24"/>
              </w:rPr>
              <w:t xml:space="preserve"> TRIS; </w:t>
            </w:r>
            <w:proofErr w:type="spellStart"/>
            <w:proofErr w:type="gramStart"/>
            <w:r w:rsidRPr="00625D4F">
              <w:rPr>
                <w:sz w:val="24"/>
                <w:szCs w:val="24"/>
              </w:rPr>
              <w:t>NaCl;polyethylene</w:t>
            </w:r>
            <w:proofErr w:type="spellEnd"/>
            <w:proofErr w:type="gramEnd"/>
            <w:r w:rsidRPr="00625D4F">
              <w:rPr>
                <w:sz w:val="24"/>
                <w:szCs w:val="24"/>
              </w:rPr>
              <w:t xml:space="preserve"> glycol; </w:t>
            </w:r>
            <w:proofErr w:type="spellStart"/>
            <w:r w:rsidRPr="00625D4F">
              <w:rPr>
                <w:sz w:val="24"/>
                <w:szCs w:val="24"/>
              </w:rPr>
              <w:t>Kháng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kháng</w:t>
            </w:r>
            <w:proofErr w:type="spellEnd"/>
            <w:r w:rsidRPr="00625D4F">
              <w:rPr>
                <w:sz w:val="24"/>
                <w:szCs w:val="24"/>
              </w:rPr>
              <w:t xml:space="preserve"> IgM </w:t>
            </w:r>
            <w:proofErr w:type="spellStart"/>
            <w:r w:rsidRPr="00625D4F">
              <w:rPr>
                <w:sz w:val="24"/>
                <w:szCs w:val="24"/>
              </w:rPr>
              <w:t>người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Sẵn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sàng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dụng</w:t>
            </w:r>
            <w:proofErr w:type="spellEnd"/>
            <w:r w:rsidRPr="00625D4F">
              <w:rPr>
                <w:sz w:val="24"/>
                <w:szCs w:val="24"/>
              </w:rPr>
              <w:t>.</w:t>
            </w:r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Ngưỡng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dưới</w:t>
            </w:r>
            <w:proofErr w:type="spellEnd"/>
            <w:r w:rsidRPr="00625D4F">
              <w:rPr>
                <w:sz w:val="24"/>
                <w:szCs w:val="24"/>
              </w:rPr>
              <w:t xml:space="preserve">: ≤ 0.04g/L - </w:t>
            </w:r>
            <w:proofErr w:type="spellStart"/>
            <w:r w:rsidRPr="00625D4F">
              <w:rPr>
                <w:sz w:val="24"/>
                <w:szCs w:val="24"/>
              </w:rPr>
              <w:t>ngưỡng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≥ 6.50 g/L. </w:t>
            </w:r>
            <w:r w:rsidRPr="00625D4F">
              <w:rPr>
                <w:sz w:val="24"/>
                <w:szCs w:val="24"/>
              </w:rPr>
              <w:br/>
              <w:t xml:space="preserve">Bảo </w:t>
            </w:r>
            <w:proofErr w:type="spellStart"/>
            <w:r w:rsidRPr="00625D4F">
              <w:rPr>
                <w:sz w:val="24"/>
                <w:szCs w:val="24"/>
              </w:rPr>
              <w:t>quản</w:t>
            </w:r>
            <w:proofErr w:type="spellEnd"/>
            <w:r w:rsidRPr="00625D4F">
              <w:rPr>
                <w:sz w:val="24"/>
                <w:szCs w:val="24"/>
              </w:rPr>
              <w:t xml:space="preserve"> ở 2-8°C. </w:t>
            </w:r>
            <w:proofErr w:type="spellStart"/>
            <w:r w:rsidRPr="00625D4F">
              <w:rPr>
                <w:sz w:val="24"/>
                <w:szCs w:val="24"/>
              </w:rPr>
              <w:t>Độ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ổn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phân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tích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tối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thiểu</w:t>
            </w:r>
            <w:proofErr w:type="spellEnd"/>
            <w:r w:rsidRPr="00625D4F">
              <w:rPr>
                <w:sz w:val="24"/>
                <w:szCs w:val="24"/>
              </w:rPr>
              <w:t xml:space="preserve"> 84 </w:t>
            </w:r>
            <w:proofErr w:type="spellStart"/>
            <w:r w:rsidRPr="00625D4F">
              <w:rPr>
                <w:sz w:val="24"/>
                <w:szCs w:val="24"/>
              </w:rPr>
              <w:t>ngày</w:t>
            </w:r>
            <w:proofErr w:type="spellEnd"/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BEED7" w14:textId="37C65AD7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900,00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AEA1E" w14:textId="37C469CD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Test</w:t>
            </w:r>
          </w:p>
        </w:tc>
      </w:tr>
      <w:tr w:rsidR="00625D4F" w:rsidRPr="00625D4F" w14:paraId="0CFB5BE7" w14:textId="051B9C57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BA0269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666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AA828" w14:textId="6B720E73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Thuốc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Prealbumin</w:t>
            </w:r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CE9DC" w14:textId="4381C992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Prealbumin </w:t>
            </w:r>
            <w:proofErr w:type="spellStart"/>
            <w:r w:rsidRPr="00625D4F">
              <w:rPr>
                <w:sz w:val="24"/>
                <w:szCs w:val="24"/>
              </w:rPr>
              <w:t>trong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thanh</w:t>
            </w:r>
            <w:proofErr w:type="spellEnd"/>
            <w:r w:rsidRPr="00625D4F">
              <w:rPr>
                <w:sz w:val="24"/>
                <w:szCs w:val="24"/>
              </w:rPr>
              <w:t xml:space="preserve">,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người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sinh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tự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động</w:t>
            </w:r>
            <w:proofErr w:type="spellEnd"/>
            <w:r w:rsidRPr="00625D4F">
              <w:rPr>
                <w:sz w:val="24"/>
                <w:szCs w:val="24"/>
              </w:rPr>
              <w:br/>
              <w:t xml:space="preserve">Nguyên </w:t>
            </w:r>
            <w:proofErr w:type="spellStart"/>
            <w:r w:rsidRPr="00625D4F">
              <w:rPr>
                <w:sz w:val="24"/>
                <w:szCs w:val="24"/>
              </w:rPr>
              <w:t>lý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đục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miễn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>.</w:t>
            </w:r>
            <w:r w:rsidRPr="00625D4F">
              <w:rPr>
                <w:sz w:val="24"/>
                <w:szCs w:val="24"/>
              </w:rPr>
              <w:br/>
              <w:t xml:space="preserve">-Thành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: </w:t>
            </w:r>
            <w:proofErr w:type="spellStart"/>
            <w:r w:rsidRPr="00625D4F">
              <w:rPr>
                <w:sz w:val="24"/>
                <w:szCs w:val="24"/>
              </w:rPr>
              <w:t>Tối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thiểu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gồm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thành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>:</w:t>
            </w:r>
            <w:r w:rsidRPr="00625D4F">
              <w:rPr>
                <w:sz w:val="24"/>
                <w:szCs w:val="24"/>
              </w:rPr>
              <w:br/>
              <w:t xml:space="preserve">Polyethylene glycol (PEG); </w:t>
            </w:r>
            <w:proofErr w:type="spellStart"/>
            <w:r w:rsidRPr="00625D4F">
              <w:rPr>
                <w:sz w:val="24"/>
                <w:szCs w:val="24"/>
              </w:rPr>
              <w:t>đệm</w:t>
            </w:r>
            <w:proofErr w:type="spellEnd"/>
            <w:r w:rsidRPr="00625D4F">
              <w:rPr>
                <w:sz w:val="24"/>
                <w:szCs w:val="24"/>
              </w:rPr>
              <w:t xml:space="preserve"> phosphate, </w:t>
            </w:r>
            <w:proofErr w:type="spellStart"/>
            <w:r w:rsidRPr="00625D4F">
              <w:rPr>
                <w:sz w:val="24"/>
                <w:szCs w:val="24"/>
              </w:rPr>
              <w:t>Kháng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thanh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kháng</w:t>
            </w:r>
            <w:proofErr w:type="spellEnd"/>
            <w:r w:rsidRPr="00625D4F">
              <w:rPr>
                <w:sz w:val="24"/>
                <w:szCs w:val="24"/>
              </w:rPr>
              <w:t xml:space="preserve"> prealbumin T </w:t>
            </w:r>
            <w:proofErr w:type="spellStart"/>
            <w:r w:rsidRPr="00625D4F">
              <w:rPr>
                <w:sz w:val="24"/>
                <w:szCs w:val="24"/>
              </w:rPr>
              <w:t>đặc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hiệu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cho</w:t>
            </w:r>
            <w:proofErr w:type="spellEnd"/>
            <w:r w:rsidRPr="00625D4F">
              <w:rPr>
                <w:sz w:val="24"/>
                <w:szCs w:val="24"/>
              </w:rPr>
              <w:t xml:space="preserve"> prealbumin </w:t>
            </w:r>
            <w:proofErr w:type="spellStart"/>
            <w:r w:rsidRPr="00625D4F">
              <w:rPr>
                <w:sz w:val="24"/>
                <w:szCs w:val="24"/>
              </w:rPr>
              <w:t>người</w:t>
            </w:r>
            <w:proofErr w:type="spellEnd"/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lastRenderedPageBreak/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sẵn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sàng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dụng</w:t>
            </w:r>
            <w:proofErr w:type="spellEnd"/>
            <w:r w:rsidRPr="00625D4F">
              <w:rPr>
                <w:sz w:val="24"/>
                <w:szCs w:val="24"/>
              </w:rPr>
              <w:t>.</w:t>
            </w:r>
            <w:r w:rsidRPr="00625D4F">
              <w:rPr>
                <w:sz w:val="24"/>
                <w:szCs w:val="24"/>
              </w:rPr>
              <w:br/>
              <w:t xml:space="preserve">Bảo </w:t>
            </w:r>
            <w:proofErr w:type="spellStart"/>
            <w:r w:rsidRPr="00625D4F">
              <w:rPr>
                <w:sz w:val="24"/>
                <w:szCs w:val="24"/>
              </w:rPr>
              <w:t>quản</w:t>
            </w:r>
            <w:proofErr w:type="spellEnd"/>
            <w:r w:rsidRPr="00625D4F">
              <w:rPr>
                <w:sz w:val="24"/>
                <w:szCs w:val="24"/>
              </w:rPr>
              <w:t xml:space="preserve"> ở 2</w:t>
            </w:r>
            <w:r w:rsidRPr="00625D4F">
              <w:rPr>
                <w:sz w:val="24"/>
                <w:szCs w:val="24"/>
              </w:rPr>
              <w:noBreakHyphen/>
              <w:t>8 °C</w:t>
            </w:r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Độ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ổn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phân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tích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tối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thiểu</w:t>
            </w:r>
            <w:proofErr w:type="spellEnd"/>
            <w:r w:rsidRPr="00625D4F">
              <w:rPr>
                <w:sz w:val="24"/>
                <w:szCs w:val="24"/>
              </w:rPr>
              <w:t xml:space="preserve"> 56 </w:t>
            </w:r>
            <w:proofErr w:type="spellStart"/>
            <w:r w:rsidRPr="00625D4F">
              <w:rPr>
                <w:sz w:val="24"/>
                <w:szCs w:val="24"/>
              </w:rPr>
              <w:t>ngày</w:t>
            </w:r>
            <w:proofErr w:type="spellEnd"/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Đóng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gói</w:t>
            </w:r>
            <w:proofErr w:type="spellEnd"/>
            <w:r w:rsidRPr="00625D4F">
              <w:rPr>
                <w:sz w:val="24"/>
                <w:szCs w:val="24"/>
              </w:rPr>
              <w:t xml:space="preserve">: ≤100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Ngưỡng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dưới</w:t>
            </w:r>
            <w:proofErr w:type="spellEnd"/>
            <w:r w:rsidRPr="00625D4F">
              <w:rPr>
                <w:sz w:val="24"/>
                <w:szCs w:val="24"/>
              </w:rPr>
              <w:t xml:space="preserve"> ≤ 0.03 g/L - </w:t>
            </w:r>
            <w:proofErr w:type="spellStart"/>
            <w:r w:rsidRPr="00625D4F">
              <w:rPr>
                <w:sz w:val="24"/>
                <w:szCs w:val="24"/>
              </w:rPr>
              <w:t>Ngưỡng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≥ 0.8 g/L.</w:t>
            </w:r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BF1B5" w14:textId="2A445943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lastRenderedPageBreak/>
              <w:t>1.200,00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9784C" w14:textId="1098A20D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Test</w:t>
            </w:r>
          </w:p>
        </w:tc>
      </w:tr>
      <w:tr w:rsidR="00625D4F" w:rsidRPr="00625D4F" w14:paraId="27F32A5A" w14:textId="4A8D872B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0153A8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667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2FD09" w14:textId="11E235D0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 xml:space="preserve">Dung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rửa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kim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hệ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thống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tự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động</w:t>
            </w:r>
            <w:proofErr w:type="spellEnd"/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0980F" w14:textId="6A490EAA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 xml:space="preserve">Dung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rửa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kim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hút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trong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miễn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Là</w:t>
            </w:r>
            <w:proofErr w:type="spellEnd"/>
            <w:r w:rsidRPr="00625D4F">
              <w:rPr>
                <w:sz w:val="24"/>
                <w:szCs w:val="24"/>
              </w:rPr>
              <w:t xml:space="preserve"> dung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rửa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dùng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miễn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dụng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công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nghệ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điện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quang</w:t>
            </w:r>
            <w:proofErr w:type="spellEnd"/>
            <w:r w:rsidRPr="00625D4F">
              <w:rPr>
                <w:sz w:val="24"/>
                <w:szCs w:val="24"/>
              </w:rPr>
              <w:t xml:space="preserve">, </w:t>
            </w:r>
            <w:proofErr w:type="spellStart"/>
            <w:r w:rsidRPr="00625D4F">
              <w:rPr>
                <w:sz w:val="24"/>
                <w:szCs w:val="24"/>
              </w:rPr>
              <w:t>được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dụng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hợp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với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thuốc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với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cả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lô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thuốc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miễn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. </w:t>
            </w:r>
            <w:proofErr w:type="spellStart"/>
            <w:r w:rsidRPr="00625D4F">
              <w:rPr>
                <w:sz w:val="24"/>
                <w:szCs w:val="24"/>
              </w:rPr>
              <w:t>Dùng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rửa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kim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thuốc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sau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thúc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công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việc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chạy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mẫu</w:t>
            </w:r>
            <w:proofErr w:type="spellEnd"/>
            <w:r w:rsidRPr="00625D4F">
              <w:rPr>
                <w:sz w:val="24"/>
                <w:szCs w:val="24"/>
              </w:rPr>
              <w:t xml:space="preserve">; </w:t>
            </w:r>
            <w:proofErr w:type="spellStart"/>
            <w:r w:rsidRPr="00625D4F">
              <w:rPr>
                <w:sz w:val="24"/>
                <w:szCs w:val="24"/>
              </w:rPr>
              <w:t>khi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thay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đổi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thuốc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một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số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. </w:t>
            </w:r>
            <w:r w:rsidRPr="00625D4F">
              <w:rPr>
                <w:sz w:val="24"/>
                <w:szCs w:val="24"/>
              </w:rPr>
              <w:br/>
              <w:t>-</w:t>
            </w:r>
            <w:proofErr w:type="spellStart"/>
            <w:r w:rsidRPr="00625D4F">
              <w:rPr>
                <w:sz w:val="24"/>
                <w:szCs w:val="24"/>
              </w:rPr>
              <w:t>Thuốc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thử</w:t>
            </w:r>
            <w:proofErr w:type="spellEnd"/>
            <w:r w:rsidRPr="00625D4F">
              <w:rPr>
                <w:sz w:val="24"/>
                <w:szCs w:val="24"/>
              </w:rPr>
              <w:t xml:space="preserve">: </w:t>
            </w:r>
            <w:proofErr w:type="spellStart"/>
            <w:r w:rsidRPr="00625D4F">
              <w:rPr>
                <w:sz w:val="24"/>
                <w:szCs w:val="24"/>
              </w:rPr>
              <w:t>Tối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thiểu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gồm</w:t>
            </w:r>
            <w:proofErr w:type="spellEnd"/>
            <w:r w:rsidRPr="00625D4F">
              <w:rPr>
                <w:sz w:val="24"/>
                <w:szCs w:val="24"/>
              </w:rPr>
              <w:t xml:space="preserve"> Dung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rửa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kim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thuốc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thử</w:t>
            </w:r>
            <w:proofErr w:type="spellEnd"/>
            <w:r w:rsidRPr="00625D4F">
              <w:rPr>
                <w:sz w:val="24"/>
                <w:szCs w:val="24"/>
              </w:rPr>
              <w:t xml:space="preserve"> KOH</w:t>
            </w:r>
            <w:r w:rsidRPr="00625D4F">
              <w:rPr>
                <w:sz w:val="24"/>
                <w:szCs w:val="24"/>
              </w:rPr>
              <w:br/>
              <w:t xml:space="preserve">- Bảo </w:t>
            </w:r>
            <w:proofErr w:type="spellStart"/>
            <w:r w:rsidRPr="00625D4F">
              <w:rPr>
                <w:sz w:val="24"/>
                <w:szCs w:val="24"/>
              </w:rPr>
              <w:t>quản</w:t>
            </w:r>
            <w:proofErr w:type="spellEnd"/>
            <w:r w:rsidRPr="00625D4F">
              <w:rPr>
                <w:sz w:val="24"/>
                <w:szCs w:val="24"/>
              </w:rPr>
              <w:t xml:space="preserve"> ở 15</w:t>
            </w:r>
            <w:r w:rsidRPr="00625D4F">
              <w:rPr>
                <w:sz w:val="24"/>
                <w:szCs w:val="24"/>
              </w:rPr>
              <w:noBreakHyphen/>
              <w:t>25 °C.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0325D" w14:textId="769911E4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2.520,00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74A2C" w14:textId="0B3553C1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mL</w:t>
            </w:r>
          </w:p>
        </w:tc>
      </w:tr>
      <w:tr w:rsidR="00625D4F" w:rsidRPr="00625D4F" w14:paraId="1214C31B" w14:textId="17DAB775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AC7BC3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668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EEB1A" w14:textId="186DF17B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Thuốc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Triglycerid</w:t>
            </w:r>
            <w:proofErr w:type="spellEnd"/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747BC" w14:textId="7EB1D1A1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Triglyceride </w:t>
            </w:r>
            <w:proofErr w:type="spellStart"/>
            <w:r w:rsidRPr="00625D4F">
              <w:rPr>
                <w:sz w:val="24"/>
                <w:szCs w:val="24"/>
              </w:rPr>
              <w:t>trong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thanh</w:t>
            </w:r>
            <w:proofErr w:type="spellEnd"/>
            <w:r w:rsidRPr="00625D4F">
              <w:rPr>
                <w:sz w:val="24"/>
                <w:szCs w:val="24"/>
              </w:rPr>
              <w:t xml:space="preserve">,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người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sinh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tự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động</w:t>
            </w:r>
            <w:proofErr w:type="spellEnd"/>
            <w:r w:rsidRPr="00625D4F">
              <w:rPr>
                <w:sz w:val="24"/>
                <w:szCs w:val="24"/>
              </w:rPr>
              <w:br/>
              <w:t xml:space="preserve">Nguyên </w:t>
            </w:r>
            <w:proofErr w:type="spellStart"/>
            <w:r w:rsidRPr="00625D4F">
              <w:rPr>
                <w:sz w:val="24"/>
                <w:szCs w:val="24"/>
              </w:rPr>
              <w:t>lý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màu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dụng</w:t>
            </w:r>
            <w:proofErr w:type="spellEnd"/>
            <w:r w:rsidRPr="00625D4F">
              <w:rPr>
                <w:sz w:val="24"/>
                <w:szCs w:val="24"/>
              </w:rPr>
              <w:t xml:space="preserve"> men.</w:t>
            </w:r>
            <w:r w:rsidRPr="00625D4F">
              <w:rPr>
                <w:sz w:val="24"/>
                <w:szCs w:val="24"/>
              </w:rPr>
              <w:br/>
              <w:t xml:space="preserve">Thành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tối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thiểu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gồm</w:t>
            </w:r>
            <w:proofErr w:type="spellEnd"/>
            <w:r w:rsidRPr="00625D4F">
              <w:rPr>
                <w:sz w:val="24"/>
                <w:szCs w:val="24"/>
              </w:rPr>
              <w:t xml:space="preserve">:  </w:t>
            </w:r>
            <w:proofErr w:type="spellStart"/>
            <w:r w:rsidRPr="00625D4F">
              <w:rPr>
                <w:sz w:val="24"/>
                <w:szCs w:val="24"/>
              </w:rPr>
              <w:t>Đệm</w:t>
            </w:r>
            <w:proofErr w:type="spellEnd"/>
            <w:r w:rsidRPr="00625D4F">
              <w:rPr>
                <w:sz w:val="24"/>
                <w:szCs w:val="24"/>
              </w:rPr>
              <w:t xml:space="preserve"> PIPES; Mg2+; </w:t>
            </w:r>
            <w:proofErr w:type="spellStart"/>
            <w:r w:rsidRPr="00625D4F">
              <w:rPr>
                <w:sz w:val="24"/>
                <w:szCs w:val="24"/>
              </w:rPr>
              <w:t>natri</w:t>
            </w:r>
            <w:proofErr w:type="spellEnd"/>
            <w:r w:rsidRPr="00625D4F">
              <w:rPr>
                <w:sz w:val="24"/>
                <w:szCs w:val="24"/>
              </w:rPr>
              <w:t xml:space="preserve"> cholate; ATP; 4</w:t>
            </w:r>
            <w:r w:rsidRPr="00625D4F">
              <w:rPr>
                <w:sz w:val="24"/>
                <w:szCs w:val="24"/>
              </w:rPr>
              <w:noBreakHyphen/>
              <w:t>aminophenazone; 4</w:t>
            </w:r>
            <w:r w:rsidRPr="00625D4F">
              <w:rPr>
                <w:sz w:val="24"/>
                <w:szCs w:val="24"/>
              </w:rPr>
              <w:noBreakHyphen/>
              <w:t xml:space="preserve">chlorophenol; lipoprotein lipase; glycerol kinase; glycerol phosphate oxidase; peroxidase; </w:t>
            </w:r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sẵn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sàng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dụng</w:t>
            </w:r>
            <w:proofErr w:type="spellEnd"/>
            <w:r w:rsidRPr="00625D4F">
              <w:rPr>
                <w:sz w:val="24"/>
                <w:szCs w:val="24"/>
              </w:rPr>
              <w:t>.</w:t>
            </w:r>
            <w:r w:rsidRPr="00625D4F">
              <w:rPr>
                <w:sz w:val="24"/>
                <w:szCs w:val="24"/>
              </w:rPr>
              <w:br/>
              <w:t xml:space="preserve">Bảo </w:t>
            </w:r>
            <w:proofErr w:type="spellStart"/>
            <w:r w:rsidRPr="00625D4F">
              <w:rPr>
                <w:sz w:val="24"/>
                <w:szCs w:val="24"/>
              </w:rPr>
              <w:t>quản</w:t>
            </w:r>
            <w:proofErr w:type="spellEnd"/>
            <w:r w:rsidRPr="00625D4F">
              <w:rPr>
                <w:sz w:val="24"/>
                <w:szCs w:val="24"/>
              </w:rPr>
              <w:t xml:space="preserve"> ở 2</w:t>
            </w:r>
            <w:r w:rsidRPr="00625D4F">
              <w:rPr>
                <w:sz w:val="24"/>
                <w:szCs w:val="24"/>
              </w:rPr>
              <w:noBreakHyphen/>
              <w:t>8 °C</w:t>
            </w:r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Độ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ổn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phân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tích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tối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thiểu</w:t>
            </w:r>
            <w:proofErr w:type="spellEnd"/>
            <w:r w:rsidRPr="00625D4F">
              <w:rPr>
                <w:sz w:val="24"/>
                <w:szCs w:val="24"/>
              </w:rPr>
              <w:t xml:space="preserve"> 56 </w:t>
            </w:r>
            <w:proofErr w:type="spellStart"/>
            <w:r w:rsidRPr="00625D4F">
              <w:rPr>
                <w:sz w:val="24"/>
                <w:szCs w:val="24"/>
              </w:rPr>
              <w:t>ngày</w:t>
            </w:r>
            <w:proofErr w:type="spellEnd"/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Đóng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gói</w:t>
            </w:r>
            <w:proofErr w:type="spellEnd"/>
            <w:r w:rsidRPr="00625D4F">
              <w:rPr>
                <w:sz w:val="24"/>
                <w:szCs w:val="24"/>
              </w:rPr>
              <w:t xml:space="preserve">: ≤ 250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>/</w:t>
            </w:r>
            <w:proofErr w:type="spellStart"/>
            <w:r w:rsidRPr="00625D4F">
              <w:rPr>
                <w:sz w:val="24"/>
                <w:szCs w:val="24"/>
              </w:rPr>
              <w:t>hộp</w:t>
            </w:r>
            <w:proofErr w:type="spellEnd"/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Ngưỡng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dưới</w:t>
            </w:r>
            <w:proofErr w:type="spellEnd"/>
            <w:r w:rsidRPr="00625D4F">
              <w:rPr>
                <w:sz w:val="24"/>
                <w:szCs w:val="24"/>
              </w:rPr>
              <w:t xml:space="preserve"> ≤ 0.1 mmol/L - </w:t>
            </w:r>
            <w:proofErr w:type="spellStart"/>
            <w:r w:rsidRPr="00625D4F">
              <w:rPr>
                <w:sz w:val="24"/>
                <w:szCs w:val="24"/>
              </w:rPr>
              <w:t>Ngưỡng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≥ 10.0 mmol/L.</w:t>
            </w:r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8117A" w14:textId="26D34F63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6.000,00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CBAA7" w14:textId="2F516685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Test</w:t>
            </w:r>
          </w:p>
        </w:tc>
      </w:tr>
      <w:tr w:rsidR="00625D4F" w:rsidRPr="00625D4F" w14:paraId="7129F069" w14:textId="60D6CB97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8D9F6D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669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1DE93" w14:textId="05E481C7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Thuốc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magnesium</w:t>
            </w:r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8B1F3" w14:textId="278AF0DD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magnesium </w:t>
            </w:r>
            <w:proofErr w:type="spellStart"/>
            <w:r w:rsidRPr="00625D4F">
              <w:rPr>
                <w:sz w:val="24"/>
                <w:szCs w:val="24"/>
              </w:rPr>
              <w:t>trong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thanh</w:t>
            </w:r>
            <w:proofErr w:type="spellEnd"/>
            <w:r w:rsidRPr="00625D4F">
              <w:rPr>
                <w:sz w:val="24"/>
                <w:szCs w:val="24"/>
              </w:rPr>
              <w:t xml:space="preserve">,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nước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tiểu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người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sinh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tự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động</w:t>
            </w:r>
            <w:proofErr w:type="spellEnd"/>
            <w:r w:rsidRPr="00625D4F">
              <w:rPr>
                <w:sz w:val="24"/>
                <w:szCs w:val="24"/>
              </w:rPr>
              <w:br/>
              <w:t xml:space="preserve">Nguyên </w:t>
            </w:r>
            <w:proofErr w:type="spellStart"/>
            <w:r w:rsidRPr="00625D4F">
              <w:rPr>
                <w:sz w:val="24"/>
                <w:szCs w:val="24"/>
              </w:rPr>
              <w:t>lý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màu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điểm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cuối</w:t>
            </w:r>
            <w:proofErr w:type="spellEnd"/>
            <w:r w:rsidRPr="00625D4F">
              <w:rPr>
                <w:sz w:val="24"/>
                <w:szCs w:val="24"/>
              </w:rPr>
              <w:t>.</w:t>
            </w:r>
            <w:r w:rsidRPr="00625D4F">
              <w:rPr>
                <w:sz w:val="24"/>
                <w:szCs w:val="24"/>
              </w:rPr>
              <w:br/>
              <w:t xml:space="preserve">Thành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tối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thiểu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gồm</w:t>
            </w:r>
            <w:proofErr w:type="spellEnd"/>
            <w:r w:rsidRPr="00625D4F">
              <w:rPr>
                <w:sz w:val="24"/>
                <w:szCs w:val="24"/>
              </w:rPr>
              <w:t xml:space="preserve">: </w:t>
            </w:r>
            <w:proofErr w:type="spellStart"/>
            <w:r w:rsidRPr="00625D4F">
              <w:rPr>
                <w:sz w:val="24"/>
                <w:szCs w:val="24"/>
              </w:rPr>
              <w:t>Đệm</w:t>
            </w:r>
            <w:proofErr w:type="spellEnd"/>
            <w:r w:rsidRPr="00625D4F">
              <w:rPr>
                <w:sz w:val="24"/>
                <w:szCs w:val="24"/>
              </w:rPr>
              <w:t xml:space="preserve"> TRISa /6</w:t>
            </w:r>
            <w:r w:rsidRPr="00625D4F">
              <w:rPr>
                <w:sz w:val="24"/>
                <w:szCs w:val="24"/>
              </w:rPr>
              <w:noBreakHyphen/>
              <w:t xml:space="preserve">aminocaproic acid; EGTA; Xanh </w:t>
            </w:r>
            <w:proofErr w:type="spellStart"/>
            <w:r w:rsidRPr="00625D4F">
              <w:rPr>
                <w:sz w:val="24"/>
                <w:szCs w:val="24"/>
              </w:rPr>
              <w:lastRenderedPageBreak/>
              <w:t>xylidyl</w:t>
            </w:r>
            <w:proofErr w:type="spellEnd"/>
            <w:r w:rsidRPr="00625D4F">
              <w:rPr>
                <w:sz w:val="24"/>
                <w:szCs w:val="24"/>
              </w:rPr>
              <w:t xml:space="preserve">;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tẩy</w:t>
            </w:r>
            <w:proofErr w:type="spellEnd"/>
            <w:r w:rsidRPr="00625D4F">
              <w:rPr>
                <w:sz w:val="24"/>
                <w:szCs w:val="24"/>
              </w:rPr>
              <w:t xml:space="preserve">; </w:t>
            </w:r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sẵn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sàng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dụng</w:t>
            </w:r>
            <w:proofErr w:type="spellEnd"/>
            <w:r w:rsidRPr="00625D4F">
              <w:rPr>
                <w:sz w:val="24"/>
                <w:szCs w:val="24"/>
              </w:rPr>
              <w:t>.</w:t>
            </w:r>
            <w:r w:rsidRPr="00625D4F">
              <w:rPr>
                <w:sz w:val="24"/>
                <w:szCs w:val="24"/>
              </w:rPr>
              <w:br/>
              <w:t xml:space="preserve">Bảo </w:t>
            </w:r>
            <w:proofErr w:type="spellStart"/>
            <w:r w:rsidRPr="00625D4F">
              <w:rPr>
                <w:sz w:val="24"/>
                <w:szCs w:val="24"/>
              </w:rPr>
              <w:t>quản</w:t>
            </w:r>
            <w:proofErr w:type="spellEnd"/>
            <w:r w:rsidRPr="00625D4F">
              <w:rPr>
                <w:sz w:val="24"/>
                <w:szCs w:val="24"/>
              </w:rPr>
              <w:t xml:space="preserve"> ở 15</w:t>
            </w:r>
            <w:r w:rsidRPr="00625D4F">
              <w:rPr>
                <w:sz w:val="24"/>
                <w:szCs w:val="24"/>
              </w:rPr>
              <w:noBreakHyphen/>
              <w:t>25 °C</w:t>
            </w:r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Độ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ổn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phân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tích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tối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thiểu</w:t>
            </w:r>
            <w:proofErr w:type="spellEnd"/>
            <w:r w:rsidRPr="00625D4F">
              <w:rPr>
                <w:sz w:val="24"/>
                <w:szCs w:val="24"/>
              </w:rPr>
              <w:t xml:space="preserve"> 84 </w:t>
            </w:r>
            <w:proofErr w:type="spellStart"/>
            <w:r w:rsidRPr="00625D4F">
              <w:rPr>
                <w:sz w:val="24"/>
                <w:szCs w:val="24"/>
              </w:rPr>
              <w:t>ngày</w:t>
            </w:r>
            <w:proofErr w:type="spellEnd"/>
            <w:r w:rsidRPr="00625D4F">
              <w:rPr>
                <w:sz w:val="24"/>
                <w:szCs w:val="24"/>
              </w:rPr>
              <w:t>.</w:t>
            </w:r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Đối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với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mẫu</w:t>
            </w:r>
            <w:proofErr w:type="spellEnd"/>
            <w:r w:rsidRPr="00625D4F">
              <w:rPr>
                <w:sz w:val="24"/>
                <w:szCs w:val="24"/>
              </w:rPr>
              <w:t xml:space="preserve">: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thanh</w:t>
            </w:r>
            <w:proofErr w:type="spellEnd"/>
            <w:r w:rsidRPr="00625D4F">
              <w:rPr>
                <w:sz w:val="24"/>
                <w:szCs w:val="24"/>
              </w:rPr>
              <w:t xml:space="preserve">/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ngưỡng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dưới</w:t>
            </w:r>
            <w:proofErr w:type="spellEnd"/>
            <w:r w:rsidRPr="00625D4F">
              <w:rPr>
                <w:sz w:val="24"/>
                <w:szCs w:val="24"/>
              </w:rPr>
              <w:t xml:space="preserve"> ≤ 0.1 mmol/L - </w:t>
            </w:r>
            <w:proofErr w:type="spellStart"/>
            <w:r w:rsidRPr="00625D4F">
              <w:rPr>
                <w:sz w:val="24"/>
                <w:szCs w:val="24"/>
              </w:rPr>
              <w:t>ngưỡng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≥ 2.0 mmol/L. </w:t>
            </w:r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Đối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với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mẫu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Nước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tiểu</w:t>
            </w:r>
            <w:proofErr w:type="spellEnd"/>
            <w:r w:rsidRPr="00625D4F">
              <w:rPr>
                <w:sz w:val="24"/>
                <w:szCs w:val="24"/>
              </w:rPr>
              <w:t xml:space="preserve">: </w:t>
            </w:r>
            <w:proofErr w:type="spellStart"/>
            <w:r w:rsidRPr="00625D4F">
              <w:rPr>
                <w:sz w:val="24"/>
                <w:szCs w:val="24"/>
              </w:rPr>
              <w:t>ngưỡng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dưới</w:t>
            </w:r>
            <w:proofErr w:type="spellEnd"/>
            <w:r w:rsidRPr="00625D4F">
              <w:rPr>
                <w:sz w:val="24"/>
                <w:szCs w:val="24"/>
              </w:rPr>
              <w:t xml:space="preserve"> ≤ 0.56 mmol/L - </w:t>
            </w:r>
            <w:proofErr w:type="spellStart"/>
            <w:r w:rsidRPr="00625D4F">
              <w:rPr>
                <w:sz w:val="24"/>
                <w:szCs w:val="24"/>
              </w:rPr>
              <w:t>ngưỡng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≥ 11.0 mmol/L</w:t>
            </w:r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936BC" w14:textId="62D5C002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lastRenderedPageBreak/>
              <w:t>7.250,00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D4071" w14:textId="4DADE7B2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Test</w:t>
            </w:r>
          </w:p>
        </w:tc>
      </w:tr>
      <w:tr w:rsidR="00625D4F" w:rsidRPr="00625D4F" w14:paraId="17E36BD7" w14:textId="239E7DCB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F8E7D9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670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95089" w14:textId="6CA37102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Vật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liệu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kiểm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soát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7 </w:t>
            </w:r>
            <w:proofErr w:type="spellStart"/>
            <w:r w:rsidRPr="00625D4F">
              <w:rPr>
                <w:sz w:val="24"/>
                <w:szCs w:val="24"/>
              </w:rPr>
              <w:t>thông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số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mỡ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nồng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thấp</w:t>
            </w:r>
            <w:proofErr w:type="spellEnd"/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2065A" w14:textId="7A882010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 xml:space="preserve">Thành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 100% </w:t>
            </w:r>
            <w:proofErr w:type="spellStart"/>
            <w:r w:rsidRPr="00625D4F">
              <w:rPr>
                <w:sz w:val="24"/>
                <w:szCs w:val="24"/>
              </w:rPr>
              <w:t>từ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người</w:t>
            </w:r>
            <w:proofErr w:type="spellEnd"/>
            <w:r w:rsidRPr="00625D4F">
              <w:rPr>
                <w:sz w:val="24"/>
                <w:szCs w:val="24"/>
              </w:rPr>
              <w:t xml:space="preserve">. </w:t>
            </w:r>
            <w:proofErr w:type="spellStart"/>
            <w:r w:rsidRPr="00625D4F">
              <w:rPr>
                <w:sz w:val="24"/>
                <w:szCs w:val="24"/>
              </w:rPr>
              <w:t>Gồm</w:t>
            </w:r>
            <w:proofErr w:type="spellEnd"/>
            <w:r w:rsidRPr="00625D4F">
              <w:rPr>
                <w:sz w:val="24"/>
                <w:szCs w:val="24"/>
              </w:rPr>
              <w:t xml:space="preserve"> 7 </w:t>
            </w:r>
            <w:proofErr w:type="spellStart"/>
            <w:r w:rsidRPr="00625D4F">
              <w:rPr>
                <w:sz w:val="24"/>
                <w:szCs w:val="24"/>
              </w:rPr>
              <w:t>thông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số</w:t>
            </w:r>
            <w:proofErr w:type="spellEnd"/>
            <w:r w:rsidRPr="00625D4F">
              <w:rPr>
                <w:sz w:val="24"/>
                <w:szCs w:val="24"/>
              </w:rPr>
              <w:t xml:space="preserve">. </w:t>
            </w:r>
            <w:proofErr w:type="spellStart"/>
            <w:r w:rsidRPr="00625D4F">
              <w:rPr>
                <w:sz w:val="24"/>
                <w:szCs w:val="24"/>
              </w:rPr>
              <w:t>Mở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nắp</w:t>
            </w:r>
            <w:proofErr w:type="spellEnd"/>
            <w:r w:rsidRPr="00625D4F">
              <w:rPr>
                <w:sz w:val="24"/>
                <w:szCs w:val="24"/>
              </w:rPr>
              <w:t xml:space="preserve"> 7 </w:t>
            </w:r>
            <w:proofErr w:type="spellStart"/>
            <w:r w:rsidRPr="00625D4F">
              <w:rPr>
                <w:sz w:val="24"/>
                <w:szCs w:val="24"/>
              </w:rPr>
              <w:t>ngày</w:t>
            </w:r>
            <w:proofErr w:type="spellEnd"/>
            <w:r w:rsidRPr="00625D4F">
              <w:rPr>
                <w:sz w:val="24"/>
                <w:szCs w:val="24"/>
              </w:rPr>
              <w:t xml:space="preserve"> 2-8oC 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28 </w:t>
            </w:r>
            <w:proofErr w:type="spellStart"/>
            <w:r w:rsidRPr="00625D4F">
              <w:rPr>
                <w:sz w:val="24"/>
                <w:szCs w:val="24"/>
              </w:rPr>
              <w:t>ngày</w:t>
            </w:r>
            <w:proofErr w:type="spellEnd"/>
            <w:r w:rsidRPr="00625D4F">
              <w:rPr>
                <w:sz w:val="24"/>
                <w:szCs w:val="24"/>
              </w:rPr>
              <w:t xml:space="preserve"> ở -20oC 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2028E" w14:textId="5298BD9A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120,00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C9E54" w14:textId="2062BE3B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mL</w:t>
            </w:r>
          </w:p>
        </w:tc>
      </w:tr>
      <w:tr w:rsidR="00625D4F" w:rsidRPr="00625D4F" w14:paraId="2570DEF0" w14:textId="07289C61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ACE243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671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99D62" w14:textId="7F5791C3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Vật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liệu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kiểm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soát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7 </w:t>
            </w:r>
            <w:proofErr w:type="spellStart"/>
            <w:r w:rsidRPr="00625D4F">
              <w:rPr>
                <w:sz w:val="24"/>
                <w:szCs w:val="24"/>
              </w:rPr>
              <w:t>thông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số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mỡ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nồng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trung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bình</w:t>
            </w:r>
            <w:proofErr w:type="spellEnd"/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192FE" w14:textId="4E952A67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 xml:space="preserve">Thành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 100% </w:t>
            </w:r>
            <w:proofErr w:type="spellStart"/>
            <w:r w:rsidRPr="00625D4F">
              <w:rPr>
                <w:sz w:val="24"/>
                <w:szCs w:val="24"/>
              </w:rPr>
              <w:t>từ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người</w:t>
            </w:r>
            <w:proofErr w:type="spellEnd"/>
            <w:r w:rsidRPr="00625D4F">
              <w:rPr>
                <w:sz w:val="24"/>
                <w:szCs w:val="24"/>
              </w:rPr>
              <w:t xml:space="preserve">. </w:t>
            </w:r>
            <w:proofErr w:type="spellStart"/>
            <w:r w:rsidRPr="00625D4F">
              <w:rPr>
                <w:sz w:val="24"/>
                <w:szCs w:val="24"/>
              </w:rPr>
              <w:t>Gồm</w:t>
            </w:r>
            <w:proofErr w:type="spellEnd"/>
            <w:r w:rsidRPr="00625D4F">
              <w:rPr>
                <w:sz w:val="24"/>
                <w:szCs w:val="24"/>
              </w:rPr>
              <w:t xml:space="preserve"> 7 </w:t>
            </w:r>
            <w:proofErr w:type="spellStart"/>
            <w:r w:rsidRPr="00625D4F">
              <w:rPr>
                <w:sz w:val="24"/>
                <w:szCs w:val="24"/>
              </w:rPr>
              <w:t>thông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số</w:t>
            </w:r>
            <w:proofErr w:type="spellEnd"/>
            <w:r w:rsidRPr="00625D4F">
              <w:rPr>
                <w:sz w:val="24"/>
                <w:szCs w:val="24"/>
              </w:rPr>
              <w:t xml:space="preserve">. </w:t>
            </w:r>
            <w:proofErr w:type="spellStart"/>
            <w:r w:rsidRPr="00625D4F">
              <w:rPr>
                <w:sz w:val="24"/>
                <w:szCs w:val="24"/>
              </w:rPr>
              <w:t>Mở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nắp</w:t>
            </w:r>
            <w:proofErr w:type="spellEnd"/>
            <w:r w:rsidRPr="00625D4F">
              <w:rPr>
                <w:sz w:val="24"/>
                <w:szCs w:val="24"/>
              </w:rPr>
              <w:t xml:space="preserve"> 7 </w:t>
            </w:r>
            <w:proofErr w:type="spellStart"/>
            <w:r w:rsidRPr="00625D4F">
              <w:rPr>
                <w:sz w:val="24"/>
                <w:szCs w:val="24"/>
              </w:rPr>
              <w:t>ngày</w:t>
            </w:r>
            <w:proofErr w:type="spellEnd"/>
            <w:r w:rsidRPr="00625D4F">
              <w:rPr>
                <w:sz w:val="24"/>
                <w:szCs w:val="24"/>
              </w:rPr>
              <w:t xml:space="preserve"> 2-8oC 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28 </w:t>
            </w:r>
            <w:proofErr w:type="spellStart"/>
            <w:r w:rsidRPr="00625D4F">
              <w:rPr>
                <w:sz w:val="24"/>
                <w:szCs w:val="24"/>
              </w:rPr>
              <w:t>ngày</w:t>
            </w:r>
            <w:proofErr w:type="spellEnd"/>
            <w:r w:rsidRPr="00625D4F">
              <w:rPr>
                <w:sz w:val="24"/>
                <w:szCs w:val="24"/>
              </w:rPr>
              <w:t xml:space="preserve"> ở -20oC 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2ADF8" w14:textId="34C8FC07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120,00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3D888" w14:textId="7A96A215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mL</w:t>
            </w:r>
          </w:p>
        </w:tc>
      </w:tr>
      <w:tr w:rsidR="00625D4F" w:rsidRPr="00625D4F" w14:paraId="10D39896" w14:textId="7FD5072C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25524F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672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93BA9" w14:textId="1EC26DDB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Vật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liệu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kiểm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soát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7 </w:t>
            </w:r>
            <w:proofErr w:type="spellStart"/>
            <w:r w:rsidRPr="00625D4F">
              <w:rPr>
                <w:sz w:val="24"/>
                <w:szCs w:val="24"/>
              </w:rPr>
              <w:t>thông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số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mỡ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nồng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cao</w:t>
            </w:r>
            <w:proofErr w:type="spellEnd"/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65D48" w14:textId="505054C7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 xml:space="preserve">Thành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 100% </w:t>
            </w:r>
            <w:proofErr w:type="spellStart"/>
            <w:r w:rsidRPr="00625D4F">
              <w:rPr>
                <w:sz w:val="24"/>
                <w:szCs w:val="24"/>
              </w:rPr>
              <w:t>từ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người</w:t>
            </w:r>
            <w:proofErr w:type="spellEnd"/>
            <w:r w:rsidRPr="00625D4F">
              <w:rPr>
                <w:sz w:val="24"/>
                <w:szCs w:val="24"/>
              </w:rPr>
              <w:t xml:space="preserve">. </w:t>
            </w:r>
            <w:proofErr w:type="spellStart"/>
            <w:r w:rsidRPr="00625D4F">
              <w:rPr>
                <w:sz w:val="24"/>
                <w:szCs w:val="24"/>
              </w:rPr>
              <w:t>Gồm</w:t>
            </w:r>
            <w:proofErr w:type="spellEnd"/>
            <w:r w:rsidRPr="00625D4F">
              <w:rPr>
                <w:sz w:val="24"/>
                <w:szCs w:val="24"/>
              </w:rPr>
              <w:t xml:space="preserve"> 7 </w:t>
            </w:r>
            <w:proofErr w:type="spellStart"/>
            <w:r w:rsidRPr="00625D4F">
              <w:rPr>
                <w:sz w:val="24"/>
                <w:szCs w:val="24"/>
              </w:rPr>
              <w:t>thông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số</w:t>
            </w:r>
            <w:proofErr w:type="spellEnd"/>
            <w:r w:rsidRPr="00625D4F">
              <w:rPr>
                <w:sz w:val="24"/>
                <w:szCs w:val="24"/>
              </w:rPr>
              <w:t xml:space="preserve">. </w:t>
            </w:r>
            <w:proofErr w:type="spellStart"/>
            <w:r w:rsidRPr="00625D4F">
              <w:rPr>
                <w:sz w:val="24"/>
                <w:szCs w:val="24"/>
              </w:rPr>
              <w:t>Mở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nắp</w:t>
            </w:r>
            <w:proofErr w:type="spellEnd"/>
            <w:r w:rsidRPr="00625D4F">
              <w:rPr>
                <w:sz w:val="24"/>
                <w:szCs w:val="24"/>
              </w:rPr>
              <w:t xml:space="preserve"> 7 </w:t>
            </w:r>
            <w:proofErr w:type="spellStart"/>
            <w:r w:rsidRPr="00625D4F">
              <w:rPr>
                <w:sz w:val="24"/>
                <w:szCs w:val="24"/>
              </w:rPr>
              <w:t>ngày</w:t>
            </w:r>
            <w:proofErr w:type="spellEnd"/>
            <w:r w:rsidRPr="00625D4F">
              <w:rPr>
                <w:sz w:val="24"/>
                <w:szCs w:val="24"/>
              </w:rPr>
              <w:t xml:space="preserve"> 2-8oC 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28 </w:t>
            </w:r>
            <w:proofErr w:type="spellStart"/>
            <w:r w:rsidRPr="00625D4F">
              <w:rPr>
                <w:sz w:val="24"/>
                <w:szCs w:val="24"/>
              </w:rPr>
              <w:t>ngày</w:t>
            </w:r>
            <w:proofErr w:type="spellEnd"/>
            <w:r w:rsidRPr="00625D4F">
              <w:rPr>
                <w:sz w:val="24"/>
                <w:szCs w:val="24"/>
              </w:rPr>
              <w:t xml:space="preserve"> ở -20oC 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2DFE4" w14:textId="4CF41C32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120,00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11374" w14:textId="34D41558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mL</w:t>
            </w:r>
          </w:p>
        </w:tc>
      </w:tr>
      <w:tr w:rsidR="00625D4F" w:rsidRPr="00625D4F" w14:paraId="08998363" w14:textId="4743A065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917DF2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673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B79AA" w14:textId="15F73B43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Vật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liệu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kiểm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soát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10 </w:t>
            </w:r>
            <w:proofErr w:type="spellStart"/>
            <w:r w:rsidRPr="00625D4F">
              <w:rPr>
                <w:sz w:val="24"/>
                <w:szCs w:val="24"/>
              </w:rPr>
              <w:t>thông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số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nồng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thấp</w:t>
            </w:r>
            <w:proofErr w:type="spellEnd"/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DDE50" w14:textId="58BD33AF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Đáp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ứng</w:t>
            </w:r>
            <w:proofErr w:type="spellEnd"/>
            <w:r w:rsidRPr="00625D4F">
              <w:rPr>
                <w:sz w:val="24"/>
                <w:szCs w:val="24"/>
              </w:rPr>
              <w:t xml:space="preserve"> 10 </w:t>
            </w:r>
            <w:proofErr w:type="spellStart"/>
            <w:r w:rsidRPr="00625D4F">
              <w:rPr>
                <w:sz w:val="24"/>
                <w:szCs w:val="24"/>
              </w:rPr>
              <w:t>thông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số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ion </w:t>
            </w:r>
            <w:proofErr w:type="spellStart"/>
            <w:r w:rsidRPr="00625D4F">
              <w:rPr>
                <w:sz w:val="24"/>
                <w:szCs w:val="24"/>
              </w:rPr>
              <w:t>đồ</w:t>
            </w:r>
            <w:proofErr w:type="spellEnd"/>
            <w:r w:rsidRPr="00625D4F">
              <w:rPr>
                <w:sz w:val="24"/>
                <w:szCs w:val="24"/>
              </w:rPr>
              <w:t xml:space="preserve">, bao </w:t>
            </w:r>
            <w:proofErr w:type="spellStart"/>
            <w:r w:rsidRPr="00625D4F">
              <w:rPr>
                <w:sz w:val="24"/>
                <w:szCs w:val="24"/>
              </w:rPr>
              <w:t>gồm</w:t>
            </w:r>
            <w:proofErr w:type="spellEnd"/>
            <w:r w:rsidRPr="00625D4F">
              <w:rPr>
                <w:sz w:val="24"/>
                <w:szCs w:val="24"/>
              </w:rPr>
              <w:t xml:space="preserve"> Bicarbonate. Bảo </w:t>
            </w:r>
            <w:proofErr w:type="spellStart"/>
            <w:r w:rsidRPr="00625D4F">
              <w:rPr>
                <w:sz w:val="24"/>
                <w:szCs w:val="24"/>
              </w:rPr>
              <w:t>quản</w:t>
            </w:r>
            <w:proofErr w:type="spellEnd"/>
            <w:r w:rsidRPr="00625D4F">
              <w:rPr>
                <w:sz w:val="24"/>
                <w:szCs w:val="24"/>
              </w:rPr>
              <w:t xml:space="preserve"> 2-8oC.  </w:t>
            </w:r>
            <w:proofErr w:type="spellStart"/>
            <w:r w:rsidRPr="00625D4F">
              <w:rPr>
                <w:sz w:val="24"/>
                <w:szCs w:val="24"/>
              </w:rPr>
              <w:t>Độ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bền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mở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nắp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tối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thiểu</w:t>
            </w:r>
            <w:proofErr w:type="spellEnd"/>
            <w:r w:rsidRPr="00625D4F">
              <w:rPr>
                <w:sz w:val="24"/>
                <w:szCs w:val="24"/>
              </w:rPr>
              <w:t xml:space="preserve"> 1 </w:t>
            </w:r>
            <w:proofErr w:type="spellStart"/>
            <w:r w:rsidRPr="00625D4F">
              <w:rPr>
                <w:sz w:val="24"/>
                <w:szCs w:val="24"/>
              </w:rPr>
              <w:t>phút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1 </w:t>
            </w:r>
            <w:proofErr w:type="spellStart"/>
            <w:r w:rsidRPr="00625D4F">
              <w:rPr>
                <w:sz w:val="24"/>
                <w:szCs w:val="24"/>
              </w:rPr>
              <w:t>giờ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cho</w:t>
            </w:r>
            <w:proofErr w:type="spellEnd"/>
            <w:r w:rsidRPr="00625D4F">
              <w:rPr>
                <w:sz w:val="24"/>
                <w:szCs w:val="24"/>
              </w:rPr>
              <w:t xml:space="preserve"> ion </w:t>
            </w:r>
            <w:proofErr w:type="spellStart"/>
            <w:r w:rsidRPr="00625D4F">
              <w:rPr>
                <w:sz w:val="24"/>
                <w:szCs w:val="24"/>
              </w:rPr>
              <w:t>đồ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A272E" w14:textId="5A8DD17F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1.350,00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D0ADA" w14:textId="5A45FD99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mL</w:t>
            </w:r>
          </w:p>
        </w:tc>
      </w:tr>
      <w:tr w:rsidR="00625D4F" w:rsidRPr="00625D4F" w14:paraId="5B7A3A54" w14:textId="4A1EBD75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52119C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674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6E178" w14:textId="2BC46A7F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Vật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liệu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kiểm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soát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10 </w:t>
            </w:r>
            <w:proofErr w:type="spellStart"/>
            <w:r w:rsidRPr="00625D4F">
              <w:rPr>
                <w:sz w:val="24"/>
                <w:szCs w:val="24"/>
              </w:rPr>
              <w:t>thông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số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nồng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trung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bình</w:t>
            </w:r>
            <w:proofErr w:type="spellEnd"/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BA742" w14:textId="317F1633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Đáp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ứng</w:t>
            </w:r>
            <w:proofErr w:type="spellEnd"/>
            <w:r w:rsidRPr="00625D4F">
              <w:rPr>
                <w:sz w:val="24"/>
                <w:szCs w:val="24"/>
              </w:rPr>
              <w:t xml:space="preserve"> 10 </w:t>
            </w:r>
            <w:proofErr w:type="spellStart"/>
            <w:r w:rsidRPr="00625D4F">
              <w:rPr>
                <w:sz w:val="24"/>
                <w:szCs w:val="24"/>
              </w:rPr>
              <w:t>thông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số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ion </w:t>
            </w:r>
            <w:proofErr w:type="spellStart"/>
            <w:r w:rsidRPr="00625D4F">
              <w:rPr>
                <w:sz w:val="24"/>
                <w:szCs w:val="24"/>
              </w:rPr>
              <w:t>đồ</w:t>
            </w:r>
            <w:proofErr w:type="spellEnd"/>
            <w:r w:rsidRPr="00625D4F">
              <w:rPr>
                <w:sz w:val="24"/>
                <w:szCs w:val="24"/>
              </w:rPr>
              <w:t xml:space="preserve">, bao </w:t>
            </w:r>
            <w:proofErr w:type="spellStart"/>
            <w:r w:rsidRPr="00625D4F">
              <w:rPr>
                <w:sz w:val="24"/>
                <w:szCs w:val="24"/>
              </w:rPr>
              <w:t>gồm</w:t>
            </w:r>
            <w:proofErr w:type="spellEnd"/>
            <w:r w:rsidRPr="00625D4F">
              <w:rPr>
                <w:sz w:val="24"/>
                <w:szCs w:val="24"/>
              </w:rPr>
              <w:t xml:space="preserve"> Bicarbonate. Bảo </w:t>
            </w:r>
            <w:proofErr w:type="spellStart"/>
            <w:r w:rsidRPr="00625D4F">
              <w:rPr>
                <w:sz w:val="24"/>
                <w:szCs w:val="24"/>
              </w:rPr>
              <w:t>quản</w:t>
            </w:r>
            <w:proofErr w:type="spellEnd"/>
            <w:r w:rsidRPr="00625D4F">
              <w:rPr>
                <w:sz w:val="24"/>
                <w:szCs w:val="24"/>
              </w:rPr>
              <w:t xml:space="preserve"> 2-8oC.  </w:t>
            </w:r>
            <w:proofErr w:type="spellStart"/>
            <w:r w:rsidRPr="00625D4F">
              <w:rPr>
                <w:sz w:val="24"/>
                <w:szCs w:val="24"/>
              </w:rPr>
              <w:t>Độ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bền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mở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nắp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tối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thiểu</w:t>
            </w:r>
            <w:proofErr w:type="spellEnd"/>
            <w:r w:rsidRPr="00625D4F">
              <w:rPr>
                <w:sz w:val="24"/>
                <w:szCs w:val="24"/>
              </w:rPr>
              <w:t xml:space="preserve"> 1 </w:t>
            </w:r>
            <w:proofErr w:type="spellStart"/>
            <w:r w:rsidRPr="00625D4F">
              <w:rPr>
                <w:sz w:val="24"/>
                <w:szCs w:val="24"/>
              </w:rPr>
              <w:t>phút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1 </w:t>
            </w:r>
            <w:proofErr w:type="spellStart"/>
            <w:r w:rsidRPr="00625D4F">
              <w:rPr>
                <w:sz w:val="24"/>
                <w:szCs w:val="24"/>
              </w:rPr>
              <w:t>giờ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cho</w:t>
            </w:r>
            <w:proofErr w:type="spellEnd"/>
            <w:r w:rsidRPr="00625D4F">
              <w:rPr>
                <w:sz w:val="24"/>
                <w:szCs w:val="24"/>
              </w:rPr>
              <w:t xml:space="preserve"> ion </w:t>
            </w:r>
            <w:proofErr w:type="spellStart"/>
            <w:r w:rsidRPr="00625D4F">
              <w:rPr>
                <w:sz w:val="24"/>
                <w:szCs w:val="24"/>
              </w:rPr>
              <w:t>đồ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655AE" w14:textId="7561DA8F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1.350,00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71A68" w14:textId="609CC6A5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mL</w:t>
            </w:r>
          </w:p>
        </w:tc>
      </w:tr>
      <w:tr w:rsidR="00625D4F" w:rsidRPr="00625D4F" w14:paraId="113D1DAA" w14:textId="797D90FD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1C8C3E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675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E014E" w14:textId="4B04D3B1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Vật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liệu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kiểm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soát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10 </w:t>
            </w:r>
            <w:proofErr w:type="spellStart"/>
            <w:r w:rsidRPr="00625D4F">
              <w:rPr>
                <w:sz w:val="24"/>
                <w:szCs w:val="24"/>
              </w:rPr>
              <w:t>thông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số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nồng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cao</w:t>
            </w:r>
            <w:proofErr w:type="spellEnd"/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13F92" w14:textId="17102AC5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Đáp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ứng</w:t>
            </w:r>
            <w:proofErr w:type="spellEnd"/>
            <w:r w:rsidRPr="00625D4F">
              <w:rPr>
                <w:sz w:val="24"/>
                <w:szCs w:val="24"/>
              </w:rPr>
              <w:t xml:space="preserve"> 10 </w:t>
            </w:r>
            <w:proofErr w:type="spellStart"/>
            <w:r w:rsidRPr="00625D4F">
              <w:rPr>
                <w:sz w:val="24"/>
                <w:szCs w:val="24"/>
              </w:rPr>
              <w:t>thông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số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ion </w:t>
            </w:r>
            <w:proofErr w:type="spellStart"/>
            <w:r w:rsidRPr="00625D4F">
              <w:rPr>
                <w:sz w:val="24"/>
                <w:szCs w:val="24"/>
              </w:rPr>
              <w:t>đồ</w:t>
            </w:r>
            <w:proofErr w:type="spellEnd"/>
            <w:r w:rsidRPr="00625D4F">
              <w:rPr>
                <w:sz w:val="24"/>
                <w:szCs w:val="24"/>
              </w:rPr>
              <w:t xml:space="preserve">, bao </w:t>
            </w:r>
            <w:proofErr w:type="spellStart"/>
            <w:r w:rsidRPr="00625D4F">
              <w:rPr>
                <w:sz w:val="24"/>
                <w:szCs w:val="24"/>
              </w:rPr>
              <w:t>gồm</w:t>
            </w:r>
            <w:proofErr w:type="spellEnd"/>
            <w:r w:rsidRPr="00625D4F">
              <w:rPr>
                <w:sz w:val="24"/>
                <w:szCs w:val="24"/>
              </w:rPr>
              <w:t xml:space="preserve"> Bicarbonate. Bảo </w:t>
            </w:r>
            <w:proofErr w:type="spellStart"/>
            <w:r w:rsidRPr="00625D4F">
              <w:rPr>
                <w:sz w:val="24"/>
                <w:szCs w:val="24"/>
              </w:rPr>
              <w:t>quản</w:t>
            </w:r>
            <w:proofErr w:type="spellEnd"/>
            <w:r w:rsidRPr="00625D4F">
              <w:rPr>
                <w:sz w:val="24"/>
                <w:szCs w:val="24"/>
              </w:rPr>
              <w:t xml:space="preserve"> 2-8oC.  </w:t>
            </w:r>
            <w:proofErr w:type="spellStart"/>
            <w:r w:rsidRPr="00625D4F">
              <w:rPr>
                <w:sz w:val="24"/>
                <w:szCs w:val="24"/>
              </w:rPr>
              <w:t>Độ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bền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mở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nắp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tối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thiểu</w:t>
            </w:r>
            <w:proofErr w:type="spellEnd"/>
            <w:r w:rsidRPr="00625D4F">
              <w:rPr>
                <w:sz w:val="24"/>
                <w:szCs w:val="24"/>
              </w:rPr>
              <w:t xml:space="preserve"> 1 </w:t>
            </w:r>
            <w:proofErr w:type="spellStart"/>
            <w:r w:rsidRPr="00625D4F">
              <w:rPr>
                <w:sz w:val="24"/>
                <w:szCs w:val="24"/>
              </w:rPr>
              <w:t>phút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1 </w:t>
            </w:r>
            <w:proofErr w:type="spellStart"/>
            <w:r w:rsidRPr="00625D4F">
              <w:rPr>
                <w:sz w:val="24"/>
                <w:szCs w:val="24"/>
              </w:rPr>
              <w:t>giờ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cho</w:t>
            </w:r>
            <w:proofErr w:type="spellEnd"/>
            <w:r w:rsidRPr="00625D4F">
              <w:rPr>
                <w:sz w:val="24"/>
                <w:szCs w:val="24"/>
              </w:rPr>
              <w:t xml:space="preserve"> ion </w:t>
            </w:r>
            <w:proofErr w:type="spellStart"/>
            <w:r w:rsidRPr="00625D4F">
              <w:rPr>
                <w:sz w:val="24"/>
                <w:szCs w:val="24"/>
              </w:rPr>
              <w:t>đồ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6C1A4" w14:textId="7E1F6F5D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1.350,00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02D13" w14:textId="103E12CA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mL</w:t>
            </w:r>
          </w:p>
        </w:tc>
      </w:tr>
      <w:tr w:rsidR="00625D4F" w:rsidRPr="00625D4F" w14:paraId="6BF2F9E2" w14:textId="38637D8A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A7AF0A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676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9BCA2" w14:textId="6E7672C2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Vật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liệu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kiểm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soát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thông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số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miễn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nồng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thấp</w:t>
            </w:r>
            <w:proofErr w:type="spellEnd"/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A3A70" w14:textId="214007A2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 xml:space="preserve"> Thành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 100% </w:t>
            </w:r>
            <w:proofErr w:type="spellStart"/>
            <w:r w:rsidRPr="00625D4F">
              <w:rPr>
                <w:sz w:val="24"/>
                <w:szCs w:val="24"/>
              </w:rPr>
              <w:t>từ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người</w:t>
            </w:r>
            <w:proofErr w:type="spellEnd"/>
            <w:r w:rsidRPr="00625D4F">
              <w:rPr>
                <w:sz w:val="24"/>
                <w:szCs w:val="24"/>
              </w:rPr>
              <w:t xml:space="preserve">. </w:t>
            </w:r>
            <w:proofErr w:type="spellStart"/>
            <w:r w:rsidRPr="00625D4F">
              <w:rPr>
                <w:sz w:val="24"/>
                <w:szCs w:val="24"/>
              </w:rPr>
              <w:t>Đáp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ứng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thông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số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Miễn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thường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quy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CA125, CA199, CA153. Bảo </w:t>
            </w:r>
            <w:proofErr w:type="spellStart"/>
            <w:r w:rsidRPr="00625D4F">
              <w:rPr>
                <w:sz w:val="24"/>
                <w:szCs w:val="24"/>
              </w:rPr>
              <w:t>quản</w:t>
            </w:r>
            <w:proofErr w:type="spellEnd"/>
            <w:r w:rsidRPr="00625D4F">
              <w:rPr>
                <w:sz w:val="24"/>
                <w:szCs w:val="24"/>
              </w:rPr>
              <w:t xml:space="preserve"> 2-8oC.</w:t>
            </w:r>
            <w:r w:rsidRPr="00625D4F">
              <w:rPr>
                <w:sz w:val="24"/>
                <w:szCs w:val="24"/>
              </w:rPr>
              <w:br/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  <w:r w:rsidRPr="00625D4F">
              <w:rPr>
                <w:sz w:val="24"/>
                <w:szCs w:val="24"/>
              </w:rPr>
              <w:t xml:space="preserve">.  </w:t>
            </w:r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2E76F" w14:textId="64854E5C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480,00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3ECC6" w14:textId="6C2F595E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mL</w:t>
            </w:r>
          </w:p>
        </w:tc>
      </w:tr>
      <w:tr w:rsidR="00625D4F" w:rsidRPr="00625D4F" w14:paraId="56AE571F" w14:textId="6F846B7F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6938A1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lastRenderedPageBreak/>
              <w:t>677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51210" w14:textId="7072E359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Vật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liệu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kiểm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soát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thông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số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miễn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nồng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trung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bình</w:t>
            </w:r>
            <w:proofErr w:type="spellEnd"/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DC76B" w14:textId="0F456B7B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 xml:space="preserve"> Thành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 100% </w:t>
            </w:r>
            <w:proofErr w:type="spellStart"/>
            <w:r w:rsidRPr="00625D4F">
              <w:rPr>
                <w:sz w:val="24"/>
                <w:szCs w:val="24"/>
              </w:rPr>
              <w:t>từ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người</w:t>
            </w:r>
            <w:proofErr w:type="spellEnd"/>
            <w:r w:rsidRPr="00625D4F">
              <w:rPr>
                <w:sz w:val="24"/>
                <w:szCs w:val="24"/>
              </w:rPr>
              <w:t xml:space="preserve">. </w:t>
            </w:r>
            <w:proofErr w:type="spellStart"/>
            <w:r w:rsidRPr="00625D4F">
              <w:rPr>
                <w:sz w:val="24"/>
                <w:szCs w:val="24"/>
              </w:rPr>
              <w:t>Đáp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ứng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thông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số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Miễn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thường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quy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CA125, CA199, CA153. Bảo </w:t>
            </w:r>
            <w:proofErr w:type="spellStart"/>
            <w:r w:rsidRPr="00625D4F">
              <w:rPr>
                <w:sz w:val="24"/>
                <w:szCs w:val="24"/>
              </w:rPr>
              <w:t>quản</w:t>
            </w:r>
            <w:proofErr w:type="spellEnd"/>
            <w:r w:rsidRPr="00625D4F">
              <w:rPr>
                <w:sz w:val="24"/>
                <w:szCs w:val="24"/>
              </w:rPr>
              <w:t xml:space="preserve"> 2-8oC. </w:t>
            </w:r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  <w:r w:rsidRPr="00625D4F">
              <w:rPr>
                <w:sz w:val="24"/>
                <w:szCs w:val="24"/>
              </w:rPr>
              <w:t xml:space="preserve">.  </w:t>
            </w:r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7B081" w14:textId="430B2885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480,00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CED2F" w14:textId="5EC3FC43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mL</w:t>
            </w:r>
          </w:p>
        </w:tc>
      </w:tr>
      <w:tr w:rsidR="00625D4F" w:rsidRPr="00625D4F" w14:paraId="39C1ADD5" w14:textId="1FB18E87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5129E8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678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BCC4F" w14:textId="0669CD12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Vật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liệu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kiểm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soát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thông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số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miễn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nồng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cao</w:t>
            </w:r>
            <w:proofErr w:type="spellEnd"/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CE98A" w14:textId="2A63ABBC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 xml:space="preserve"> Thành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 100% </w:t>
            </w:r>
            <w:proofErr w:type="spellStart"/>
            <w:r w:rsidRPr="00625D4F">
              <w:rPr>
                <w:sz w:val="24"/>
                <w:szCs w:val="24"/>
              </w:rPr>
              <w:t>từ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người</w:t>
            </w:r>
            <w:proofErr w:type="spellEnd"/>
            <w:r w:rsidRPr="00625D4F">
              <w:rPr>
                <w:sz w:val="24"/>
                <w:szCs w:val="24"/>
              </w:rPr>
              <w:t xml:space="preserve">. </w:t>
            </w:r>
            <w:proofErr w:type="spellStart"/>
            <w:r w:rsidRPr="00625D4F">
              <w:rPr>
                <w:sz w:val="24"/>
                <w:szCs w:val="24"/>
              </w:rPr>
              <w:t>Đáp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ứng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thông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số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Miễn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thường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quy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CA125, CA199, CA153. Bảo </w:t>
            </w:r>
            <w:proofErr w:type="spellStart"/>
            <w:r w:rsidRPr="00625D4F">
              <w:rPr>
                <w:sz w:val="24"/>
                <w:szCs w:val="24"/>
              </w:rPr>
              <w:t>quản</w:t>
            </w:r>
            <w:proofErr w:type="spellEnd"/>
            <w:r w:rsidRPr="00625D4F">
              <w:rPr>
                <w:sz w:val="24"/>
                <w:szCs w:val="24"/>
              </w:rPr>
              <w:t xml:space="preserve"> 2-8oC. 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  <w:r w:rsidRPr="00625D4F">
              <w:rPr>
                <w:sz w:val="24"/>
                <w:szCs w:val="24"/>
              </w:rPr>
              <w:t xml:space="preserve">.  </w:t>
            </w:r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47BA0" w14:textId="20575376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480,00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59201" w14:textId="45AF1CB6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mL</w:t>
            </w:r>
          </w:p>
        </w:tc>
      </w:tr>
      <w:tr w:rsidR="00625D4F" w:rsidRPr="00625D4F" w14:paraId="047E08C4" w14:textId="69ED3EC4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36844B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679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D64C2" w14:textId="014F3827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Vật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liệu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kiểm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soát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tính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bán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13 </w:t>
            </w:r>
            <w:proofErr w:type="spellStart"/>
            <w:r w:rsidRPr="00625D4F">
              <w:rPr>
                <w:sz w:val="24"/>
                <w:szCs w:val="24"/>
              </w:rPr>
              <w:t>thông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số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nước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tiểu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nồng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bình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thường</w:t>
            </w:r>
            <w:proofErr w:type="spellEnd"/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00153" w14:textId="01D38799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 xml:space="preserve">Thành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 100% </w:t>
            </w:r>
            <w:proofErr w:type="spellStart"/>
            <w:r w:rsidRPr="00625D4F">
              <w:rPr>
                <w:sz w:val="24"/>
                <w:szCs w:val="24"/>
              </w:rPr>
              <w:t>từ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nước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25D4F">
              <w:rPr>
                <w:sz w:val="24"/>
                <w:szCs w:val="24"/>
              </w:rPr>
              <w:t>tiểu</w:t>
            </w:r>
            <w:proofErr w:type="spellEnd"/>
            <w:r w:rsidRPr="00625D4F">
              <w:rPr>
                <w:sz w:val="24"/>
                <w:szCs w:val="24"/>
              </w:rPr>
              <w:t xml:space="preserve">  </w:t>
            </w:r>
            <w:proofErr w:type="spellStart"/>
            <w:r w:rsidRPr="00625D4F">
              <w:rPr>
                <w:sz w:val="24"/>
                <w:szCs w:val="24"/>
              </w:rPr>
              <w:t>người</w:t>
            </w:r>
            <w:proofErr w:type="spellEnd"/>
            <w:proofErr w:type="gramEnd"/>
            <w:r w:rsidRPr="00625D4F">
              <w:rPr>
                <w:sz w:val="24"/>
                <w:szCs w:val="24"/>
              </w:rPr>
              <w:t xml:space="preserve">. </w:t>
            </w:r>
            <w:proofErr w:type="spellStart"/>
            <w:r w:rsidRPr="00625D4F">
              <w:rPr>
                <w:sz w:val="24"/>
                <w:szCs w:val="24"/>
              </w:rPr>
              <w:t>Đáp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ứng</w:t>
            </w:r>
            <w:proofErr w:type="spellEnd"/>
            <w:r w:rsidRPr="00625D4F">
              <w:rPr>
                <w:sz w:val="24"/>
                <w:szCs w:val="24"/>
              </w:rPr>
              <w:t xml:space="preserve"> 13 </w:t>
            </w:r>
            <w:proofErr w:type="spellStart"/>
            <w:r w:rsidRPr="00625D4F">
              <w:rPr>
                <w:sz w:val="24"/>
                <w:szCs w:val="24"/>
              </w:rPr>
              <w:t>thông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số</w:t>
            </w:r>
            <w:proofErr w:type="spellEnd"/>
            <w:r w:rsidRPr="00625D4F">
              <w:rPr>
                <w:sz w:val="24"/>
                <w:szCs w:val="24"/>
              </w:rPr>
              <w:t xml:space="preserve">. Bảo </w:t>
            </w:r>
            <w:proofErr w:type="spellStart"/>
            <w:r w:rsidRPr="00625D4F">
              <w:rPr>
                <w:sz w:val="24"/>
                <w:szCs w:val="24"/>
              </w:rPr>
              <w:t>quản</w:t>
            </w:r>
            <w:proofErr w:type="spellEnd"/>
            <w:r w:rsidRPr="00625D4F">
              <w:rPr>
                <w:sz w:val="24"/>
                <w:szCs w:val="24"/>
              </w:rPr>
              <w:t xml:space="preserve"> 2-8oC. </w:t>
            </w:r>
            <w:proofErr w:type="spellStart"/>
            <w:r w:rsidRPr="00625D4F">
              <w:rPr>
                <w:sz w:val="24"/>
                <w:szCs w:val="24"/>
              </w:rPr>
              <w:t>Mở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nắp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tối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thiểu</w:t>
            </w:r>
            <w:proofErr w:type="spellEnd"/>
            <w:r w:rsidRPr="00625D4F">
              <w:rPr>
                <w:sz w:val="24"/>
                <w:szCs w:val="24"/>
              </w:rPr>
              <w:t xml:space="preserve"> 30 </w:t>
            </w:r>
            <w:proofErr w:type="spellStart"/>
            <w:r w:rsidRPr="00625D4F">
              <w:rPr>
                <w:sz w:val="24"/>
                <w:szCs w:val="24"/>
              </w:rPr>
              <w:t>ngày</w:t>
            </w:r>
            <w:proofErr w:type="spellEnd"/>
            <w:r w:rsidRPr="00625D4F">
              <w:rPr>
                <w:sz w:val="24"/>
                <w:szCs w:val="24"/>
              </w:rPr>
              <w:t xml:space="preserve"> 2-8oC 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17D21" w14:textId="30CA21DF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864,00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DDE70" w14:textId="569B447B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mL</w:t>
            </w:r>
          </w:p>
        </w:tc>
      </w:tr>
      <w:tr w:rsidR="00625D4F" w:rsidRPr="00625D4F" w14:paraId="43DDAC89" w14:textId="1D9EFBB3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2300AC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680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DC363" w14:textId="2E3DAA8C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Vật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liệu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kiểm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soát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tính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bán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13 </w:t>
            </w:r>
            <w:proofErr w:type="spellStart"/>
            <w:r w:rsidRPr="00625D4F">
              <w:rPr>
                <w:sz w:val="24"/>
                <w:szCs w:val="24"/>
              </w:rPr>
              <w:t>thông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số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nước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tiểu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nồng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thường</w:t>
            </w:r>
            <w:proofErr w:type="spellEnd"/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E5227" w14:textId="147B438E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Dạng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lỏng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sẳn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sàng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dụng</w:t>
            </w:r>
            <w:proofErr w:type="spellEnd"/>
            <w:r w:rsidRPr="00625D4F">
              <w:rPr>
                <w:sz w:val="24"/>
                <w:szCs w:val="24"/>
              </w:rPr>
              <w:t xml:space="preserve">. Thành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 100% </w:t>
            </w:r>
            <w:proofErr w:type="spellStart"/>
            <w:r w:rsidRPr="00625D4F">
              <w:rPr>
                <w:sz w:val="24"/>
                <w:szCs w:val="24"/>
              </w:rPr>
              <w:t>từ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nước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tiểu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người</w:t>
            </w:r>
            <w:proofErr w:type="spellEnd"/>
            <w:r w:rsidRPr="00625D4F">
              <w:rPr>
                <w:sz w:val="24"/>
                <w:szCs w:val="24"/>
              </w:rPr>
              <w:t xml:space="preserve">. </w:t>
            </w:r>
            <w:proofErr w:type="spellStart"/>
            <w:r w:rsidRPr="00625D4F">
              <w:rPr>
                <w:sz w:val="24"/>
                <w:szCs w:val="24"/>
              </w:rPr>
              <w:t>Đáp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ứng</w:t>
            </w:r>
            <w:proofErr w:type="spellEnd"/>
            <w:r w:rsidRPr="00625D4F">
              <w:rPr>
                <w:sz w:val="24"/>
                <w:szCs w:val="24"/>
              </w:rPr>
              <w:t xml:space="preserve"> 13 </w:t>
            </w:r>
            <w:proofErr w:type="spellStart"/>
            <w:r w:rsidRPr="00625D4F">
              <w:rPr>
                <w:sz w:val="24"/>
                <w:szCs w:val="24"/>
              </w:rPr>
              <w:t>thông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số</w:t>
            </w:r>
            <w:proofErr w:type="spellEnd"/>
            <w:r w:rsidRPr="00625D4F">
              <w:rPr>
                <w:sz w:val="24"/>
                <w:szCs w:val="24"/>
              </w:rPr>
              <w:t xml:space="preserve">. Bảo </w:t>
            </w:r>
            <w:proofErr w:type="spellStart"/>
            <w:r w:rsidRPr="00625D4F">
              <w:rPr>
                <w:sz w:val="24"/>
                <w:szCs w:val="24"/>
              </w:rPr>
              <w:t>quản</w:t>
            </w:r>
            <w:proofErr w:type="spellEnd"/>
            <w:r w:rsidRPr="00625D4F">
              <w:rPr>
                <w:sz w:val="24"/>
                <w:szCs w:val="24"/>
              </w:rPr>
              <w:t xml:space="preserve"> 2-8oC. </w:t>
            </w:r>
            <w:proofErr w:type="spellStart"/>
            <w:r w:rsidRPr="00625D4F">
              <w:rPr>
                <w:sz w:val="24"/>
                <w:szCs w:val="24"/>
              </w:rPr>
              <w:t>Độ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bền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mở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nắp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đến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hạn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dụng</w:t>
            </w:r>
            <w:proofErr w:type="spellEnd"/>
            <w:r w:rsidRPr="00625D4F">
              <w:rPr>
                <w:sz w:val="24"/>
                <w:szCs w:val="24"/>
              </w:rPr>
              <w:t xml:space="preserve"> 2-8oC 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DE4FE" w14:textId="7BB6A070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864,00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AD3C5" w14:textId="410B334A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mL</w:t>
            </w:r>
          </w:p>
        </w:tc>
      </w:tr>
      <w:tr w:rsidR="00625D4F" w:rsidRPr="00625D4F" w14:paraId="31FCE0F6" w14:textId="65BB6823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30ECE5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681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EC877" w14:textId="37AD3E58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Vật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liệu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kiểm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soát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sinh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mức</w:t>
            </w:r>
            <w:proofErr w:type="spellEnd"/>
            <w:r w:rsidRPr="00625D4F">
              <w:rPr>
                <w:sz w:val="24"/>
                <w:szCs w:val="24"/>
              </w:rPr>
              <w:t xml:space="preserve"> 2</w:t>
            </w:r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148AB" w14:textId="1793F733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kiểm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chứng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sinh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ở </w:t>
            </w:r>
            <w:proofErr w:type="spellStart"/>
            <w:r w:rsidRPr="00625D4F">
              <w:rPr>
                <w:sz w:val="24"/>
                <w:szCs w:val="24"/>
              </w:rPr>
              <w:t>mức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gramStart"/>
            <w:r w:rsidRPr="00625D4F">
              <w:rPr>
                <w:sz w:val="24"/>
                <w:szCs w:val="24"/>
              </w:rPr>
              <w:t xml:space="preserve">2,  </w:t>
            </w:r>
            <w:proofErr w:type="spellStart"/>
            <w:r w:rsidRPr="00625D4F">
              <w:rPr>
                <w:sz w:val="24"/>
                <w:szCs w:val="24"/>
              </w:rPr>
              <w:t>được</w:t>
            </w:r>
            <w:proofErr w:type="spellEnd"/>
            <w:proofErr w:type="gram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điều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chế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từ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thanh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người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có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bổ</w:t>
            </w:r>
            <w:proofErr w:type="spellEnd"/>
            <w:r w:rsidRPr="00625D4F">
              <w:rPr>
                <w:sz w:val="24"/>
                <w:szCs w:val="24"/>
              </w:rPr>
              <w:t xml:space="preserve"> sung </w:t>
            </w:r>
            <w:proofErr w:type="spellStart"/>
            <w:r w:rsidRPr="00625D4F">
              <w:rPr>
                <w:sz w:val="24"/>
                <w:szCs w:val="24"/>
              </w:rPr>
              <w:t>một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số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nguyên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vật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liệu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sinh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đã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được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tinh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sạch</w:t>
            </w:r>
            <w:proofErr w:type="spellEnd"/>
            <w:r w:rsidRPr="00625D4F">
              <w:rPr>
                <w:sz w:val="24"/>
                <w:szCs w:val="24"/>
              </w:rPr>
              <w:t xml:space="preserve">, </w:t>
            </w:r>
            <w:proofErr w:type="spellStart"/>
            <w:r w:rsidRPr="00625D4F">
              <w:rPr>
                <w:sz w:val="24"/>
                <w:szCs w:val="24"/>
              </w:rPr>
              <w:t>bảo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quản</w:t>
            </w:r>
            <w:proofErr w:type="spellEnd"/>
            <w:r w:rsidRPr="00625D4F">
              <w:rPr>
                <w:sz w:val="24"/>
                <w:szCs w:val="24"/>
              </w:rPr>
              <w:t xml:space="preserve"> 2-8oC. </w:t>
            </w:r>
            <w:proofErr w:type="spellStart"/>
            <w:r w:rsidRPr="00625D4F">
              <w:rPr>
                <w:sz w:val="24"/>
                <w:szCs w:val="24"/>
              </w:rPr>
              <w:t>Độ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bền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mở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nắp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tối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thiểu</w:t>
            </w:r>
            <w:proofErr w:type="spellEnd"/>
            <w:r w:rsidRPr="00625D4F">
              <w:rPr>
                <w:sz w:val="24"/>
                <w:szCs w:val="24"/>
              </w:rPr>
              <w:t xml:space="preserve"> 7 </w:t>
            </w:r>
            <w:proofErr w:type="spellStart"/>
            <w:r w:rsidRPr="00625D4F">
              <w:rPr>
                <w:sz w:val="24"/>
                <w:szCs w:val="24"/>
              </w:rPr>
              <w:t>ngày</w:t>
            </w:r>
            <w:proofErr w:type="spellEnd"/>
            <w:r w:rsidRPr="00625D4F">
              <w:rPr>
                <w:sz w:val="24"/>
                <w:szCs w:val="24"/>
              </w:rPr>
              <w:t xml:space="preserve"> 2-8 </w:t>
            </w:r>
            <w:proofErr w:type="spellStart"/>
            <w:r w:rsidRPr="00625D4F">
              <w:rPr>
                <w:sz w:val="24"/>
                <w:szCs w:val="24"/>
              </w:rPr>
              <w:t>oC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tối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thiểu</w:t>
            </w:r>
            <w:proofErr w:type="spellEnd"/>
            <w:r w:rsidRPr="00625D4F">
              <w:rPr>
                <w:sz w:val="24"/>
                <w:szCs w:val="24"/>
              </w:rPr>
              <w:t xml:space="preserve"> 28 </w:t>
            </w:r>
            <w:proofErr w:type="spellStart"/>
            <w:r w:rsidRPr="00625D4F">
              <w:rPr>
                <w:sz w:val="24"/>
                <w:szCs w:val="24"/>
              </w:rPr>
              <w:t>ngày</w:t>
            </w:r>
            <w:proofErr w:type="spellEnd"/>
            <w:r w:rsidRPr="00625D4F">
              <w:rPr>
                <w:sz w:val="24"/>
                <w:szCs w:val="24"/>
              </w:rPr>
              <w:t xml:space="preserve"> ở -20oC. </w:t>
            </w:r>
            <w:proofErr w:type="spellStart"/>
            <w:r w:rsidRPr="00625D4F">
              <w:rPr>
                <w:sz w:val="24"/>
                <w:szCs w:val="24"/>
              </w:rPr>
              <w:t>Đáp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ứng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tối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thiểu</w:t>
            </w:r>
            <w:proofErr w:type="spellEnd"/>
            <w:r w:rsidRPr="00625D4F">
              <w:rPr>
                <w:sz w:val="24"/>
                <w:szCs w:val="24"/>
              </w:rPr>
              <w:t xml:space="preserve"> 65 </w:t>
            </w:r>
            <w:proofErr w:type="spellStart"/>
            <w:r w:rsidRPr="00625D4F">
              <w:rPr>
                <w:sz w:val="24"/>
                <w:szCs w:val="24"/>
              </w:rPr>
              <w:t>thông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số</w:t>
            </w:r>
            <w:proofErr w:type="spellEnd"/>
            <w:r w:rsidRPr="00625D4F">
              <w:rPr>
                <w:sz w:val="24"/>
                <w:szCs w:val="24"/>
              </w:rPr>
              <w:t xml:space="preserve"> bao </w:t>
            </w:r>
            <w:proofErr w:type="spellStart"/>
            <w:r w:rsidRPr="00625D4F">
              <w:rPr>
                <w:sz w:val="24"/>
                <w:szCs w:val="24"/>
              </w:rPr>
              <w:t>gồm</w:t>
            </w:r>
            <w:proofErr w:type="spellEnd"/>
            <w:r w:rsidRPr="00625D4F">
              <w:rPr>
                <w:sz w:val="24"/>
                <w:szCs w:val="24"/>
              </w:rPr>
              <w:t xml:space="preserve"> D-3-Hydroxybutyrate, Folate</w:t>
            </w:r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  <w:r w:rsidRPr="00625D4F">
              <w:rPr>
                <w:sz w:val="24"/>
                <w:szCs w:val="24"/>
              </w:rPr>
              <w:t>.</w:t>
            </w:r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27C54" w14:textId="7B48710A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800,00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6E0C7" w14:textId="743A18DE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mL</w:t>
            </w:r>
          </w:p>
        </w:tc>
      </w:tr>
      <w:tr w:rsidR="00625D4F" w:rsidRPr="00625D4F" w14:paraId="6EA75902" w14:textId="73D8F009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4F1A0E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682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FB417" w14:textId="340C9C0A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Vật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liệu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kiểm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soát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sinh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mức</w:t>
            </w:r>
            <w:proofErr w:type="spellEnd"/>
            <w:r w:rsidRPr="00625D4F">
              <w:rPr>
                <w:sz w:val="24"/>
                <w:szCs w:val="24"/>
              </w:rPr>
              <w:t xml:space="preserve"> 3</w:t>
            </w:r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C6F12" w14:textId="7F3CC837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kiểm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chứng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sinh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ở </w:t>
            </w:r>
            <w:proofErr w:type="spellStart"/>
            <w:r w:rsidRPr="00625D4F">
              <w:rPr>
                <w:sz w:val="24"/>
                <w:szCs w:val="24"/>
              </w:rPr>
              <w:t>mức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gramStart"/>
            <w:r w:rsidRPr="00625D4F">
              <w:rPr>
                <w:sz w:val="24"/>
                <w:szCs w:val="24"/>
              </w:rPr>
              <w:t xml:space="preserve">3,  </w:t>
            </w:r>
            <w:proofErr w:type="spellStart"/>
            <w:r w:rsidRPr="00625D4F">
              <w:rPr>
                <w:sz w:val="24"/>
                <w:szCs w:val="24"/>
              </w:rPr>
              <w:t>được</w:t>
            </w:r>
            <w:proofErr w:type="spellEnd"/>
            <w:proofErr w:type="gram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điều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chế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từ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thanh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người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có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bổ</w:t>
            </w:r>
            <w:proofErr w:type="spellEnd"/>
            <w:r w:rsidRPr="00625D4F">
              <w:rPr>
                <w:sz w:val="24"/>
                <w:szCs w:val="24"/>
              </w:rPr>
              <w:t xml:space="preserve"> sung </w:t>
            </w:r>
            <w:proofErr w:type="spellStart"/>
            <w:r w:rsidRPr="00625D4F">
              <w:rPr>
                <w:sz w:val="24"/>
                <w:szCs w:val="24"/>
              </w:rPr>
              <w:t>một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số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nguyên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vật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liệu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sinh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đã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được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tinh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sạch</w:t>
            </w:r>
            <w:proofErr w:type="spellEnd"/>
            <w:r w:rsidRPr="00625D4F">
              <w:rPr>
                <w:sz w:val="24"/>
                <w:szCs w:val="24"/>
              </w:rPr>
              <w:t xml:space="preserve">, </w:t>
            </w:r>
            <w:proofErr w:type="spellStart"/>
            <w:r w:rsidRPr="00625D4F">
              <w:rPr>
                <w:sz w:val="24"/>
                <w:szCs w:val="24"/>
              </w:rPr>
              <w:t>bảo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quản</w:t>
            </w:r>
            <w:proofErr w:type="spellEnd"/>
            <w:r w:rsidRPr="00625D4F">
              <w:rPr>
                <w:sz w:val="24"/>
                <w:szCs w:val="24"/>
              </w:rPr>
              <w:t xml:space="preserve"> 2-8oC. </w:t>
            </w:r>
            <w:proofErr w:type="spellStart"/>
            <w:r w:rsidRPr="00625D4F">
              <w:rPr>
                <w:sz w:val="24"/>
                <w:szCs w:val="24"/>
              </w:rPr>
              <w:t>Độ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bền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mở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nắp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tối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thiểu</w:t>
            </w:r>
            <w:proofErr w:type="spellEnd"/>
            <w:r w:rsidRPr="00625D4F">
              <w:rPr>
                <w:sz w:val="24"/>
                <w:szCs w:val="24"/>
              </w:rPr>
              <w:t xml:space="preserve"> 7 </w:t>
            </w:r>
            <w:proofErr w:type="spellStart"/>
            <w:r w:rsidRPr="00625D4F">
              <w:rPr>
                <w:sz w:val="24"/>
                <w:szCs w:val="24"/>
              </w:rPr>
              <w:t>ngày</w:t>
            </w:r>
            <w:proofErr w:type="spellEnd"/>
            <w:r w:rsidRPr="00625D4F">
              <w:rPr>
                <w:sz w:val="24"/>
                <w:szCs w:val="24"/>
              </w:rPr>
              <w:t xml:space="preserve"> 2-8 </w:t>
            </w:r>
            <w:proofErr w:type="spellStart"/>
            <w:r w:rsidRPr="00625D4F">
              <w:rPr>
                <w:sz w:val="24"/>
                <w:szCs w:val="24"/>
              </w:rPr>
              <w:t>oC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tối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thiểu</w:t>
            </w:r>
            <w:proofErr w:type="spellEnd"/>
            <w:r w:rsidRPr="00625D4F">
              <w:rPr>
                <w:sz w:val="24"/>
                <w:szCs w:val="24"/>
              </w:rPr>
              <w:t xml:space="preserve"> 28 </w:t>
            </w:r>
            <w:proofErr w:type="spellStart"/>
            <w:r w:rsidRPr="00625D4F">
              <w:rPr>
                <w:sz w:val="24"/>
                <w:szCs w:val="24"/>
              </w:rPr>
              <w:t>ngày</w:t>
            </w:r>
            <w:proofErr w:type="spellEnd"/>
            <w:r w:rsidRPr="00625D4F">
              <w:rPr>
                <w:sz w:val="24"/>
                <w:szCs w:val="24"/>
              </w:rPr>
              <w:t xml:space="preserve"> ở -20oC. </w:t>
            </w:r>
            <w:proofErr w:type="spellStart"/>
            <w:r w:rsidRPr="00625D4F">
              <w:rPr>
                <w:sz w:val="24"/>
                <w:szCs w:val="24"/>
              </w:rPr>
              <w:t>Đáp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ứng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tối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thiểu</w:t>
            </w:r>
            <w:proofErr w:type="spellEnd"/>
            <w:r w:rsidRPr="00625D4F">
              <w:rPr>
                <w:sz w:val="24"/>
                <w:szCs w:val="24"/>
              </w:rPr>
              <w:t xml:space="preserve"> 65 </w:t>
            </w:r>
            <w:proofErr w:type="spellStart"/>
            <w:r w:rsidRPr="00625D4F">
              <w:rPr>
                <w:sz w:val="24"/>
                <w:szCs w:val="24"/>
              </w:rPr>
              <w:t>thông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số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sinh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bao </w:t>
            </w:r>
            <w:proofErr w:type="spellStart"/>
            <w:r w:rsidRPr="00625D4F">
              <w:rPr>
                <w:sz w:val="24"/>
                <w:szCs w:val="24"/>
              </w:rPr>
              <w:t>gồm</w:t>
            </w:r>
            <w:proofErr w:type="spellEnd"/>
            <w:r w:rsidRPr="00625D4F">
              <w:rPr>
                <w:sz w:val="24"/>
                <w:szCs w:val="24"/>
              </w:rPr>
              <w:t xml:space="preserve"> D-3-Hydroxybutyrate, Folate</w:t>
            </w:r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  <w:r w:rsidRPr="00625D4F">
              <w:rPr>
                <w:sz w:val="24"/>
                <w:szCs w:val="24"/>
              </w:rPr>
              <w:t>.</w:t>
            </w:r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9E9E9" w14:textId="30BF52A2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800,00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D7EFB" w14:textId="3D7D4ACF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mL</w:t>
            </w:r>
          </w:p>
        </w:tc>
      </w:tr>
      <w:tr w:rsidR="00625D4F" w:rsidRPr="00625D4F" w14:paraId="3CDCFF6A" w14:textId="0AABC90F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0E9E56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683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0898C" w14:textId="5E197608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Vật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liệu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kiểm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soát</w:t>
            </w:r>
            <w:proofErr w:type="spellEnd"/>
            <w:r w:rsidRPr="00625D4F">
              <w:rPr>
                <w:sz w:val="24"/>
                <w:szCs w:val="24"/>
              </w:rPr>
              <w:t xml:space="preserve"> 3 </w:t>
            </w:r>
            <w:proofErr w:type="spellStart"/>
            <w:r w:rsidRPr="00625D4F">
              <w:rPr>
                <w:sz w:val="24"/>
                <w:szCs w:val="24"/>
              </w:rPr>
              <w:t>mức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CK Total, CK-MB (Mass), CK-MB, CK-NAC, Myoglobin, Troponin T, CK-MB </w:t>
            </w:r>
            <w:r w:rsidRPr="00625D4F">
              <w:rPr>
                <w:sz w:val="24"/>
                <w:szCs w:val="24"/>
              </w:rPr>
              <w:lastRenderedPageBreak/>
              <w:t>(Activity), Homocysteine, Troponin I, Hs Troponin T</w:t>
            </w:r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1BA50" w14:textId="152A2460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lastRenderedPageBreak/>
              <w:t xml:space="preserve"> Thành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 100% </w:t>
            </w:r>
            <w:proofErr w:type="spellStart"/>
            <w:r w:rsidRPr="00625D4F">
              <w:rPr>
                <w:sz w:val="24"/>
                <w:szCs w:val="24"/>
              </w:rPr>
              <w:t>từ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người</w:t>
            </w:r>
            <w:proofErr w:type="spellEnd"/>
            <w:r w:rsidRPr="00625D4F">
              <w:rPr>
                <w:sz w:val="24"/>
                <w:szCs w:val="24"/>
              </w:rPr>
              <w:t xml:space="preserve">. </w:t>
            </w:r>
            <w:proofErr w:type="spellStart"/>
            <w:r w:rsidRPr="00625D4F">
              <w:rPr>
                <w:sz w:val="24"/>
                <w:szCs w:val="24"/>
              </w:rPr>
              <w:t>Đáp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ứng</w:t>
            </w:r>
            <w:proofErr w:type="spellEnd"/>
            <w:r w:rsidRPr="00625D4F">
              <w:rPr>
                <w:sz w:val="24"/>
                <w:szCs w:val="24"/>
              </w:rPr>
              <w:t xml:space="preserve"> 7 </w:t>
            </w:r>
            <w:proofErr w:type="spellStart"/>
            <w:r w:rsidRPr="00625D4F">
              <w:rPr>
                <w:sz w:val="24"/>
                <w:szCs w:val="24"/>
              </w:rPr>
              <w:t>thông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số</w:t>
            </w:r>
            <w:proofErr w:type="spellEnd"/>
            <w:r w:rsidRPr="00625D4F">
              <w:rPr>
                <w:sz w:val="24"/>
                <w:szCs w:val="24"/>
              </w:rPr>
              <w:t xml:space="preserve">. Bảo </w:t>
            </w:r>
            <w:proofErr w:type="spellStart"/>
            <w:r w:rsidRPr="00625D4F">
              <w:rPr>
                <w:sz w:val="24"/>
                <w:szCs w:val="24"/>
              </w:rPr>
              <w:t>quản</w:t>
            </w:r>
            <w:proofErr w:type="spellEnd"/>
            <w:r w:rsidRPr="00625D4F">
              <w:rPr>
                <w:sz w:val="24"/>
                <w:szCs w:val="24"/>
              </w:rPr>
              <w:t xml:space="preserve"> 2-8oC. 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  <w:r w:rsidRPr="00625D4F">
              <w:rPr>
                <w:sz w:val="24"/>
                <w:szCs w:val="24"/>
              </w:rPr>
              <w:t>.</w:t>
            </w:r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EC295" w14:textId="279B9D2E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90,00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D0077" w14:textId="5417C20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mL</w:t>
            </w:r>
          </w:p>
        </w:tc>
      </w:tr>
      <w:tr w:rsidR="00625D4F" w:rsidRPr="00625D4F" w14:paraId="6D19B567" w14:textId="2E7B567E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3F6BDD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684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77D76" w14:textId="1D64F395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Vật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liệu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kiểm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soát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HbA1c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Total Haemoglobin 2 </w:t>
            </w:r>
            <w:proofErr w:type="spellStart"/>
            <w:r w:rsidRPr="00625D4F">
              <w:rPr>
                <w:sz w:val="24"/>
                <w:szCs w:val="24"/>
              </w:rPr>
              <w:t>mức</w:t>
            </w:r>
            <w:proofErr w:type="spellEnd"/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DE28B" w14:textId="12D38E5C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Dạng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đông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khô</w:t>
            </w:r>
            <w:proofErr w:type="spellEnd"/>
            <w:r w:rsidRPr="00625D4F">
              <w:rPr>
                <w:sz w:val="24"/>
                <w:szCs w:val="24"/>
              </w:rPr>
              <w:t xml:space="preserve">. 100% </w:t>
            </w:r>
            <w:proofErr w:type="spellStart"/>
            <w:r w:rsidRPr="00625D4F">
              <w:rPr>
                <w:sz w:val="24"/>
                <w:szCs w:val="24"/>
              </w:rPr>
              <w:t>máu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toàn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từ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người</w:t>
            </w:r>
            <w:proofErr w:type="spellEnd"/>
            <w:r w:rsidRPr="00625D4F">
              <w:rPr>
                <w:sz w:val="24"/>
                <w:szCs w:val="24"/>
              </w:rPr>
              <w:t xml:space="preserve">. </w:t>
            </w:r>
            <w:proofErr w:type="spellStart"/>
            <w:r w:rsidRPr="00625D4F">
              <w:rPr>
                <w:sz w:val="24"/>
                <w:szCs w:val="24"/>
              </w:rPr>
              <w:t>Đáp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ứng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thông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số</w:t>
            </w:r>
            <w:proofErr w:type="spellEnd"/>
            <w:r w:rsidRPr="00625D4F">
              <w:rPr>
                <w:sz w:val="24"/>
                <w:szCs w:val="24"/>
              </w:rPr>
              <w:t xml:space="preserve"> HbA1c. Bảo </w:t>
            </w:r>
            <w:proofErr w:type="spellStart"/>
            <w:r w:rsidRPr="00625D4F">
              <w:rPr>
                <w:sz w:val="24"/>
                <w:szCs w:val="24"/>
              </w:rPr>
              <w:t>quản</w:t>
            </w:r>
            <w:proofErr w:type="spellEnd"/>
            <w:r w:rsidRPr="00625D4F">
              <w:rPr>
                <w:sz w:val="24"/>
                <w:szCs w:val="24"/>
              </w:rPr>
              <w:t xml:space="preserve"> 2-8oC. </w:t>
            </w:r>
            <w:proofErr w:type="spellStart"/>
            <w:r w:rsidRPr="00625D4F">
              <w:rPr>
                <w:sz w:val="24"/>
                <w:szCs w:val="24"/>
              </w:rPr>
              <w:t>Độ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bền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mở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nắp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tối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thiểu</w:t>
            </w:r>
            <w:proofErr w:type="spellEnd"/>
            <w:r w:rsidRPr="00625D4F">
              <w:rPr>
                <w:sz w:val="24"/>
                <w:szCs w:val="24"/>
              </w:rPr>
              <w:t xml:space="preserve"> 28 </w:t>
            </w:r>
            <w:proofErr w:type="spellStart"/>
            <w:r w:rsidRPr="00625D4F">
              <w:rPr>
                <w:sz w:val="24"/>
                <w:szCs w:val="24"/>
              </w:rPr>
              <w:t>ngày</w:t>
            </w:r>
            <w:proofErr w:type="spellEnd"/>
            <w:r w:rsidRPr="00625D4F">
              <w:rPr>
                <w:sz w:val="24"/>
                <w:szCs w:val="24"/>
              </w:rPr>
              <w:t xml:space="preserve"> 2-8oC 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9F655" w14:textId="6DEC263E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36,00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1F258" w14:textId="61AAFA40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mL</w:t>
            </w:r>
          </w:p>
        </w:tc>
      </w:tr>
      <w:tr w:rsidR="00625D4F" w:rsidRPr="00625D4F" w14:paraId="5C0AF233" w14:textId="774F52BF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51327F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685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44C42" w14:textId="4C9E3134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Thuốc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HbA1c </w:t>
            </w:r>
            <w:proofErr w:type="spellStart"/>
            <w:r w:rsidRPr="00625D4F">
              <w:rPr>
                <w:sz w:val="24"/>
                <w:szCs w:val="24"/>
              </w:rPr>
              <w:t>phương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pháp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sắc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lỏng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hiệu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năng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cao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mức</w:t>
            </w:r>
            <w:proofErr w:type="spellEnd"/>
            <w:r w:rsidRPr="00625D4F">
              <w:rPr>
                <w:sz w:val="24"/>
                <w:szCs w:val="24"/>
              </w:rPr>
              <w:t xml:space="preserve"> 1</w:t>
            </w:r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23BBE" w14:textId="4AA2C4AF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Phân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tích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HbA1c </w:t>
            </w:r>
            <w:proofErr w:type="spellStart"/>
            <w:r w:rsidRPr="00625D4F">
              <w:rPr>
                <w:sz w:val="24"/>
                <w:szCs w:val="24"/>
              </w:rPr>
              <w:t>trong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toàn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dùng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25D4F">
              <w:rPr>
                <w:sz w:val="24"/>
                <w:szCs w:val="24"/>
              </w:rPr>
              <w:t>máy</w:t>
            </w:r>
            <w:proofErr w:type="spellEnd"/>
            <w:r w:rsidRPr="00625D4F">
              <w:rPr>
                <w:sz w:val="24"/>
                <w:szCs w:val="24"/>
              </w:rPr>
              <w:t xml:space="preserve">  </w:t>
            </w:r>
            <w:proofErr w:type="spellStart"/>
            <w:r w:rsidRPr="00625D4F">
              <w:rPr>
                <w:sz w:val="24"/>
                <w:szCs w:val="24"/>
              </w:rPr>
              <w:t>phân</w:t>
            </w:r>
            <w:proofErr w:type="spellEnd"/>
            <w:proofErr w:type="gram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tích</w:t>
            </w:r>
            <w:proofErr w:type="spellEnd"/>
            <w:r w:rsidRPr="00625D4F">
              <w:rPr>
                <w:sz w:val="24"/>
                <w:szCs w:val="24"/>
              </w:rPr>
              <w:t xml:space="preserve"> hba1c </w:t>
            </w:r>
            <w:proofErr w:type="spellStart"/>
            <w:r w:rsidRPr="00625D4F">
              <w:rPr>
                <w:sz w:val="24"/>
                <w:szCs w:val="24"/>
              </w:rPr>
              <w:t>theo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pháp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sắc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lỏng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hiệu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năng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cao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r w:rsidRPr="00625D4F">
              <w:rPr>
                <w:sz w:val="24"/>
                <w:szCs w:val="24"/>
              </w:rPr>
              <w:br/>
              <w:t xml:space="preserve"> Thành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: </w:t>
            </w:r>
            <w:proofErr w:type="spellStart"/>
            <w:r w:rsidRPr="00625D4F">
              <w:rPr>
                <w:sz w:val="24"/>
                <w:szCs w:val="24"/>
              </w:rPr>
              <w:t>Tối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thiểu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gồm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thành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: Sodium </w:t>
            </w:r>
            <w:proofErr w:type="spellStart"/>
            <w:r w:rsidRPr="00625D4F">
              <w:rPr>
                <w:sz w:val="24"/>
                <w:szCs w:val="24"/>
              </w:rPr>
              <w:t>azide</w:t>
            </w:r>
            <w:proofErr w:type="spellEnd"/>
            <w:r w:rsidRPr="00625D4F">
              <w:rPr>
                <w:sz w:val="24"/>
                <w:szCs w:val="24"/>
              </w:rPr>
              <w:t xml:space="preserve"> ≤ 0.1 %; Sodium perchlorate ≤ 1%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AF325" w14:textId="2AAEB918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28.800,00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66000" w14:textId="103DA829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mL</w:t>
            </w:r>
          </w:p>
        </w:tc>
      </w:tr>
      <w:tr w:rsidR="00625D4F" w:rsidRPr="00625D4F" w14:paraId="65403BC6" w14:textId="2868DD4D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FA73FB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686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32E3C" w14:textId="632176DB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Thuốc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HbA1c </w:t>
            </w:r>
            <w:proofErr w:type="spellStart"/>
            <w:r w:rsidRPr="00625D4F">
              <w:rPr>
                <w:sz w:val="24"/>
                <w:szCs w:val="24"/>
              </w:rPr>
              <w:t>phương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pháp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sắc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lỏng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hiệu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năng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cao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mức</w:t>
            </w:r>
            <w:proofErr w:type="spellEnd"/>
            <w:r w:rsidRPr="00625D4F">
              <w:rPr>
                <w:sz w:val="24"/>
                <w:szCs w:val="24"/>
              </w:rPr>
              <w:t xml:space="preserve"> 2</w:t>
            </w:r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96A22" w14:textId="4871FEB8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Phân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tích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HbA1c </w:t>
            </w:r>
            <w:proofErr w:type="spellStart"/>
            <w:r w:rsidRPr="00625D4F">
              <w:rPr>
                <w:sz w:val="24"/>
                <w:szCs w:val="24"/>
              </w:rPr>
              <w:t>trong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toàn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dùng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25D4F">
              <w:rPr>
                <w:sz w:val="24"/>
                <w:szCs w:val="24"/>
              </w:rPr>
              <w:t>máy</w:t>
            </w:r>
            <w:proofErr w:type="spellEnd"/>
            <w:r w:rsidRPr="00625D4F">
              <w:rPr>
                <w:sz w:val="24"/>
                <w:szCs w:val="24"/>
              </w:rPr>
              <w:t xml:space="preserve">  </w:t>
            </w:r>
            <w:proofErr w:type="spellStart"/>
            <w:r w:rsidRPr="00625D4F">
              <w:rPr>
                <w:sz w:val="24"/>
                <w:szCs w:val="24"/>
              </w:rPr>
              <w:t>phân</w:t>
            </w:r>
            <w:proofErr w:type="spellEnd"/>
            <w:proofErr w:type="gram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tích</w:t>
            </w:r>
            <w:proofErr w:type="spellEnd"/>
            <w:r w:rsidRPr="00625D4F">
              <w:rPr>
                <w:sz w:val="24"/>
                <w:szCs w:val="24"/>
              </w:rPr>
              <w:t xml:space="preserve"> hba1c </w:t>
            </w:r>
            <w:proofErr w:type="spellStart"/>
            <w:r w:rsidRPr="00625D4F">
              <w:rPr>
                <w:sz w:val="24"/>
                <w:szCs w:val="24"/>
              </w:rPr>
              <w:t>theo</w:t>
            </w:r>
            <w:proofErr w:type="spellEnd"/>
            <w:r w:rsidRPr="00625D4F">
              <w:rPr>
                <w:sz w:val="24"/>
                <w:szCs w:val="24"/>
              </w:rPr>
              <w:t xml:space="preserve">  </w:t>
            </w:r>
            <w:proofErr w:type="spellStart"/>
            <w:r w:rsidRPr="00625D4F">
              <w:rPr>
                <w:sz w:val="24"/>
                <w:szCs w:val="24"/>
              </w:rPr>
              <w:t>phương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pháp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sắc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lỏng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hiệu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năng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cao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r w:rsidRPr="00625D4F">
              <w:rPr>
                <w:sz w:val="24"/>
                <w:szCs w:val="24"/>
              </w:rPr>
              <w:br/>
              <w:t xml:space="preserve"> Thành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: </w:t>
            </w:r>
            <w:proofErr w:type="spellStart"/>
            <w:r w:rsidRPr="00625D4F">
              <w:rPr>
                <w:sz w:val="24"/>
                <w:szCs w:val="24"/>
              </w:rPr>
              <w:t>Tối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thiểu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gồm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thành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: : Sodium perchlorate: 1-5% ; Phosphate ≤2%; Sodium </w:t>
            </w:r>
            <w:proofErr w:type="spellStart"/>
            <w:r w:rsidRPr="00625D4F">
              <w:rPr>
                <w:sz w:val="24"/>
                <w:szCs w:val="24"/>
              </w:rPr>
              <w:t>azide</w:t>
            </w:r>
            <w:proofErr w:type="spellEnd"/>
            <w:r w:rsidRPr="00625D4F">
              <w:rPr>
                <w:sz w:val="24"/>
                <w:szCs w:val="24"/>
              </w:rPr>
              <w:t xml:space="preserve"> ≤ 0.1%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BB4B5" w14:textId="35806BAE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9.600,00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E937C" w14:textId="166CE4F3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mL</w:t>
            </w:r>
          </w:p>
        </w:tc>
      </w:tr>
      <w:tr w:rsidR="00625D4F" w:rsidRPr="00625D4F" w14:paraId="3B4944DE" w14:textId="6A97FD24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4201BB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687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D5A17" w14:textId="73361A24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Thuốc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HbA1c </w:t>
            </w:r>
            <w:proofErr w:type="spellStart"/>
            <w:r w:rsidRPr="00625D4F">
              <w:rPr>
                <w:sz w:val="24"/>
                <w:szCs w:val="24"/>
              </w:rPr>
              <w:t>phương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pháp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sắc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lỏng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hiệu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năng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cao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mức</w:t>
            </w:r>
            <w:proofErr w:type="spellEnd"/>
            <w:r w:rsidRPr="00625D4F">
              <w:rPr>
                <w:sz w:val="24"/>
                <w:szCs w:val="24"/>
              </w:rPr>
              <w:t xml:space="preserve"> 3</w:t>
            </w:r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EA40D" w14:textId="050A1392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Phân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tích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HbA1c </w:t>
            </w:r>
            <w:proofErr w:type="spellStart"/>
            <w:r w:rsidRPr="00625D4F">
              <w:rPr>
                <w:sz w:val="24"/>
                <w:szCs w:val="24"/>
              </w:rPr>
              <w:t>trong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mẫu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toàn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dùng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25D4F">
              <w:rPr>
                <w:sz w:val="24"/>
                <w:szCs w:val="24"/>
              </w:rPr>
              <w:t>máy</w:t>
            </w:r>
            <w:proofErr w:type="spellEnd"/>
            <w:r w:rsidRPr="00625D4F">
              <w:rPr>
                <w:sz w:val="24"/>
                <w:szCs w:val="24"/>
              </w:rPr>
              <w:t xml:space="preserve">  </w:t>
            </w:r>
            <w:proofErr w:type="spellStart"/>
            <w:r w:rsidRPr="00625D4F">
              <w:rPr>
                <w:sz w:val="24"/>
                <w:szCs w:val="24"/>
              </w:rPr>
              <w:t>phân</w:t>
            </w:r>
            <w:proofErr w:type="spellEnd"/>
            <w:proofErr w:type="gram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tích</w:t>
            </w:r>
            <w:proofErr w:type="spellEnd"/>
            <w:r w:rsidRPr="00625D4F">
              <w:rPr>
                <w:sz w:val="24"/>
                <w:szCs w:val="24"/>
              </w:rPr>
              <w:t xml:space="preserve"> hba1c </w:t>
            </w:r>
            <w:proofErr w:type="spellStart"/>
            <w:r w:rsidRPr="00625D4F">
              <w:rPr>
                <w:sz w:val="24"/>
                <w:szCs w:val="24"/>
              </w:rPr>
              <w:t>theo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pháp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sắc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lỏng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hiệu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năng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cao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r w:rsidRPr="00625D4F">
              <w:rPr>
                <w:sz w:val="24"/>
                <w:szCs w:val="24"/>
              </w:rPr>
              <w:br/>
              <w:t xml:space="preserve">Thành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: </w:t>
            </w:r>
            <w:proofErr w:type="spellStart"/>
            <w:r w:rsidRPr="00625D4F">
              <w:rPr>
                <w:sz w:val="24"/>
                <w:szCs w:val="24"/>
              </w:rPr>
              <w:t>Tối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thiểu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gồm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thành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: : Sodium perchlorate: ≤ 0.3% ; Sodium </w:t>
            </w:r>
            <w:proofErr w:type="spellStart"/>
            <w:r w:rsidRPr="00625D4F">
              <w:rPr>
                <w:sz w:val="24"/>
                <w:szCs w:val="24"/>
              </w:rPr>
              <w:t>azide</w:t>
            </w:r>
            <w:proofErr w:type="spellEnd"/>
            <w:r w:rsidRPr="00625D4F">
              <w:rPr>
                <w:sz w:val="24"/>
                <w:szCs w:val="24"/>
              </w:rPr>
              <w:t xml:space="preserve"> ≤0.1%; Phosphate ≤ 2%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504A9" w14:textId="5B20B5B0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12.000,00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73720" w14:textId="526AB9CA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mL</w:t>
            </w:r>
          </w:p>
        </w:tc>
      </w:tr>
      <w:tr w:rsidR="00625D4F" w:rsidRPr="00625D4F" w14:paraId="2FA4FE66" w14:textId="63665B30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E3BBB7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688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A556C" w14:textId="6E3BFE27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 xml:space="preserve">Dung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loãng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toàn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rửa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đường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ống</w:t>
            </w:r>
            <w:proofErr w:type="spellEnd"/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1FF67" w14:textId="283F83A8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 xml:space="preserve">Dung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loãng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toàn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rửa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đường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25D4F">
              <w:rPr>
                <w:sz w:val="24"/>
                <w:szCs w:val="24"/>
              </w:rPr>
              <w:t>ống</w:t>
            </w:r>
            <w:proofErr w:type="spellEnd"/>
            <w:r w:rsidRPr="00625D4F">
              <w:rPr>
                <w:sz w:val="24"/>
                <w:szCs w:val="24"/>
              </w:rPr>
              <w:t xml:space="preserve">  </w:t>
            </w:r>
            <w:proofErr w:type="spellStart"/>
            <w:r w:rsidRPr="00625D4F">
              <w:rPr>
                <w:sz w:val="24"/>
                <w:szCs w:val="24"/>
              </w:rPr>
              <w:t>dùng</w:t>
            </w:r>
            <w:proofErr w:type="spellEnd"/>
            <w:proofErr w:type="gram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máy</w:t>
            </w:r>
            <w:proofErr w:type="spellEnd"/>
            <w:r w:rsidRPr="00625D4F">
              <w:rPr>
                <w:sz w:val="24"/>
                <w:szCs w:val="24"/>
              </w:rPr>
              <w:t xml:space="preserve">  </w:t>
            </w:r>
            <w:proofErr w:type="spellStart"/>
            <w:r w:rsidRPr="00625D4F">
              <w:rPr>
                <w:sz w:val="24"/>
                <w:szCs w:val="24"/>
              </w:rPr>
              <w:t>phân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tích</w:t>
            </w:r>
            <w:proofErr w:type="spellEnd"/>
            <w:r w:rsidRPr="00625D4F">
              <w:rPr>
                <w:sz w:val="24"/>
                <w:szCs w:val="24"/>
              </w:rPr>
              <w:t xml:space="preserve"> hba1c </w:t>
            </w:r>
            <w:proofErr w:type="spellStart"/>
            <w:r w:rsidRPr="00625D4F">
              <w:rPr>
                <w:sz w:val="24"/>
                <w:szCs w:val="24"/>
              </w:rPr>
              <w:t>phương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pháp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sắc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lỏng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hiệu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năng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cao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r w:rsidRPr="00625D4F">
              <w:rPr>
                <w:sz w:val="24"/>
                <w:szCs w:val="24"/>
              </w:rPr>
              <w:br/>
              <w:t xml:space="preserve">Thành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: </w:t>
            </w:r>
            <w:proofErr w:type="spellStart"/>
            <w:r w:rsidRPr="00625D4F">
              <w:rPr>
                <w:sz w:val="24"/>
                <w:szCs w:val="24"/>
              </w:rPr>
              <w:t>Tối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thiểu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gồm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thành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: 2-Phenoxyethanol; Sodium </w:t>
            </w:r>
            <w:proofErr w:type="spellStart"/>
            <w:r w:rsidRPr="00625D4F">
              <w:rPr>
                <w:sz w:val="24"/>
                <w:szCs w:val="24"/>
              </w:rPr>
              <w:t>azide</w:t>
            </w:r>
            <w:proofErr w:type="spellEnd"/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75D23" w14:textId="549CC920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120.000,00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53459" w14:textId="70763A75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mL</w:t>
            </w:r>
          </w:p>
        </w:tc>
      </w:tr>
      <w:tr w:rsidR="00625D4F" w:rsidRPr="00625D4F" w14:paraId="5979C266" w14:textId="02AD8B93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C05B41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689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61770" w14:textId="000DE614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Cột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sắc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HbA1c</w:t>
            </w:r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E08FF" w14:textId="54412AAB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làm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đầy</w:t>
            </w:r>
            <w:proofErr w:type="spellEnd"/>
            <w:r w:rsidRPr="00625D4F">
              <w:rPr>
                <w:sz w:val="24"/>
                <w:szCs w:val="24"/>
              </w:rPr>
              <w:t xml:space="preserve">: Hydrophilic polymer of methacrylate esters copolymer. </w:t>
            </w:r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Cột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được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chế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tạo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bằng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vật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liệu</w:t>
            </w:r>
            <w:proofErr w:type="spellEnd"/>
            <w:r w:rsidRPr="00625D4F">
              <w:rPr>
                <w:sz w:val="24"/>
                <w:szCs w:val="24"/>
              </w:rPr>
              <w:t xml:space="preserve"> SUS (</w:t>
            </w:r>
            <w:proofErr w:type="spellStart"/>
            <w:r w:rsidRPr="00625D4F">
              <w:rPr>
                <w:sz w:val="24"/>
                <w:szCs w:val="24"/>
              </w:rPr>
              <w:t>thép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không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gỉ</w:t>
            </w:r>
            <w:proofErr w:type="spellEnd"/>
            <w:r w:rsidRPr="00625D4F">
              <w:rPr>
                <w:sz w:val="24"/>
                <w:szCs w:val="24"/>
              </w:rPr>
              <w:t xml:space="preserve">)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nắp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xoắn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hai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đầu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được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làm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từ</w:t>
            </w:r>
            <w:proofErr w:type="spellEnd"/>
            <w:r w:rsidRPr="00625D4F">
              <w:rPr>
                <w:sz w:val="24"/>
                <w:szCs w:val="24"/>
              </w:rPr>
              <w:t xml:space="preserve"> PEEK (polyether ether ketone</w:t>
            </w:r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EA303" w14:textId="6A507145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8,00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03DA0" w14:textId="0DD8F7F3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Hộp</w:t>
            </w:r>
            <w:proofErr w:type="spellEnd"/>
          </w:p>
        </w:tc>
      </w:tr>
      <w:tr w:rsidR="00625D4F" w:rsidRPr="00625D4F" w14:paraId="07602B2C" w14:textId="57ACE112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23B193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690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ECF18" w14:textId="067BA569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Vật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liệu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kiểm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soát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HbA1c</w:t>
            </w:r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41D19" w14:textId="4B63EEF7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dùng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kiểm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HbA1C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25D4F">
              <w:rPr>
                <w:sz w:val="24"/>
                <w:szCs w:val="24"/>
              </w:rPr>
              <w:t>máy</w:t>
            </w:r>
            <w:proofErr w:type="spellEnd"/>
            <w:r w:rsidRPr="00625D4F">
              <w:rPr>
                <w:sz w:val="24"/>
                <w:szCs w:val="24"/>
              </w:rPr>
              <w:t xml:space="preserve">  </w:t>
            </w:r>
            <w:proofErr w:type="spellStart"/>
            <w:r w:rsidRPr="00625D4F">
              <w:rPr>
                <w:sz w:val="24"/>
                <w:szCs w:val="24"/>
              </w:rPr>
              <w:t>phân</w:t>
            </w:r>
            <w:proofErr w:type="spellEnd"/>
            <w:proofErr w:type="gram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tích</w:t>
            </w:r>
            <w:proofErr w:type="spellEnd"/>
            <w:r w:rsidRPr="00625D4F">
              <w:rPr>
                <w:sz w:val="24"/>
                <w:szCs w:val="24"/>
              </w:rPr>
              <w:t xml:space="preserve"> hba1c </w:t>
            </w:r>
            <w:proofErr w:type="spellStart"/>
            <w:r w:rsidRPr="00625D4F">
              <w:rPr>
                <w:sz w:val="24"/>
                <w:szCs w:val="24"/>
              </w:rPr>
              <w:t>theo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pháp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sắc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lỏng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hiệu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năng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cao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r w:rsidRPr="00625D4F">
              <w:rPr>
                <w:sz w:val="24"/>
                <w:szCs w:val="24"/>
              </w:rPr>
              <w:br/>
            </w:r>
            <w:r w:rsidRPr="00625D4F">
              <w:rPr>
                <w:sz w:val="24"/>
                <w:szCs w:val="24"/>
              </w:rPr>
              <w:lastRenderedPageBreak/>
              <w:t xml:space="preserve">Thành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: </w:t>
            </w:r>
            <w:proofErr w:type="spellStart"/>
            <w:r w:rsidRPr="00625D4F">
              <w:rPr>
                <w:sz w:val="24"/>
                <w:szCs w:val="24"/>
              </w:rPr>
              <w:t>tối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thiểu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gồm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thành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: </w:t>
            </w:r>
            <w:proofErr w:type="spellStart"/>
            <w:r w:rsidRPr="00625D4F">
              <w:rPr>
                <w:sz w:val="24"/>
                <w:szCs w:val="24"/>
              </w:rPr>
              <w:t>Hemoglobin</w:t>
            </w:r>
            <w:proofErr w:type="spellEnd"/>
            <w:r w:rsidRPr="00625D4F">
              <w:rPr>
                <w:sz w:val="24"/>
                <w:szCs w:val="24"/>
              </w:rPr>
              <w:t xml:space="preserve"> human; Potassium Cyanide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7D9F8" w14:textId="00C1BCC4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lastRenderedPageBreak/>
              <w:t>20,00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3476F" w14:textId="1618234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mL</w:t>
            </w:r>
          </w:p>
        </w:tc>
      </w:tr>
      <w:tr w:rsidR="00625D4F" w:rsidRPr="00625D4F" w14:paraId="2F77AC0A" w14:textId="370E05E1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64F780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691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8495F" w14:textId="32338EFD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 xml:space="preserve">Dung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loãng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mẫu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HbA1c</w:t>
            </w:r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C164C" w14:textId="6C932136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 xml:space="preserve">Dung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loãng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dùng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trong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Phân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tích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(HbA1c) </w:t>
            </w:r>
            <w:proofErr w:type="spellStart"/>
            <w:r w:rsidRPr="00625D4F">
              <w:rPr>
                <w:sz w:val="24"/>
                <w:szCs w:val="24"/>
              </w:rPr>
              <w:t>trong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mẫu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toàn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dùng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25D4F">
              <w:rPr>
                <w:sz w:val="24"/>
                <w:szCs w:val="24"/>
              </w:rPr>
              <w:t>máy</w:t>
            </w:r>
            <w:proofErr w:type="spellEnd"/>
            <w:r w:rsidRPr="00625D4F">
              <w:rPr>
                <w:sz w:val="24"/>
                <w:szCs w:val="24"/>
              </w:rPr>
              <w:t xml:space="preserve">  </w:t>
            </w:r>
            <w:proofErr w:type="spellStart"/>
            <w:r w:rsidRPr="00625D4F">
              <w:rPr>
                <w:sz w:val="24"/>
                <w:szCs w:val="24"/>
              </w:rPr>
              <w:t>phân</w:t>
            </w:r>
            <w:proofErr w:type="spellEnd"/>
            <w:proofErr w:type="gram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tích</w:t>
            </w:r>
            <w:proofErr w:type="spellEnd"/>
            <w:r w:rsidRPr="00625D4F">
              <w:rPr>
                <w:sz w:val="24"/>
                <w:szCs w:val="24"/>
              </w:rPr>
              <w:t xml:space="preserve"> hba1c </w:t>
            </w:r>
            <w:proofErr w:type="spellStart"/>
            <w:r w:rsidRPr="00625D4F">
              <w:rPr>
                <w:sz w:val="24"/>
                <w:szCs w:val="24"/>
              </w:rPr>
              <w:t>theo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pháp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sắc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lỏng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hiệu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năng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cao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r w:rsidRPr="00625D4F">
              <w:rPr>
                <w:sz w:val="24"/>
                <w:szCs w:val="24"/>
              </w:rPr>
              <w:br/>
              <w:t xml:space="preserve">Thành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: </w:t>
            </w:r>
            <w:proofErr w:type="spellStart"/>
            <w:r w:rsidRPr="00625D4F">
              <w:rPr>
                <w:sz w:val="24"/>
                <w:szCs w:val="24"/>
              </w:rPr>
              <w:t>Tối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thiểu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gồm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thành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>:</w:t>
            </w:r>
            <w:r w:rsidRPr="00625D4F">
              <w:rPr>
                <w:sz w:val="24"/>
                <w:szCs w:val="24"/>
              </w:rPr>
              <w:br/>
              <w:t xml:space="preserve">2-Phenoxyethanol, Polyoxyethylated Octyl phenol </w:t>
            </w:r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5CCA4" w14:textId="74586F87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1.500,00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44D39" w14:textId="30135E4C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mL</w:t>
            </w:r>
          </w:p>
        </w:tc>
      </w:tr>
      <w:tr w:rsidR="00625D4F" w:rsidRPr="00625D4F" w14:paraId="7F72832F" w14:textId="7215543C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0FBA80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692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EB893" w14:textId="458BE2E7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hiệu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chuẩn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HbA1c</w:t>
            </w:r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F5BC8" w14:textId="0CA3C1C5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 xml:space="preserve">Hiệu </w:t>
            </w:r>
            <w:proofErr w:type="spellStart"/>
            <w:r w:rsidRPr="00625D4F">
              <w:rPr>
                <w:sz w:val="24"/>
                <w:szCs w:val="24"/>
              </w:rPr>
              <w:t>chuẩn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máy</w:t>
            </w:r>
            <w:proofErr w:type="spellEnd"/>
            <w:r w:rsidRPr="00625D4F">
              <w:rPr>
                <w:sz w:val="24"/>
                <w:szCs w:val="24"/>
              </w:rPr>
              <w:t xml:space="preserve"> HbA1c </w:t>
            </w:r>
            <w:proofErr w:type="spellStart"/>
            <w:r w:rsidRPr="00625D4F">
              <w:rPr>
                <w:sz w:val="24"/>
                <w:szCs w:val="24"/>
              </w:rPr>
              <w:t>dùng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25D4F">
              <w:rPr>
                <w:sz w:val="24"/>
                <w:szCs w:val="24"/>
              </w:rPr>
              <w:t>máy</w:t>
            </w:r>
            <w:proofErr w:type="spellEnd"/>
            <w:r w:rsidRPr="00625D4F">
              <w:rPr>
                <w:sz w:val="24"/>
                <w:szCs w:val="24"/>
              </w:rPr>
              <w:t xml:space="preserve">  </w:t>
            </w:r>
            <w:proofErr w:type="spellStart"/>
            <w:r w:rsidRPr="00625D4F">
              <w:rPr>
                <w:sz w:val="24"/>
                <w:szCs w:val="24"/>
              </w:rPr>
              <w:t>phân</w:t>
            </w:r>
            <w:proofErr w:type="spellEnd"/>
            <w:proofErr w:type="gram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tích</w:t>
            </w:r>
            <w:proofErr w:type="spellEnd"/>
            <w:r w:rsidRPr="00625D4F">
              <w:rPr>
                <w:sz w:val="24"/>
                <w:szCs w:val="24"/>
              </w:rPr>
              <w:t xml:space="preserve"> hba1c </w:t>
            </w:r>
            <w:proofErr w:type="spellStart"/>
            <w:r w:rsidRPr="00625D4F">
              <w:rPr>
                <w:sz w:val="24"/>
                <w:szCs w:val="24"/>
              </w:rPr>
              <w:t>theo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pháp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sắc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lỏng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hiệu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năng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cao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r w:rsidRPr="00625D4F">
              <w:rPr>
                <w:sz w:val="24"/>
                <w:szCs w:val="24"/>
              </w:rPr>
              <w:br/>
              <w:t xml:space="preserve">Thành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: </w:t>
            </w:r>
            <w:proofErr w:type="spellStart"/>
            <w:r w:rsidRPr="00625D4F">
              <w:rPr>
                <w:sz w:val="24"/>
                <w:szCs w:val="24"/>
              </w:rPr>
              <w:t>tôi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thiểu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gồm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thành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 : Human source </w:t>
            </w:r>
            <w:proofErr w:type="spellStart"/>
            <w:r w:rsidRPr="00625D4F">
              <w:rPr>
                <w:sz w:val="24"/>
                <w:szCs w:val="24"/>
              </w:rPr>
              <w:t>hemoglobin</w:t>
            </w:r>
            <w:proofErr w:type="spellEnd"/>
            <w:r w:rsidRPr="00625D4F">
              <w:rPr>
                <w:sz w:val="24"/>
                <w:szCs w:val="24"/>
              </w:rPr>
              <w:t xml:space="preserve">, 2-Phenoxyethanol 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Polyoxyethylated Octyl phenol </w:t>
            </w:r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987C6" w14:textId="5AFA9484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288,00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D7EB4" w14:textId="33029170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mL</w:t>
            </w:r>
          </w:p>
        </w:tc>
      </w:tr>
      <w:tr w:rsidR="00625D4F" w:rsidRPr="00625D4F" w14:paraId="41AD260B" w14:textId="04924B8F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1F953D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693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E9FA3" w14:textId="08BEE472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 xml:space="preserve">Dung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rửa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hệ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thống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HbA1c</w:t>
            </w:r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164AD" w14:textId="0FB6CC7D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 xml:space="preserve"> Dung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rửa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dùng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25D4F">
              <w:rPr>
                <w:sz w:val="24"/>
                <w:szCs w:val="24"/>
              </w:rPr>
              <w:t>máy</w:t>
            </w:r>
            <w:proofErr w:type="spellEnd"/>
            <w:r w:rsidRPr="00625D4F">
              <w:rPr>
                <w:sz w:val="24"/>
                <w:szCs w:val="24"/>
              </w:rPr>
              <w:t xml:space="preserve">  </w:t>
            </w:r>
            <w:proofErr w:type="spellStart"/>
            <w:r w:rsidRPr="00625D4F">
              <w:rPr>
                <w:sz w:val="24"/>
                <w:szCs w:val="24"/>
              </w:rPr>
              <w:t>phân</w:t>
            </w:r>
            <w:proofErr w:type="spellEnd"/>
            <w:proofErr w:type="gram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tích</w:t>
            </w:r>
            <w:proofErr w:type="spellEnd"/>
            <w:r w:rsidRPr="00625D4F">
              <w:rPr>
                <w:sz w:val="24"/>
                <w:szCs w:val="24"/>
              </w:rPr>
              <w:t xml:space="preserve"> hba1c </w:t>
            </w:r>
            <w:proofErr w:type="spellStart"/>
            <w:r w:rsidRPr="00625D4F">
              <w:rPr>
                <w:sz w:val="24"/>
                <w:szCs w:val="24"/>
              </w:rPr>
              <w:t>theo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pháp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sắc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lỏng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hiệu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năng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cao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r w:rsidRPr="00625D4F">
              <w:rPr>
                <w:sz w:val="24"/>
                <w:szCs w:val="24"/>
              </w:rPr>
              <w:br/>
              <w:t xml:space="preserve">Thành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: </w:t>
            </w:r>
            <w:proofErr w:type="spellStart"/>
            <w:r w:rsidRPr="00625D4F">
              <w:rPr>
                <w:sz w:val="24"/>
                <w:szCs w:val="24"/>
              </w:rPr>
              <w:t>Tối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thiểu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gồm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thành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: </w:t>
            </w:r>
            <w:proofErr w:type="spellStart"/>
            <w:r w:rsidRPr="00625D4F">
              <w:rPr>
                <w:sz w:val="24"/>
                <w:szCs w:val="24"/>
              </w:rPr>
              <w:t>Nonionic</w:t>
            </w:r>
            <w:proofErr w:type="spellEnd"/>
            <w:r w:rsidRPr="00625D4F">
              <w:rPr>
                <w:sz w:val="24"/>
                <w:szCs w:val="24"/>
              </w:rPr>
              <w:t xml:space="preserve"> Surfactant; Inorganic </w:t>
            </w:r>
            <w:proofErr w:type="spellStart"/>
            <w:r w:rsidRPr="00625D4F">
              <w:rPr>
                <w:sz w:val="24"/>
                <w:szCs w:val="24"/>
              </w:rPr>
              <w:t>salf</w:t>
            </w:r>
            <w:proofErr w:type="spellEnd"/>
            <w:r w:rsidRPr="00625D4F">
              <w:rPr>
                <w:sz w:val="24"/>
                <w:szCs w:val="24"/>
              </w:rPr>
              <w:t xml:space="preserve">; Antiseptic; Pure water. </w:t>
            </w:r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D5716" w14:textId="1172A197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1.000,00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96691" w14:textId="1590BCAB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mL</w:t>
            </w:r>
          </w:p>
        </w:tc>
      </w:tr>
      <w:tr w:rsidR="00625D4F" w:rsidRPr="00625D4F" w14:paraId="557FC598" w14:textId="6CA2A67D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994884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694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E22C1" w14:textId="3BA81816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hiệu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chuẩn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phân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tích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cặn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lắng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nước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tiểu</w:t>
            </w:r>
            <w:proofErr w:type="spellEnd"/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3EC67" w14:textId="2123CBB7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hiệu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chuẩn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dụng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điều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chỉnh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nhạy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của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phân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tích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cặn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lắng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nước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tiểu</w:t>
            </w:r>
            <w:proofErr w:type="spellEnd"/>
            <w:r w:rsidRPr="00625D4F">
              <w:rPr>
                <w:sz w:val="24"/>
                <w:szCs w:val="24"/>
              </w:rPr>
              <w:br/>
              <w:t xml:space="preserve">Bảo </w:t>
            </w:r>
            <w:proofErr w:type="spellStart"/>
            <w:r w:rsidRPr="00625D4F">
              <w:rPr>
                <w:sz w:val="24"/>
                <w:szCs w:val="24"/>
              </w:rPr>
              <w:t>quản</w:t>
            </w:r>
            <w:proofErr w:type="spellEnd"/>
            <w:r w:rsidRPr="00625D4F">
              <w:rPr>
                <w:sz w:val="24"/>
                <w:szCs w:val="24"/>
              </w:rPr>
              <w:t xml:space="preserve">: 2 - 8 </w:t>
            </w:r>
            <w:proofErr w:type="spellStart"/>
            <w:r w:rsidRPr="00625D4F">
              <w:rPr>
                <w:sz w:val="24"/>
                <w:szCs w:val="24"/>
              </w:rPr>
              <w:t>độ</w:t>
            </w:r>
            <w:proofErr w:type="spellEnd"/>
            <w:r w:rsidRPr="00625D4F">
              <w:rPr>
                <w:sz w:val="24"/>
                <w:szCs w:val="24"/>
              </w:rPr>
              <w:t xml:space="preserve"> C</w:t>
            </w:r>
            <w:r w:rsidRPr="00625D4F">
              <w:rPr>
                <w:sz w:val="24"/>
                <w:szCs w:val="24"/>
              </w:rPr>
              <w:br/>
              <w:t xml:space="preserve">Sau </w:t>
            </w:r>
            <w:proofErr w:type="spellStart"/>
            <w:r w:rsidRPr="00625D4F">
              <w:rPr>
                <w:sz w:val="24"/>
                <w:szCs w:val="24"/>
              </w:rPr>
              <w:t>khi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mở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nắp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ổn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tối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thiểu</w:t>
            </w:r>
            <w:proofErr w:type="spellEnd"/>
            <w:r w:rsidRPr="00625D4F">
              <w:rPr>
                <w:sz w:val="24"/>
                <w:szCs w:val="24"/>
              </w:rPr>
              <w:t xml:space="preserve"> 7 </w:t>
            </w:r>
            <w:proofErr w:type="spellStart"/>
            <w:r w:rsidRPr="00625D4F">
              <w:rPr>
                <w:sz w:val="24"/>
                <w:szCs w:val="24"/>
              </w:rPr>
              <w:t>ngày</w:t>
            </w:r>
            <w:proofErr w:type="spellEnd"/>
            <w:r w:rsidRPr="00625D4F">
              <w:rPr>
                <w:sz w:val="24"/>
                <w:szCs w:val="24"/>
              </w:rPr>
              <w:br/>
              <w:t xml:space="preserve">Thành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: </w:t>
            </w:r>
            <w:proofErr w:type="spellStart"/>
            <w:r w:rsidRPr="00625D4F">
              <w:rPr>
                <w:sz w:val="24"/>
                <w:szCs w:val="24"/>
              </w:rPr>
              <w:t>Tối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thiểu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gồm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thành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hạt</w:t>
            </w:r>
            <w:proofErr w:type="spellEnd"/>
            <w:r w:rsidRPr="00625D4F">
              <w:rPr>
                <w:sz w:val="24"/>
                <w:szCs w:val="24"/>
              </w:rPr>
              <w:t xml:space="preserve"> latex                                   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3B8B5" w14:textId="6051C334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720,00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9F65B" w14:textId="62CCDF18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mL</w:t>
            </w:r>
          </w:p>
        </w:tc>
      </w:tr>
      <w:tr w:rsidR="00625D4F" w:rsidRPr="00625D4F" w14:paraId="3532B262" w14:textId="689773FB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CC49AA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695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758EF" w14:textId="453B9613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Vật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liệu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kiểm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soát</w:t>
            </w:r>
            <w:proofErr w:type="spellEnd"/>
            <w:r w:rsidRPr="00625D4F">
              <w:rPr>
                <w:sz w:val="24"/>
                <w:szCs w:val="24"/>
              </w:rPr>
              <w:t xml:space="preserve"> 2 </w:t>
            </w:r>
            <w:proofErr w:type="spellStart"/>
            <w:r w:rsidRPr="00625D4F">
              <w:rPr>
                <w:sz w:val="24"/>
                <w:szCs w:val="24"/>
              </w:rPr>
              <w:t>nồng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phân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tích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cặn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lắng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nước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tiểu</w:t>
            </w:r>
            <w:proofErr w:type="spellEnd"/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BA487" w14:textId="57380D91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dùng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kiểm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nước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25D4F">
              <w:rPr>
                <w:sz w:val="24"/>
                <w:szCs w:val="24"/>
              </w:rPr>
              <w:t>tiểu</w:t>
            </w:r>
            <w:proofErr w:type="spellEnd"/>
            <w:r w:rsidRPr="00625D4F">
              <w:rPr>
                <w:sz w:val="24"/>
                <w:szCs w:val="24"/>
              </w:rPr>
              <w:t xml:space="preserve">  </w:t>
            </w:r>
            <w:proofErr w:type="spellStart"/>
            <w:r w:rsidRPr="00625D4F">
              <w:rPr>
                <w:sz w:val="24"/>
                <w:szCs w:val="24"/>
              </w:rPr>
              <w:t>sử</w:t>
            </w:r>
            <w:proofErr w:type="spellEnd"/>
            <w:proofErr w:type="gram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dụng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hệ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thống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phân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tích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cặn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lắng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nước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tiểu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tự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động</w:t>
            </w:r>
            <w:proofErr w:type="spellEnd"/>
            <w:r w:rsidRPr="00625D4F">
              <w:rPr>
                <w:sz w:val="24"/>
                <w:szCs w:val="24"/>
              </w:rPr>
              <w:t xml:space="preserve">, bao </w:t>
            </w:r>
            <w:proofErr w:type="spellStart"/>
            <w:r w:rsidRPr="00625D4F">
              <w:rPr>
                <w:sz w:val="24"/>
                <w:szCs w:val="24"/>
              </w:rPr>
              <w:t>gồm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thông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số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sau</w:t>
            </w:r>
            <w:proofErr w:type="spellEnd"/>
            <w:r w:rsidRPr="00625D4F">
              <w:rPr>
                <w:sz w:val="24"/>
                <w:szCs w:val="24"/>
              </w:rPr>
              <w:t>: RBC, WBC, EC, CAST, BACT, Cond</w:t>
            </w:r>
            <w:r w:rsidRPr="00625D4F">
              <w:rPr>
                <w:sz w:val="24"/>
                <w:szCs w:val="24"/>
              </w:rPr>
              <w:br/>
              <w:t xml:space="preserve">Bảo </w:t>
            </w:r>
            <w:proofErr w:type="spellStart"/>
            <w:r w:rsidRPr="00625D4F">
              <w:rPr>
                <w:sz w:val="24"/>
                <w:szCs w:val="24"/>
              </w:rPr>
              <w:t>quản</w:t>
            </w:r>
            <w:proofErr w:type="spellEnd"/>
            <w:r w:rsidRPr="00625D4F">
              <w:rPr>
                <w:sz w:val="24"/>
                <w:szCs w:val="24"/>
              </w:rPr>
              <w:t xml:space="preserve">: 2 - 8 </w:t>
            </w:r>
            <w:proofErr w:type="spellStart"/>
            <w:r w:rsidRPr="00625D4F">
              <w:rPr>
                <w:sz w:val="24"/>
                <w:szCs w:val="24"/>
              </w:rPr>
              <w:t>độ</w:t>
            </w:r>
            <w:proofErr w:type="spellEnd"/>
            <w:r w:rsidRPr="00625D4F">
              <w:rPr>
                <w:sz w:val="24"/>
                <w:szCs w:val="24"/>
              </w:rPr>
              <w:t xml:space="preserve"> C</w:t>
            </w:r>
            <w:r w:rsidRPr="00625D4F">
              <w:rPr>
                <w:sz w:val="24"/>
                <w:szCs w:val="24"/>
              </w:rPr>
              <w:br/>
              <w:t xml:space="preserve">Sau </w:t>
            </w:r>
            <w:proofErr w:type="spellStart"/>
            <w:r w:rsidRPr="00625D4F">
              <w:rPr>
                <w:sz w:val="24"/>
                <w:szCs w:val="24"/>
              </w:rPr>
              <w:t>khi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mở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nắp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ổn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tối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thiểu</w:t>
            </w:r>
            <w:proofErr w:type="spellEnd"/>
            <w:r w:rsidRPr="00625D4F">
              <w:rPr>
                <w:sz w:val="24"/>
                <w:szCs w:val="24"/>
              </w:rPr>
              <w:t xml:space="preserve"> 30 </w:t>
            </w:r>
            <w:proofErr w:type="spellStart"/>
            <w:r w:rsidRPr="00625D4F">
              <w:rPr>
                <w:sz w:val="24"/>
                <w:szCs w:val="24"/>
              </w:rPr>
              <w:t>ngày</w:t>
            </w:r>
            <w:proofErr w:type="spellEnd"/>
            <w:r w:rsidRPr="00625D4F">
              <w:rPr>
                <w:sz w:val="24"/>
                <w:szCs w:val="24"/>
              </w:rPr>
              <w:br/>
            </w:r>
            <w:r w:rsidRPr="00625D4F">
              <w:rPr>
                <w:sz w:val="24"/>
                <w:szCs w:val="24"/>
              </w:rPr>
              <w:lastRenderedPageBreak/>
              <w:t xml:space="preserve">Thành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: </w:t>
            </w:r>
            <w:proofErr w:type="spellStart"/>
            <w:r w:rsidRPr="00625D4F">
              <w:rPr>
                <w:sz w:val="24"/>
                <w:szCs w:val="24"/>
              </w:rPr>
              <w:t>tối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thiểu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gồm</w:t>
            </w:r>
            <w:proofErr w:type="spellEnd"/>
            <w:r w:rsidRPr="00625D4F">
              <w:rPr>
                <w:sz w:val="24"/>
                <w:szCs w:val="24"/>
              </w:rPr>
              <w:t xml:space="preserve">: </w:t>
            </w:r>
            <w:proofErr w:type="spellStart"/>
            <w:r w:rsidRPr="00625D4F">
              <w:rPr>
                <w:sz w:val="24"/>
                <w:szCs w:val="24"/>
              </w:rPr>
              <w:t>hạt</w:t>
            </w:r>
            <w:proofErr w:type="spellEnd"/>
            <w:r w:rsidRPr="00625D4F">
              <w:rPr>
                <w:sz w:val="24"/>
                <w:szCs w:val="24"/>
              </w:rPr>
              <w:t xml:space="preserve"> latex 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7EA37" w14:textId="0A90ECA4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lastRenderedPageBreak/>
              <w:t>720,00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96357" w14:textId="3B74BD73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mL</w:t>
            </w:r>
          </w:p>
        </w:tc>
      </w:tr>
      <w:tr w:rsidR="00625D4F" w:rsidRPr="00625D4F" w14:paraId="0B899DC5" w14:textId="0894AB24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F23935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696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F48B9" w14:textId="277596DC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 xml:space="preserve">Dung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rửa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hệ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thống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phân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tích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cặn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lắng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nước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tiểu</w:t>
            </w:r>
            <w:proofErr w:type="spellEnd"/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C43F5" w14:textId="2B17F209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 xml:space="preserve">Dung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kiềm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mạnh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dùng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rửa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hệ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thống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r w:rsidRPr="00625D4F">
              <w:rPr>
                <w:sz w:val="24"/>
                <w:szCs w:val="24"/>
              </w:rPr>
              <w:br/>
              <w:t xml:space="preserve">Bảo </w:t>
            </w:r>
            <w:proofErr w:type="spellStart"/>
            <w:r w:rsidRPr="00625D4F">
              <w:rPr>
                <w:sz w:val="24"/>
                <w:szCs w:val="24"/>
              </w:rPr>
              <w:t>quản</w:t>
            </w:r>
            <w:proofErr w:type="spellEnd"/>
            <w:r w:rsidRPr="00625D4F">
              <w:rPr>
                <w:sz w:val="24"/>
                <w:szCs w:val="24"/>
              </w:rPr>
              <w:t xml:space="preserve"> ở 1 - 30 </w:t>
            </w:r>
            <w:proofErr w:type="spellStart"/>
            <w:r w:rsidRPr="00625D4F">
              <w:rPr>
                <w:sz w:val="24"/>
                <w:szCs w:val="24"/>
              </w:rPr>
              <w:t>độ</w:t>
            </w:r>
            <w:proofErr w:type="spellEnd"/>
            <w:r w:rsidRPr="00625D4F">
              <w:rPr>
                <w:sz w:val="24"/>
                <w:szCs w:val="24"/>
              </w:rPr>
              <w:t xml:space="preserve"> C, </w:t>
            </w:r>
            <w:r w:rsidRPr="00625D4F">
              <w:rPr>
                <w:sz w:val="24"/>
                <w:szCs w:val="24"/>
              </w:rPr>
              <w:br/>
              <w:t xml:space="preserve">Sau </w:t>
            </w:r>
            <w:proofErr w:type="spellStart"/>
            <w:r w:rsidRPr="00625D4F">
              <w:rPr>
                <w:sz w:val="24"/>
                <w:szCs w:val="24"/>
              </w:rPr>
              <w:t>khi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mở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nắp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ổn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tối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thiểu</w:t>
            </w:r>
            <w:proofErr w:type="spellEnd"/>
            <w:r w:rsidRPr="00625D4F">
              <w:rPr>
                <w:sz w:val="24"/>
                <w:szCs w:val="24"/>
              </w:rPr>
              <w:t xml:space="preserve"> 60 </w:t>
            </w:r>
            <w:proofErr w:type="spellStart"/>
            <w:r w:rsidRPr="00625D4F">
              <w:rPr>
                <w:sz w:val="24"/>
                <w:szCs w:val="24"/>
              </w:rPr>
              <w:t>ngày</w:t>
            </w:r>
            <w:proofErr w:type="spellEnd"/>
            <w:r w:rsidRPr="00625D4F">
              <w:rPr>
                <w:sz w:val="24"/>
                <w:szCs w:val="24"/>
              </w:rPr>
              <w:br/>
              <w:t xml:space="preserve">Thành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: </w:t>
            </w:r>
            <w:proofErr w:type="spellStart"/>
            <w:r w:rsidRPr="00625D4F">
              <w:rPr>
                <w:sz w:val="24"/>
                <w:szCs w:val="24"/>
              </w:rPr>
              <w:t>Tối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thiểu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gồm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thành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: Sodium hypochlorite 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47C30" w14:textId="443D1E9F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750,00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626B2" w14:textId="31B7515B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mL</w:t>
            </w:r>
          </w:p>
        </w:tc>
      </w:tr>
      <w:tr w:rsidR="00625D4F" w:rsidRPr="00625D4F" w14:paraId="0732844B" w14:textId="60B8EFF7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763741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697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67C1A" w14:textId="1783F0E7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 xml:space="preserve">Dung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tạo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dòng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chảy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phân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tích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cặn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lắng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nước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tiểu</w:t>
            </w:r>
            <w:proofErr w:type="spellEnd"/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52AB0" w14:textId="1BC9D247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 xml:space="preserve"> Dung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tạo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dòng</w:t>
            </w:r>
            <w:proofErr w:type="spellEnd"/>
            <w:r w:rsidRPr="00625D4F">
              <w:rPr>
                <w:sz w:val="24"/>
                <w:szCs w:val="24"/>
              </w:rPr>
              <w:t xml:space="preserve">, </w:t>
            </w:r>
            <w:proofErr w:type="spellStart"/>
            <w:r w:rsidRPr="00625D4F">
              <w:rPr>
                <w:sz w:val="24"/>
                <w:szCs w:val="24"/>
              </w:rPr>
              <w:t>sử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dụng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cùng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với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hoá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hệ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thống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phân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tích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nước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tiểu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cặn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lắng</w:t>
            </w:r>
            <w:proofErr w:type="spellEnd"/>
            <w:r w:rsidRPr="00625D4F">
              <w:rPr>
                <w:sz w:val="24"/>
                <w:szCs w:val="24"/>
              </w:rPr>
              <w:br/>
              <w:t xml:space="preserve">Bảo </w:t>
            </w:r>
            <w:proofErr w:type="spellStart"/>
            <w:r w:rsidRPr="00625D4F">
              <w:rPr>
                <w:sz w:val="24"/>
                <w:szCs w:val="24"/>
              </w:rPr>
              <w:t>quản</w:t>
            </w:r>
            <w:proofErr w:type="spellEnd"/>
            <w:r w:rsidRPr="00625D4F">
              <w:rPr>
                <w:sz w:val="24"/>
                <w:szCs w:val="24"/>
              </w:rPr>
              <w:t xml:space="preserve">: 2 - 35 </w:t>
            </w:r>
            <w:proofErr w:type="spellStart"/>
            <w:r w:rsidRPr="00625D4F">
              <w:rPr>
                <w:sz w:val="24"/>
                <w:szCs w:val="24"/>
              </w:rPr>
              <w:t>độ</w:t>
            </w:r>
            <w:proofErr w:type="spellEnd"/>
            <w:r w:rsidRPr="00625D4F">
              <w:rPr>
                <w:sz w:val="24"/>
                <w:szCs w:val="24"/>
              </w:rPr>
              <w:t xml:space="preserve"> C</w:t>
            </w:r>
            <w:r w:rsidRPr="00625D4F">
              <w:rPr>
                <w:sz w:val="24"/>
                <w:szCs w:val="24"/>
              </w:rPr>
              <w:br/>
              <w:t xml:space="preserve">Sau </w:t>
            </w:r>
            <w:proofErr w:type="spellStart"/>
            <w:r w:rsidRPr="00625D4F">
              <w:rPr>
                <w:sz w:val="24"/>
                <w:szCs w:val="24"/>
              </w:rPr>
              <w:t>khi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mở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nắp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ổn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tối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25D4F">
              <w:rPr>
                <w:sz w:val="24"/>
                <w:szCs w:val="24"/>
              </w:rPr>
              <w:t>thiểu</w:t>
            </w:r>
            <w:proofErr w:type="spellEnd"/>
            <w:r w:rsidRPr="00625D4F">
              <w:rPr>
                <w:sz w:val="24"/>
                <w:szCs w:val="24"/>
              </w:rPr>
              <w:t xml:space="preserve">  60</w:t>
            </w:r>
            <w:proofErr w:type="gram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ngày</w:t>
            </w:r>
            <w:proofErr w:type="spellEnd"/>
            <w:r w:rsidRPr="00625D4F">
              <w:rPr>
                <w:sz w:val="24"/>
                <w:szCs w:val="24"/>
              </w:rPr>
              <w:br/>
              <w:t xml:space="preserve">Thành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: </w:t>
            </w:r>
            <w:proofErr w:type="spellStart"/>
            <w:r w:rsidRPr="00625D4F">
              <w:rPr>
                <w:sz w:val="24"/>
                <w:szCs w:val="24"/>
              </w:rPr>
              <w:t>Tối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thiểu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gồm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thành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: </w:t>
            </w:r>
            <w:proofErr w:type="spellStart"/>
            <w:r w:rsidRPr="00625D4F">
              <w:rPr>
                <w:sz w:val="24"/>
                <w:szCs w:val="24"/>
              </w:rPr>
              <w:t>Đệm</w:t>
            </w:r>
            <w:proofErr w:type="spellEnd"/>
            <w:r w:rsidRPr="00625D4F">
              <w:rPr>
                <w:sz w:val="24"/>
                <w:szCs w:val="24"/>
              </w:rPr>
              <w:t xml:space="preserve"> Tris, Hydrogen chloride, Glycerol, Inorganic salts, 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8C7E7" w14:textId="2C49DBEF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1.200.000,00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AC3C1" w14:textId="3094819B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mL</w:t>
            </w:r>
          </w:p>
        </w:tc>
      </w:tr>
      <w:tr w:rsidR="00625D4F" w:rsidRPr="00625D4F" w14:paraId="7139009D" w14:textId="4C3CDD84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09F642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698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1932C" w14:textId="21A7EBB5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 xml:space="preserve">Dung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loãng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mẫu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thành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có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nhân</w:t>
            </w:r>
            <w:proofErr w:type="spellEnd"/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F785E" w14:textId="6BDB84A1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 xml:space="preserve">Dung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loãng</w:t>
            </w:r>
            <w:proofErr w:type="spellEnd"/>
            <w:r w:rsidRPr="00625D4F">
              <w:rPr>
                <w:sz w:val="24"/>
                <w:szCs w:val="24"/>
              </w:rPr>
              <w:t xml:space="preserve">, </w:t>
            </w:r>
            <w:proofErr w:type="spellStart"/>
            <w:r w:rsidRPr="00625D4F">
              <w:rPr>
                <w:sz w:val="24"/>
                <w:szCs w:val="24"/>
              </w:rPr>
              <w:t>sử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dụng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cùng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với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hoá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thành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có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nhân</w:t>
            </w:r>
            <w:proofErr w:type="spellEnd"/>
            <w:r w:rsidRPr="00625D4F">
              <w:rPr>
                <w:sz w:val="24"/>
                <w:szCs w:val="24"/>
              </w:rPr>
              <w:t xml:space="preserve"> (WBC, EC, BACT)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hệ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thống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phân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tích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nước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tiểu</w:t>
            </w:r>
            <w:proofErr w:type="spellEnd"/>
            <w:r w:rsidRPr="00625D4F">
              <w:rPr>
                <w:sz w:val="24"/>
                <w:szCs w:val="24"/>
              </w:rPr>
              <w:t xml:space="preserve"> soi </w:t>
            </w:r>
            <w:proofErr w:type="spellStart"/>
            <w:r w:rsidRPr="00625D4F">
              <w:rPr>
                <w:sz w:val="24"/>
                <w:szCs w:val="24"/>
              </w:rPr>
              <w:t>cặn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lắng</w:t>
            </w:r>
            <w:proofErr w:type="spellEnd"/>
            <w:r w:rsidRPr="00625D4F">
              <w:rPr>
                <w:sz w:val="24"/>
                <w:szCs w:val="24"/>
              </w:rPr>
              <w:br/>
              <w:t xml:space="preserve">Bảo </w:t>
            </w:r>
            <w:proofErr w:type="spellStart"/>
            <w:r w:rsidRPr="00625D4F">
              <w:rPr>
                <w:sz w:val="24"/>
                <w:szCs w:val="24"/>
              </w:rPr>
              <w:t>quản</w:t>
            </w:r>
            <w:proofErr w:type="spellEnd"/>
            <w:r w:rsidRPr="00625D4F">
              <w:rPr>
                <w:sz w:val="24"/>
                <w:szCs w:val="24"/>
              </w:rPr>
              <w:t xml:space="preserve">: 2 - 35 </w:t>
            </w:r>
            <w:proofErr w:type="spellStart"/>
            <w:r w:rsidRPr="00625D4F">
              <w:rPr>
                <w:sz w:val="24"/>
                <w:szCs w:val="24"/>
              </w:rPr>
              <w:t>độ</w:t>
            </w:r>
            <w:proofErr w:type="spellEnd"/>
            <w:r w:rsidRPr="00625D4F">
              <w:rPr>
                <w:sz w:val="24"/>
                <w:szCs w:val="24"/>
              </w:rPr>
              <w:t xml:space="preserve"> C. </w:t>
            </w:r>
            <w:r w:rsidRPr="00625D4F">
              <w:rPr>
                <w:sz w:val="24"/>
                <w:szCs w:val="24"/>
              </w:rPr>
              <w:br/>
              <w:t xml:space="preserve">Sau </w:t>
            </w:r>
            <w:proofErr w:type="spellStart"/>
            <w:r w:rsidRPr="00625D4F">
              <w:rPr>
                <w:sz w:val="24"/>
                <w:szCs w:val="24"/>
              </w:rPr>
              <w:t>khi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mở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nắp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ổn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tối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thiểu</w:t>
            </w:r>
            <w:proofErr w:type="spellEnd"/>
            <w:r w:rsidRPr="00625D4F">
              <w:rPr>
                <w:sz w:val="24"/>
                <w:szCs w:val="24"/>
              </w:rPr>
              <w:t xml:space="preserve"> 90 </w:t>
            </w:r>
            <w:proofErr w:type="spellStart"/>
            <w:r w:rsidRPr="00625D4F">
              <w:rPr>
                <w:sz w:val="24"/>
                <w:szCs w:val="24"/>
              </w:rPr>
              <w:t>ngày</w:t>
            </w:r>
            <w:proofErr w:type="spellEnd"/>
            <w:r w:rsidRPr="00625D4F">
              <w:rPr>
                <w:sz w:val="24"/>
                <w:szCs w:val="24"/>
              </w:rPr>
              <w:br/>
              <w:t xml:space="preserve">Thành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: </w:t>
            </w:r>
            <w:proofErr w:type="spellStart"/>
            <w:r w:rsidRPr="00625D4F">
              <w:rPr>
                <w:sz w:val="24"/>
                <w:szCs w:val="24"/>
              </w:rPr>
              <w:t>Tối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thiểu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gồm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thành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sau</w:t>
            </w:r>
            <w:proofErr w:type="spellEnd"/>
            <w:r w:rsidRPr="00625D4F">
              <w:rPr>
                <w:sz w:val="24"/>
                <w:szCs w:val="24"/>
              </w:rPr>
              <w:t xml:space="preserve">: Acetic acid, Inorganic </w:t>
            </w:r>
            <w:proofErr w:type="gramStart"/>
            <w:r w:rsidRPr="00625D4F">
              <w:rPr>
                <w:sz w:val="24"/>
                <w:szCs w:val="24"/>
              </w:rPr>
              <w:t>salts ,</w:t>
            </w:r>
            <w:proofErr w:type="gramEnd"/>
            <w:r w:rsidRPr="00625D4F">
              <w:rPr>
                <w:sz w:val="24"/>
                <w:szCs w:val="24"/>
              </w:rPr>
              <w:t xml:space="preserve"> EDTA salt , </w:t>
            </w:r>
            <w:proofErr w:type="spellStart"/>
            <w:r w:rsidRPr="00625D4F">
              <w:rPr>
                <w:sz w:val="24"/>
                <w:szCs w:val="24"/>
              </w:rPr>
              <w:t>catinoic</w:t>
            </w:r>
            <w:proofErr w:type="spellEnd"/>
            <w:r w:rsidRPr="00625D4F">
              <w:rPr>
                <w:sz w:val="24"/>
                <w:szCs w:val="24"/>
              </w:rPr>
              <w:t xml:space="preserve"> surfactant. 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38C53" w14:textId="341B4769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50.400,00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AF25C" w14:textId="7D00925A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mL</w:t>
            </w:r>
          </w:p>
        </w:tc>
      </w:tr>
      <w:tr w:rsidR="00625D4F" w:rsidRPr="00625D4F" w14:paraId="5D4B8ABC" w14:textId="19FB8C38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D9818B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699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1ADDD" w14:textId="6727ACB5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 xml:space="preserve">Dung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loãng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mẫu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thành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không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có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nhân</w:t>
            </w:r>
            <w:proofErr w:type="spellEnd"/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83692" w14:textId="33417DEF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 xml:space="preserve"> Dung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loãng</w:t>
            </w:r>
            <w:proofErr w:type="spellEnd"/>
            <w:r w:rsidRPr="00625D4F">
              <w:rPr>
                <w:sz w:val="24"/>
                <w:szCs w:val="24"/>
              </w:rPr>
              <w:t xml:space="preserve">, </w:t>
            </w:r>
            <w:proofErr w:type="spellStart"/>
            <w:r w:rsidRPr="00625D4F">
              <w:rPr>
                <w:sz w:val="24"/>
                <w:szCs w:val="24"/>
              </w:rPr>
              <w:t>sử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dụng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cùng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với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hoá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thành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không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có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nhân</w:t>
            </w:r>
            <w:proofErr w:type="spellEnd"/>
            <w:r w:rsidRPr="00625D4F">
              <w:rPr>
                <w:sz w:val="24"/>
                <w:szCs w:val="24"/>
              </w:rPr>
              <w:t xml:space="preserve"> (RBC, CASTS...)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hệ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thống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phân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tích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nước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tiểu</w:t>
            </w:r>
            <w:proofErr w:type="spellEnd"/>
            <w:r w:rsidRPr="00625D4F">
              <w:rPr>
                <w:sz w:val="24"/>
                <w:szCs w:val="24"/>
              </w:rPr>
              <w:t xml:space="preserve"> soi </w:t>
            </w:r>
            <w:proofErr w:type="spellStart"/>
            <w:r w:rsidRPr="00625D4F">
              <w:rPr>
                <w:sz w:val="24"/>
                <w:szCs w:val="24"/>
              </w:rPr>
              <w:t>cặn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lắng</w:t>
            </w:r>
            <w:proofErr w:type="spellEnd"/>
            <w:r w:rsidRPr="00625D4F">
              <w:rPr>
                <w:sz w:val="24"/>
                <w:szCs w:val="24"/>
              </w:rPr>
              <w:br/>
              <w:t xml:space="preserve">Bảo </w:t>
            </w:r>
            <w:proofErr w:type="spellStart"/>
            <w:r w:rsidRPr="00625D4F">
              <w:rPr>
                <w:sz w:val="24"/>
                <w:szCs w:val="24"/>
              </w:rPr>
              <w:t>quản</w:t>
            </w:r>
            <w:proofErr w:type="spellEnd"/>
            <w:r w:rsidRPr="00625D4F">
              <w:rPr>
                <w:sz w:val="24"/>
                <w:szCs w:val="24"/>
              </w:rPr>
              <w:t xml:space="preserve">: 2 - 35 </w:t>
            </w:r>
            <w:proofErr w:type="spellStart"/>
            <w:r w:rsidRPr="00625D4F">
              <w:rPr>
                <w:sz w:val="24"/>
                <w:szCs w:val="24"/>
              </w:rPr>
              <w:t>độ</w:t>
            </w:r>
            <w:proofErr w:type="spellEnd"/>
            <w:r w:rsidRPr="00625D4F">
              <w:rPr>
                <w:sz w:val="24"/>
                <w:szCs w:val="24"/>
              </w:rPr>
              <w:t xml:space="preserve"> C</w:t>
            </w:r>
            <w:r w:rsidRPr="00625D4F">
              <w:rPr>
                <w:sz w:val="24"/>
                <w:szCs w:val="24"/>
              </w:rPr>
              <w:br/>
              <w:t xml:space="preserve">Sau </w:t>
            </w:r>
            <w:proofErr w:type="spellStart"/>
            <w:r w:rsidRPr="00625D4F">
              <w:rPr>
                <w:sz w:val="24"/>
                <w:szCs w:val="24"/>
              </w:rPr>
              <w:t>khi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mở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nắp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ổn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tối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25D4F">
              <w:rPr>
                <w:sz w:val="24"/>
                <w:szCs w:val="24"/>
              </w:rPr>
              <w:t>thiểu</w:t>
            </w:r>
            <w:proofErr w:type="spellEnd"/>
            <w:r w:rsidRPr="00625D4F">
              <w:rPr>
                <w:sz w:val="24"/>
                <w:szCs w:val="24"/>
              </w:rPr>
              <w:t xml:space="preserve">  90</w:t>
            </w:r>
            <w:proofErr w:type="gram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ngày</w:t>
            </w:r>
            <w:proofErr w:type="spellEnd"/>
            <w:r w:rsidRPr="00625D4F">
              <w:rPr>
                <w:sz w:val="24"/>
                <w:szCs w:val="24"/>
              </w:rPr>
              <w:br/>
              <w:t xml:space="preserve">Thành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: </w:t>
            </w:r>
            <w:proofErr w:type="spellStart"/>
            <w:r w:rsidRPr="00625D4F">
              <w:rPr>
                <w:sz w:val="24"/>
                <w:szCs w:val="24"/>
              </w:rPr>
              <w:t>Tối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thiểu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gồm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thành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: HEPES , 1,2 benzisothiazolin-3-one, EDTA salt, 2-phenoxyethanol , 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0628A" w14:textId="07B12400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50.400,00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F0E31" w14:textId="28106371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mL</w:t>
            </w:r>
          </w:p>
        </w:tc>
      </w:tr>
      <w:tr w:rsidR="00625D4F" w:rsidRPr="00625D4F" w14:paraId="0CFA2247" w14:textId="17C3A046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1634F3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lastRenderedPageBreak/>
              <w:t>700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F5824" w14:textId="0FD50EC2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 xml:space="preserve">Dung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nhuộm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thành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có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nhân</w:t>
            </w:r>
            <w:proofErr w:type="spellEnd"/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8F85C" w14:textId="0BD33FD4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 xml:space="preserve"> Dung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nhuộm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tế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bào</w:t>
            </w:r>
            <w:proofErr w:type="spellEnd"/>
            <w:r w:rsidRPr="00625D4F">
              <w:rPr>
                <w:sz w:val="24"/>
                <w:szCs w:val="24"/>
              </w:rPr>
              <w:t xml:space="preserve"> WBC, EC, BACT… </w:t>
            </w:r>
            <w:proofErr w:type="spellStart"/>
            <w:r w:rsidRPr="00625D4F">
              <w:rPr>
                <w:sz w:val="24"/>
                <w:szCs w:val="24"/>
              </w:rPr>
              <w:t>trong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nước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tiểu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cơ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số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dụng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nước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tiểu</w:t>
            </w:r>
            <w:proofErr w:type="spellEnd"/>
            <w:r w:rsidRPr="00625D4F">
              <w:rPr>
                <w:sz w:val="24"/>
                <w:szCs w:val="24"/>
              </w:rPr>
              <w:t xml:space="preserve"> soi </w:t>
            </w:r>
            <w:proofErr w:type="spellStart"/>
            <w:r w:rsidRPr="00625D4F">
              <w:rPr>
                <w:sz w:val="24"/>
                <w:szCs w:val="24"/>
              </w:rPr>
              <w:t>cặn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lắng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tự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động</w:t>
            </w:r>
            <w:proofErr w:type="spellEnd"/>
            <w:r w:rsidRPr="00625D4F">
              <w:rPr>
                <w:sz w:val="24"/>
                <w:szCs w:val="24"/>
              </w:rPr>
              <w:br/>
              <w:t xml:space="preserve">Bảo </w:t>
            </w:r>
            <w:proofErr w:type="spellStart"/>
            <w:r w:rsidRPr="00625D4F">
              <w:rPr>
                <w:sz w:val="24"/>
                <w:szCs w:val="24"/>
              </w:rPr>
              <w:t>quản</w:t>
            </w:r>
            <w:proofErr w:type="spellEnd"/>
            <w:r w:rsidRPr="00625D4F">
              <w:rPr>
                <w:sz w:val="24"/>
                <w:szCs w:val="24"/>
              </w:rPr>
              <w:t xml:space="preserve">: 2 - 35 </w:t>
            </w:r>
            <w:proofErr w:type="spellStart"/>
            <w:r w:rsidRPr="00625D4F">
              <w:rPr>
                <w:sz w:val="24"/>
                <w:szCs w:val="24"/>
              </w:rPr>
              <w:t>độ</w:t>
            </w:r>
            <w:proofErr w:type="spellEnd"/>
            <w:r w:rsidRPr="00625D4F">
              <w:rPr>
                <w:sz w:val="24"/>
                <w:szCs w:val="24"/>
              </w:rPr>
              <w:t xml:space="preserve"> C</w:t>
            </w:r>
            <w:r w:rsidRPr="00625D4F">
              <w:rPr>
                <w:sz w:val="24"/>
                <w:szCs w:val="24"/>
              </w:rPr>
              <w:br/>
              <w:t xml:space="preserve">Sau </w:t>
            </w:r>
            <w:proofErr w:type="spellStart"/>
            <w:r w:rsidRPr="00625D4F">
              <w:rPr>
                <w:sz w:val="24"/>
                <w:szCs w:val="24"/>
              </w:rPr>
              <w:t>khi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mở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nắp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ổn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tối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thiểu</w:t>
            </w:r>
            <w:proofErr w:type="spellEnd"/>
            <w:r w:rsidRPr="00625D4F">
              <w:rPr>
                <w:sz w:val="24"/>
                <w:szCs w:val="24"/>
              </w:rPr>
              <w:t xml:space="preserve"> 90 </w:t>
            </w:r>
            <w:proofErr w:type="spellStart"/>
            <w:r w:rsidRPr="00625D4F">
              <w:rPr>
                <w:sz w:val="24"/>
                <w:szCs w:val="24"/>
              </w:rPr>
              <w:t>ngày</w:t>
            </w:r>
            <w:proofErr w:type="spellEnd"/>
            <w:r w:rsidRPr="00625D4F">
              <w:rPr>
                <w:sz w:val="24"/>
                <w:szCs w:val="24"/>
              </w:rPr>
              <w:br/>
              <w:t xml:space="preserve">Thành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: </w:t>
            </w:r>
            <w:proofErr w:type="spellStart"/>
            <w:r w:rsidRPr="00625D4F">
              <w:rPr>
                <w:sz w:val="24"/>
                <w:szCs w:val="24"/>
              </w:rPr>
              <w:t>Tối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thiểu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gồm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thành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: Polymethine </w:t>
            </w:r>
            <w:proofErr w:type="gramStart"/>
            <w:r w:rsidRPr="00625D4F">
              <w:rPr>
                <w:sz w:val="24"/>
                <w:szCs w:val="24"/>
              </w:rPr>
              <w:t>dye  ,</w:t>
            </w:r>
            <w:proofErr w:type="gramEnd"/>
            <w:r w:rsidRPr="00625D4F">
              <w:rPr>
                <w:sz w:val="24"/>
                <w:szCs w:val="24"/>
              </w:rPr>
              <w:t xml:space="preserve"> Ethylene glycol 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1396C" w14:textId="6474E2F0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348,00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85613" w14:textId="5A3AFD0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mL</w:t>
            </w:r>
          </w:p>
        </w:tc>
      </w:tr>
      <w:tr w:rsidR="00625D4F" w:rsidRPr="00625D4F" w14:paraId="20C9EEF6" w14:textId="2409E57D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01A2A8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701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F74FD" w14:textId="1827F996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 xml:space="preserve">Dung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nhuộm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thành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không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có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nhân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nhân</w:t>
            </w:r>
            <w:proofErr w:type="spellEnd"/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D275D" w14:textId="51B6569F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 xml:space="preserve">Dung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nhuộm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thành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 RBC, CASTS, … </w:t>
            </w:r>
            <w:proofErr w:type="spellStart"/>
            <w:r w:rsidRPr="00625D4F">
              <w:rPr>
                <w:sz w:val="24"/>
                <w:szCs w:val="24"/>
              </w:rPr>
              <w:t>trong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nước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tiểu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cơ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số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dụng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nước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tiểu</w:t>
            </w:r>
            <w:proofErr w:type="spellEnd"/>
            <w:r w:rsidRPr="00625D4F">
              <w:rPr>
                <w:sz w:val="24"/>
                <w:szCs w:val="24"/>
              </w:rPr>
              <w:t xml:space="preserve"> soi </w:t>
            </w:r>
            <w:proofErr w:type="spellStart"/>
            <w:r w:rsidRPr="00625D4F">
              <w:rPr>
                <w:sz w:val="24"/>
                <w:szCs w:val="24"/>
              </w:rPr>
              <w:t>cặn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lắng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tự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động</w:t>
            </w:r>
            <w:proofErr w:type="spellEnd"/>
            <w:r w:rsidRPr="00625D4F">
              <w:rPr>
                <w:sz w:val="24"/>
                <w:szCs w:val="24"/>
              </w:rPr>
              <w:br/>
              <w:t xml:space="preserve">Bảo </w:t>
            </w:r>
            <w:proofErr w:type="spellStart"/>
            <w:r w:rsidRPr="00625D4F">
              <w:rPr>
                <w:sz w:val="24"/>
                <w:szCs w:val="24"/>
              </w:rPr>
              <w:t>quản</w:t>
            </w:r>
            <w:proofErr w:type="spellEnd"/>
            <w:r w:rsidRPr="00625D4F">
              <w:rPr>
                <w:sz w:val="24"/>
                <w:szCs w:val="24"/>
              </w:rPr>
              <w:t xml:space="preserve">: 2-35 </w:t>
            </w:r>
            <w:proofErr w:type="spellStart"/>
            <w:r w:rsidRPr="00625D4F">
              <w:rPr>
                <w:sz w:val="24"/>
                <w:szCs w:val="24"/>
              </w:rPr>
              <w:t>độ</w:t>
            </w:r>
            <w:proofErr w:type="spellEnd"/>
            <w:r w:rsidRPr="00625D4F">
              <w:rPr>
                <w:sz w:val="24"/>
                <w:szCs w:val="24"/>
              </w:rPr>
              <w:t xml:space="preserve"> C</w:t>
            </w:r>
            <w:r w:rsidRPr="00625D4F">
              <w:rPr>
                <w:sz w:val="24"/>
                <w:szCs w:val="24"/>
              </w:rPr>
              <w:br/>
              <w:t xml:space="preserve">Sau </w:t>
            </w:r>
            <w:proofErr w:type="spellStart"/>
            <w:r w:rsidRPr="00625D4F">
              <w:rPr>
                <w:sz w:val="24"/>
                <w:szCs w:val="24"/>
              </w:rPr>
              <w:t>khi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mở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nắp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ổn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tối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thiểu</w:t>
            </w:r>
            <w:proofErr w:type="spellEnd"/>
            <w:r w:rsidRPr="00625D4F">
              <w:rPr>
                <w:sz w:val="24"/>
                <w:szCs w:val="24"/>
              </w:rPr>
              <w:t xml:space="preserve"> 90 </w:t>
            </w:r>
            <w:proofErr w:type="spellStart"/>
            <w:r w:rsidRPr="00625D4F">
              <w:rPr>
                <w:sz w:val="24"/>
                <w:szCs w:val="24"/>
              </w:rPr>
              <w:t>ngày</w:t>
            </w:r>
            <w:proofErr w:type="spellEnd"/>
            <w:r w:rsidRPr="00625D4F">
              <w:rPr>
                <w:sz w:val="24"/>
                <w:szCs w:val="24"/>
              </w:rPr>
              <w:t xml:space="preserve">. </w:t>
            </w:r>
            <w:r w:rsidRPr="00625D4F">
              <w:rPr>
                <w:sz w:val="24"/>
                <w:szCs w:val="24"/>
              </w:rPr>
              <w:br/>
              <w:t xml:space="preserve">Thành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: </w:t>
            </w:r>
            <w:proofErr w:type="spellStart"/>
            <w:r w:rsidRPr="00625D4F">
              <w:rPr>
                <w:sz w:val="24"/>
                <w:szCs w:val="24"/>
              </w:rPr>
              <w:t>tối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thiểu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gồm</w:t>
            </w:r>
            <w:proofErr w:type="spellEnd"/>
            <w:r w:rsidRPr="00625D4F">
              <w:rPr>
                <w:sz w:val="24"/>
                <w:szCs w:val="24"/>
              </w:rPr>
              <w:t xml:space="preserve"> Polymethine dye, Ethylene glycol 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532DF" w14:textId="538D57C6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348,00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5AE20" w14:textId="16E5C091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mL</w:t>
            </w:r>
          </w:p>
        </w:tc>
      </w:tr>
      <w:tr w:rsidR="00625D4F" w:rsidRPr="00625D4F" w14:paraId="3C746248" w14:textId="07194456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E10471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702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8B499" w14:textId="1035529D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 xml:space="preserve">Que </w:t>
            </w:r>
            <w:proofErr w:type="spellStart"/>
            <w:r w:rsidRPr="00625D4F">
              <w:rPr>
                <w:sz w:val="24"/>
                <w:szCs w:val="24"/>
              </w:rPr>
              <w:t>thử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sinh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nước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tiểu</w:t>
            </w:r>
            <w:proofErr w:type="spellEnd"/>
            <w:r w:rsidRPr="00625D4F">
              <w:rPr>
                <w:sz w:val="24"/>
                <w:szCs w:val="24"/>
              </w:rPr>
              <w:t xml:space="preserve"> 11 </w:t>
            </w:r>
            <w:proofErr w:type="spellStart"/>
            <w:r w:rsidRPr="00625D4F">
              <w:rPr>
                <w:sz w:val="24"/>
                <w:szCs w:val="24"/>
              </w:rPr>
              <w:t>thông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số</w:t>
            </w:r>
            <w:proofErr w:type="spellEnd"/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B06B6" w14:textId="5756956E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 xml:space="preserve">Que </w:t>
            </w:r>
            <w:proofErr w:type="spellStart"/>
            <w:r w:rsidRPr="00625D4F">
              <w:rPr>
                <w:sz w:val="24"/>
                <w:szCs w:val="24"/>
              </w:rPr>
              <w:t>thử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nước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tiểu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dụng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phân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tích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sinh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nước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tiểu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tự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gồm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thông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số</w:t>
            </w:r>
            <w:proofErr w:type="spellEnd"/>
            <w:r w:rsidRPr="00625D4F">
              <w:rPr>
                <w:sz w:val="24"/>
                <w:szCs w:val="24"/>
              </w:rPr>
              <w:t xml:space="preserve">: Urobilinogen, </w:t>
            </w:r>
            <w:proofErr w:type="spellStart"/>
            <w:r w:rsidRPr="00625D4F">
              <w:rPr>
                <w:sz w:val="24"/>
                <w:szCs w:val="24"/>
              </w:rPr>
              <w:t>Máu</w:t>
            </w:r>
            <w:proofErr w:type="spellEnd"/>
            <w:r w:rsidRPr="00625D4F">
              <w:rPr>
                <w:sz w:val="24"/>
                <w:szCs w:val="24"/>
              </w:rPr>
              <w:t xml:space="preserve">, Protein, Glucose, </w:t>
            </w:r>
            <w:proofErr w:type="spellStart"/>
            <w:r w:rsidRPr="00625D4F">
              <w:rPr>
                <w:sz w:val="24"/>
                <w:szCs w:val="24"/>
              </w:rPr>
              <w:t>Xeton</w:t>
            </w:r>
            <w:proofErr w:type="spellEnd"/>
            <w:r w:rsidRPr="00625D4F">
              <w:rPr>
                <w:sz w:val="24"/>
                <w:szCs w:val="24"/>
              </w:rPr>
              <w:t xml:space="preserve">, </w:t>
            </w:r>
            <w:proofErr w:type="spellStart"/>
            <w:r w:rsidRPr="00625D4F">
              <w:rPr>
                <w:sz w:val="24"/>
                <w:szCs w:val="24"/>
              </w:rPr>
              <w:t>Nitrit</w:t>
            </w:r>
            <w:proofErr w:type="spellEnd"/>
            <w:r w:rsidRPr="00625D4F">
              <w:rPr>
                <w:sz w:val="24"/>
                <w:szCs w:val="24"/>
              </w:rPr>
              <w:t xml:space="preserve">, Bilirubin, Bạch </w:t>
            </w:r>
            <w:proofErr w:type="spellStart"/>
            <w:r w:rsidRPr="00625D4F">
              <w:rPr>
                <w:sz w:val="24"/>
                <w:szCs w:val="24"/>
              </w:rPr>
              <w:t>cầu</w:t>
            </w:r>
            <w:proofErr w:type="spellEnd"/>
            <w:r w:rsidRPr="00625D4F">
              <w:rPr>
                <w:sz w:val="24"/>
                <w:szCs w:val="24"/>
              </w:rPr>
              <w:t xml:space="preserve">, pH, </w:t>
            </w:r>
            <w:proofErr w:type="spellStart"/>
            <w:r w:rsidRPr="00625D4F">
              <w:rPr>
                <w:sz w:val="24"/>
                <w:szCs w:val="24"/>
              </w:rPr>
              <w:t>Creatinin</w:t>
            </w:r>
            <w:proofErr w:type="spellEnd"/>
            <w:r w:rsidRPr="00625D4F">
              <w:rPr>
                <w:sz w:val="24"/>
                <w:szCs w:val="24"/>
              </w:rPr>
              <w:t xml:space="preserve">, Albumin. Bảo </w:t>
            </w:r>
            <w:proofErr w:type="spellStart"/>
            <w:r w:rsidRPr="00625D4F">
              <w:rPr>
                <w:sz w:val="24"/>
                <w:szCs w:val="24"/>
              </w:rPr>
              <w:t>quản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trong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hộp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kín</w:t>
            </w:r>
            <w:proofErr w:type="spellEnd"/>
            <w:r w:rsidRPr="00625D4F">
              <w:rPr>
                <w:sz w:val="24"/>
                <w:szCs w:val="24"/>
              </w:rPr>
              <w:t xml:space="preserve">, </w:t>
            </w:r>
            <w:proofErr w:type="spellStart"/>
            <w:r w:rsidRPr="00625D4F">
              <w:rPr>
                <w:sz w:val="24"/>
                <w:szCs w:val="24"/>
              </w:rPr>
              <w:t>tránh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ẩm</w:t>
            </w:r>
            <w:proofErr w:type="spellEnd"/>
            <w:r w:rsidRPr="00625D4F">
              <w:rPr>
                <w:sz w:val="24"/>
                <w:szCs w:val="24"/>
              </w:rPr>
              <w:t xml:space="preserve">, </w:t>
            </w:r>
            <w:proofErr w:type="spellStart"/>
            <w:r w:rsidRPr="00625D4F">
              <w:rPr>
                <w:sz w:val="24"/>
                <w:szCs w:val="24"/>
              </w:rPr>
              <w:t>ánh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mặt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trời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nhiệt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cao</w:t>
            </w:r>
            <w:proofErr w:type="spellEnd"/>
            <w:r w:rsidRPr="00625D4F">
              <w:rPr>
                <w:sz w:val="24"/>
                <w:szCs w:val="24"/>
              </w:rPr>
              <w:t xml:space="preserve">: </w:t>
            </w:r>
            <w:proofErr w:type="spellStart"/>
            <w:r w:rsidRPr="00625D4F">
              <w:rPr>
                <w:sz w:val="24"/>
                <w:szCs w:val="24"/>
              </w:rPr>
              <w:t>độ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bền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hạn</w:t>
            </w:r>
            <w:proofErr w:type="spellEnd"/>
            <w:r w:rsidRPr="00625D4F">
              <w:rPr>
                <w:sz w:val="24"/>
                <w:szCs w:val="24"/>
              </w:rPr>
              <w:t xml:space="preserve"> in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nhãn</w:t>
            </w:r>
            <w:proofErr w:type="spellEnd"/>
            <w:r w:rsidRPr="00625D4F">
              <w:rPr>
                <w:sz w:val="24"/>
                <w:szCs w:val="24"/>
              </w:rPr>
              <w:t>.</w:t>
            </w:r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Độ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bền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sau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mở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nắp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đặt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vào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máy</w:t>
            </w:r>
            <w:proofErr w:type="spellEnd"/>
            <w:r w:rsidRPr="00625D4F">
              <w:rPr>
                <w:sz w:val="24"/>
                <w:szCs w:val="24"/>
              </w:rPr>
              <w:t xml:space="preserve">: </w:t>
            </w:r>
            <w:proofErr w:type="spellStart"/>
            <w:r w:rsidRPr="00625D4F">
              <w:rPr>
                <w:sz w:val="24"/>
                <w:szCs w:val="24"/>
              </w:rPr>
              <w:t>tối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thiểu</w:t>
            </w:r>
            <w:proofErr w:type="spellEnd"/>
            <w:r w:rsidRPr="00625D4F">
              <w:rPr>
                <w:sz w:val="24"/>
                <w:szCs w:val="24"/>
              </w:rPr>
              <w:t xml:space="preserve"> 1 </w:t>
            </w:r>
            <w:proofErr w:type="spellStart"/>
            <w:r w:rsidRPr="00625D4F">
              <w:rPr>
                <w:sz w:val="24"/>
                <w:szCs w:val="24"/>
              </w:rPr>
              <w:t>tuần</w:t>
            </w:r>
            <w:proofErr w:type="spellEnd"/>
            <w:r w:rsidRPr="00625D4F">
              <w:rPr>
                <w:sz w:val="24"/>
                <w:szCs w:val="24"/>
              </w:rPr>
              <w:t xml:space="preserve">. 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621B7" w14:textId="1468377C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80.000,00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F398F" w14:textId="33300422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Cái</w:t>
            </w:r>
            <w:proofErr w:type="spellEnd"/>
          </w:p>
        </w:tc>
      </w:tr>
      <w:tr w:rsidR="00625D4F" w:rsidRPr="00625D4F" w14:paraId="736ED712" w14:textId="541B5674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EB281D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703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6753B" w14:textId="249C228A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hiệu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chuẩn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tỷ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trọng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nước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tiểu</w:t>
            </w:r>
            <w:proofErr w:type="spellEnd"/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37F45" w14:textId="79286B3F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Sản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phẩm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dụng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hiệu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chuẩn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thiết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bị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khúc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xạ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trọng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riêng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của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nước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tiểu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hệ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thống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sinh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nước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25D4F">
              <w:rPr>
                <w:sz w:val="24"/>
                <w:szCs w:val="24"/>
              </w:rPr>
              <w:t>tiểu</w:t>
            </w:r>
            <w:proofErr w:type="spellEnd"/>
            <w:r w:rsidRPr="00625D4F">
              <w:rPr>
                <w:sz w:val="24"/>
                <w:szCs w:val="24"/>
              </w:rPr>
              <w:t xml:space="preserve">  </w:t>
            </w:r>
            <w:proofErr w:type="spellStart"/>
            <w:r w:rsidRPr="00625D4F">
              <w:rPr>
                <w:sz w:val="24"/>
                <w:szCs w:val="24"/>
              </w:rPr>
              <w:t>tự</w:t>
            </w:r>
            <w:proofErr w:type="spellEnd"/>
            <w:proofErr w:type="gram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động</w:t>
            </w:r>
            <w:proofErr w:type="spellEnd"/>
            <w:r w:rsidRPr="00625D4F">
              <w:rPr>
                <w:sz w:val="24"/>
                <w:szCs w:val="24"/>
              </w:rPr>
              <w:t>.</w:t>
            </w:r>
            <w:r w:rsidRPr="00625D4F">
              <w:rPr>
                <w:sz w:val="24"/>
                <w:szCs w:val="24"/>
              </w:rPr>
              <w:br/>
              <w:t xml:space="preserve">Thành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: </w:t>
            </w:r>
            <w:proofErr w:type="spellStart"/>
            <w:r w:rsidRPr="00625D4F">
              <w:rPr>
                <w:sz w:val="24"/>
                <w:szCs w:val="24"/>
              </w:rPr>
              <w:t>tối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thiểu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gồm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thành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>:</w:t>
            </w:r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Chuẩn</w:t>
            </w:r>
            <w:proofErr w:type="spellEnd"/>
            <w:r w:rsidRPr="00625D4F">
              <w:rPr>
                <w:sz w:val="24"/>
                <w:szCs w:val="24"/>
              </w:rPr>
              <w:t xml:space="preserve"> SG </w:t>
            </w:r>
            <w:proofErr w:type="spellStart"/>
            <w:r w:rsidRPr="00625D4F">
              <w:rPr>
                <w:sz w:val="24"/>
                <w:szCs w:val="24"/>
              </w:rPr>
              <w:t>mức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thấp</w:t>
            </w:r>
            <w:proofErr w:type="spellEnd"/>
            <w:r w:rsidRPr="00625D4F">
              <w:rPr>
                <w:sz w:val="24"/>
                <w:szCs w:val="24"/>
              </w:rPr>
              <w:t xml:space="preserve">, </w:t>
            </w:r>
            <w:proofErr w:type="spellStart"/>
            <w:r w:rsidRPr="00625D4F">
              <w:rPr>
                <w:sz w:val="24"/>
                <w:szCs w:val="24"/>
              </w:rPr>
              <w:t>mức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trung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bình</w:t>
            </w:r>
            <w:proofErr w:type="spellEnd"/>
            <w:r w:rsidRPr="00625D4F">
              <w:rPr>
                <w:sz w:val="24"/>
                <w:szCs w:val="24"/>
              </w:rPr>
              <w:t xml:space="preserve">, </w:t>
            </w:r>
            <w:proofErr w:type="spellStart"/>
            <w:r w:rsidRPr="00625D4F">
              <w:rPr>
                <w:sz w:val="24"/>
                <w:szCs w:val="24"/>
              </w:rPr>
              <w:t>mức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cao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với</w:t>
            </w:r>
            <w:proofErr w:type="spellEnd"/>
            <w:r w:rsidRPr="00625D4F">
              <w:rPr>
                <w:sz w:val="24"/>
                <w:szCs w:val="24"/>
              </w:rPr>
              <w:t xml:space="preserve"> sucrose, 5-chloro-2-methyl-4-isothiazolin-3-one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2-methyl-2H -isothiazol-3-one </w:t>
            </w:r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Độ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bền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sau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mở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nắp</w:t>
            </w:r>
            <w:proofErr w:type="spellEnd"/>
            <w:r w:rsidRPr="00625D4F">
              <w:rPr>
                <w:sz w:val="24"/>
                <w:szCs w:val="24"/>
              </w:rPr>
              <w:t xml:space="preserve">: </w:t>
            </w:r>
            <w:proofErr w:type="spellStart"/>
            <w:r w:rsidRPr="00625D4F">
              <w:rPr>
                <w:sz w:val="24"/>
                <w:szCs w:val="24"/>
              </w:rPr>
              <w:t>tối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thiểu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dùng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trong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ngày</w:t>
            </w:r>
            <w:proofErr w:type="spellEnd"/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D9789" w14:textId="7C4B1C3C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750,00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092A2" w14:textId="5796194E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mL</w:t>
            </w:r>
          </w:p>
        </w:tc>
      </w:tr>
      <w:tr w:rsidR="00625D4F" w:rsidRPr="00625D4F" w14:paraId="20562E73" w14:textId="3455B7FA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3DB503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704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CD6CB" w14:textId="17991C64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Vật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liệu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kiểm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soát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phân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tích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sinh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nước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tiểu</w:t>
            </w:r>
            <w:proofErr w:type="spellEnd"/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70536" w14:textId="113A30D1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Dùng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nội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kiểm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tổng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phân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tích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nước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tiểu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bằng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nước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tiểu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tự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động</w:t>
            </w:r>
            <w:proofErr w:type="spellEnd"/>
            <w:r w:rsidRPr="00625D4F">
              <w:rPr>
                <w:sz w:val="24"/>
                <w:szCs w:val="24"/>
              </w:rPr>
              <w:t>.</w:t>
            </w:r>
            <w:r w:rsidRPr="00625D4F">
              <w:rPr>
                <w:sz w:val="24"/>
                <w:szCs w:val="24"/>
              </w:rPr>
              <w:br/>
              <w:t xml:space="preserve"> Thành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: </w:t>
            </w:r>
            <w:proofErr w:type="spellStart"/>
            <w:r w:rsidRPr="00625D4F">
              <w:rPr>
                <w:sz w:val="24"/>
                <w:szCs w:val="24"/>
              </w:rPr>
              <w:t>Tối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thiểu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gồm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thành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: </w:t>
            </w:r>
            <w:proofErr w:type="spellStart"/>
            <w:r w:rsidRPr="00625D4F">
              <w:rPr>
                <w:sz w:val="24"/>
                <w:szCs w:val="24"/>
              </w:rPr>
              <w:t>Nước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tiểu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25D4F">
              <w:rPr>
                <w:sz w:val="24"/>
                <w:szCs w:val="24"/>
              </w:rPr>
              <w:t>người</w:t>
            </w:r>
            <w:proofErr w:type="spellEnd"/>
            <w:r w:rsidRPr="00625D4F">
              <w:rPr>
                <w:sz w:val="24"/>
                <w:szCs w:val="24"/>
              </w:rPr>
              <w:t>,  5</w:t>
            </w:r>
            <w:proofErr w:type="gramEnd"/>
            <w:r w:rsidRPr="00625D4F">
              <w:rPr>
                <w:sz w:val="24"/>
                <w:szCs w:val="24"/>
              </w:rPr>
              <w:t>-Chloro-2-</w:t>
            </w:r>
            <w:r w:rsidRPr="00625D4F">
              <w:rPr>
                <w:sz w:val="24"/>
                <w:szCs w:val="24"/>
              </w:rPr>
              <w:lastRenderedPageBreak/>
              <w:t xml:space="preserve">metyl-2,3-dihydroisothiazol-3-one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2-Methyl-2,3-dihydro isothiazol-3-one, Acetone</w:t>
            </w:r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Độ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bền</w:t>
            </w:r>
            <w:proofErr w:type="spellEnd"/>
            <w:r w:rsidRPr="00625D4F">
              <w:rPr>
                <w:sz w:val="24"/>
                <w:szCs w:val="24"/>
              </w:rPr>
              <w:t xml:space="preserve">: Sau </w:t>
            </w:r>
            <w:proofErr w:type="spellStart"/>
            <w:r w:rsidRPr="00625D4F">
              <w:rPr>
                <w:sz w:val="24"/>
                <w:szCs w:val="24"/>
              </w:rPr>
              <w:t>khi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mở</w:t>
            </w:r>
            <w:proofErr w:type="spellEnd"/>
            <w:r w:rsidRPr="00625D4F">
              <w:rPr>
                <w:sz w:val="24"/>
                <w:szCs w:val="24"/>
              </w:rPr>
              <w:t xml:space="preserve">, </w:t>
            </w:r>
            <w:proofErr w:type="spellStart"/>
            <w:r w:rsidRPr="00625D4F">
              <w:rPr>
                <w:sz w:val="24"/>
                <w:szCs w:val="24"/>
              </w:rPr>
              <w:t>ổn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tối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thiểu</w:t>
            </w:r>
            <w:proofErr w:type="spellEnd"/>
            <w:r w:rsidRPr="00625D4F">
              <w:rPr>
                <w:sz w:val="24"/>
                <w:szCs w:val="24"/>
              </w:rPr>
              <w:t xml:space="preserve"> 30 </w:t>
            </w:r>
            <w:proofErr w:type="spellStart"/>
            <w:r w:rsidRPr="00625D4F">
              <w:rPr>
                <w:sz w:val="24"/>
                <w:szCs w:val="24"/>
              </w:rPr>
              <w:t>ngày</w:t>
            </w:r>
            <w:proofErr w:type="spellEnd"/>
            <w:r w:rsidRPr="00625D4F">
              <w:rPr>
                <w:sz w:val="24"/>
                <w:szCs w:val="24"/>
              </w:rPr>
              <w:t xml:space="preserve"> ở 2-8oC 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79EBE" w14:textId="3ED1B2CB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lastRenderedPageBreak/>
              <w:t>360,00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FC836" w14:textId="5C30AA04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mL</w:t>
            </w:r>
          </w:p>
        </w:tc>
      </w:tr>
      <w:tr w:rsidR="00625D4F" w:rsidRPr="00625D4F" w14:paraId="3FA29729" w14:textId="51F73298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40BD15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705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30576" w14:textId="174530A6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Bộ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chuỗi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nhẹ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tự</w:t>
            </w:r>
            <w:proofErr w:type="spellEnd"/>
            <w:r w:rsidRPr="00625D4F">
              <w:rPr>
                <w:sz w:val="24"/>
                <w:szCs w:val="24"/>
              </w:rPr>
              <w:t xml:space="preserve"> do Kappa</w:t>
            </w:r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69AB2" w14:textId="4F11A0ED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Hoá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chuỗi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nhẹ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tự</w:t>
            </w:r>
            <w:proofErr w:type="spellEnd"/>
            <w:r w:rsidRPr="00625D4F">
              <w:rPr>
                <w:sz w:val="24"/>
                <w:szCs w:val="24"/>
              </w:rPr>
              <w:t xml:space="preserve"> do Kappa </w:t>
            </w:r>
            <w:proofErr w:type="spellStart"/>
            <w:r w:rsidRPr="00625D4F">
              <w:rPr>
                <w:sz w:val="24"/>
                <w:szCs w:val="24"/>
              </w:rPr>
              <w:t>trong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thanh</w:t>
            </w:r>
            <w:proofErr w:type="spellEnd"/>
            <w:r w:rsidRPr="00625D4F">
              <w:rPr>
                <w:sz w:val="24"/>
                <w:szCs w:val="24"/>
              </w:rPr>
              <w:t xml:space="preserve">. </w:t>
            </w:r>
            <w:proofErr w:type="spellStart"/>
            <w:r w:rsidRPr="00625D4F">
              <w:rPr>
                <w:sz w:val="24"/>
                <w:szCs w:val="24"/>
              </w:rPr>
              <w:t>LoQ</w:t>
            </w:r>
            <w:proofErr w:type="spellEnd"/>
            <w:r w:rsidRPr="00625D4F">
              <w:rPr>
                <w:sz w:val="24"/>
                <w:szCs w:val="24"/>
              </w:rPr>
              <w:t xml:space="preserve"> ≤0.8mg/L. </w:t>
            </w:r>
            <w:proofErr w:type="spellStart"/>
            <w:r w:rsidRPr="00625D4F">
              <w:rPr>
                <w:sz w:val="24"/>
                <w:szCs w:val="24"/>
              </w:rPr>
              <w:t>Bộ</w:t>
            </w:r>
            <w:proofErr w:type="spellEnd"/>
            <w:r w:rsidRPr="00625D4F">
              <w:rPr>
                <w:sz w:val="24"/>
                <w:szCs w:val="24"/>
              </w:rPr>
              <w:t xml:space="preserve"> kit </w:t>
            </w:r>
            <w:proofErr w:type="spellStart"/>
            <w:r w:rsidRPr="00625D4F">
              <w:rPr>
                <w:sz w:val="24"/>
                <w:szCs w:val="24"/>
              </w:rPr>
              <w:t>đã</w:t>
            </w:r>
            <w:proofErr w:type="spellEnd"/>
            <w:r w:rsidRPr="00625D4F">
              <w:rPr>
                <w:sz w:val="24"/>
                <w:szCs w:val="24"/>
              </w:rPr>
              <w:t xml:space="preserve"> bao </w:t>
            </w:r>
            <w:proofErr w:type="spellStart"/>
            <w:r w:rsidRPr="00625D4F">
              <w:rPr>
                <w:sz w:val="24"/>
                <w:szCs w:val="24"/>
              </w:rPr>
              <w:t>gồm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chuẩn</w:t>
            </w:r>
            <w:proofErr w:type="spellEnd"/>
            <w:r w:rsidRPr="00625D4F">
              <w:rPr>
                <w:sz w:val="24"/>
                <w:szCs w:val="24"/>
              </w:rPr>
              <w:t xml:space="preserve">,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kiểm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soát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55A40" w14:textId="17B41F7F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1.200,00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CD494" w14:textId="6B53DFB2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Test</w:t>
            </w:r>
          </w:p>
        </w:tc>
      </w:tr>
      <w:tr w:rsidR="00625D4F" w:rsidRPr="00625D4F" w14:paraId="6AE9DE59" w14:textId="0BB996C5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8DD323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706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2F0E8" w14:textId="5570B505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Bộ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chuỗi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nhẹ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tự</w:t>
            </w:r>
            <w:proofErr w:type="spellEnd"/>
            <w:r w:rsidRPr="00625D4F">
              <w:rPr>
                <w:sz w:val="24"/>
                <w:szCs w:val="24"/>
              </w:rPr>
              <w:t xml:space="preserve"> do Lambda</w:t>
            </w:r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DB649" w14:textId="21A6DBE7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Hoá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chuỗi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nhẹ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tự</w:t>
            </w:r>
            <w:proofErr w:type="spellEnd"/>
            <w:r w:rsidRPr="00625D4F">
              <w:rPr>
                <w:sz w:val="24"/>
                <w:szCs w:val="24"/>
              </w:rPr>
              <w:t xml:space="preserve"> do Lambda </w:t>
            </w:r>
            <w:proofErr w:type="spellStart"/>
            <w:r w:rsidRPr="00625D4F">
              <w:rPr>
                <w:sz w:val="24"/>
                <w:szCs w:val="24"/>
              </w:rPr>
              <w:t>trong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thanh</w:t>
            </w:r>
            <w:proofErr w:type="spellEnd"/>
            <w:r w:rsidRPr="00625D4F">
              <w:rPr>
                <w:sz w:val="24"/>
                <w:szCs w:val="24"/>
              </w:rPr>
              <w:t xml:space="preserve">. </w:t>
            </w:r>
            <w:proofErr w:type="spellStart"/>
            <w:r w:rsidRPr="00625D4F">
              <w:rPr>
                <w:sz w:val="24"/>
                <w:szCs w:val="24"/>
              </w:rPr>
              <w:t>LoQ</w:t>
            </w:r>
            <w:proofErr w:type="spellEnd"/>
            <w:r w:rsidRPr="00625D4F">
              <w:rPr>
                <w:sz w:val="24"/>
                <w:szCs w:val="24"/>
              </w:rPr>
              <w:t xml:space="preserve"> ≤0.68mg/L. </w:t>
            </w:r>
            <w:proofErr w:type="spellStart"/>
            <w:r w:rsidRPr="00625D4F">
              <w:rPr>
                <w:sz w:val="24"/>
                <w:szCs w:val="24"/>
              </w:rPr>
              <w:t>Bộ</w:t>
            </w:r>
            <w:proofErr w:type="spellEnd"/>
            <w:r w:rsidRPr="00625D4F">
              <w:rPr>
                <w:sz w:val="24"/>
                <w:szCs w:val="24"/>
              </w:rPr>
              <w:t xml:space="preserve"> kit </w:t>
            </w:r>
            <w:proofErr w:type="spellStart"/>
            <w:r w:rsidRPr="00625D4F">
              <w:rPr>
                <w:sz w:val="24"/>
                <w:szCs w:val="24"/>
              </w:rPr>
              <w:t>đã</w:t>
            </w:r>
            <w:proofErr w:type="spellEnd"/>
            <w:r w:rsidRPr="00625D4F">
              <w:rPr>
                <w:sz w:val="24"/>
                <w:szCs w:val="24"/>
              </w:rPr>
              <w:t xml:space="preserve"> bao </w:t>
            </w:r>
            <w:proofErr w:type="spellStart"/>
            <w:r w:rsidRPr="00625D4F">
              <w:rPr>
                <w:sz w:val="24"/>
                <w:szCs w:val="24"/>
              </w:rPr>
              <w:t>gồm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chuẩn</w:t>
            </w:r>
            <w:proofErr w:type="spellEnd"/>
            <w:r w:rsidRPr="00625D4F">
              <w:rPr>
                <w:sz w:val="24"/>
                <w:szCs w:val="24"/>
              </w:rPr>
              <w:t xml:space="preserve">,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kiểm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soát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13A2E" w14:textId="69C1D964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1.000,00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9B4A4" w14:textId="5FF3F6CE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Test</w:t>
            </w:r>
          </w:p>
        </w:tc>
      </w:tr>
      <w:tr w:rsidR="00625D4F" w:rsidRPr="00625D4F" w14:paraId="15C5CA82" w14:textId="2D502703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03E71B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707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FB4D7" w14:textId="29198648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Thuốc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SHBG</w:t>
            </w:r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F57AF" w14:textId="0578AC89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globulin </w:t>
            </w:r>
            <w:proofErr w:type="spellStart"/>
            <w:r w:rsidRPr="00625D4F">
              <w:rPr>
                <w:sz w:val="24"/>
                <w:szCs w:val="24"/>
              </w:rPr>
              <w:t>gắn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nội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tiết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tố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sinh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dục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trong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thanh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người</w:t>
            </w:r>
            <w:proofErr w:type="spellEnd"/>
            <w:r w:rsidRPr="00625D4F">
              <w:rPr>
                <w:sz w:val="24"/>
                <w:szCs w:val="24"/>
              </w:rPr>
              <w:t xml:space="preserve">, </w:t>
            </w:r>
            <w:proofErr w:type="spellStart"/>
            <w:r w:rsidRPr="00625D4F">
              <w:rPr>
                <w:sz w:val="24"/>
                <w:szCs w:val="24"/>
              </w:rPr>
              <w:t>sử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dụng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pháp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điện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quang</w:t>
            </w:r>
            <w:proofErr w:type="spellEnd"/>
            <w:r w:rsidRPr="00625D4F">
              <w:rPr>
                <w:sz w:val="24"/>
                <w:szCs w:val="24"/>
              </w:rPr>
              <w:t xml:space="preserve">,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miễn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tự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động</w:t>
            </w:r>
            <w:proofErr w:type="spellEnd"/>
            <w:r w:rsidRPr="00625D4F">
              <w:rPr>
                <w:sz w:val="24"/>
                <w:szCs w:val="24"/>
              </w:rPr>
              <w:br/>
              <w:t xml:space="preserve">Thành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tối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thiểu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có</w:t>
            </w:r>
            <w:proofErr w:type="spellEnd"/>
            <w:r w:rsidRPr="00625D4F">
              <w:rPr>
                <w:sz w:val="24"/>
                <w:szCs w:val="24"/>
              </w:rPr>
              <w:t xml:space="preserve"> Vi </w:t>
            </w:r>
            <w:proofErr w:type="spellStart"/>
            <w:r w:rsidRPr="00625D4F">
              <w:rPr>
                <w:sz w:val="24"/>
                <w:szCs w:val="24"/>
              </w:rPr>
              <w:t>hạt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phủ</w:t>
            </w:r>
            <w:proofErr w:type="spellEnd"/>
            <w:r w:rsidRPr="00625D4F">
              <w:rPr>
                <w:sz w:val="24"/>
                <w:szCs w:val="24"/>
              </w:rPr>
              <w:t xml:space="preserve"> Streptavidin; </w:t>
            </w:r>
            <w:proofErr w:type="spellStart"/>
            <w:r w:rsidRPr="00625D4F">
              <w:rPr>
                <w:sz w:val="24"/>
                <w:szCs w:val="24"/>
              </w:rPr>
              <w:t>Kháng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đơn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dòng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kháng</w:t>
            </w:r>
            <w:proofErr w:type="spellEnd"/>
            <w:r w:rsidRPr="00625D4F">
              <w:rPr>
                <w:sz w:val="24"/>
                <w:szCs w:val="24"/>
              </w:rPr>
              <w:t xml:space="preserve"> SHBG </w:t>
            </w:r>
            <w:proofErr w:type="spellStart"/>
            <w:r w:rsidRPr="00625D4F">
              <w:rPr>
                <w:sz w:val="24"/>
                <w:szCs w:val="24"/>
              </w:rPr>
              <w:t>đánh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dấu</w:t>
            </w:r>
            <w:proofErr w:type="spellEnd"/>
            <w:r w:rsidRPr="00625D4F">
              <w:rPr>
                <w:sz w:val="24"/>
                <w:szCs w:val="24"/>
              </w:rPr>
              <w:t xml:space="preserve"> biotin; </w:t>
            </w:r>
            <w:proofErr w:type="spellStart"/>
            <w:r w:rsidRPr="00625D4F">
              <w:rPr>
                <w:sz w:val="24"/>
                <w:szCs w:val="24"/>
              </w:rPr>
              <w:t>Kháng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đơn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dòng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kháng</w:t>
            </w:r>
            <w:proofErr w:type="spellEnd"/>
            <w:r w:rsidRPr="00625D4F">
              <w:rPr>
                <w:sz w:val="24"/>
                <w:szCs w:val="24"/>
              </w:rPr>
              <w:t xml:space="preserve"> SHBG </w:t>
            </w:r>
            <w:proofErr w:type="spellStart"/>
            <w:r w:rsidRPr="00625D4F">
              <w:rPr>
                <w:sz w:val="24"/>
                <w:szCs w:val="24"/>
              </w:rPr>
              <w:t>đánh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dấu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phức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hợp</w:t>
            </w:r>
            <w:proofErr w:type="spellEnd"/>
            <w:r w:rsidRPr="00625D4F">
              <w:rPr>
                <w:sz w:val="24"/>
                <w:szCs w:val="24"/>
              </w:rPr>
              <w:t xml:space="preserve"> ruthenium</w:t>
            </w:r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Sẵn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sàng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dụng</w:t>
            </w:r>
            <w:proofErr w:type="spellEnd"/>
            <w:r w:rsidRPr="00625D4F">
              <w:rPr>
                <w:sz w:val="24"/>
                <w:szCs w:val="24"/>
              </w:rPr>
              <w:t>.</w:t>
            </w:r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Ngưỡng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dưới</w:t>
            </w:r>
            <w:proofErr w:type="spellEnd"/>
            <w:r w:rsidRPr="00625D4F">
              <w:rPr>
                <w:sz w:val="24"/>
                <w:szCs w:val="24"/>
              </w:rPr>
              <w:t xml:space="preserve"> ≤ 0.350 nmol/L - </w:t>
            </w:r>
            <w:proofErr w:type="spellStart"/>
            <w:r w:rsidRPr="00625D4F">
              <w:rPr>
                <w:sz w:val="24"/>
                <w:szCs w:val="24"/>
              </w:rPr>
              <w:t>Ngưỡng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≥200 nmol/L</w:t>
            </w:r>
            <w:r w:rsidRPr="00625D4F">
              <w:rPr>
                <w:sz w:val="24"/>
                <w:szCs w:val="24"/>
              </w:rPr>
              <w:br/>
              <w:t xml:space="preserve">Bảo </w:t>
            </w:r>
            <w:proofErr w:type="spellStart"/>
            <w:r w:rsidRPr="00625D4F">
              <w:rPr>
                <w:sz w:val="24"/>
                <w:szCs w:val="24"/>
              </w:rPr>
              <w:t>quản</w:t>
            </w:r>
            <w:proofErr w:type="spellEnd"/>
            <w:r w:rsidRPr="00625D4F">
              <w:rPr>
                <w:sz w:val="24"/>
                <w:szCs w:val="24"/>
              </w:rPr>
              <w:t xml:space="preserve"> ở 2‐8 °C. </w:t>
            </w:r>
            <w:proofErr w:type="spellStart"/>
            <w:r w:rsidRPr="00625D4F">
              <w:rPr>
                <w:sz w:val="24"/>
                <w:szCs w:val="24"/>
              </w:rPr>
              <w:t>Độ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ổn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phân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tích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tối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thiểu</w:t>
            </w:r>
            <w:proofErr w:type="spellEnd"/>
            <w:r w:rsidRPr="00625D4F">
              <w:rPr>
                <w:sz w:val="24"/>
                <w:szCs w:val="24"/>
              </w:rPr>
              <w:t xml:space="preserve"> 49 </w:t>
            </w:r>
            <w:proofErr w:type="spellStart"/>
            <w:r w:rsidRPr="00625D4F">
              <w:rPr>
                <w:sz w:val="24"/>
                <w:szCs w:val="24"/>
              </w:rPr>
              <w:t>ngày</w:t>
            </w:r>
            <w:proofErr w:type="spellEnd"/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Thời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gian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≤ 18 </w:t>
            </w:r>
            <w:proofErr w:type="spellStart"/>
            <w:r w:rsidRPr="00625D4F">
              <w:rPr>
                <w:sz w:val="24"/>
                <w:szCs w:val="24"/>
              </w:rPr>
              <w:t>phút</w:t>
            </w:r>
            <w:proofErr w:type="spellEnd"/>
            <w:r w:rsidRPr="00625D4F">
              <w:rPr>
                <w:sz w:val="24"/>
                <w:szCs w:val="24"/>
              </w:rPr>
              <w:t>.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133AE" w14:textId="57486E48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600,00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56053" w14:textId="3E7D3FDF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Test</w:t>
            </w:r>
          </w:p>
        </w:tc>
      </w:tr>
      <w:tr w:rsidR="00625D4F" w:rsidRPr="00625D4F" w14:paraId="107C022E" w14:textId="66082141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F68C94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708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9FE0D" w14:textId="6543E587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hiệu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chuẩn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SHBG</w:t>
            </w:r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C93EF" w14:textId="1B160407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hiệu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chuẩn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SHBG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miễn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tự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động</w:t>
            </w:r>
            <w:proofErr w:type="spellEnd"/>
            <w:r w:rsidRPr="00625D4F">
              <w:rPr>
                <w:sz w:val="24"/>
                <w:szCs w:val="24"/>
              </w:rPr>
              <w:t xml:space="preserve">, </w:t>
            </w:r>
            <w:proofErr w:type="spellStart"/>
            <w:r w:rsidRPr="00625D4F">
              <w:rPr>
                <w:sz w:val="24"/>
                <w:szCs w:val="24"/>
              </w:rPr>
              <w:t>phương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pháp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điện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quang</w:t>
            </w:r>
            <w:proofErr w:type="spellEnd"/>
            <w:r w:rsidRPr="00625D4F">
              <w:rPr>
                <w:sz w:val="24"/>
                <w:szCs w:val="24"/>
              </w:rPr>
              <w:t>.</w:t>
            </w:r>
            <w:r w:rsidRPr="00625D4F">
              <w:rPr>
                <w:sz w:val="24"/>
                <w:szCs w:val="24"/>
              </w:rPr>
              <w:br/>
              <w:t xml:space="preserve">Thành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tối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thiểu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có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thanh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25D4F">
              <w:rPr>
                <w:sz w:val="24"/>
                <w:szCs w:val="24"/>
              </w:rPr>
              <w:t>ngựa</w:t>
            </w:r>
            <w:proofErr w:type="spellEnd"/>
            <w:r w:rsidRPr="00625D4F">
              <w:rPr>
                <w:sz w:val="24"/>
                <w:szCs w:val="24"/>
              </w:rPr>
              <w:t xml:space="preserve"> 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proofErr w:type="gram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thanh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người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đông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khô</w:t>
            </w:r>
            <w:proofErr w:type="spellEnd"/>
            <w:r w:rsidRPr="00625D4F">
              <w:rPr>
                <w:sz w:val="24"/>
                <w:szCs w:val="24"/>
              </w:rPr>
              <w:t>.</w:t>
            </w:r>
            <w:r w:rsidRPr="00625D4F">
              <w:rPr>
                <w:sz w:val="24"/>
                <w:szCs w:val="24"/>
              </w:rPr>
              <w:br/>
              <w:t xml:space="preserve">Bảo </w:t>
            </w:r>
            <w:proofErr w:type="spellStart"/>
            <w:r w:rsidRPr="00625D4F">
              <w:rPr>
                <w:sz w:val="24"/>
                <w:szCs w:val="24"/>
              </w:rPr>
              <w:t>quản</w:t>
            </w:r>
            <w:proofErr w:type="spellEnd"/>
            <w:r w:rsidRPr="00625D4F">
              <w:rPr>
                <w:sz w:val="24"/>
                <w:szCs w:val="24"/>
              </w:rPr>
              <w:t xml:space="preserve"> ở 2‐8 °C.</w:t>
            </w:r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thích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với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hoá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SHBG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A6A81" w14:textId="6A04883D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16,00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0B33F" w14:textId="0D1962AA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mL</w:t>
            </w:r>
          </w:p>
        </w:tc>
      </w:tr>
      <w:tr w:rsidR="00625D4F" w:rsidRPr="00625D4F" w14:paraId="560173F6" w14:textId="21EAC104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6C4E38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709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CD7A5" w14:textId="4D89CE8D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Vật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liệu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kiểm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soát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miễn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14B8A" w14:textId="7CDA6931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kiểm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miễn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như</w:t>
            </w:r>
            <w:proofErr w:type="spellEnd"/>
            <w:r w:rsidRPr="00625D4F">
              <w:rPr>
                <w:sz w:val="24"/>
                <w:szCs w:val="24"/>
              </w:rPr>
              <w:t xml:space="preserve"> T3, FT4, TSH, </w:t>
            </w:r>
            <w:proofErr w:type="spellStart"/>
            <w:r w:rsidRPr="00625D4F">
              <w:rPr>
                <w:sz w:val="24"/>
                <w:szCs w:val="24"/>
              </w:rPr>
              <w:t>hCG</w:t>
            </w:r>
            <w:proofErr w:type="spellEnd"/>
            <w:r w:rsidRPr="00625D4F">
              <w:rPr>
                <w:sz w:val="24"/>
                <w:szCs w:val="24"/>
              </w:rPr>
              <w:t xml:space="preserve"> beta, </w:t>
            </w:r>
            <w:proofErr w:type="spellStart"/>
            <w:r w:rsidRPr="00625D4F">
              <w:rPr>
                <w:sz w:val="24"/>
                <w:szCs w:val="24"/>
              </w:rPr>
              <w:t>IgE</w:t>
            </w:r>
            <w:proofErr w:type="spellEnd"/>
            <w:r w:rsidRPr="00625D4F">
              <w:rPr>
                <w:sz w:val="24"/>
                <w:szCs w:val="24"/>
              </w:rPr>
              <w:t xml:space="preserve">, SHBG, Prolactin, </w:t>
            </w:r>
            <w:proofErr w:type="spellStart"/>
            <w:r w:rsidRPr="00625D4F">
              <w:rPr>
                <w:sz w:val="24"/>
                <w:szCs w:val="24"/>
              </w:rPr>
              <w:t>Testosteron</w:t>
            </w:r>
            <w:proofErr w:type="spellEnd"/>
            <w:r w:rsidRPr="00625D4F">
              <w:rPr>
                <w:sz w:val="24"/>
                <w:szCs w:val="24"/>
              </w:rPr>
              <w:t xml:space="preserve">, </w:t>
            </w:r>
            <w:proofErr w:type="spellStart"/>
            <w:r w:rsidRPr="00625D4F">
              <w:rPr>
                <w:sz w:val="24"/>
                <w:szCs w:val="24"/>
              </w:rPr>
              <w:t>Estradiol</w:t>
            </w:r>
            <w:proofErr w:type="spellEnd"/>
            <w:r w:rsidRPr="00625D4F">
              <w:rPr>
                <w:sz w:val="24"/>
                <w:szCs w:val="24"/>
              </w:rPr>
              <w:t xml:space="preserve">, FSH, LH, </w:t>
            </w:r>
            <w:proofErr w:type="spellStart"/>
            <w:r w:rsidRPr="00625D4F">
              <w:rPr>
                <w:sz w:val="24"/>
                <w:szCs w:val="24"/>
              </w:rPr>
              <w:t>Progesteron</w:t>
            </w:r>
            <w:proofErr w:type="spellEnd"/>
            <w:r w:rsidRPr="00625D4F">
              <w:rPr>
                <w:sz w:val="24"/>
                <w:szCs w:val="24"/>
              </w:rPr>
              <w:t xml:space="preserve">, Cortisol, Insulin, </w:t>
            </w:r>
            <w:proofErr w:type="spellStart"/>
            <w:r w:rsidRPr="00625D4F">
              <w:rPr>
                <w:sz w:val="24"/>
                <w:szCs w:val="24"/>
              </w:rPr>
              <w:t>Tg</w:t>
            </w:r>
            <w:proofErr w:type="spellEnd"/>
            <w:r w:rsidRPr="00625D4F">
              <w:rPr>
                <w:sz w:val="24"/>
                <w:szCs w:val="24"/>
              </w:rPr>
              <w:br/>
            </w:r>
            <w:r w:rsidRPr="00625D4F">
              <w:rPr>
                <w:sz w:val="24"/>
                <w:szCs w:val="24"/>
              </w:rPr>
              <w:lastRenderedPageBreak/>
              <w:t xml:space="preserve">Thành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: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thanh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chứng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đông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khô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lấy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từ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thanh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người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với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hai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khoảng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nồng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</w:t>
            </w:r>
            <w:proofErr w:type="spellEnd"/>
            <w:r w:rsidRPr="00625D4F">
              <w:rPr>
                <w:sz w:val="24"/>
                <w:szCs w:val="24"/>
              </w:rPr>
              <w:t>.</w:t>
            </w:r>
            <w:r w:rsidRPr="00625D4F">
              <w:rPr>
                <w:sz w:val="24"/>
                <w:szCs w:val="24"/>
              </w:rPr>
              <w:br/>
              <w:t xml:space="preserve">Bảo </w:t>
            </w:r>
            <w:proofErr w:type="spellStart"/>
            <w:r w:rsidRPr="00625D4F">
              <w:rPr>
                <w:sz w:val="24"/>
                <w:szCs w:val="24"/>
              </w:rPr>
              <w:t>quản</w:t>
            </w:r>
            <w:proofErr w:type="spellEnd"/>
            <w:r w:rsidRPr="00625D4F">
              <w:rPr>
                <w:sz w:val="24"/>
                <w:szCs w:val="24"/>
              </w:rPr>
              <w:t xml:space="preserve"> ở 2‐8 °C.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CD13E" w14:textId="31B421A0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lastRenderedPageBreak/>
              <w:t>72,00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B8534" w14:textId="5D31F20F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mL</w:t>
            </w:r>
          </w:p>
        </w:tc>
      </w:tr>
      <w:tr w:rsidR="00625D4F" w:rsidRPr="00625D4F" w14:paraId="4743C741" w14:textId="601FFEF1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CA985C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710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FD18C" w14:textId="4FA6BB7B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Thuốc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IgE</w:t>
            </w:r>
            <w:proofErr w:type="spellEnd"/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34C2A" w14:textId="123ADB4B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globulin </w:t>
            </w:r>
            <w:proofErr w:type="spellStart"/>
            <w:r w:rsidRPr="00625D4F">
              <w:rPr>
                <w:sz w:val="24"/>
                <w:szCs w:val="24"/>
              </w:rPr>
              <w:t>miễn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E </w:t>
            </w:r>
            <w:proofErr w:type="spellStart"/>
            <w:r w:rsidRPr="00625D4F">
              <w:rPr>
                <w:sz w:val="24"/>
                <w:szCs w:val="24"/>
              </w:rPr>
              <w:t>trong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thanh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người</w:t>
            </w:r>
            <w:proofErr w:type="spellEnd"/>
            <w:r w:rsidRPr="00625D4F">
              <w:rPr>
                <w:sz w:val="24"/>
                <w:szCs w:val="24"/>
              </w:rPr>
              <w:t xml:space="preserve">, </w:t>
            </w:r>
            <w:proofErr w:type="spellStart"/>
            <w:r w:rsidRPr="00625D4F">
              <w:rPr>
                <w:sz w:val="24"/>
                <w:szCs w:val="24"/>
              </w:rPr>
              <w:t>phương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pháp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điện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quang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dụng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miễn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tự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động</w:t>
            </w:r>
            <w:proofErr w:type="spellEnd"/>
            <w:r w:rsidRPr="00625D4F">
              <w:rPr>
                <w:sz w:val="24"/>
                <w:szCs w:val="24"/>
              </w:rPr>
              <w:br/>
              <w:t xml:space="preserve">Thành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tối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thiểu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có</w:t>
            </w:r>
            <w:proofErr w:type="spellEnd"/>
            <w:r w:rsidRPr="00625D4F">
              <w:rPr>
                <w:sz w:val="24"/>
                <w:szCs w:val="24"/>
              </w:rPr>
              <w:t xml:space="preserve"> Vi </w:t>
            </w:r>
            <w:proofErr w:type="spellStart"/>
            <w:r w:rsidRPr="00625D4F">
              <w:rPr>
                <w:sz w:val="24"/>
                <w:szCs w:val="24"/>
              </w:rPr>
              <w:t>hạt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phủ</w:t>
            </w:r>
            <w:proofErr w:type="spellEnd"/>
            <w:r w:rsidRPr="00625D4F">
              <w:rPr>
                <w:sz w:val="24"/>
                <w:szCs w:val="24"/>
              </w:rPr>
              <w:t xml:space="preserve"> Streptavidin; </w:t>
            </w:r>
            <w:proofErr w:type="spellStart"/>
            <w:r w:rsidRPr="00625D4F">
              <w:rPr>
                <w:sz w:val="24"/>
                <w:szCs w:val="24"/>
              </w:rPr>
              <w:t>Kháng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đơn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dòng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IgE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đánh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dấu</w:t>
            </w:r>
            <w:proofErr w:type="spellEnd"/>
            <w:r w:rsidRPr="00625D4F">
              <w:rPr>
                <w:sz w:val="24"/>
                <w:szCs w:val="24"/>
              </w:rPr>
              <w:t xml:space="preserve"> biotin ; </w:t>
            </w:r>
            <w:proofErr w:type="spellStart"/>
            <w:r w:rsidRPr="00625D4F">
              <w:rPr>
                <w:sz w:val="24"/>
                <w:szCs w:val="24"/>
              </w:rPr>
              <w:t>Kháng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đơn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dòng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IgE</w:t>
            </w:r>
            <w:proofErr w:type="spellEnd"/>
            <w:r w:rsidRPr="00625D4F">
              <w:rPr>
                <w:sz w:val="24"/>
                <w:szCs w:val="24"/>
              </w:rPr>
              <w:t xml:space="preserve">  </w:t>
            </w:r>
            <w:proofErr w:type="spellStart"/>
            <w:r w:rsidRPr="00625D4F">
              <w:rPr>
                <w:sz w:val="24"/>
                <w:szCs w:val="24"/>
              </w:rPr>
              <w:t>đánh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dấu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phức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hợp</w:t>
            </w:r>
            <w:proofErr w:type="spellEnd"/>
            <w:r w:rsidRPr="00625D4F">
              <w:rPr>
                <w:sz w:val="24"/>
                <w:szCs w:val="24"/>
              </w:rPr>
              <w:t xml:space="preserve"> ruthenium.</w:t>
            </w:r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Sẵn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sàng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dụng</w:t>
            </w:r>
            <w:proofErr w:type="spellEnd"/>
            <w:r w:rsidRPr="00625D4F">
              <w:rPr>
                <w:sz w:val="24"/>
                <w:szCs w:val="24"/>
              </w:rPr>
              <w:t>.</w:t>
            </w:r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Ngưỡng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dưới</w:t>
            </w:r>
            <w:proofErr w:type="spellEnd"/>
            <w:r w:rsidRPr="00625D4F">
              <w:rPr>
                <w:sz w:val="24"/>
                <w:szCs w:val="24"/>
              </w:rPr>
              <w:t xml:space="preserve"> ≤ 0.100 IU/mL - </w:t>
            </w:r>
            <w:proofErr w:type="spellStart"/>
            <w:r w:rsidRPr="00625D4F">
              <w:rPr>
                <w:sz w:val="24"/>
                <w:szCs w:val="24"/>
              </w:rPr>
              <w:t>Ngưỡng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≥ 2500 IU/mL</w:t>
            </w:r>
            <w:r w:rsidRPr="00625D4F">
              <w:rPr>
                <w:sz w:val="24"/>
                <w:szCs w:val="24"/>
              </w:rPr>
              <w:br/>
              <w:t xml:space="preserve">Bảo </w:t>
            </w:r>
            <w:proofErr w:type="spellStart"/>
            <w:r w:rsidRPr="00625D4F">
              <w:rPr>
                <w:sz w:val="24"/>
                <w:szCs w:val="24"/>
              </w:rPr>
              <w:t>quản</w:t>
            </w:r>
            <w:proofErr w:type="spellEnd"/>
            <w:r w:rsidRPr="00625D4F">
              <w:rPr>
                <w:sz w:val="24"/>
                <w:szCs w:val="24"/>
              </w:rPr>
              <w:t xml:space="preserve"> ở 2‐8 °C. </w:t>
            </w:r>
            <w:proofErr w:type="spellStart"/>
            <w:r w:rsidRPr="00625D4F">
              <w:rPr>
                <w:sz w:val="24"/>
                <w:szCs w:val="24"/>
              </w:rPr>
              <w:t>Độ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ổn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phân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tích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tối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thiểu</w:t>
            </w:r>
            <w:proofErr w:type="spellEnd"/>
            <w:r w:rsidRPr="00625D4F">
              <w:rPr>
                <w:sz w:val="24"/>
                <w:szCs w:val="24"/>
              </w:rPr>
              <w:t xml:space="preserve"> 56 </w:t>
            </w:r>
            <w:proofErr w:type="spellStart"/>
            <w:r w:rsidRPr="00625D4F">
              <w:rPr>
                <w:sz w:val="24"/>
                <w:szCs w:val="24"/>
              </w:rPr>
              <w:t>ngày</w:t>
            </w:r>
            <w:proofErr w:type="spellEnd"/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Thời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gian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≤ 18 </w:t>
            </w:r>
            <w:proofErr w:type="spellStart"/>
            <w:r w:rsidRPr="00625D4F">
              <w:rPr>
                <w:sz w:val="24"/>
                <w:szCs w:val="24"/>
              </w:rPr>
              <w:t>phút</w:t>
            </w:r>
            <w:proofErr w:type="spellEnd"/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A9A2C" w14:textId="7399366A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600,00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4470E" w14:textId="5BA6C651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Test</w:t>
            </w:r>
          </w:p>
        </w:tc>
      </w:tr>
      <w:tr w:rsidR="00625D4F" w:rsidRPr="00625D4F" w14:paraId="4588BAAC" w14:textId="2812F049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3FED8C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711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C747E" w14:textId="248DDB45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hiệu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chuẩn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IgE</w:t>
            </w:r>
            <w:proofErr w:type="spellEnd"/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8B5C1" w14:textId="2831DB76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hiệu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chuẩn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IgE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miễn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tự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động</w:t>
            </w:r>
            <w:proofErr w:type="spellEnd"/>
            <w:r w:rsidRPr="00625D4F">
              <w:rPr>
                <w:sz w:val="24"/>
                <w:szCs w:val="24"/>
              </w:rPr>
              <w:t xml:space="preserve">, </w:t>
            </w:r>
            <w:proofErr w:type="spellStart"/>
            <w:r w:rsidRPr="00625D4F">
              <w:rPr>
                <w:sz w:val="24"/>
                <w:szCs w:val="24"/>
              </w:rPr>
              <w:t>phương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pháp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điện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quang</w:t>
            </w:r>
            <w:proofErr w:type="spellEnd"/>
            <w:r w:rsidRPr="00625D4F">
              <w:rPr>
                <w:sz w:val="24"/>
                <w:szCs w:val="24"/>
              </w:rPr>
              <w:br/>
              <w:t xml:space="preserve">Thành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tối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thiểu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có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thanh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ngựa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được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bổ</w:t>
            </w:r>
            <w:proofErr w:type="spellEnd"/>
            <w:r w:rsidRPr="00625D4F">
              <w:rPr>
                <w:sz w:val="24"/>
                <w:szCs w:val="24"/>
              </w:rPr>
              <w:t xml:space="preserve"> sung </w:t>
            </w:r>
            <w:proofErr w:type="spellStart"/>
            <w:r w:rsidRPr="00625D4F">
              <w:rPr>
                <w:sz w:val="24"/>
                <w:szCs w:val="24"/>
              </w:rPr>
              <w:t>IgE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người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với</w:t>
            </w:r>
            <w:proofErr w:type="spellEnd"/>
            <w:r w:rsidRPr="00625D4F">
              <w:rPr>
                <w:sz w:val="24"/>
                <w:szCs w:val="24"/>
              </w:rPr>
              <w:t xml:space="preserve"> 2 </w:t>
            </w:r>
            <w:proofErr w:type="spellStart"/>
            <w:r w:rsidRPr="00625D4F">
              <w:rPr>
                <w:sz w:val="24"/>
                <w:szCs w:val="24"/>
              </w:rPr>
              <w:t>khoảng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nồng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</w:t>
            </w:r>
            <w:proofErr w:type="spellEnd"/>
            <w:r w:rsidRPr="00625D4F">
              <w:rPr>
                <w:sz w:val="24"/>
                <w:szCs w:val="24"/>
              </w:rPr>
              <w:t>.</w:t>
            </w:r>
            <w:r w:rsidRPr="00625D4F">
              <w:rPr>
                <w:sz w:val="24"/>
                <w:szCs w:val="24"/>
              </w:rPr>
              <w:br/>
              <w:t xml:space="preserve">Bảo </w:t>
            </w:r>
            <w:proofErr w:type="spellStart"/>
            <w:r w:rsidRPr="00625D4F">
              <w:rPr>
                <w:sz w:val="24"/>
                <w:szCs w:val="24"/>
              </w:rPr>
              <w:t>quản</w:t>
            </w:r>
            <w:proofErr w:type="spellEnd"/>
            <w:r w:rsidRPr="00625D4F">
              <w:rPr>
                <w:sz w:val="24"/>
                <w:szCs w:val="24"/>
              </w:rPr>
              <w:t xml:space="preserve"> ở 2‐8 °C.</w:t>
            </w:r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thích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với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Thuốc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IgE</w:t>
            </w:r>
            <w:proofErr w:type="spellEnd"/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50ACC" w14:textId="4A6C2BD8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16,00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8F8B5" w14:textId="7C8A2FEF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mL</w:t>
            </w:r>
          </w:p>
        </w:tc>
      </w:tr>
      <w:tr w:rsidR="00625D4F" w:rsidRPr="00625D4F" w14:paraId="0411A5E1" w14:textId="5C5DF183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6E35C6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712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F0A7C" w14:textId="4EC215FB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Thuốc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C3</w:t>
            </w:r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8FDAB" w14:textId="3C103CCB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Bổ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thể</w:t>
            </w:r>
            <w:proofErr w:type="spellEnd"/>
            <w:r w:rsidRPr="00625D4F">
              <w:rPr>
                <w:sz w:val="24"/>
                <w:szCs w:val="24"/>
              </w:rPr>
              <w:t xml:space="preserve"> C3 </w:t>
            </w:r>
            <w:proofErr w:type="spellStart"/>
            <w:r w:rsidRPr="00625D4F">
              <w:rPr>
                <w:sz w:val="24"/>
                <w:szCs w:val="24"/>
              </w:rPr>
              <w:t>trong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thanh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người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sinh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tự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động</w:t>
            </w:r>
            <w:proofErr w:type="spellEnd"/>
            <w:r w:rsidRPr="00625D4F">
              <w:rPr>
                <w:sz w:val="24"/>
                <w:szCs w:val="24"/>
              </w:rPr>
              <w:t>.</w:t>
            </w:r>
            <w:r w:rsidRPr="00625D4F">
              <w:rPr>
                <w:sz w:val="24"/>
                <w:szCs w:val="24"/>
              </w:rPr>
              <w:br/>
              <w:t xml:space="preserve">Nguyên </w:t>
            </w:r>
            <w:proofErr w:type="spellStart"/>
            <w:r w:rsidRPr="00625D4F">
              <w:rPr>
                <w:sz w:val="24"/>
                <w:szCs w:val="24"/>
              </w:rPr>
              <w:t>lý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đục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miễn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br/>
              <w:t xml:space="preserve">Thành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tối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thiểu</w:t>
            </w:r>
            <w:proofErr w:type="spellEnd"/>
            <w:r w:rsidRPr="00625D4F">
              <w:rPr>
                <w:sz w:val="24"/>
                <w:szCs w:val="24"/>
              </w:rPr>
              <w:t xml:space="preserve">: </w:t>
            </w:r>
            <w:proofErr w:type="spellStart"/>
            <w:r w:rsidRPr="00625D4F">
              <w:rPr>
                <w:sz w:val="24"/>
                <w:szCs w:val="24"/>
              </w:rPr>
              <w:t>Đệm</w:t>
            </w:r>
            <w:proofErr w:type="spellEnd"/>
            <w:r w:rsidRPr="00625D4F">
              <w:rPr>
                <w:sz w:val="24"/>
                <w:szCs w:val="24"/>
              </w:rPr>
              <w:t xml:space="preserve"> TRIS; polyethylene glycol; </w:t>
            </w:r>
            <w:proofErr w:type="spellStart"/>
            <w:r w:rsidRPr="00625D4F">
              <w:rPr>
                <w:sz w:val="24"/>
                <w:szCs w:val="24"/>
              </w:rPr>
              <w:t>Kháng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kháng</w:t>
            </w:r>
            <w:proofErr w:type="spellEnd"/>
            <w:r w:rsidRPr="00625D4F">
              <w:rPr>
                <w:sz w:val="24"/>
                <w:szCs w:val="24"/>
              </w:rPr>
              <w:t xml:space="preserve"> C3 </w:t>
            </w:r>
            <w:proofErr w:type="spellStart"/>
            <w:r w:rsidRPr="00625D4F">
              <w:rPr>
                <w:sz w:val="24"/>
                <w:szCs w:val="24"/>
              </w:rPr>
              <w:t>người</w:t>
            </w:r>
            <w:proofErr w:type="spellEnd"/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Sẵn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sàng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dụng</w:t>
            </w:r>
            <w:proofErr w:type="spellEnd"/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Ngưỡng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dưới</w:t>
            </w:r>
            <w:proofErr w:type="spellEnd"/>
            <w:r w:rsidRPr="00625D4F">
              <w:rPr>
                <w:sz w:val="24"/>
                <w:szCs w:val="24"/>
              </w:rPr>
              <w:t xml:space="preserve"> ≤ 0.04 g/L - </w:t>
            </w:r>
            <w:proofErr w:type="spellStart"/>
            <w:r w:rsidRPr="00625D4F">
              <w:rPr>
                <w:sz w:val="24"/>
                <w:szCs w:val="24"/>
              </w:rPr>
              <w:t>Ngưỡng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≥ 5.0 g/L </w:t>
            </w:r>
            <w:r w:rsidRPr="00625D4F">
              <w:rPr>
                <w:sz w:val="24"/>
                <w:szCs w:val="24"/>
              </w:rPr>
              <w:br/>
            </w:r>
            <w:r w:rsidRPr="00625D4F">
              <w:rPr>
                <w:sz w:val="24"/>
                <w:szCs w:val="24"/>
              </w:rPr>
              <w:lastRenderedPageBreak/>
              <w:t xml:space="preserve">Bảo </w:t>
            </w:r>
            <w:proofErr w:type="spellStart"/>
            <w:r w:rsidRPr="00625D4F">
              <w:rPr>
                <w:sz w:val="24"/>
                <w:szCs w:val="24"/>
              </w:rPr>
              <w:t>quản</w:t>
            </w:r>
            <w:proofErr w:type="spellEnd"/>
            <w:r w:rsidRPr="00625D4F">
              <w:rPr>
                <w:sz w:val="24"/>
                <w:szCs w:val="24"/>
              </w:rPr>
              <w:t xml:space="preserve"> ở 2-8°C. 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3F20B" w14:textId="3C695A40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lastRenderedPageBreak/>
              <w:t>600,00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71B03" w14:textId="7AA4158F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Test</w:t>
            </w:r>
          </w:p>
        </w:tc>
      </w:tr>
      <w:tr w:rsidR="00625D4F" w:rsidRPr="00625D4F" w14:paraId="32C4788D" w14:textId="03DBF621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155E03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713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C86AB" w14:textId="6C8735D2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Thuốc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C4</w:t>
            </w:r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3F0C1" w14:textId="5015EE4D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 C</w:t>
            </w:r>
            <w:proofErr w:type="gramEnd"/>
            <w:r w:rsidRPr="00625D4F">
              <w:rPr>
                <w:sz w:val="24"/>
                <w:szCs w:val="24"/>
              </w:rPr>
              <w:t xml:space="preserve">4 </w:t>
            </w:r>
            <w:proofErr w:type="spellStart"/>
            <w:r w:rsidRPr="00625D4F">
              <w:rPr>
                <w:sz w:val="24"/>
                <w:szCs w:val="24"/>
              </w:rPr>
              <w:t>người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trong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thanh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người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sinh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tự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động</w:t>
            </w:r>
            <w:proofErr w:type="spellEnd"/>
            <w:r w:rsidRPr="00625D4F">
              <w:rPr>
                <w:sz w:val="24"/>
                <w:szCs w:val="24"/>
              </w:rPr>
              <w:br/>
              <w:t xml:space="preserve">Nguyên </w:t>
            </w:r>
            <w:proofErr w:type="spellStart"/>
            <w:r w:rsidRPr="00625D4F">
              <w:rPr>
                <w:sz w:val="24"/>
                <w:szCs w:val="24"/>
              </w:rPr>
              <w:t>lý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đục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miễn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>.</w:t>
            </w:r>
            <w:r w:rsidRPr="00625D4F">
              <w:rPr>
                <w:sz w:val="24"/>
                <w:szCs w:val="24"/>
              </w:rPr>
              <w:br/>
              <w:t xml:space="preserve">Thành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tối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thiểu</w:t>
            </w:r>
            <w:proofErr w:type="spellEnd"/>
            <w:r w:rsidRPr="00625D4F">
              <w:rPr>
                <w:sz w:val="24"/>
                <w:szCs w:val="24"/>
              </w:rPr>
              <w:t xml:space="preserve">: </w:t>
            </w:r>
            <w:proofErr w:type="spellStart"/>
            <w:r w:rsidRPr="00625D4F">
              <w:rPr>
                <w:sz w:val="24"/>
                <w:szCs w:val="24"/>
              </w:rPr>
              <w:t>Đệm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TRIS;polyethylene</w:t>
            </w:r>
            <w:proofErr w:type="spellEnd"/>
            <w:r w:rsidRPr="00625D4F">
              <w:rPr>
                <w:sz w:val="24"/>
                <w:szCs w:val="24"/>
              </w:rPr>
              <w:t xml:space="preserve"> glycol; </w:t>
            </w:r>
            <w:proofErr w:type="spellStart"/>
            <w:r w:rsidRPr="00625D4F">
              <w:rPr>
                <w:sz w:val="24"/>
                <w:szCs w:val="24"/>
              </w:rPr>
              <w:t>kháng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kháng</w:t>
            </w:r>
            <w:proofErr w:type="spellEnd"/>
            <w:r w:rsidRPr="00625D4F">
              <w:rPr>
                <w:sz w:val="24"/>
                <w:szCs w:val="24"/>
              </w:rPr>
              <w:t xml:space="preserve"> C4 </w:t>
            </w:r>
            <w:proofErr w:type="spellStart"/>
            <w:r w:rsidRPr="00625D4F">
              <w:rPr>
                <w:sz w:val="24"/>
                <w:szCs w:val="24"/>
              </w:rPr>
              <w:t>người</w:t>
            </w:r>
            <w:proofErr w:type="spellEnd"/>
            <w:r w:rsidRPr="00625D4F">
              <w:rPr>
                <w:sz w:val="24"/>
                <w:szCs w:val="24"/>
              </w:rPr>
              <w:t>.</w:t>
            </w:r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Sẵn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sàng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dụng</w:t>
            </w:r>
            <w:proofErr w:type="spellEnd"/>
            <w:r w:rsidRPr="00625D4F">
              <w:rPr>
                <w:sz w:val="24"/>
                <w:szCs w:val="24"/>
              </w:rPr>
              <w:t>.</w:t>
            </w:r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Ngưỡng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dưới</w:t>
            </w:r>
            <w:proofErr w:type="spellEnd"/>
            <w:r w:rsidRPr="00625D4F">
              <w:rPr>
                <w:sz w:val="24"/>
                <w:szCs w:val="24"/>
              </w:rPr>
              <w:t xml:space="preserve"> ≤ 0.02 g/L - </w:t>
            </w:r>
            <w:proofErr w:type="spellStart"/>
            <w:r w:rsidRPr="00625D4F">
              <w:rPr>
                <w:sz w:val="24"/>
                <w:szCs w:val="24"/>
              </w:rPr>
              <w:t>Ngưỡng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≥ 1.0 g/L</w:t>
            </w:r>
            <w:r w:rsidRPr="00625D4F">
              <w:rPr>
                <w:sz w:val="24"/>
                <w:szCs w:val="24"/>
              </w:rPr>
              <w:br/>
              <w:t xml:space="preserve">Bảo </w:t>
            </w:r>
            <w:proofErr w:type="spellStart"/>
            <w:r w:rsidRPr="00625D4F">
              <w:rPr>
                <w:sz w:val="24"/>
                <w:szCs w:val="24"/>
              </w:rPr>
              <w:t>quản</w:t>
            </w:r>
            <w:proofErr w:type="spellEnd"/>
            <w:r w:rsidRPr="00625D4F">
              <w:rPr>
                <w:sz w:val="24"/>
                <w:szCs w:val="24"/>
              </w:rPr>
              <w:t xml:space="preserve"> ở 2-8°C. </w:t>
            </w:r>
            <w:proofErr w:type="spellStart"/>
            <w:r w:rsidRPr="00625D4F">
              <w:rPr>
                <w:sz w:val="24"/>
                <w:szCs w:val="24"/>
              </w:rPr>
              <w:t>Độ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ổn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phân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tích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tối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thiểu</w:t>
            </w:r>
            <w:proofErr w:type="spellEnd"/>
            <w:r w:rsidRPr="00625D4F">
              <w:rPr>
                <w:sz w:val="24"/>
                <w:szCs w:val="24"/>
              </w:rPr>
              <w:t xml:space="preserve"> 56 </w:t>
            </w:r>
            <w:proofErr w:type="spellStart"/>
            <w:r w:rsidRPr="00625D4F">
              <w:rPr>
                <w:sz w:val="24"/>
                <w:szCs w:val="24"/>
              </w:rPr>
              <w:t>ngày</w:t>
            </w:r>
            <w:proofErr w:type="spellEnd"/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F9AA4" w14:textId="744C529A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600,00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E081D" w14:textId="0609F5E3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Test</w:t>
            </w:r>
          </w:p>
        </w:tc>
      </w:tr>
      <w:tr w:rsidR="00625D4F" w:rsidRPr="00625D4F" w14:paraId="6F1F858A" w14:textId="472AC587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517C6F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714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010DF" w14:textId="65F408C9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hiệu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chuẩn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ProGRP</w:t>
            </w:r>
            <w:proofErr w:type="spellEnd"/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6F629" w14:textId="35741490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Hoá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chuẩn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miễn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vi </w:t>
            </w:r>
            <w:proofErr w:type="spellStart"/>
            <w:r w:rsidRPr="00625D4F">
              <w:rPr>
                <w:sz w:val="24"/>
                <w:szCs w:val="24"/>
              </w:rPr>
              <w:t>hạt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hoá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quang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ProGRP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trong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thanh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thích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với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Thuốc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nồng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ProGRP</w:t>
            </w:r>
            <w:proofErr w:type="spellEnd"/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9BBA9" w14:textId="3B70FDE3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72,00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8B17F" w14:textId="4FEE2CBA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mL</w:t>
            </w:r>
          </w:p>
        </w:tc>
      </w:tr>
      <w:tr w:rsidR="00625D4F" w:rsidRPr="00625D4F" w14:paraId="32D2FDC1" w14:textId="7F36C25E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52E975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715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B45A5" w14:textId="58EB8336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Vật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liệu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kiểm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soát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ProGRP</w:t>
            </w:r>
            <w:proofErr w:type="spellEnd"/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2E2BA" w14:textId="295D5904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Hoá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hiệu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chứng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miễn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vi </w:t>
            </w:r>
            <w:proofErr w:type="spellStart"/>
            <w:r w:rsidRPr="00625D4F">
              <w:rPr>
                <w:sz w:val="24"/>
                <w:szCs w:val="24"/>
              </w:rPr>
              <w:t>hạt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hoá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quang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ProGRP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trong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thanh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A7E44" w14:textId="3B2AC6A7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144,00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B9871" w14:textId="07A4107B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mL</w:t>
            </w:r>
          </w:p>
        </w:tc>
      </w:tr>
      <w:tr w:rsidR="00625D4F" w:rsidRPr="00625D4F" w14:paraId="196456F7" w14:textId="3C18E1AD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5D9D31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716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F46E2" w14:textId="16CF58AB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Thuốc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ProGRP</w:t>
            </w:r>
            <w:proofErr w:type="spellEnd"/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B3C83" w14:textId="35F0A641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miễn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vi </w:t>
            </w:r>
            <w:proofErr w:type="spellStart"/>
            <w:r w:rsidRPr="00625D4F">
              <w:rPr>
                <w:sz w:val="24"/>
                <w:szCs w:val="24"/>
              </w:rPr>
              <w:t>hạt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quang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ProGRP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trong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thanh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tươmg</w:t>
            </w:r>
            <w:proofErr w:type="spellEnd"/>
            <w:r w:rsidRPr="00625D4F">
              <w:rPr>
                <w:sz w:val="24"/>
                <w:szCs w:val="24"/>
              </w:rPr>
              <w:t xml:space="preserve">: </w:t>
            </w:r>
            <w:proofErr w:type="spellStart"/>
            <w:r w:rsidRPr="00625D4F">
              <w:rPr>
                <w:sz w:val="24"/>
                <w:szCs w:val="24"/>
              </w:rPr>
              <w:t>sử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dụng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miễn</w:t>
            </w:r>
            <w:proofErr w:type="spellEnd"/>
            <w:r w:rsidRPr="00625D4F">
              <w:rPr>
                <w:sz w:val="24"/>
                <w:szCs w:val="24"/>
              </w:rPr>
              <w:t xml:space="preserve"> dich </w:t>
            </w:r>
            <w:proofErr w:type="spellStart"/>
            <w:r w:rsidRPr="00625D4F">
              <w:rPr>
                <w:sz w:val="24"/>
                <w:szCs w:val="24"/>
              </w:rPr>
              <w:t>tự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động</w:t>
            </w:r>
            <w:proofErr w:type="spellEnd"/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Ngưỡng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đo</w:t>
            </w:r>
            <w:proofErr w:type="spellEnd"/>
            <w:r w:rsidRPr="00625D4F">
              <w:rPr>
                <w:sz w:val="24"/>
                <w:szCs w:val="24"/>
              </w:rPr>
              <w:t xml:space="preserve"> (LOQ): &lt; 0,93 </w:t>
            </w:r>
            <w:proofErr w:type="spellStart"/>
            <w:r w:rsidRPr="00625D4F">
              <w:rPr>
                <w:sz w:val="24"/>
                <w:szCs w:val="24"/>
              </w:rPr>
              <w:t>pg</w:t>
            </w:r>
            <w:proofErr w:type="spellEnd"/>
            <w:r w:rsidRPr="00625D4F">
              <w:rPr>
                <w:sz w:val="24"/>
                <w:szCs w:val="24"/>
              </w:rPr>
              <w:t>/mL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Ngưỡng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hiện</w:t>
            </w:r>
            <w:proofErr w:type="spellEnd"/>
            <w:r w:rsidRPr="00625D4F">
              <w:rPr>
                <w:sz w:val="24"/>
                <w:szCs w:val="24"/>
              </w:rPr>
              <w:t xml:space="preserve"> (LOD): &lt; 0,69 </w:t>
            </w:r>
            <w:proofErr w:type="spellStart"/>
            <w:r w:rsidRPr="00625D4F">
              <w:rPr>
                <w:sz w:val="24"/>
                <w:szCs w:val="24"/>
              </w:rPr>
              <w:t>pg</w:t>
            </w:r>
            <w:proofErr w:type="spellEnd"/>
            <w:r w:rsidRPr="00625D4F">
              <w:rPr>
                <w:sz w:val="24"/>
                <w:szCs w:val="24"/>
              </w:rPr>
              <w:t>/mL</w:t>
            </w:r>
            <w:r w:rsidRPr="00625D4F">
              <w:rPr>
                <w:sz w:val="24"/>
                <w:szCs w:val="24"/>
              </w:rPr>
              <w:br/>
              <w:t xml:space="preserve">- Thành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; </w:t>
            </w:r>
            <w:proofErr w:type="spellStart"/>
            <w:r w:rsidRPr="00625D4F">
              <w:rPr>
                <w:sz w:val="24"/>
                <w:szCs w:val="24"/>
              </w:rPr>
              <w:t>Tối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thiểu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gồm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thành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>: Anti-</w:t>
            </w:r>
            <w:proofErr w:type="spellStart"/>
            <w:r w:rsidRPr="00625D4F">
              <w:rPr>
                <w:sz w:val="24"/>
                <w:szCs w:val="24"/>
              </w:rPr>
              <w:t>ProGRP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phủ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vi </w:t>
            </w:r>
            <w:proofErr w:type="spellStart"/>
            <w:r w:rsidRPr="00625D4F">
              <w:rPr>
                <w:sz w:val="24"/>
                <w:szCs w:val="24"/>
              </w:rPr>
              <w:t>hạt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trong</w:t>
            </w:r>
            <w:proofErr w:type="spellEnd"/>
            <w:r w:rsidRPr="00625D4F">
              <w:rPr>
                <w:sz w:val="24"/>
                <w:szCs w:val="24"/>
              </w:rPr>
              <w:t xml:space="preserve"> dung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đệm</w:t>
            </w:r>
            <w:proofErr w:type="spellEnd"/>
            <w:r w:rsidRPr="00625D4F">
              <w:rPr>
                <w:sz w:val="24"/>
                <w:szCs w:val="24"/>
              </w:rPr>
              <w:t xml:space="preserve">;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hợp</w:t>
            </w:r>
            <w:proofErr w:type="spellEnd"/>
            <w:r w:rsidRPr="00625D4F">
              <w:rPr>
                <w:sz w:val="24"/>
                <w:szCs w:val="24"/>
              </w:rPr>
              <w:t xml:space="preserve"> Anti-</w:t>
            </w:r>
            <w:proofErr w:type="spellStart"/>
            <w:r w:rsidRPr="00625D4F">
              <w:rPr>
                <w:sz w:val="24"/>
                <w:szCs w:val="24"/>
              </w:rPr>
              <w:t>ProGRP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đánh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dấu</w:t>
            </w:r>
            <w:proofErr w:type="spellEnd"/>
            <w:r w:rsidRPr="00625D4F">
              <w:rPr>
                <w:sz w:val="24"/>
                <w:szCs w:val="24"/>
              </w:rPr>
              <w:t xml:space="preserve"> acridinium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Điều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kiện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bảo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quản</w:t>
            </w:r>
            <w:proofErr w:type="spellEnd"/>
            <w:r w:rsidRPr="00625D4F">
              <w:rPr>
                <w:sz w:val="24"/>
                <w:szCs w:val="24"/>
              </w:rPr>
              <w:t xml:space="preserve">: 2 </w:t>
            </w:r>
            <w:proofErr w:type="spellStart"/>
            <w:r w:rsidRPr="00625D4F">
              <w:rPr>
                <w:sz w:val="24"/>
                <w:szCs w:val="24"/>
              </w:rPr>
              <w:t>đến</w:t>
            </w:r>
            <w:proofErr w:type="spellEnd"/>
            <w:r w:rsidRPr="00625D4F">
              <w:rPr>
                <w:sz w:val="24"/>
                <w:szCs w:val="24"/>
              </w:rPr>
              <w:t xml:space="preserve"> 8°C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F4F71" w14:textId="24278BA0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2.400,00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67D05" w14:textId="2546F41F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Test</w:t>
            </w:r>
          </w:p>
        </w:tc>
      </w:tr>
      <w:tr w:rsidR="00625D4F" w:rsidRPr="00625D4F" w14:paraId="0D260650" w14:textId="2E1011CB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69065E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717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14C13" w14:textId="68505A94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hiệu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chuẩn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tính</w:t>
            </w:r>
            <w:proofErr w:type="spellEnd"/>
            <w:r w:rsidRPr="00625D4F">
              <w:rPr>
                <w:sz w:val="24"/>
                <w:szCs w:val="24"/>
              </w:rPr>
              <w:t xml:space="preserve"> neutrophil gelatinase-associated lipocalin (NGAL) </w:t>
            </w:r>
            <w:proofErr w:type="spellStart"/>
            <w:r w:rsidRPr="00625D4F">
              <w:rPr>
                <w:sz w:val="24"/>
                <w:szCs w:val="24"/>
              </w:rPr>
              <w:t>trong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nước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tiểu</w:t>
            </w:r>
            <w:proofErr w:type="spellEnd"/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0DF51" w14:textId="273E12DB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Hoá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chuẩn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miễn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vi </w:t>
            </w:r>
            <w:proofErr w:type="spellStart"/>
            <w:r w:rsidRPr="00625D4F">
              <w:rPr>
                <w:sz w:val="24"/>
                <w:szCs w:val="24"/>
              </w:rPr>
              <w:t>hạt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hoá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quang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licapolin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có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liên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hệ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với</w:t>
            </w:r>
            <w:proofErr w:type="spellEnd"/>
            <w:r w:rsidRPr="00625D4F">
              <w:rPr>
                <w:sz w:val="24"/>
                <w:szCs w:val="24"/>
              </w:rPr>
              <w:t xml:space="preserve"> gelatinase </w:t>
            </w:r>
            <w:proofErr w:type="spellStart"/>
            <w:r w:rsidRPr="00625D4F">
              <w:rPr>
                <w:sz w:val="24"/>
                <w:szCs w:val="24"/>
              </w:rPr>
              <w:t>của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bạch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cầu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trung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tính</w:t>
            </w:r>
            <w:proofErr w:type="spellEnd"/>
            <w:r w:rsidRPr="00625D4F">
              <w:rPr>
                <w:sz w:val="24"/>
                <w:szCs w:val="24"/>
              </w:rPr>
              <w:t xml:space="preserve"> (neutrophil gelatinase-associated lipocalin - NGAL) </w:t>
            </w:r>
            <w:proofErr w:type="spellStart"/>
            <w:r w:rsidRPr="00625D4F">
              <w:rPr>
                <w:sz w:val="24"/>
                <w:szCs w:val="24"/>
              </w:rPr>
              <w:t>trong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nước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tiểu</w:t>
            </w:r>
            <w:proofErr w:type="spellEnd"/>
            <w:r w:rsidRPr="00625D4F">
              <w:rPr>
                <w:sz w:val="24"/>
                <w:szCs w:val="24"/>
              </w:rPr>
              <w:t>.</w:t>
            </w:r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B03EE" w14:textId="654291A2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72,00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76BFE" w14:textId="1B46C18C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mL</w:t>
            </w:r>
          </w:p>
        </w:tc>
      </w:tr>
      <w:tr w:rsidR="00625D4F" w:rsidRPr="00625D4F" w14:paraId="7EBE2C11" w14:textId="047BDC46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CCED74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lastRenderedPageBreak/>
              <w:t>718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C00C8" w14:textId="74F6B56C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Vật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liệu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kiểm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soát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tính</w:t>
            </w:r>
            <w:proofErr w:type="spellEnd"/>
            <w:r w:rsidRPr="00625D4F">
              <w:rPr>
                <w:sz w:val="24"/>
                <w:szCs w:val="24"/>
              </w:rPr>
              <w:t xml:space="preserve"> neutrophil gelatinase-associated lipocalin (NGAL) </w:t>
            </w:r>
            <w:proofErr w:type="spellStart"/>
            <w:r w:rsidRPr="00625D4F">
              <w:rPr>
                <w:sz w:val="24"/>
                <w:szCs w:val="24"/>
              </w:rPr>
              <w:t>trong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nước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tiểu</w:t>
            </w:r>
            <w:proofErr w:type="spellEnd"/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CE4C8" w14:textId="4EB48E6C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Hoá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hiệu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chứng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miễn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vi </w:t>
            </w:r>
            <w:proofErr w:type="spellStart"/>
            <w:r w:rsidRPr="00625D4F">
              <w:rPr>
                <w:sz w:val="24"/>
                <w:szCs w:val="24"/>
              </w:rPr>
              <w:t>hạt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hoá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quang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licapolin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có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liên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hệ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với</w:t>
            </w:r>
            <w:proofErr w:type="spellEnd"/>
            <w:r w:rsidRPr="00625D4F">
              <w:rPr>
                <w:sz w:val="24"/>
                <w:szCs w:val="24"/>
              </w:rPr>
              <w:t xml:space="preserve"> gelatinase </w:t>
            </w:r>
            <w:proofErr w:type="spellStart"/>
            <w:r w:rsidRPr="00625D4F">
              <w:rPr>
                <w:sz w:val="24"/>
                <w:szCs w:val="24"/>
              </w:rPr>
              <w:t>của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bạch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cầu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trung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tính</w:t>
            </w:r>
            <w:proofErr w:type="spellEnd"/>
            <w:r w:rsidRPr="00625D4F">
              <w:rPr>
                <w:sz w:val="24"/>
                <w:szCs w:val="24"/>
              </w:rPr>
              <w:t xml:space="preserve"> (neutrophil gelatinase-associated lipocalin - NGAL) </w:t>
            </w:r>
            <w:proofErr w:type="spellStart"/>
            <w:r w:rsidRPr="00625D4F">
              <w:rPr>
                <w:sz w:val="24"/>
                <w:szCs w:val="24"/>
              </w:rPr>
              <w:t>trong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nước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tiểu</w:t>
            </w:r>
            <w:proofErr w:type="spellEnd"/>
            <w:r w:rsidRPr="00625D4F">
              <w:rPr>
                <w:sz w:val="24"/>
                <w:szCs w:val="24"/>
              </w:rPr>
              <w:t>.</w:t>
            </w:r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FF96F" w14:textId="4CD101F2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144,00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E16B0" w14:textId="7D792CAF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mL</w:t>
            </w:r>
          </w:p>
        </w:tc>
      </w:tr>
      <w:tr w:rsidR="00625D4F" w:rsidRPr="00625D4F" w14:paraId="7A19BCA5" w14:textId="2CB4321B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AD7977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719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01829" w14:textId="667BC126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Thuốc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tính</w:t>
            </w:r>
            <w:proofErr w:type="spellEnd"/>
            <w:r w:rsidRPr="00625D4F">
              <w:rPr>
                <w:sz w:val="24"/>
                <w:szCs w:val="24"/>
              </w:rPr>
              <w:t xml:space="preserve"> neutrophil gelatinase-associated lipocalin (NGAL) </w:t>
            </w:r>
            <w:proofErr w:type="spellStart"/>
            <w:r w:rsidRPr="00625D4F">
              <w:rPr>
                <w:sz w:val="24"/>
                <w:szCs w:val="24"/>
              </w:rPr>
              <w:t>trong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nước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tiểu</w:t>
            </w:r>
            <w:proofErr w:type="spellEnd"/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08E5A" w14:textId="4F1B271B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Hoá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miễn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vi </w:t>
            </w:r>
            <w:proofErr w:type="spellStart"/>
            <w:r w:rsidRPr="00625D4F">
              <w:rPr>
                <w:sz w:val="24"/>
                <w:szCs w:val="24"/>
              </w:rPr>
              <w:t>hạt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hoá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quang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licapolin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có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liên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hệ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với</w:t>
            </w:r>
            <w:proofErr w:type="spellEnd"/>
            <w:r w:rsidRPr="00625D4F">
              <w:rPr>
                <w:sz w:val="24"/>
                <w:szCs w:val="24"/>
              </w:rPr>
              <w:t xml:space="preserve"> gelatinase </w:t>
            </w:r>
            <w:proofErr w:type="spellStart"/>
            <w:r w:rsidRPr="00625D4F">
              <w:rPr>
                <w:sz w:val="24"/>
                <w:szCs w:val="24"/>
              </w:rPr>
              <w:t>của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bạch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cầu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trung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tính</w:t>
            </w:r>
            <w:proofErr w:type="spellEnd"/>
            <w:r w:rsidRPr="00625D4F">
              <w:rPr>
                <w:sz w:val="24"/>
                <w:szCs w:val="24"/>
              </w:rPr>
              <w:t xml:space="preserve"> (neutrophil gelatinase-associated lipocalin - NGAL) </w:t>
            </w:r>
            <w:proofErr w:type="spellStart"/>
            <w:r w:rsidRPr="00625D4F">
              <w:rPr>
                <w:sz w:val="24"/>
                <w:szCs w:val="24"/>
              </w:rPr>
              <w:t>trong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nước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tiểu</w:t>
            </w:r>
            <w:proofErr w:type="spellEnd"/>
            <w:r w:rsidRPr="00625D4F">
              <w:rPr>
                <w:sz w:val="24"/>
                <w:szCs w:val="24"/>
              </w:rPr>
              <w:t>.</w:t>
            </w:r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0905C" w14:textId="330EEED7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1.200,00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30B74" w14:textId="620B2C38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Test</w:t>
            </w:r>
          </w:p>
        </w:tc>
      </w:tr>
      <w:tr w:rsidR="00625D4F" w:rsidRPr="00625D4F" w14:paraId="2FBD554C" w14:textId="61AC3A55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66EDCB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720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F514A" w14:textId="34BE3975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hiệu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chuẩn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máu</w:t>
            </w:r>
            <w:proofErr w:type="spellEnd"/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1CC61" w14:textId="36EFD91C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chuẩn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điện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giải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bằng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pháp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điện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cực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chọn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lọc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rời</w:t>
            </w:r>
            <w:proofErr w:type="spellEnd"/>
            <w:r w:rsidRPr="00625D4F">
              <w:rPr>
                <w:sz w:val="24"/>
                <w:szCs w:val="24"/>
              </w:rPr>
              <w:t xml:space="preserve">, </w:t>
            </w:r>
            <w:proofErr w:type="spellStart"/>
            <w:r w:rsidRPr="00625D4F">
              <w:rPr>
                <w:sz w:val="24"/>
                <w:szCs w:val="24"/>
              </w:rPr>
              <w:t>đo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các</w:t>
            </w:r>
            <w:proofErr w:type="spellEnd"/>
            <w:r w:rsidRPr="00625D4F">
              <w:rPr>
                <w:sz w:val="24"/>
                <w:szCs w:val="24"/>
              </w:rPr>
              <w:t xml:space="preserve"> pH, pCO2, pO2, Hct, Na+, Cl-, K+, Gluc, Lac, Bil, Co-oximetry.</w:t>
            </w:r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C9BEE" w14:textId="6526D7F2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39.000,00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6AE7D" w14:textId="5DA0C28E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mL</w:t>
            </w:r>
          </w:p>
        </w:tc>
      </w:tr>
      <w:tr w:rsidR="00625D4F" w:rsidRPr="00625D4F" w14:paraId="36274435" w14:textId="7B54B6EC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7E0234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721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4850C" w14:textId="4650F613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 xml:space="preserve">Dung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rửa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hệ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thống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máu</w:t>
            </w:r>
            <w:proofErr w:type="spellEnd"/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A98AB" w14:textId="14CC3EEB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 xml:space="preserve">Dung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rửa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dùng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chứa</w:t>
            </w:r>
            <w:proofErr w:type="spellEnd"/>
            <w:r w:rsidRPr="00625D4F">
              <w:rPr>
                <w:sz w:val="24"/>
                <w:szCs w:val="24"/>
              </w:rPr>
              <w:t xml:space="preserve">: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đệm</w:t>
            </w:r>
            <w:proofErr w:type="spellEnd"/>
            <w:r w:rsidRPr="00625D4F">
              <w:rPr>
                <w:sz w:val="24"/>
                <w:szCs w:val="24"/>
              </w:rPr>
              <w:t xml:space="preserve">,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hoạt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bề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mặt</w:t>
            </w:r>
            <w:proofErr w:type="spellEnd"/>
            <w:r w:rsidRPr="00625D4F">
              <w:rPr>
                <w:sz w:val="24"/>
                <w:szCs w:val="24"/>
              </w:rPr>
              <w:t xml:space="preserve">,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trùng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nước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khử</w:t>
            </w:r>
            <w:proofErr w:type="spellEnd"/>
            <w:r w:rsidRPr="00625D4F">
              <w:rPr>
                <w:sz w:val="24"/>
                <w:szCs w:val="24"/>
              </w:rPr>
              <w:t xml:space="preserve"> ion.</w:t>
            </w:r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0F28D" w14:textId="35F5F0AD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27.500,00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A66CE" w14:textId="5046DC6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mL</w:t>
            </w:r>
          </w:p>
        </w:tc>
      </w:tr>
      <w:tr w:rsidR="00625D4F" w:rsidRPr="00625D4F" w14:paraId="42D48F67" w14:textId="49824717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706B64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722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BE2C5" w14:textId="50877DD3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Vật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liệu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kiểm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soát</w:t>
            </w:r>
            <w:proofErr w:type="spellEnd"/>
            <w:r w:rsidRPr="00625D4F">
              <w:rPr>
                <w:sz w:val="24"/>
                <w:szCs w:val="24"/>
              </w:rPr>
              <w:t xml:space="preserve"> 3 </w:t>
            </w:r>
            <w:proofErr w:type="spellStart"/>
            <w:r w:rsidRPr="00625D4F">
              <w:rPr>
                <w:sz w:val="24"/>
                <w:szCs w:val="24"/>
              </w:rPr>
              <w:t>mức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máu</w:t>
            </w:r>
            <w:proofErr w:type="spellEnd"/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AF55C" w14:textId="7C0BDD1E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kiểm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chuẩn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máu</w:t>
            </w:r>
            <w:proofErr w:type="spellEnd"/>
            <w:r w:rsidRPr="00625D4F">
              <w:rPr>
                <w:sz w:val="24"/>
                <w:szCs w:val="24"/>
              </w:rPr>
              <w:t xml:space="preserve">, </w:t>
            </w:r>
            <w:proofErr w:type="spellStart"/>
            <w:r w:rsidRPr="00625D4F">
              <w:rPr>
                <w:sz w:val="24"/>
                <w:szCs w:val="24"/>
              </w:rPr>
              <w:t>điện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giải</w:t>
            </w:r>
            <w:proofErr w:type="spellEnd"/>
            <w:r w:rsidRPr="00625D4F">
              <w:rPr>
                <w:sz w:val="24"/>
                <w:szCs w:val="24"/>
              </w:rPr>
              <w:t xml:space="preserve">, Co-ox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chuyển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hệ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thống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phân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tích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điện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giải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chấtchuyển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. Bao </w:t>
            </w:r>
            <w:proofErr w:type="spellStart"/>
            <w:r w:rsidRPr="00625D4F">
              <w:rPr>
                <w:sz w:val="24"/>
                <w:szCs w:val="24"/>
              </w:rPr>
              <w:t>gồm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bộ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đệm</w:t>
            </w:r>
            <w:proofErr w:type="spellEnd"/>
            <w:r w:rsidRPr="00625D4F">
              <w:rPr>
                <w:sz w:val="24"/>
                <w:szCs w:val="24"/>
              </w:rPr>
              <w:t xml:space="preserve"> bicarbonate, Ca, Na, K, Cl, Carbon dioxide, oxygen, </w:t>
            </w:r>
            <w:proofErr w:type="spellStart"/>
            <w:r w:rsidRPr="00625D4F">
              <w:rPr>
                <w:sz w:val="24"/>
                <w:szCs w:val="24"/>
              </w:rPr>
              <w:t>Nitơ</w:t>
            </w:r>
            <w:proofErr w:type="spellEnd"/>
            <w:r w:rsidRPr="00625D4F">
              <w:rPr>
                <w:sz w:val="24"/>
                <w:szCs w:val="24"/>
              </w:rPr>
              <w:t xml:space="preserve">, glucose, lactate, </w:t>
            </w:r>
            <w:proofErr w:type="spellStart"/>
            <w:r w:rsidRPr="00625D4F">
              <w:rPr>
                <w:sz w:val="24"/>
                <w:szCs w:val="24"/>
              </w:rPr>
              <w:t>thuốc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nhuộm</w:t>
            </w:r>
            <w:proofErr w:type="spellEnd"/>
            <w:r w:rsidRPr="00625D4F">
              <w:rPr>
                <w:sz w:val="24"/>
                <w:szCs w:val="24"/>
              </w:rPr>
              <w:br/>
              <w:t xml:space="preserve">  - 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4537D" w14:textId="0A53C458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2.160,00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E17DF" w14:textId="3A1689AC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mL</w:t>
            </w:r>
          </w:p>
        </w:tc>
      </w:tr>
      <w:tr w:rsidR="00625D4F" w:rsidRPr="00625D4F" w14:paraId="400C11BE" w14:textId="0DAC6627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8E4578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723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70F15" w14:textId="72FA5698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Thuốc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Bilirubin </w:t>
            </w:r>
            <w:proofErr w:type="spellStart"/>
            <w:r w:rsidRPr="00625D4F">
              <w:rPr>
                <w:sz w:val="24"/>
                <w:szCs w:val="24"/>
              </w:rPr>
              <w:t>toàn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BC125" w14:textId="118BF88B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Hoá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Bilirubin </w:t>
            </w:r>
            <w:proofErr w:type="spellStart"/>
            <w:r w:rsidRPr="00625D4F">
              <w:rPr>
                <w:sz w:val="24"/>
                <w:szCs w:val="24"/>
              </w:rPr>
              <w:t>toàn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bilirubin </w:t>
            </w:r>
            <w:proofErr w:type="spellStart"/>
            <w:r w:rsidRPr="00625D4F">
              <w:rPr>
                <w:sz w:val="24"/>
                <w:szCs w:val="24"/>
              </w:rPr>
              <w:t>toàn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trong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thanh</w:t>
            </w:r>
            <w:proofErr w:type="spellEnd"/>
            <w:r w:rsidRPr="00625D4F">
              <w:rPr>
                <w:sz w:val="24"/>
                <w:szCs w:val="24"/>
              </w:rPr>
              <w:t xml:space="preserve"> hay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của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người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trưởng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thành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trẻ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sơ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sinh</w:t>
            </w:r>
            <w:proofErr w:type="spellEnd"/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Khoảng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đo</w:t>
            </w:r>
            <w:proofErr w:type="spellEnd"/>
            <w:r w:rsidRPr="00625D4F">
              <w:rPr>
                <w:sz w:val="24"/>
                <w:szCs w:val="24"/>
              </w:rPr>
              <w:t xml:space="preserve">: -  </w:t>
            </w:r>
            <w:proofErr w:type="spellStart"/>
            <w:r w:rsidRPr="00625D4F">
              <w:rPr>
                <w:sz w:val="24"/>
                <w:szCs w:val="24"/>
              </w:rPr>
              <w:t>ngưỡng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dưới</w:t>
            </w:r>
            <w:proofErr w:type="spellEnd"/>
            <w:r w:rsidRPr="00625D4F">
              <w:rPr>
                <w:sz w:val="24"/>
                <w:szCs w:val="24"/>
              </w:rPr>
              <w:t xml:space="preserve">: ≤ 0.1mg/dL (1.71  </w:t>
            </w:r>
            <w:proofErr w:type="spellStart"/>
            <w:r w:rsidRPr="00625D4F">
              <w:rPr>
                <w:sz w:val="24"/>
                <w:szCs w:val="24"/>
              </w:rPr>
              <w:t>μmol</w:t>
            </w:r>
            <w:proofErr w:type="spellEnd"/>
            <w:r w:rsidRPr="00625D4F">
              <w:rPr>
                <w:sz w:val="24"/>
                <w:szCs w:val="24"/>
              </w:rPr>
              <w:t>/L) -</w:t>
            </w:r>
            <w:proofErr w:type="spellStart"/>
            <w:r w:rsidRPr="00625D4F">
              <w:rPr>
                <w:sz w:val="24"/>
                <w:szCs w:val="24"/>
              </w:rPr>
              <w:t>ngưỡng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: ≥ 25.0 mg/dL (427.5 </w:t>
            </w:r>
            <w:proofErr w:type="spellStart"/>
            <w:r w:rsidRPr="00625D4F">
              <w:rPr>
                <w:sz w:val="24"/>
                <w:szCs w:val="24"/>
              </w:rPr>
              <w:t>μmol</w:t>
            </w:r>
            <w:proofErr w:type="spellEnd"/>
            <w:r w:rsidRPr="00625D4F">
              <w:rPr>
                <w:sz w:val="24"/>
                <w:szCs w:val="24"/>
              </w:rPr>
              <w:t>/L).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Giới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hạn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mẫu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trắng</w:t>
            </w:r>
            <w:proofErr w:type="spellEnd"/>
            <w:r w:rsidRPr="00625D4F">
              <w:rPr>
                <w:sz w:val="24"/>
                <w:szCs w:val="24"/>
              </w:rPr>
              <w:t xml:space="preserve"> LOB: ≤ 0.02 mg/dL (0.34 </w:t>
            </w:r>
            <w:proofErr w:type="spellStart"/>
            <w:r w:rsidRPr="00625D4F">
              <w:rPr>
                <w:sz w:val="24"/>
                <w:szCs w:val="24"/>
              </w:rPr>
              <w:t>μmol</w:t>
            </w:r>
            <w:proofErr w:type="spellEnd"/>
            <w:r w:rsidRPr="00625D4F">
              <w:rPr>
                <w:sz w:val="24"/>
                <w:szCs w:val="24"/>
              </w:rPr>
              <w:t xml:space="preserve">/L) 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Giới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hạn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hiện</w:t>
            </w:r>
            <w:proofErr w:type="spellEnd"/>
            <w:r w:rsidRPr="00625D4F">
              <w:rPr>
                <w:sz w:val="24"/>
                <w:szCs w:val="24"/>
              </w:rPr>
              <w:t xml:space="preserve"> LOD: ≤ 0.04 mg/dL (0.68 </w:t>
            </w:r>
            <w:proofErr w:type="spellStart"/>
            <w:r w:rsidRPr="00625D4F">
              <w:rPr>
                <w:sz w:val="24"/>
                <w:szCs w:val="24"/>
              </w:rPr>
              <w:t>μmol</w:t>
            </w:r>
            <w:proofErr w:type="spellEnd"/>
            <w:r w:rsidRPr="00625D4F">
              <w:rPr>
                <w:sz w:val="24"/>
                <w:szCs w:val="24"/>
              </w:rPr>
              <w:t>/L)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Giới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hạn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LOQ:  ≤ 0,1 mg/dL (≤ 1,71 </w:t>
            </w:r>
            <w:proofErr w:type="spellStart"/>
            <w:r w:rsidRPr="00625D4F">
              <w:rPr>
                <w:sz w:val="24"/>
                <w:szCs w:val="24"/>
              </w:rPr>
              <w:t>μmol</w:t>
            </w:r>
            <w:proofErr w:type="spellEnd"/>
            <w:r w:rsidRPr="00625D4F">
              <w:rPr>
                <w:sz w:val="24"/>
                <w:szCs w:val="24"/>
              </w:rPr>
              <w:t>/L).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Điều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kiện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bảo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quản</w:t>
            </w:r>
            <w:proofErr w:type="spellEnd"/>
            <w:r w:rsidRPr="00625D4F">
              <w:rPr>
                <w:sz w:val="24"/>
                <w:szCs w:val="24"/>
              </w:rPr>
              <w:t xml:space="preserve">: 2 </w:t>
            </w:r>
            <w:proofErr w:type="spellStart"/>
            <w:r w:rsidRPr="00625D4F">
              <w:rPr>
                <w:sz w:val="24"/>
                <w:szCs w:val="24"/>
              </w:rPr>
              <w:t>đến</w:t>
            </w:r>
            <w:proofErr w:type="spellEnd"/>
            <w:r w:rsidRPr="00625D4F">
              <w:rPr>
                <w:sz w:val="24"/>
                <w:szCs w:val="24"/>
              </w:rPr>
              <w:t xml:space="preserve"> 8°C</w:t>
            </w:r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34750" w14:textId="01D3BEC1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16.500,00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79167" w14:textId="4DF1EED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Test</w:t>
            </w:r>
          </w:p>
        </w:tc>
      </w:tr>
      <w:tr w:rsidR="00625D4F" w:rsidRPr="00625D4F" w14:paraId="7B1B61B2" w14:textId="55648073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117753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lastRenderedPageBreak/>
              <w:t>724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125EB" w14:textId="6C886C41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hiệu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chuẩn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Amikacin, Digoxin, Gentamicin, Phenobarbital, Phenytoin, Theophylline, Valproic Acid,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Vancomycin </w:t>
            </w:r>
            <w:proofErr w:type="spellStart"/>
            <w:r w:rsidRPr="00625D4F">
              <w:rPr>
                <w:sz w:val="24"/>
                <w:szCs w:val="24"/>
              </w:rPr>
              <w:t>trong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thanh</w:t>
            </w:r>
            <w:proofErr w:type="spellEnd"/>
            <w:r w:rsidRPr="00625D4F">
              <w:rPr>
                <w:sz w:val="24"/>
                <w:szCs w:val="24"/>
              </w:rPr>
              <w:t xml:space="preserve"> hay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>.</w:t>
            </w:r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B299D" w14:textId="16B55621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Hoá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chuẩn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Amikacin, Digoxin, Gentamicin, Phenobarbital, Phenytoin, Theophylline, Valproic Acid,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Vancomycin </w:t>
            </w:r>
            <w:proofErr w:type="spellStart"/>
            <w:r w:rsidRPr="00625D4F">
              <w:rPr>
                <w:sz w:val="24"/>
                <w:szCs w:val="24"/>
              </w:rPr>
              <w:t>trong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thanh</w:t>
            </w:r>
            <w:proofErr w:type="spellEnd"/>
            <w:r w:rsidRPr="00625D4F">
              <w:rPr>
                <w:sz w:val="24"/>
                <w:szCs w:val="24"/>
              </w:rPr>
              <w:t xml:space="preserve"> hay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>.</w:t>
            </w:r>
            <w:r w:rsidRPr="00625D4F">
              <w:rPr>
                <w:sz w:val="24"/>
                <w:szCs w:val="24"/>
              </w:rPr>
              <w:br/>
              <w:t xml:space="preserve">Thành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tối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thiểu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gồm</w:t>
            </w:r>
            <w:proofErr w:type="spellEnd"/>
            <w:r w:rsidRPr="00625D4F">
              <w:rPr>
                <w:sz w:val="24"/>
                <w:szCs w:val="24"/>
              </w:rPr>
              <w:t xml:space="preserve"> 6 </w:t>
            </w:r>
            <w:proofErr w:type="spellStart"/>
            <w:r w:rsidRPr="00625D4F">
              <w:rPr>
                <w:sz w:val="24"/>
                <w:szCs w:val="24"/>
              </w:rPr>
              <w:t>mức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nồng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</w:t>
            </w:r>
            <w:proofErr w:type="spellEnd"/>
            <w:r w:rsidRPr="00625D4F">
              <w:rPr>
                <w:sz w:val="24"/>
                <w:szCs w:val="24"/>
              </w:rPr>
              <w:br/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chứa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nền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là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thanh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bò</w:t>
            </w:r>
            <w:proofErr w:type="spellEnd"/>
            <w:r w:rsidRPr="00625D4F">
              <w:rPr>
                <w:sz w:val="24"/>
                <w:szCs w:val="24"/>
              </w:rPr>
              <w:t xml:space="preserve">.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phân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tích</w:t>
            </w:r>
            <w:proofErr w:type="spellEnd"/>
            <w:r w:rsidRPr="00625D4F">
              <w:rPr>
                <w:sz w:val="24"/>
                <w:szCs w:val="24"/>
              </w:rPr>
              <w:t xml:space="preserve">: amikacin, carbamazepine, digoxin, gentamicin, phenobarbital, phenytoin, quinidine, theophylline, valproic acid,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vancomycin</w:t>
            </w:r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47627" w14:textId="70F5922D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72,00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0AD86" w14:textId="2E2D96D1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mL</w:t>
            </w:r>
          </w:p>
        </w:tc>
      </w:tr>
      <w:tr w:rsidR="00625D4F" w:rsidRPr="00625D4F" w14:paraId="1B94ABE1" w14:textId="25FF9F0D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7FF2DB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725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77562" w14:textId="2EBF0B1E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hiệu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chuẩn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transferrin </w:t>
            </w:r>
            <w:proofErr w:type="spellStart"/>
            <w:r w:rsidRPr="00625D4F">
              <w:rPr>
                <w:sz w:val="24"/>
                <w:szCs w:val="24"/>
              </w:rPr>
              <w:t>trong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thanh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3840B" w14:textId="70EC3AFB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hiệu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chuẩn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Immunoglobulin A (IgA), Immunoglobulin G (IgG), Immunoglobulin M (IgM), </w:t>
            </w:r>
            <w:proofErr w:type="spellStart"/>
            <w:r w:rsidRPr="00625D4F">
              <w:rPr>
                <w:sz w:val="24"/>
                <w:szCs w:val="24"/>
              </w:rPr>
              <w:t>Bổ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thể</w:t>
            </w:r>
            <w:proofErr w:type="spellEnd"/>
            <w:r w:rsidRPr="00625D4F">
              <w:rPr>
                <w:sz w:val="24"/>
                <w:szCs w:val="24"/>
              </w:rPr>
              <w:t xml:space="preserve"> C3 (C3), </w:t>
            </w:r>
            <w:proofErr w:type="spellStart"/>
            <w:r w:rsidRPr="00625D4F">
              <w:rPr>
                <w:sz w:val="24"/>
                <w:szCs w:val="24"/>
              </w:rPr>
              <w:t>Bổ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thể</w:t>
            </w:r>
            <w:proofErr w:type="spellEnd"/>
            <w:r w:rsidRPr="00625D4F">
              <w:rPr>
                <w:sz w:val="24"/>
                <w:szCs w:val="24"/>
              </w:rPr>
              <w:t xml:space="preserve"> C4 (C4), Haptoglobin,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Transferrin (</w:t>
            </w:r>
            <w:proofErr w:type="spellStart"/>
            <w:r w:rsidRPr="00625D4F">
              <w:rPr>
                <w:sz w:val="24"/>
                <w:szCs w:val="24"/>
              </w:rPr>
              <w:t>Transf</w:t>
            </w:r>
            <w:proofErr w:type="spellEnd"/>
            <w:r w:rsidRPr="00625D4F">
              <w:rPr>
                <w:sz w:val="24"/>
                <w:szCs w:val="24"/>
              </w:rPr>
              <w:t>)</w:t>
            </w:r>
            <w:r w:rsidRPr="00625D4F">
              <w:rPr>
                <w:sz w:val="24"/>
                <w:szCs w:val="24"/>
              </w:rPr>
              <w:br/>
              <w:t xml:space="preserve">Thành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: </w:t>
            </w:r>
            <w:proofErr w:type="spellStart"/>
            <w:r w:rsidRPr="00625D4F">
              <w:rPr>
                <w:sz w:val="24"/>
                <w:szCs w:val="24"/>
              </w:rPr>
              <w:t>được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điều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chế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từ</w:t>
            </w:r>
            <w:proofErr w:type="spellEnd"/>
            <w:r w:rsidRPr="00625D4F">
              <w:rPr>
                <w:sz w:val="24"/>
                <w:szCs w:val="24"/>
              </w:rPr>
              <w:t xml:space="preserve"> IgA, IgG, IgM, C3, C4, haptoglobin </w:t>
            </w:r>
            <w:proofErr w:type="spellStart"/>
            <w:r w:rsidRPr="00625D4F">
              <w:rPr>
                <w:sz w:val="24"/>
                <w:szCs w:val="24"/>
              </w:rPr>
              <w:t>người</w:t>
            </w:r>
            <w:proofErr w:type="spellEnd"/>
            <w:r w:rsidRPr="00625D4F">
              <w:rPr>
                <w:sz w:val="24"/>
                <w:szCs w:val="24"/>
              </w:rPr>
              <w:t xml:space="preserve">,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 transferrin </w:t>
            </w:r>
            <w:proofErr w:type="spellStart"/>
            <w:r w:rsidRPr="00625D4F">
              <w:rPr>
                <w:sz w:val="24"/>
                <w:szCs w:val="24"/>
              </w:rPr>
              <w:t>trong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thanh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người</w:t>
            </w:r>
            <w:proofErr w:type="spellEnd"/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C1759" w14:textId="0CC89165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15,00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5885E" w14:textId="4FCD6566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mL</w:t>
            </w:r>
          </w:p>
        </w:tc>
      </w:tr>
      <w:tr w:rsidR="00625D4F" w:rsidRPr="00625D4F" w14:paraId="5F683F28" w14:textId="15B7DF70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9294EE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726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1E59C" w14:textId="04E289C9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hiệu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chuẩn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pepsinogen I </w:t>
            </w:r>
            <w:proofErr w:type="spellStart"/>
            <w:r w:rsidRPr="00625D4F">
              <w:rPr>
                <w:sz w:val="24"/>
                <w:szCs w:val="24"/>
              </w:rPr>
              <w:t>trong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thanh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4EC6B" w14:textId="56013BBF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Hoá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chuẩn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miễn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vi </w:t>
            </w:r>
            <w:proofErr w:type="spellStart"/>
            <w:r w:rsidRPr="00625D4F">
              <w:rPr>
                <w:sz w:val="24"/>
                <w:szCs w:val="24"/>
              </w:rPr>
              <w:t>hạt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hoá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quang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pepsinogen I </w:t>
            </w:r>
            <w:proofErr w:type="spellStart"/>
            <w:r w:rsidRPr="00625D4F">
              <w:rPr>
                <w:sz w:val="24"/>
                <w:szCs w:val="24"/>
              </w:rPr>
              <w:t>trong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thanh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>.</w:t>
            </w:r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Mẫu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chuẩn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có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nồng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sau</w:t>
            </w:r>
            <w:proofErr w:type="spellEnd"/>
            <w:r w:rsidRPr="00625D4F">
              <w:rPr>
                <w:sz w:val="24"/>
                <w:szCs w:val="24"/>
              </w:rPr>
              <w:t>:</w:t>
            </w:r>
            <w:r w:rsidRPr="00625D4F">
              <w:rPr>
                <w:sz w:val="24"/>
                <w:szCs w:val="24"/>
              </w:rPr>
              <w:br/>
              <w:t xml:space="preserve">- Cal </w:t>
            </w:r>
            <w:proofErr w:type="gramStart"/>
            <w:r w:rsidRPr="00625D4F">
              <w:rPr>
                <w:sz w:val="24"/>
                <w:szCs w:val="24"/>
              </w:rPr>
              <w:t>1 :</w:t>
            </w:r>
            <w:proofErr w:type="gramEnd"/>
            <w:r w:rsidRPr="00625D4F">
              <w:rPr>
                <w:sz w:val="24"/>
                <w:szCs w:val="24"/>
              </w:rPr>
              <w:t xml:space="preserve">  0 ng/ml</w:t>
            </w:r>
            <w:r w:rsidRPr="00625D4F">
              <w:rPr>
                <w:sz w:val="24"/>
                <w:szCs w:val="24"/>
              </w:rPr>
              <w:br/>
              <w:t>- Cal 2 : ≥ 70 ng/ml</w:t>
            </w:r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1A358" w14:textId="19D4544B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24,00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375F2" w14:textId="01D0AFD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mL</w:t>
            </w:r>
          </w:p>
        </w:tc>
      </w:tr>
      <w:tr w:rsidR="00625D4F" w:rsidRPr="00625D4F" w14:paraId="20FAB3AC" w14:textId="3DF6864D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4BD36C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727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9A96E" w14:textId="3645A8F8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hiệu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chuẩn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pepsinogen II </w:t>
            </w:r>
            <w:proofErr w:type="spellStart"/>
            <w:r w:rsidRPr="00625D4F">
              <w:rPr>
                <w:sz w:val="24"/>
                <w:szCs w:val="24"/>
              </w:rPr>
              <w:t>trong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thanh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39F15" w14:textId="15CDE8CE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Hoá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chuẩn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miễn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vi </w:t>
            </w:r>
            <w:proofErr w:type="spellStart"/>
            <w:r w:rsidRPr="00625D4F">
              <w:rPr>
                <w:sz w:val="24"/>
                <w:szCs w:val="24"/>
              </w:rPr>
              <w:t>hạt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hoá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quang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pepsinogen II </w:t>
            </w:r>
            <w:proofErr w:type="spellStart"/>
            <w:r w:rsidRPr="00625D4F">
              <w:rPr>
                <w:sz w:val="24"/>
                <w:szCs w:val="24"/>
              </w:rPr>
              <w:t>trong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thanh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>.</w:t>
            </w:r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Mẫu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chuẩn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có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nồng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sau</w:t>
            </w:r>
            <w:proofErr w:type="spellEnd"/>
            <w:r w:rsidRPr="00625D4F">
              <w:rPr>
                <w:sz w:val="24"/>
                <w:szCs w:val="24"/>
              </w:rPr>
              <w:t>:</w:t>
            </w:r>
            <w:r w:rsidRPr="00625D4F">
              <w:rPr>
                <w:sz w:val="24"/>
                <w:szCs w:val="24"/>
              </w:rPr>
              <w:br/>
              <w:t xml:space="preserve">- Cal </w:t>
            </w:r>
            <w:proofErr w:type="gramStart"/>
            <w:r w:rsidRPr="00625D4F">
              <w:rPr>
                <w:sz w:val="24"/>
                <w:szCs w:val="24"/>
              </w:rPr>
              <w:t>1 :</w:t>
            </w:r>
            <w:proofErr w:type="gramEnd"/>
            <w:r w:rsidRPr="00625D4F">
              <w:rPr>
                <w:sz w:val="24"/>
                <w:szCs w:val="24"/>
              </w:rPr>
              <w:t xml:space="preserve"> 0 ng/ml)</w:t>
            </w:r>
            <w:r w:rsidRPr="00625D4F">
              <w:rPr>
                <w:sz w:val="24"/>
                <w:szCs w:val="24"/>
              </w:rPr>
              <w:br/>
              <w:t>- Cal 2 : ≥5 ng/ml</w:t>
            </w:r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8CDF9" w14:textId="2212AC5E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24,00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AFE7C" w14:textId="3051A29B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mL</w:t>
            </w:r>
          </w:p>
        </w:tc>
      </w:tr>
      <w:tr w:rsidR="00625D4F" w:rsidRPr="00625D4F" w14:paraId="3907AD8B" w14:textId="46D7D9B1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CB945E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728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C9726" w14:textId="1FEF75C8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Vật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liệu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kiểm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soát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pepsinogen II </w:t>
            </w:r>
            <w:proofErr w:type="spellStart"/>
            <w:r w:rsidRPr="00625D4F">
              <w:rPr>
                <w:sz w:val="24"/>
                <w:szCs w:val="24"/>
              </w:rPr>
              <w:t>trong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thanh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9F499" w14:textId="2EB6C7C7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Hoá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hiệu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chứng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miễn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vi </w:t>
            </w:r>
            <w:proofErr w:type="spellStart"/>
            <w:r w:rsidRPr="00625D4F">
              <w:rPr>
                <w:sz w:val="24"/>
                <w:szCs w:val="24"/>
              </w:rPr>
              <w:t>hạt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hoá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quang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pepsinogen II </w:t>
            </w:r>
            <w:proofErr w:type="spellStart"/>
            <w:r w:rsidRPr="00625D4F">
              <w:rPr>
                <w:sz w:val="24"/>
                <w:szCs w:val="24"/>
              </w:rPr>
              <w:t>trong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thanh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>.</w:t>
            </w:r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Mẫu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chứng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có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khoảng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nồng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nồng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đích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thấp</w:t>
            </w:r>
            <w:proofErr w:type="spellEnd"/>
            <w:r w:rsidRPr="00625D4F">
              <w:rPr>
                <w:sz w:val="24"/>
                <w:szCs w:val="24"/>
              </w:rPr>
              <w:t xml:space="preserve">, </w:t>
            </w:r>
            <w:proofErr w:type="spellStart"/>
            <w:r w:rsidRPr="00625D4F">
              <w:rPr>
                <w:sz w:val="24"/>
                <w:szCs w:val="24"/>
              </w:rPr>
              <w:t>trung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bình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cao</w:t>
            </w:r>
            <w:proofErr w:type="spellEnd"/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Hoăc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4649D" w14:textId="0544B10F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96,00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73CC8" w14:textId="3373AA8F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mL</w:t>
            </w:r>
          </w:p>
        </w:tc>
      </w:tr>
      <w:tr w:rsidR="00625D4F" w:rsidRPr="00625D4F" w14:paraId="7BDE14EB" w14:textId="77630AFC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998DB3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lastRenderedPageBreak/>
              <w:t>729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E8356" w14:textId="6E416DC7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Thuốc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tính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nhóm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hệ</w:t>
            </w:r>
            <w:proofErr w:type="spellEnd"/>
            <w:r w:rsidRPr="00625D4F">
              <w:rPr>
                <w:sz w:val="24"/>
                <w:szCs w:val="24"/>
              </w:rPr>
              <w:t xml:space="preserve"> ABO</w:t>
            </w:r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B4D1F" w14:textId="6240764B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tính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nhóm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hệ</w:t>
            </w:r>
            <w:proofErr w:type="spellEnd"/>
            <w:r w:rsidRPr="00625D4F">
              <w:rPr>
                <w:sz w:val="24"/>
                <w:szCs w:val="24"/>
              </w:rPr>
              <w:t xml:space="preserve"> ABO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lam </w:t>
            </w:r>
            <w:proofErr w:type="spellStart"/>
            <w:r w:rsidRPr="00625D4F">
              <w:rPr>
                <w:sz w:val="24"/>
                <w:szCs w:val="24"/>
              </w:rPr>
              <w:t>kính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trong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ống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. </w:t>
            </w:r>
            <w:proofErr w:type="spellStart"/>
            <w:r w:rsidRPr="00625D4F">
              <w:rPr>
                <w:sz w:val="24"/>
                <w:szCs w:val="24"/>
              </w:rPr>
              <w:t>Kháng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đơn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dòng</w:t>
            </w:r>
            <w:proofErr w:type="spellEnd"/>
            <w:r w:rsidRPr="00625D4F">
              <w:rPr>
                <w:sz w:val="24"/>
                <w:szCs w:val="24"/>
              </w:rPr>
              <w:t xml:space="preserve"> Anti </w:t>
            </w:r>
            <w:proofErr w:type="spellStart"/>
            <w:proofErr w:type="gramStart"/>
            <w:r w:rsidRPr="00625D4F">
              <w:rPr>
                <w:sz w:val="24"/>
                <w:szCs w:val="24"/>
              </w:rPr>
              <w:t>A.Hóa</w:t>
            </w:r>
            <w:proofErr w:type="spellEnd"/>
            <w:proofErr w:type="gram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này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thích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với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nhóm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máu</w:t>
            </w:r>
            <w:proofErr w:type="spellEnd"/>
            <w:r w:rsidRPr="00625D4F">
              <w:rPr>
                <w:sz w:val="24"/>
                <w:szCs w:val="24"/>
              </w:rPr>
              <w:t xml:space="preserve">. 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8D854" w14:textId="0A3FC9A3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9.500,00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959FD" w14:textId="54EDFCE0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mL</w:t>
            </w:r>
          </w:p>
        </w:tc>
      </w:tr>
      <w:tr w:rsidR="00625D4F" w:rsidRPr="00625D4F" w14:paraId="45239176" w14:textId="490AFF88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D5762F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730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BB2AE" w14:textId="18427137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Thuốc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tính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nhóm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hệ</w:t>
            </w:r>
            <w:proofErr w:type="spellEnd"/>
            <w:r w:rsidRPr="00625D4F">
              <w:rPr>
                <w:sz w:val="24"/>
                <w:szCs w:val="24"/>
              </w:rPr>
              <w:t xml:space="preserve"> ABO</w:t>
            </w:r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99375" w14:textId="51394202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tính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nhóm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hệ</w:t>
            </w:r>
            <w:proofErr w:type="spellEnd"/>
            <w:r w:rsidRPr="00625D4F">
              <w:rPr>
                <w:sz w:val="24"/>
                <w:szCs w:val="24"/>
              </w:rPr>
              <w:t xml:space="preserve"> ABO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lam </w:t>
            </w:r>
            <w:proofErr w:type="spellStart"/>
            <w:r w:rsidRPr="00625D4F">
              <w:rPr>
                <w:sz w:val="24"/>
                <w:szCs w:val="24"/>
              </w:rPr>
              <w:t>kính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trong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ống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. </w:t>
            </w:r>
            <w:proofErr w:type="spellStart"/>
            <w:r w:rsidRPr="00625D4F">
              <w:rPr>
                <w:sz w:val="24"/>
                <w:szCs w:val="24"/>
              </w:rPr>
              <w:t>Kháng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đơn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dòng</w:t>
            </w:r>
            <w:proofErr w:type="spellEnd"/>
            <w:r w:rsidRPr="00625D4F">
              <w:rPr>
                <w:sz w:val="24"/>
                <w:szCs w:val="24"/>
              </w:rPr>
              <w:t xml:space="preserve"> Anti </w:t>
            </w:r>
            <w:proofErr w:type="gramStart"/>
            <w:r w:rsidRPr="00625D4F">
              <w:rPr>
                <w:sz w:val="24"/>
                <w:szCs w:val="24"/>
              </w:rPr>
              <w:t>A,B.</w:t>
            </w:r>
            <w:proofErr w:type="gram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C9427" w14:textId="75BC6A3E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2.400,00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9DC4C" w14:textId="1D852BEC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mL</w:t>
            </w:r>
          </w:p>
        </w:tc>
      </w:tr>
      <w:tr w:rsidR="00625D4F" w:rsidRPr="00625D4F" w14:paraId="36DC58C3" w14:textId="18F2CE2F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90320A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731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DDC4B" w14:textId="6FA92074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Thuốc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tính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nhóm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hệ</w:t>
            </w:r>
            <w:proofErr w:type="spellEnd"/>
            <w:r w:rsidRPr="00625D4F">
              <w:rPr>
                <w:sz w:val="24"/>
                <w:szCs w:val="24"/>
              </w:rPr>
              <w:t xml:space="preserve"> ABO</w:t>
            </w:r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5EEC7" w14:textId="2FBA2421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tính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nhóm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hệ</w:t>
            </w:r>
            <w:proofErr w:type="spellEnd"/>
            <w:r w:rsidRPr="00625D4F">
              <w:rPr>
                <w:sz w:val="24"/>
                <w:szCs w:val="24"/>
              </w:rPr>
              <w:t xml:space="preserve"> ABO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lam </w:t>
            </w:r>
            <w:proofErr w:type="spellStart"/>
            <w:r w:rsidRPr="00625D4F">
              <w:rPr>
                <w:sz w:val="24"/>
                <w:szCs w:val="24"/>
              </w:rPr>
              <w:t>kính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trong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ống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. </w:t>
            </w:r>
            <w:proofErr w:type="spellStart"/>
            <w:r w:rsidRPr="00625D4F">
              <w:rPr>
                <w:sz w:val="24"/>
                <w:szCs w:val="24"/>
              </w:rPr>
              <w:t>Kháng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đơn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dòng</w:t>
            </w:r>
            <w:proofErr w:type="spellEnd"/>
            <w:r w:rsidRPr="00625D4F">
              <w:rPr>
                <w:sz w:val="24"/>
                <w:szCs w:val="24"/>
              </w:rPr>
              <w:t xml:space="preserve"> Anti B. 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BBDAF" w14:textId="34E8C9AD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9.500,00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CA58F" w14:textId="6CC83989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mL</w:t>
            </w:r>
          </w:p>
        </w:tc>
      </w:tr>
      <w:tr w:rsidR="00625D4F" w:rsidRPr="00625D4F" w14:paraId="218761AA" w14:textId="58542DC3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461459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732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E3C3B" w14:textId="1D299447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Thuốc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tính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nhóm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hệ</w:t>
            </w:r>
            <w:proofErr w:type="spellEnd"/>
            <w:r w:rsidRPr="00625D4F">
              <w:rPr>
                <w:sz w:val="24"/>
                <w:szCs w:val="24"/>
              </w:rPr>
              <w:t xml:space="preserve"> Rh</w:t>
            </w:r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0C194" w14:textId="5415957E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tính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nhóm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hệ</w:t>
            </w:r>
            <w:proofErr w:type="spellEnd"/>
            <w:r w:rsidRPr="00625D4F">
              <w:rPr>
                <w:sz w:val="24"/>
                <w:szCs w:val="24"/>
              </w:rPr>
              <w:t xml:space="preserve"> Rh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lam </w:t>
            </w:r>
            <w:proofErr w:type="spellStart"/>
            <w:r w:rsidRPr="00625D4F">
              <w:rPr>
                <w:sz w:val="24"/>
                <w:szCs w:val="24"/>
              </w:rPr>
              <w:t>kính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trong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ống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,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tính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nguyên</w:t>
            </w:r>
            <w:proofErr w:type="spellEnd"/>
            <w:r w:rsidRPr="00625D4F">
              <w:rPr>
                <w:sz w:val="24"/>
                <w:szCs w:val="24"/>
              </w:rPr>
              <w:t xml:space="preserve"> D </w:t>
            </w:r>
            <w:proofErr w:type="spellStart"/>
            <w:r w:rsidRPr="00625D4F">
              <w:rPr>
                <w:sz w:val="24"/>
                <w:szCs w:val="24"/>
              </w:rPr>
              <w:t>của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hệ</w:t>
            </w:r>
            <w:proofErr w:type="spellEnd"/>
            <w:r w:rsidRPr="00625D4F">
              <w:rPr>
                <w:sz w:val="24"/>
                <w:szCs w:val="24"/>
              </w:rPr>
              <w:t xml:space="preserve"> Rh </w:t>
            </w:r>
            <w:proofErr w:type="spellStart"/>
            <w:r w:rsidRPr="00625D4F">
              <w:rPr>
                <w:sz w:val="24"/>
                <w:szCs w:val="24"/>
              </w:rPr>
              <w:t>trong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ống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. 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FF4C0" w14:textId="3D0D2D90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6.300,00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C6862" w14:textId="49ED4993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mL</w:t>
            </w:r>
          </w:p>
        </w:tc>
      </w:tr>
      <w:tr w:rsidR="00625D4F" w:rsidRPr="00625D4F" w14:paraId="4CD7146D" w14:textId="2F2C5B4E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BA8D99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733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F9344" w14:textId="4F118C37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Môi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trường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cơ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bản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được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làm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giàu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với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thanh</w:t>
            </w:r>
            <w:proofErr w:type="spellEnd"/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CB29A" w14:textId="4ADBDF25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Môi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trường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cơ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bản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được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làm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giàu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với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thanh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07D94" w14:textId="640E69EF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12.000,00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77D13" w14:textId="41463584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Gam</w:t>
            </w:r>
          </w:p>
        </w:tc>
      </w:tr>
      <w:tr w:rsidR="00625D4F" w:rsidRPr="00625D4F" w14:paraId="55F80E7A" w14:textId="3D7FED35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377E60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734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D72F6" w14:textId="202FFD8B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Môi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trường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giàu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dinh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dưỡng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nuôi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cấy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các</w:t>
            </w:r>
            <w:proofErr w:type="spellEnd"/>
            <w:r w:rsidRPr="00625D4F">
              <w:rPr>
                <w:sz w:val="24"/>
                <w:szCs w:val="24"/>
              </w:rPr>
              <w:t xml:space="preserve"> vi </w:t>
            </w:r>
            <w:proofErr w:type="spellStart"/>
            <w:r w:rsidRPr="00625D4F">
              <w:rPr>
                <w:sz w:val="24"/>
                <w:szCs w:val="24"/>
              </w:rPr>
              <w:t>sinh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vật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khó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mọc</w:t>
            </w:r>
            <w:proofErr w:type="spellEnd"/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2668B" w14:textId="2928AB63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Môi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trường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nuôi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cấy</w:t>
            </w:r>
            <w:proofErr w:type="spellEnd"/>
            <w:r w:rsidRPr="00625D4F">
              <w:rPr>
                <w:sz w:val="24"/>
                <w:szCs w:val="24"/>
              </w:rPr>
              <w:t xml:space="preserve"> streptococci, Neisseria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vi </w:t>
            </w:r>
            <w:proofErr w:type="spellStart"/>
            <w:r w:rsidRPr="00625D4F">
              <w:rPr>
                <w:sz w:val="24"/>
                <w:szCs w:val="24"/>
              </w:rPr>
              <w:t>khuẩn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khó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mọc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khác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7954E" w14:textId="00A7A496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1.000,00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BE570" w14:textId="165DFC11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Gam</w:t>
            </w:r>
          </w:p>
        </w:tc>
      </w:tr>
      <w:tr w:rsidR="00625D4F" w:rsidRPr="00625D4F" w14:paraId="2A47BA65" w14:textId="2E9BCDC0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5043DA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735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0DC87" w14:textId="49D92931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Môi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trường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thường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dùng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thực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hiện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thao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sinh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đồ</w:t>
            </w:r>
            <w:proofErr w:type="spellEnd"/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6A998" w14:textId="7A959B32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Môi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trường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chuyên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dùng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tính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nhạy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cảm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sinh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8C5D4" w14:textId="670A3519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4.500,00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113B8" w14:textId="37CE52EF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Gam</w:t>
            </w:r>
          </w:p>
        </w:tc>
      </w:tr>
      <w:tr w:rsidR="00625D4F" w:rsidRPr="00625D4F" w14:paraId="03EA3C09" w14:textId="0150738B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C67103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736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5A17F" w14:textId="10C15D1B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Môi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trường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chọn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lọc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phân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biệt</w:t>
            </w:r>
            <w:proofErr w:type="spellEnd"/>
            <w:r w:rsidRPr="00625D4F">
              <w:rPr>
                <w:sz w:val="24"/>
                <w:szCs w:val="24"/>
              </w:rPr>
              <w:t xml:space="preserve"> Coliforms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vi </w:t>
            </w:r>
            <w:proofErr w:type="spellStart"/>
            <w:r w:rsidRPr="00625D4F">
              <w:rPr>
                <w:sz w:val="24"/>
                <w:szCs w:val="24"/>
              </w:rPr>
              <w:t>khuẩn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không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lên</w:t>
            </w:r>
            <w:proofErr w:type="spellEnd"/>
            <w:r w:rsidRPr="00625D4F">
              <w:rPr>
                <w:sz w:val="24"/>
                <w:szCs w:val="24"/>
              </w:rPr>
              <w:t xml:space="preserve"> men lactose </w:t>
            </w:r>
            <w:proofErr w:type="spellStart"/>
            <w:r w:rsidRPr="00625D4F">
              <w:rPr>
                <w:sz w:val="24"/>
                <w:szCs w:val="24"/>
              </w:rPr>
              <w:t>đồng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thời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ức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chế</w:t>
            </w:r>
            <w:proofErr w:type="spellEnd"/>
            <w:r w:rsidRPr="00625D4F">
              <w:rPr>
                <w:sz w:val="24"/>
                <w:szCs w:val="24"/>
              </w:rPr>
              <w:t xml:space="preserve"> vi </w:t>
            </w:r>
            <w:proofErr w:type="spellStart"/>
            <w:r w:rsidRPr="00625D4F">
              <w:rPr>
                <w:sz w:val="24"/>
                <w:szCs w:val="24"/>
              </w:rPr>
              <w:t>khuẩn</w:t>
            </w:r>
            <w:proofErr w:type="spellEnd"/>
            <w:r w:rsidRPr="00625D4F">
              <w:rPr>
                <w:sz w:val="24"/>
                <w:szCs w:val="24"/>
              </w:rPr>
              <w:t xml:space="preserve"> Gram </w:t>
            </w:r>
            <w:proofErr w:type="spellStart"/>
            <w:r w:rsidRPr="00625D4F">
              <w:rPr>
                <w:sz w:val="24"/>
                <w:szCs w:val="24"/>
              </w:rPr>
              <w:t>dương</w:t>
            </w:r>
            <w:proofErr w:type="spellEnd"/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85CF9" w14:textId="55291541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Môi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trường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chọn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lọc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phân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biệt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tốt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nhất</w:t>
            </w:r>
            <w:proofErr w:type="spellEnd"/>
            <w:r w:rsidRPr="00625D4F">
              <w:rPr>
                <w:sz w:val="24"/>
                <w:szCs w:val="24"/>
              </w:rPr>
              <w:t xml:space="preserve"> Coliforms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vi </w:t>
            </w:r>
            <w:proofErr w:type="spellStart"/>
            <w:r w:rsidRPr="00625D4F">
              <w:rPr>
                <w:sz w:val="24"/>
                <w:szCs w:val="24"/>
              </w:rPr>
              <w:t>khuẩn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không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lên</w:t>
            </w:r>
            <w:proofErr w:type="spellEnd"/>
            <w:r w:rsidRPr="00625D4F">
              <w:rPr>
                <w:sz w:val="24"/>
                <w:szCs w:val="24"/>
              </w:rPr>
              <w:t xml:space="preserve"> men lactose </w:t>
            </w:r>
            <w:proofErr w:type="spellStart"/>
            <w:r w:rsidRPr="00625D4F">
              <w:rPr>
                <w:sz w:val="24"/>
                <w:szCs w:val="24"/>
              </w:rPr>
              <w:t>đồng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thời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ức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chế</w:t>
            </w:r>
            <w:proofErr w:type="spellEnd"/>
            <w:r w:rsidRPr="00625D4F">
              <w:rPr>
                <w:sz w:val="24"/>
                <w:szCs w:val="24"/>
              </w:rPr>
              <w:t xml:space="preserve"> vi </w:t>
            </w:r>
            <w:proofErr w:type="spellStart"/>
            <w:r w:rsidRPr="00625D4F">
              <w:rPr>
                <w:sz w:val="24"/>
                <w:szCs w:val="24"/>
              </w:rPr>
              <w:t>khuẩn</w:t>
            </w:r>
            <w:proofErr w:type="spellEnd"/>
            <w:r w:rsidRPr="00625D4F">
              <w:rPr>
                <w:sz w:val="24"/>
                <w:szCs w:val="24"/>
              </w:rPr>
              <w:t xml:space="preserve"> gram Dương</w:t>
            </w:r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EC32B" w14:textId="6B223112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13.000,00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D5160" w14:textId="2AD773FE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Gam</w:t>
            </w:r>
          </w:p>
        </w:tc>
      </w:tr>
      <w:tr w:rsidR="00625D4F" w:rsidRPr="00625D4F" w14:paraId="4C0CD45E" w14:textId="2689AB61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0DE4BC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737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C59E6" w14:textId="69C19169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Môi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trường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nuôi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cấy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nấm</w:t>
            </w:r>
            <w:proofErr w:type="spellEnd"/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EE279" w14:textId="2C624A94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Môi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trường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phân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lập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nấm</w:t>
            </w:r>
            <w:proofErr w:type="spellEnd"/>
            <w:r w:rsidRPr="00625D4F">
              <w:rPr>
                <w:sz w:val="24"/>
                <w:szCs w:val="24"/>
              </w:rPr>
              <w:t xml:space="preserve"> da, </w:t>
            </w:r>
            <w:proofErr w:type="spellStart"/>
            <w:r w:rsidRPr="00625D4F">
              <w:rPr>
                <w:sz w:val="24"/>
                <w:szCs w:val="24"/>
              </w:rPr>
              <w:t>nấm</w:t>
            </w:r>
            <w:proofErr w:type="spellEnd"/>
            <w:r w:rsidRPr="00625D4F">
              <w:rPr>
                <w:sz w:val="24"/>
                <w:szCs w:val="24"/>
              </w:rPr>
              <w:t xml:space="preserve"> men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nấm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sợi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khác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F6247" w14:textId="0B2A0F52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4.000,00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06319" w14:textId="7A667069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Gam</w:t>
            </w:r>
          </w:p>
        </w:tc>
      </w:tr>
      <w:tr w:rsidR="00625D4F" w:rsidRPr="00625D4F" w14:paraId="4CE6CFC6" w14:textId="46F368CA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3BEC59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738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FF1CA" w14:textId="76BBAACC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 xml:space="preserve">Petri </w:t>
            </w:r>
            <w:proofErr w:type="spellStart"/>
            <w:r w:rsidRPr="00625D4F">
              <w:rPr>
                <w:sz w:val="24"/>
                <w:szCs w:val="24"/>
              </w:rPr>
              <w:t>vô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trùng</w:t>
            </w:r>
            <w:proofErr w:type="spellEnd"/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2951F" w14:textId="462679FA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Hộp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nhựa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vô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trùng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có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đường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kính</w:t>
            </w:r>
            <w:proofErr w:type="spellEnd"/>
            <w:r w:rsidRPr="00625D4F">
              <w:rPr>
                <w:sz w:val="24"/>
                <w:szCs w:val="24"/>
              </w:rPr>
              <w:t xml:space="preserve"> 90mm, </w:t>
            </w:r>
            <w:proofErr w:type="spellStart"/>
            <w:r w:rsidRPr="00625D4F">
              <w:rPr>
                <w:sz w:val="24"/>
                <w:szCs w:val="24"/>
              </w:rPr>
              <w:t>thích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hợp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dùng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đựng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thạch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môi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trường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đổ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sẵn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9CB35" w14:textId="14E57B43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44.000,00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7DA30" w14:textId="5F4A1DE1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Cái</w:t>
            </w:r>
            <w:proofErr w:type="spellEnd"/>
          </w:p>
        </w:tc>
      </w:tr>
      <w:tr w:rsidR="00625D4F" w:rsidRPr="00625D4F" w14:paraId="0215B2DD" w14:textId="396934A8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BDB6AC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739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1FEC9" w14:textId="26B80CBC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Bộ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tính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giun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đầu</w:t>
            </w:r>
            <w:proofErr w:type="spellEnd"/>
            <w:r w:rsidRPr="00625D4F">
              <w:rPr>
                <w:sz w:val="24"/>
                <w:szCs w:val="24"/>
              </w:rPr>
              <w:t xml:space="preserve"> gai </w:t>
            </w:r>
            <w:proofErr w:type="spellStart"/>
            <w:r w:rsidRPr="00625D4F">
              <w:rPr>
                <w:sz w:val="24"/>
                <w:szCs w:val="24"/>
              </w:rPr>
              <w:t>kỹ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thuật</w:t>
            </w:r>
            <w:proofErr w:type="spellEnd"/>
            <w:r w:rsidRPr="00625D4F">
              <w:rPr>
                <w:sz w:val="24"/>
                <w:szCs w:val="24"/>
              </w:rPr>
              <w:t xml:space="preserve"> ELISA</w:t>
            </w:r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48988" w14:textId="3713935A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 xml:space="preserve">Kit </w:t>
            </w:r>
            <w:proofErr w:type="spellStart"/>
            <w:r w:rsidRPr="00625D4F">
              <w:rPr>
                <w:sz w:val="24"/>
                <w:szCs w:val="24"/>
              </w:rPr>
              <w:t>ứng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dụng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kỹ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thuật</w:t>
            </w:r>
            <w:proofErr w:type="spellEnd"/>
            <w:r w:rsidRPr="00625D4F">
              <w:rPr>
                <w:sz w:val="24"/>
                <w:szCs w:val="24"/>
              </w:rPr>
              <w:t xml:space="preserve"> ELISA </w:t>
            </w:r>
            <w:proofErr w:type="spellStart"/>
            <w:r w:rsidRPr="00625D4F">
              <w:rPr>
                <w:sz w:val="24"/>
                <w:szCs w:val="24"/>
              </w:rPr>
              <w:t>để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hiện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thuộc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lớp</w:t>
            </w:r>
            <w:proofErr w:type="spellEnd"/>
            <w:r w:rsidRPr="00625D4F">
              <w:rPr>
                <w:sz w:val="24"/>
                <w:szCs w:val="24"/>
              </w:rPr>
              <w:t xml:space="preserve"> IgG </w:t>
            </w:r>
            <w:proofErr w:type="spellStart"/>
            <w:r w:rsidRPr="00625D4F">
              <w:rPr>
                <w:sz w:val="24"/>
                <w:szCs w:val="24"/>
              </w:rPr>
              <w:t>kháng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giun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đầu</w:t>
            </w:r>
            <w:proofErr w:type="spellEnd"/>
            <w:r w:rsidRPr="00625D4F">
              <w:rPr>
                <w:sz w:val="24"/>
                <w:szCs w:val="24"/>
              </w:rPr>
              <w:t xml:space="preserve"> gai (</w:t>
            </w:r>
            <w:proofErr w:type="spellStart"/>
            <w:r w:rsidRPr="00625D4F">
              <w:rPr>
                <w:sz w:val="24"/>
                <w:szCs w:val="24"/>
              </w:rPr>
              <w:t>Gnathostoma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spinigerum</w:t>
            </w:r>
            <w:proofErr w:type="spellEnd"/>
            <w:r w:rsidRPr="00625D4F">
              <w:rPr>
                <w:sz w:val="24"/>
                <w:szCs w:val="24"/>
              </w:rPr>
              <w:t xml:space="preserve">) </w:t>
            </w:r>
            <w:proofErr w:type="spellStart"/>
            <w:r w:rsidRPr="00625D4F">
              <w:rPr>
                <w:sz w:val="24"/>
                <w:szCs w:val="24"/>
              </w:rPr>
              <w:t>trong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mẫu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thanh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người</w:t>
            </w:r>
            <w:proofErr w:type="spellEnd"/>
            <w:r w:rsidRPr="00625D4F">
              <w:rPr>
                <w:sz w:val="24"/>
                <w:szCs w:val="24"/>
              </w:rPr>
              <w:t>.</w:t>
            </w:r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3CB5D" w14:textId="774DA5EB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288,00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5DB70" w14:textId="25901954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Test</w:t>
            </w:r>
          </w:p>
        </w:tc>
      </w:tr>
      <w:tr w:rsidR="00625D4F" w:rsidRPr="00625D4F" w14:paraId="3D41F9C6" w14:textId="2428637D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7B7B9D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740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79AC1" w14:textId="09C8BE40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Bộ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tính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giun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lươn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kỹ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thuật</w:t>
            </w:r>
            <w:proofErr w:type="spellEnd"/>
            <w:r w:rsidRPr="00625D4F">
              <w:rPr>
                <w:sz w:val="24"/>
                <w:szCs w:val="24"/>
              </w:rPr>
              <w:t xml:space="preserve"> ELISA</w:t>
            </w:r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843A0" w14:textId="39D23429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 xml:space="preserve">Kit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tính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Strongyloides</w:t>
            </w:r>
            <w:proofErr w:type="spellEnd"/>
            <w:r w:rsidRPr="00625D4F">
              <w:rPr>
                <w:sz w:val="24"/>
                <w:szCs w:val="24"/>
              </w:rPr>
              <w:t xml:space="preserve">, </w:t>
            </w:r>
            <w:proofErr w:type="spellStart"/>
            <w:r w:rsidRPr="00625D4F">
              <w:rPr>
                <w:sz w:val="24"/>
                <w:szCs w:val="24"/>
              </w:rPr>
              <w:t>trong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mẫu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thanh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người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bằng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kỹ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thuật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hấp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thụ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miễn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liên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với</w:t>
            </w:r>
            <w:proofErr w:type="spellEnd"/>
            <w:r w:rsidRPr="00625D4F">
              <w:rPr>
                <w:sz w:val="24"/>
                <w:szCs w:val="24"/>
              </w:rPr>
              <w:t xml:space="preserve"> enzyme</w:t>
            </w:r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EADD3" w14:textId="62DF45F3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672,00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D8030" w14:textId="35AB79BF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Test</w:t>
            </w:r>
          </w:p>
        </w:tc>
      </w:tr>
      <w:tr w:rsidR="00625D4F" w:rsidRPr="00625D4F" w14:paraId="5CD9D64C" w14:textId="0E6A52BB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17F334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lastRenderedPageBreak/>
              <w:t>741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2DE44" w14:textId="79F5C478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Bộ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tính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sán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dãi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heo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kỹ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thuật</w:t>
            </w:r>
            <w:proofErr w:type="spellEnd"/>
            <w:r w:rsidRPr="00625D4F">
              <w:rPr>
                <w:sz w:val="24"/>
                <w:szCs w:val="24"/>
              </w:rPr>
              <w:t xml:space="preserve"> ELISA</w:t>
            </w:r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BCA2C" w14:textId="23800B80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 xml:space="preserve">Kit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tính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thể</w:t>
            </w:r>
            <w:proofErr w:type="spellEnd"/>
            <w:r w:rsidRPr="00625D4F">
              <w:rPr>
                <w:sz w:val="24"/>
                <w:szCs w:val="24"/>
              </w:rPr>
              <w:t xml:space="preserve"> IgG </w:t>
            </w:r>
            <w:proofErr w:type="spellStart"/>
            <w:r w:rsidRPr="00625D4F">
              <w:rPr>
                <w:sz w:val="24"/>
                <w:szCs w:val="24"/>
              </w:rPr>
              <w:t>kháng</w:t>
            </w:r>
            <w:proofErr w:type="spellEnd"/>
            <w:r w:rsidRPr="00625D4F">
              <w:rPr>
                <w:sz w:val="24"/>
                <w:szCs w:val="24"/>
              </w:rPr>
              <w:t xml:space="preserve"> Taenia </w:t>
            </w:r>
            <w:proofErr w:type="spellStart"/>
            <w:r w:rsidRPr="00625D4F">
              <w:rPr>
                <w:sz w:val="24"/>
                <w:szCs w:val="24"/>
              </w:rPr>
              <w:t>solium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trong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thanh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bằng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kỹ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thuật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Miễn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Hấp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Thụ</w:t>
            </w:r>
            <w:proofErr w:type="spellEnd"/>
            <w:r w:rsidRPr="00625D4F">
              <w:rPr>
                <w:sz w:val="24"/>
                <w:szCs w:val="24"/>
              </w:rPr>
              <w:t xml:space="preserve"> Liên </w:t>
            </w:r>
            <w:proofErr w:type="spellStart"/>
            <w:r w:rsidRPr="00625D4F">
              <w:rPr>
                <w:sz w:val="24"/>
                <w:szCs w:val="24"/>
              </w:rPr>
              <w:t>Kết</w:t>
            </w:r>
            <w:proofErr w:type="spellEnd"/>
            <w:r w:rsidRPr="00625D4F">
              <w:rPr>
                <w:sz w:val="24"/>
                <w:szCs w:val="24"/>
              </w:rPr>
              <w:t xml:space="preserve"> Enzyme</w:t>
            </w:r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BDBA4" w14:textId="532603D6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96,00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48835" w14:textId="031A1C8B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Test</w:t>
            </w:r>
          </w:p>
        </w:tc>
      </w:tr>
      <w:tr w:rsidR="00625D4F" w:rsidRPr="00625D4F" w14:paraId="74D264F7" w14:textId="1BC5B852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FF1B98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742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1CFEC" w14:textId="1DC29C41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Bộ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tính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giun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đũa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chó</w:t>
            </w:r>
            <w:proofErr w:type="spellEnd"/>
            <w:r w:rsidRPr="00625D4F">
              <w:rPr>
                <w:sz w:val="24"/>
                <w:szCs w:val="24"/>
              </w:rPr>
              <w:t>/</w:t>
            </w:r>
            <w:proofErr w:type="spellStart"/>
            <w:r w:rsidRPr="00625D4F">
              <w:rPr>
                <w:sz w:val="24"/>
                <w:szCs w:val="24"/>
              </w:rPr>
              <w:t>mèo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kỹ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thuật</w:t>
            </w:r>
            <w:proofErr w:type="spellEnd"/>
            <w:r w:rsidRPr="00625D4F">
              <w:rPr>
                <w:sz w:val="24"/>
                <w:szCs w:val="24"/>
              </w:rPr>
              <w:t xml:space="preserve"> ELISA</w:t>
            </w:r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76D72" w14:textId="4F083AA7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 xml:space="preserve">Kit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tính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thể</w:t>
            </w:r>
            <w:proofErr w:type="spellEnd"/>
            <w:r w:rsidRPr="00625D4F">
              <w:rPr>
                <w:sz w:val="24"/>
                <w:szCs w:val="24"/>
              </w:rPr>
              <w:t xml:space="preserve"> IgG </w:t>
            </w:r>
            <w:proofErr w:type="spellStart"/>
            <w:r w:rsidRPr="00625D4F">
              <w:rPr>
                <w:sz w:val="24"/>
                <w:szCs w:val="24"/>
              </w:rPr>
              <w:t>kháng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Toxocara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trong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thanh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dụng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kỹ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thuật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hấp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thụ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miễn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liên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với</w:t>
            </w:r>
            <w:proofErr w:type="spellEnd"/>
            <w:r w:rsidRPr="00625D4F">
              <w:rPr>
                <w:sz w:val="24"/>
                <w:szCs w:val="24"/>
              </w:rPr>
              <w:t xml:space="preserve"> enzyme</w:t>
            </w:r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2AF10" w14:textId="79D2C5C3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1.056,00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CE1A2" w14:textId="39A8C50A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Test</w:t>
            </w:r>
          </w:p>
        </w:tc>
      </w:tr>
      <w:tr w:rsidR="00625D4F" w:rsidRPr="00625D4F" w14:paraId="114563FC" w14:textId="1A9BEB86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785443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743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7BE8B" w14:textId="7095B2AF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Bộ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tính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amip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kỹ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thuật</w:t>
            </w:r>
            <w:proofErr w:type="spellEnd"/>
            <w:r w:rsidRPr="00625D4F">
              <w:rPr>
                <w:sz w:val="24"/>
                <w:szCs w:val="24"/>
              </w:rPr>
              <w:t xml:space="preserve"> ELISA</w:t>
            </w:r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218C1" w14:textId="00418D30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 xml:space="preserve">Kit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tính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thể</w:t>
            </w:r>
            <w:proofErr w:type="spellEnd"/>
            <w:r w:rsidRPr="00625D4F">
              <w:rPr>
                <w:sz w:val="24"/>
                <w:szCs w:val="24"/>
              </w:rPr>
              <w:t xml:space="preserve"> IgG </w:t>
            </w:r>
            <w:proofErr w:type="spellStart"/>
            <w:r w:rsidRPr="00625D4F">
              <w:rPr>
                <w:sz w:val="24"/>
                <w:szCs w:val="24"/>
              </w:rPr>
              <w:t>kháng</w:t>
            </w:r>
            <w:proofErr w:type="spellEnd"/>
            <w:r w:rsidRPr="00625D4F">
              <w:rPr>
                <w:sz w:val="24"/>
                <w:szCs w:val="24"/>
              </w:rPr>
              <w:t xml:space="preserve"> Entamoeba histolytica </w:t>
            </w:r>
            <w:proofErr w:type="spellStart"/>
            <w:r w:rsidRPr="00625D4F">
              <w:rPr>
                <w:sz w:val="24"/>
                <w:szCs w:val="24"/>
              </w:rPr>
              <w:t>bằng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kỹ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thuật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hấp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thụ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miễn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liên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với</w:t>
            </w:r>
            <w:proofErr w:type="spellEnd"/>
            <w:r w:rsidRPr="00625D4F">
              <w:rPr>
                <w:sz w:val="24"/>
                <w:szCs w:val="24"/>
              </w:rPr>
              <w:t xml:space="preserve"> enzyme</w:t>
            </w:r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B17F3" w14:textId="2842ADBB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384,00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733D1" w14:textId="2B7BC559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Test</w:t>
            </w:r>
          </w:p>
        </w:tc>
      </w:tr>
      <w:tr w:rsidR="00625D4F" w:rsidRPr="00625D4F" w14:paraId="2428251E" w14:textId="464EBACD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1985A0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744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F88CF" w14:textId="60500CD1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 xml:space="preserve">Hồng </w:t>
            </w:r>
            <w:proofErr w:type="spellStart"/>
            <w:r w:rsidRPr="00625D4F">
              <w:rPr>
                <w:sz w:val="24"/>
                <w:szCs w:val="24"/>
              </w:rPr>
              <w:t>cầu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mẫu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kiểm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chứng</w:t>
            </w:r>
            <w:proofErr w:type="spellEnd"/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F0B0D" w14:textId="2E5FC7E0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 xml:space="preserve">Hồng </w:t>
            </w:r>
            <w:proofErr w:type="spellStart"/>
            <w:r w:rsidRPr="00625D4F">
              <w:rPr>
                <w:sz w:val="24"/>
                <w:szCs w:val="24"/>
              </w:rPr>
              <w:t>cầu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mẫu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kiểm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chứng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dùng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phân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tích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nhóm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máu</w:t>
            </w:r>
            <w:proofErr w:type="spellEnd"/>
            <w:r w:rsidRPr="00625D4F">
              <w:rPr>
                <w:sz w:val="24"/>
                <w:szCs w:val="24"/>
              </w:rPr>
              <w:t xml:space="preserve">. </w:t>
            </w:r>
            <w:proofErr w:type="spellStart"/>
            <w:r w:rsidRPr="00625D4F">
              <w:rPr>
                <w:sz w:val="24"/>
                <w:szCs w:val="24"/>
              </w:rPr>
              <w:t>Được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chứng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nhận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. 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709D9" w14:textId="1931B282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1.560,00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131A6" w14:textId="0CBA8BB8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mL</w:t>
            </w:r>
          </w:p>
        </w:tc>
      </w:tr>
      <w:tr w:rsidR="00625D4F" w:rsidRPr="00625D4F" w14:paraId="2079C197" w14:textId="6B8EC039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24A925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745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D5C25" w14:textId="7394CD88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 xml:space="preserve">Panel </w:t>
            </w:r>
            <w:proofErr w:type="spellStart"/>
            <w:r w:rsidRPr="00625D4F">
              <w:rPr>
                <w:sz w:val="24"/>
                <w:szCs w:val="24"/>
              </w:rPr>
              <w:t>hồng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cầu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danh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thường</w:t>
            </w:r>
            <w:proofErr w:type="spellEnd"/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237EF" w14:textId="75B03C22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 xml:space="preserve">Hồng </w:t>
            </w:r>
            <w:proofErr w:type="spellStart"/>
            <w:r w:rsidRPr="00625D4F">
              <w:rPr>
                <w:sz w:val="24"/>
                <w:szCs w:val="24"/>
              </w:rPr>
              <w:t>cầu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khối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nhóm</w:t>
            </w:r>
            <w:proofErr w:type="spellEnd"/>
            <w:r w:rsidRPr="00625D4F">
              <w:rPr>
                <w:sz w:val="24"/>
                <w:szCs w:val="24"/>
              </w:rPr>
              <w:t xml:space="preserve"> O, Panel </w:t>
            </w:r>
            <w:proofErr w:type="spellStart"/>
            <w:r w:rsidRPr="00625D4F">
              <w:rPr>
                <w:sz w:val="24"/>
                <w:szCs w:val="24"/>
              </w:rPr>
              <w:t>hồng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cầu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danh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thường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0D125" w14:textId="0E144000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80,00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13541" w14:textId="3814E3D8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mL</w:t>
            </w:r>
          </w:p>
        </w:tc>
      </w:tr>
      <w:tr w:rsidR="00625D4F" w:rsidRPr="00625D4F" w14:paraId="1B9B8C17" w14:textId="14759828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048CD4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746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657DE" w14:textId="1505E7DF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 xml:space="preserve">Panel </w:t>
            </w:r>
            <w:proofErr w:type="spellStart"/>
            <w:r w:rsidRPr="00625D4F">
              <w:rPr>
                <w:sz w:val="24"/>
                <w:szCs w:val="24"/>
              </w:rPr>
              <w:t>hồng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cầu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sàng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lọc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thường</w:t>
            </w:r>
            <w:proofErr w:type="spellEnd"/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06F4F" w14:textId="680CAC0A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 xml:space="preserve">Panel </w:t>
            </w:r>
            <w:proofErr w:type="spellStart"/>
            <w:r w:rsidRPr="00625D4F">
              <w:rPr>
                <w:sz w:val="24"/>
                <w:szCs w:val="24"/>
              </w:rPr>
              <w:t>hồng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cầu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sàng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lọc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thường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  <w:r w:rsidRPr="00625D4F">
              <w:rPr>
                <w:sz w:val="24"/>
                <w:szCs w:val="24"/>
              </w:rPr>
              <w:t xml:space="preserve">. Hồng </w:t>
            </w:r>
            <w:proofErr w:type="spellStart"/>
            <w:r w:rsidRPr="00625D4F">
              <w:rPr>
                <w:sz w:val="24"/>
                <w:szCs w:val="24"/>
              </w:rPr>
              <w:t>cầu</w:t>
            </w:r>
            <w:proofErr w:type="spellEnd"/>
            <w:r w:rsidRPr="00625D4F">
              <w:rPr>
                <w:sz w:val="24"/>
                <w:szCs w:val="24"/>
              </w:rPr>
              <w:t xml:space="preserve"> O 5%. </w:t>
            </w:r>
            <w:proofErr w:type="spellStart"/>
            <w:r w:rsidRPr="00625D4F">
              <w:rPr>
                <w:sz w:val="24"/>
                <w:szCs w:val="24"/>
              </w:rPr>
              <w:t>Gồm</w:t>
            </w:r>
            <w:proofErr w:type="spellEnd"/>
            <w:r w:rsidRPr="00625D4F">
              <w:rPr>
                <w:sz w:val="24"/>
                <w:szCs w:val="24"/>
              </w:rPr>
              <w:t xml:space="preserve"> 03 </w:t>
            </w:r>
            <w:proofErr w:type="spellStart"/>
            <w:r w:rsidRPr="00625D4F">
              <w:rPr>
                <w:sz w:val="24"/>
                <w:szCs w:val="24"/>
              </w:rPr>
              <w:t>lọ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chứa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gramStart"/>
            <w:r w:rsidRPr="00625D4F">
              <w:rPr>
                <w:sz w:val="24"/>
                <w:szCs w:val="24"/>
              </w:rPr>
              <w:t xml:space="preserve">HC  </w:t>
            </w:r>
            <w:proofErr w:type="spellStart"/>
            <w:r w:rsidRPr="00625D4F">
              <w:rPr>
                <w:sz w:val="24"/>
                <w:szCs w:val="24"/>
              </w:rPr>
              <w:t>nhóm</w:t>
            </w:r>
            <w:proofErr w:type="spellEnd"/>
            <w:proofErr w:type="gramEnd"/>
            <w:r w:rsidRPr="00625D4F">
              <w:rPr>
                <w:sz w:val="24"/>
                <w:szCs w:val="24"/>
              </w:rPr>
              <w:t xml:space="preserve"> O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mang </w:t>
            </w:r>
            <w:proofErr w:type="spellStart"/>
            <w:r w:rsidRPr="00625D4F">
              <w:rPr>
                <w:sz w:val="24"/>
                <w:szCs w:val="24"/>
              </w:rPr>
              <w:t>các</w:t>
            </w:r>
            <w:proofErr w:type="spellEnd"/>
            <w:r w:rsidRPr="00625D4F">
              <w:rPr>
                <w:sz w:val="24"/>
                <w:szCs w:val="24"/>
              </w:rPr>
              <w:t xml:space="preserve"> KN </w:t>
            </w:r>
            <w:proofErr w:type="spellStart"/>
            <w:r w:rsidRPr="00625D4F">
              <w:rPr>
                <w:sz w:val="24"/>
                <w:szCs w:val="24"/>
              </w:rPr>
              <w:t>của</w:t>
            </w:r>
            <w:proofErr w:type="spellEnd"/>
            <w:r w:rsidRPr="00625D4F">
              <w:rPr>
                <w:sz w:val="24"/>
                <w:szCs w:val="24"/>
              </w:rPr>
              <w:t xml:space="preserve"> 8 </w:t>
            </w:r>
            <w:proofErr w:type="spellStart"/>
            <w:r w:rsidRPr="00625D4F">
              <w:rPr>
                <w:sz w:val="24"/>
                <w:szCs w:val="24"/>
              </w:rPr>
              <w:t>hệ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nhóm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máu</w:t>
            </w:r>
            <w:proofErr w:type="spellEnd"/>
            <w:r w:rsidRPr="00625D4F">
              <w:rPr>
                <w:sz w:val="24"/>
                <w:szCs w:val="24"/>
              </w:rPr>
              <w:t xml:space="preserve"> (Rh, Kell, Duffy, Kidd, MNS, Lewis, P1Pk, Lutheran)</w:t>
            </w:r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36216" w14:textId="0976A589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720,00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B0354" w14:textId="049BB4B1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mL</w:t>
            </w:r>
          </w:p>
        </w:tc>
      </w:tr>
      <w:tr w:rsidR="00625D4F" w:rsidRPr="00625D4F" w14:paraId="5046B48C" w14:textId="646F917D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5A1790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747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F4315" w14:textId="4C4D4456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Đèn</w:t>
            </w:r>
            <w:proofErr w:type="spellEnd"/>
            <w:r w:rsidRPr="00625D4F">
              <w:rPr>
                <w:sz w:val="24"/>
                <w:szCs w:val="24"/>
              </w:rPr>
              <w:t xml:space="preserve"> halogen </w:t>
            </w:r>
            <w:proofErr w:type="spellStart"/>
            <w:r w:rsidRPr="00625D4F">
              <w:rPr>
                <w:sz w:val="24"/>
                <w:szCs w:val="24"/>
              </w:rPr>
              <w:t>hỗ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trợ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hệ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thống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sinh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tự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động</w:t>
            </w:r>
            <w:proofErr w:type="spellEnd"/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6AAB4" w14:textId="72072E4A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Đèn</w:t>
            </w:r>
            <w:proofErr w:type="spellEnd"/>
            <w:r w:rsidRPr="00625D4F">
              <w:rPr>
                <w:sz w:val="24"/>
                <w:szCs w:val="24"/>
              </w:rPr>
              <w:t xml:space="preserve"> Halogen </w:t>
            </w:r>
            <w:proofErr w:type="spellStart"/>
            <w:r w:rsidRPr="00625D4F">
              <w:rPr>
                <w:sz w:val="24"/>
                <w:szCs w:val="24"/>
              </w:rPr>
              <w:t>cho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sinh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thực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hiện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thích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đã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xây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dựng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13C7E" w14:textId="5E4A6B96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5,00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D422D" w14:textId="0E50830E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Cái</w:t>
            </w:r>
            <w:proofErr w:type="spellEnd"/>
          </w:p>
        </w:tc>
      </w:tr>
      <w:tr w:rsidR="00625D4F" w:rsidRPr="00625D4F" w14:paraId="015F8791" w14:textId="41C0673C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893268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748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BEF8D" w14:textId="0601DAE1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Ống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dây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bơm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hỗ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trợ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hệ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thống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sinh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tự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động</w:t>
            </w:r>
            <w:proofErr w:type="spellEnd"/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620AC" w14:textId="2B3E490D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Dây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bơm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sinh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C3D0A" w14:textId="387E5DD5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4,00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536A7" w14:textId="334E4D94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Cái</w:t>
            </w:r>
            <w:proofErr w:type="spellEnd"/>
          </w:p>
        </w:tc>
      </w:tr>
      <w:tr w:rsidR="00625D4F" w:rsidRPr="00625D4F" w14:paraId="66A5DE10" w14:textId="5E030759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E0799A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749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FA27C" w14:textId="04E9285F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Đèn</w:t>
            </w:r>
            <w:proofErr w:type="spellEnd"/>
            <w:r w:rsidRPr="00625D4F">
              <w:rPr>
                <w:sz w:val="24"/>
                <w:szCs w:val="24"/>
              </w:rPr>
              <w:t xml:space="preserve"> halogen </w:t>
            </w:r>
            <w:proofErr w:type="spellStart"/>
            <w:r w:rsidRPr="00625D4F">
              <w:rPr>
                <w:sz w:val="24"/>
                <w:szCs w:val="24"/>
              </w:rPr>
              <w:t>hỗ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trợ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hệ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thống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sinh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tự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động</w:t>
            </w:r>
            <w:proofErr w:type="spellEnd"/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7766D" w14:textId="05B4143A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Bóng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đèn</w:t>
            </w:r>
            <w:proofErr w:type="spellEnd"/>
            <w:r w:rsidRPr="00625D4F">
              <w:rPr>
                <w:sz w:val="24"/>
                <w:szCs w:val="24"/>
              </w:rPr>
              <w:t xml:space="preserve"> ha-lo-gen </w:t>
            </w:r>
            <w:proofErr w:type="spellStart"/>
            <w:r w:rsidRPr="00625D4F">
              <w:rPr>
                <w:sz w:val="24"/>
                <w:szCs w:val="24"/>
              </w:rPr>
              <w:t>dùng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sinh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công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nghệ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khuấy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bằng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sóng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siêu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âm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tránh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nhiễm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chéo</w:t>
            </w:r>
            <w:proofErr w:type="spellEnd"/>
            <w:r w:rsidRPr="00625D4F">
              <w:rPr>
                <w:sz w:val="24"/>
                <w:szCs w:val="24"/>
              </w:rPr>
              <w:t>,</w:t>
            </w:r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Điều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kiện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bảo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quản</w:t>
            </w:r>
            <w:proofErr w:type="spellEnd"/>
            <w:r w:rsidRPr="00625D4F">
              <w:rPr>
                <w:sz w:val="24"/>
                <w:szCs w:val="24"/>
              </w:rPr>
              <w:t xml:space="preserve">: 15-25 </w:t>
            </w:r>
            <w:proofErr w:type="spellStart"/>
            <w:r w:rsidRPr="00625D4F">
              <w:rPr>
                <w:sz w:val="24"/>
                <w:szCs w:val="24"/>
              </w:rPr>
              <w:t>độ</w:t>
            </w:r>
            <w:proofErr w:type="spellEnd"/>
            <w:r w:rsidRPr="00625D4F">
              <w:rPr>
                <w:sz w:val="24"/>
                <w:szCs w:val="24"/>
              </w:rPr>
              <w:t xml:space="preserve"> C</w:t>
            </w:r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30E58" w14:textId="2F8A1CD0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14,00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DC058" w14:textId="1D08AFBC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Cái</w:t>
            </w:r>
            <w:proofErr w:type="spellEnd"/>
          </w:p>
        </w:tc>
      </w:tr>
      <w:tr w:rsidR="00625D4F" w:rsidRPr="00625D4F" w14:paraId="65DCBECA" w14:textId="714A88E0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44FE4F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750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BD98E" w14:textId="4F66081B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 xml:space="preserve">Cóng </w:t>
            </w:r>
            <w:proofErr w:type="spellStart"/>
            <w:r w:rsidRPr="00625D4F">
              <w:rPr>
                <w:sz w:val="24"/>
                <w:szCs w:val="24"/>
              </w:rPr>
              <w:t>phản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ứng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miễn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tự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động</w:t>
            </w:r>
            <w:proofErr w:type="spellEnd"/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202DA" w14:textId="7593CF4C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 xml:space="preserve">Cóng </w:t>
            </w:r>
            <w:proofErr w:type="spellStart"/>
            <w:r w:rsidRPr="00625D4F">
              <w:rPr>
                <w:sz w:val="24"/>
                <w:szCs w:val="24"/>
              </w:rPr>
              <w:t>phản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ứng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được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dùng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phân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tích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mẫu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được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dùng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như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phụ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kiện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trong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chẩn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đoán</w:t>
            </w:r>
            <w:proofErr w:type="spellEnd"/>
            <w:r w:rsidRPr="00625D4F">
              <w:rPr>
                <w:sz w:val="24"/>
                <w:szCs w:val="24"/>
              </w:rPr>
              <w:t xml:space="preserve"> in-vitro. Y </w:t>
            </w:r>
            <w:proofErr w:type="spellStart"/>
            <w:r w:rsidRPr="00625D4F">
              <w:rPr>
                <w:sz w:val="24"/>
                <w:szCs w:val="24"/>
              </w:rPr>
              <w:t>cụ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này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thích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với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nhân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lây</w:t>
            </w:r>
            <w:proofErr w:type="spellEnd"/>
            <w:r w:rsidRPr="00625D4F">
              <w:rPr>
                <w:sz w:val="24"/>
                <w:szCs w:val="24"/>
              </w:rPr>
              <w:t xml:space="preserve"> qua </w:t>
            </w:r>
            <w:proofErr w:type="spellStart"/>
            <w:r w:rsidRPr="00625D4F">
              <w:rPr>
                <w:sz w:val="24"/>
                <w:szCs w:val="24"/>
              </w:rPr>
              <w:t>đường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truyền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như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viruts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viêm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gan</w:t>
            </w:r>
            <w:proofErr w:type="spellEnd"/>
            <w:r w:rsidRPr="00625D4F">
              <w:rPr>
                <w:sz w:val="24"/>
                <w:szCs w:val="24"/>
              </w:rPr>
              <w:t xml:space="preserve">, HIV, Giang </w:t>
            </w:r>
            <w:proofErr w:type="spellStart"/>
            <w:r w:rsidRPr="00625D4F">
              <w:rPr>
                <w:sz w:val="24"/>
                <w:szCs w:val="24"/>
              </w:rPr>
              <w:t>mai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cùng</w:t>
            </w:r>
            <w:proofErr w:type="spellEnd"/>
            <w:r w:rsidRPr="00625D4F">
              <w:rPr>
                <w:sz w:val="24"/>
                <w:szCs w:val="24"/>
              </w:rPr>
              <w:t xml:space="preserve"> 1 </w:t>
            </w:r>
            <w:proofErr w:type="spellStart"/>
            <w:r w:rsidRPr="00625D4F">
              <w:rPr>
                <w:sz w:val="24"/>
                <w:szCs w:val="24"/>
              </w:rPr>
              <w:t>máy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miễn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tự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động</w:t>
            </w:r>
            <w:proofErr w:type="spellEnd"/>
            <w:r w:rsidRPr="00625D4F">
              <w:rPr>
                <w:sz w:val="24"/>
                <w:szCs w:val="24"/>
              </w:rPr>
              <w:t>.</w:t>
            </w:r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3CDC7" w14:textId="146A0A89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80.000,00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1E173" w14:textId="52E2DE28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Cái</w:t>
            </w:r>
            <w:proofErr w:type="spellEnd"/>
          </w:p>
        </w:tc>
      </w:tr>
      <w:tr w:rsidR="00625D4F" w:rsidRPr="00625D4F" w14:paraId="18A84293" w14:textId="64717527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903E05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751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E1FA8" w14:textId="4DE12395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Dụng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cụ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đựng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mẫu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sau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tách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chiết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sinh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học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phân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tử</w:t>
            </w:r>
            <w:proofErr w:type="spellEnd"/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C2003" w14:textId="74E50C82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Dãy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ống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nhựa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chứa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sản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phẩm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tách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chiết</w:t>
            </w:r>
            <w:proofErr w:type="spellEnd"/>
            <w:r w:rsidRPr="00625D4F">
              <w:rPr>
                <w:sz w:val="24"/>
                <w:szCs w:val="24"/>
              </w:rPr>
              <w:t xml:space="preserve">, </w:t>
            </w:r>
            <w:proofErr w:type="spellStart"/>
            <w:r w:rsidRPr="00625D4F">
              <w:rPr>
                <w:sz w:val="24"/>
                <w:szCs w:val="24"/>
              </w:rPr>
              <w:t>màu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trắng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trong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suốt</w:t>
            </w:r>
            <w:proofErr w:type="spellEnd"/>
            <w:r w:rsidRPr="00625D4F">
              <w:rPr>
                <w:sz w:val="24"/>
                <w:szCs w:val="24"/>
              </w:rPr>
              <w:t xml:space="preserve">, 8 </w:t>
            </w:r>
            <w:proofErr w:type="spellStart"/>
            <w:r w:rsidRPr="00625D4F">
              <w:rPr>
                <w:sz w:val="24"/>
                <w:szCs w:val="24"/>
              </w:rPr>
              <w:t>giếng</w:t>
            </w:r>
            <w:proofErr w:type="spellEnd"/>
            <w:r w:rsidRPr="00625D4F">
              <w:rPr>
                <w:sz w:val="24"/>
                <w:szCs w:val="24"/>
              </w:rPr>
              <w:t xml:space="preserve">, </w:t>
            </w:r>
            <w:proofErr w:type="spellStart"/>
            <w:r w:rsidRPr="00625D4F">
              <w:rPr>
                <w:sz w:val="24"/>
                <w:szCs w:val="24"/>
              </w:rPr>
              <w:t>sử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dụng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thích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với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hệ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thống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tách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chiết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tự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đựng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sản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phẩm</w:t>
            </w:r>
            <w:proofErr w:type="spellEnd"/>
            <w:r w:rsidRPr="00625D4F">
              <w:rPr>
                <w:sz w:val="24"/>
                <w:szCs w:val="24"/>
              </w:rPr>
              <w:t xml:space="preserve"> DNA 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RNA </w:t>
            </w:r>
            <w:proofErr w:type="spellStart"/>
            <w:r w:rsidRPr="00625D4F">
              <w:rPr>
                <w:sz w:val="24"/>
                <w:szCs w:val="24"/>
              </w:rPr>
              <w:t>sau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tách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chiết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từ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mẫu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phẩm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EF763" w14:textId="49754D48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240,00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84417" w14:textId="254907EA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Cái</w:t>
            </w:r>
            <w:proofErr w:type="spellEnd"/>
          </w:p>
        </w:tc>
      </w:tr>
      <w:tr w:rsidR="00625D4F" w:rsidRPr="00625D4F" w14:paraId="73B930D4" w14:textId="7DC162A9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0EC571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752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4D1D6" w14:textId="1EC2CD58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 xml:space="preserve">Dung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loãng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mẫu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progesterone</w:t>
            </w:r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AE5A6" w14:textId="1DDB88EA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Hoá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dùng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loãng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mẫu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bằng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tay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thực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hiện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progesterone </w:t>
            </w:r>
            <w:proofErr w:type="spellStart"/>
            <w:r w:rsidRPr="00625D4F">
              <w:rPr>
                <w:sz w:val="24"/>
                <w:szCs w:val="24"/>
              </w:rPr>
              <w:t>bằng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pháp</w:t>
            </w:r>
            <w:proofErr w:type="spellEnd"/>
            <w:r w:rsidRPr="00625D4F">
              <w:rPr>
                <w:sz w:val="24"/>
                <w:szCs w:val="24"/>
              </w:rPr>
              <w:t xml:space="preserve"> vi </w:t>
            </w:r>
            <w:proofErr w:type="spellStart"/>
            <w:r w:rsidRPr="00625D4F">
              <w:rPr>
                <w:sz w:val="24"/>
                <w:szCs w:val="24"/>
              </w:rPr>
              <w:t>hoạt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hoá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quang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285B2" w14:textId="1D3FD1BC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5,00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2F89C" w14:textId="4A386564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mL</w:t>
            </w:r>
          </w:p>
        </w:tc>
      </w:tr>
      <w:tr w:rsidR="00625D4F" w:rsidRPr="00625D4F" w14:paraId="001AC8F6" w14:textId="70969CBE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93185F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lastRenderedPageBreak/>
              <w:t>753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F8F43" w14:textId="3947E019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 xml:space="preserve">Cốc </w:t>
            </w:r>
            <w:proofErr w:type="spellStart"/>
            <w:r w:rsidRPr="00625D4F">
              <w:rPr>
                <w:sz w:val="24"/>
                <w:szCs w:val="24"/>
              </w:rPr>
              <w:t>phản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ứng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miễn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tự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động</w:t>
            </w:r>
            <w:proofErr w:type="spellEnd"/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D6C7E" w14:textId="11FAE455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 xml:space="preserve">Cốc </w:t>
            </w:r>
            <w:proofErr w:type="spellStart"/>
            <w:r w:rsidRPr="00625D4F">
              <w:rPr>
                <w:sz w:val="24"/>
                <w:szCs w:val="24"/>
              </w:rPr>
              <w:t>phản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ứng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bằng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nhựa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dùng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phản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ứng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quang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thích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với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phân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tích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miễn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tự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động</w:t>
            </w:r>
            <w:proofErr w:type="spellEnd"/>
            <w:r w:rsidRPr="00625D4F">
              <w:rPr>
                <w:sz w:val="24"/>
                <w:szCs w:val="24"/>
              </w:rPr>
              <w:t xml:space="preserve"> vi </w:t>
            </w:r>
            <w:proofErr w:type="spellStart"/>
            <w:r w:rsidRPr="00625D4F">
              <w:rPr>
                <w:sz w:val="24"/>
                <w:szCs w:val="24"/>
              </w:rPr>
              <w:t>hoạt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quang</w:t>
            </w:r>
            <w:proofErr w:type="spellEnd"/>
            <w:r w:rsidRPr="00625D4F">
              <w:rPr>
                <w:sz w:val="24"/>
                <w:szCs w:val="24"/>
              </w:rPr>
              <w:t>.</w:t>
            </w:r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02495" w14:textId="76281981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200.000,00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8290C" w14:textId="1D1B8D4D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Cái</w:t>
            </w:r>
            <w:proofErr w:type="spellEnd"/>
          </w:p>
        </w:tc>
      </w:tr>
      <w:tr w:rsidR="00625D4F" w:rsidRPr="00625D4F" w14:paraId="68913B69" w14:textId="45087194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9C2DAE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754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6AEFC" w14:textId="2013A7A1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Thuốc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Bilirubin </w:t>
            </w:r>
            <w:proofErr w:type="spellStart"/>
            <w:r w:rsidRPr="00625D4F">
              <w:rPr>
                <w:sz w:val="24"/>
                <w:szCs w:val="24"/>
              </w:rPr>
              <w:t>toàn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15358" w14:textId="2CD099AC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Bilirubin </w:t>
            </w:r>
            <w:proofErr w:type="spellStart"/>
            <w:r w:rsidRPr="00625D4F">
              <w:rPr>
                <w:sz w:val="24"/>
                <w:szCs w:val="24"/>
              </w:rPr>
              <w:t>toàn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bilirubin </w:t>
            </w:r>
            <w:proofErr w:type="spellStart"/>
            <w:r w:rsidRPr="00625D4F">
              <w:rPr>
                <w:sz w:val="24"/>
                <w:szCs w:val="24"/>
              </w:rPr>
              <w:t>toàn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trong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thanh</w:t>
            </w:r>
            <w:proofErr w:type="spellEnd"/>
            <w:r w:rsidRPr="00625D4F">
              <w:rPr>
                <w:sz w:val="24"/>
                <w:szCs w:val="24"/>
              </w:rPr>
              <w:t xml:space="preserve"> hay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>.</w:t>
            </w:r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Khoảng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của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Total Bilirubin </w:t>
            </w:r>
            <w:proofErr w:type="spellStart"/>
            <w:r w:rsidRPr="00625D4F">
              <w:rPr>
                <w:sz w:val="24"/>
                <w:szCs w:val="24"/>
              </w:rPr>
              <w:t>là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từ</w:t>
            </w:r>
            <w:proofErr w:type="spellEnd"/>
            <w:r w:rsidRPr="00625D4F">
              <w:rPr>
                <w:sz w:val="24"/>
                <w:szCs w:val="24"/>
              </w:rPr>
              <w:t xml:space="preserve"> 0.1 </w:t>
            </w:r>
            <w:proofErr w:type="spellStart"/>
            <w:r w:rsidRPr="00625D4F">
              <w:rPr>
                <w:sz w:val="24"/>
                <w:szCs w:val="24"/>
              </w:rPr>
              <w:t>đếnn</w:t>
            </w:r>
            <w:proofErr w:type="spellEnd"/>
            <w:r w:rsidRPr="00625D4F">
              <w:rPr>
                <w:sz w:val="24"/>
                <w:szCs w:val="24"/>
              </w:rPr>
              <w:t xml:space="preserve"> 26.3 mg/dL (1.7 </w:t>
            </w:r>
            <w:proofErr w:type="spellStart"/>
            <w:r w:rsidRPr="00625D4F">
              <w:rPr>
                <w:sz w:val="24"/>
                <w:szCs w:val="24"/>
              </w:rPr>
              <w:t>đến</w:t>
            </w:r>
            <w:proofErr w:type="spellEnd"/>
            <w:r w:rsidRPr="00625D4F">
              <w:rPr>
                <w:sz w:val="24"/>
                <w:szCs w:val="24"/>
              </w:rPr>
              <w:t xml:space="preserve"> 449.1 </w:t>
            </w:r>
            <w:proofErr w:type="spellStart"/>
            <w:r w:rsidRPr="00625D4F">
              <w:rPr>
                <w:sz w:val="24"/>
                <w:szCs w:val="24"/>
              </w:rPr>
              <w:t>μmol</w:t>
            </w:r>
            <w:proofErr w:type="spellEnd"/>
            <w:r w:rsidRPr="00625D4F">
              <w:rPr>
                <w:sz w:val="24"/>
                <w:szCs w:val="24"/>
              </w:rPr>
              <w:t>/L).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Giới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hạn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mẫu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trắng</w:t>
            </w:r>
            <w:proofErr w:type="spellEnd"/>
            <w:r w:rsidRPr="00625D4F">
              <w:rPr>
                <w:sz w:val="24"/>
                <w:szCs w:val="24"/>
              </w:rPr>
              <w:t xml:space="preserve"> LOB: ≤ 0.04 mg/dL (0.7 </w:t>
            </w:r>
            <w:proofErr w:type="spellStart"/>
            <w:r w:rsidRPr="00625D4F">
              <w:rPr>
                <w:sz w:val="24"/>
                <w:szCs w:val="24"/>
              </w:rPr>
              <w:t>μmol</w:t>
            </w:r>
            <w:proofErr w:type="spellEnd"/>
            <w:r w:rsidRPr="00625D4F">
              <w:rPr>
                <w:sz w:val="24"/>
                <w:szCs w:val="24"/>
              </w:rPr>
              <w:t xml:space="preserve">/L) 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Giới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hạn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hiện</w:t>
            </w:r>
            <w:proofErr w:type="spellEnd"/>
            <w:r w:rsidRPr="00625D4F">
              <w:rPr>
                <w:sz w:val="24"/>
                <w:szCs w:val="24"/>
              </w:rPr>
              <w:t xml:space="preserve"> LOD: ≤ 0.07 mg/dL (1.2 </w:t>
            </w:r>
            <w:proofErr w:type="spellStart"/>
            <w:r w:rsidRPr="00625D4F">
              <w:rPr>
                <w:sz w:val="24"/>
                <w:szCs w:val="24"/>
              </w:rPr>
              <w:t>μmol</w:t>
            </w:r>
            <w:proofErr w:type="spellEnd"/>
            <w:r w:rsidRPr="00625D4F">
              <w:rPr>
                <w:sz w:val="24"/>
                <w:szCs w:val="24"/>
              </w:rPr>
              <w:t>/L)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Giới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hạn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LOQ: ≤ 0.10 mg/dL (&lt; 1.7 </w:t>
            </w:r>
            <w:proofErr w:type="spellStart"/>
            <w:r w:rsidRPr="00625D4F">
              <w:rPr>
                <w:sz w:val="24"/>
                <w:szCs w:val="24"/>
              </w:rPr>
              <w:t>μmol</w:t>
            </w:r>
            <w:proofErr w:type="spellEnd"/>
            <w:r w:rsidRPr="00625D4F">
              <w:rPr>
                <w:sz w:val="24"/>
                <w:szCs w:val="24"/>
              </w:rPr>
              <w:t>/L)</w:t>
            </w:r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513C9" w14:textId="22F4D7C5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12.960,00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A13DA" w14:textId="67D89146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Test</w:t>
            </w:r>
          </w:p>
        </w:tc>
      </w:tr>
      <w:tr w:rsidR="00625D4F" w:rsidRPr="00625D4F" w14:paraId="0C6850C8" w14:textId="7A4A06AA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A11326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755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10C75" w14:textId="4C37BE1E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Nắp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thay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thế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thuốc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hỗ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trợ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hệ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thống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miễn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tự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động</w:t>
            </w:r>
            <w:proofErr w:type="spellEnd"/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49D62" w14:textId="0BF79ED2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Nắp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thay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thế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hôp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D106A" w14:textId="41FBA500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100,00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E989B" w14:textId="506114B3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Cái</w:t>
            </w:r>
            <w:proofErr w:type="spellEnd"/>
          </w:p>
        </w:tc>
      </w:tr>
      <w:tr w:rsidR="00625D4F" w:rsidRPr="00625D4F" w14:paraId="3E426AD8" w14:textId="3763FF2E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EFB012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756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4BA4C" w14:textId="589BC2B6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 xml:space="preserve">Dung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huyền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vi </w:t>
            </w:r>
            <w:proofErr w:type="spellStart"/>
            <w:r w:rsidRPr="00625D4F">
              <w:rPr>
                <w:sz w:val="24"/>
                <w:szCs w:val="24"/>
              </w:rPr>
              <w:t>khuẩn</w:t>
            </w:r>
            <w:proofErr w:type="spellEnd"/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78047" w14:textId="1DB1D482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 xml:space="preserve">Dung </w:t>
            </w:r>
            <w:proofErr w:type="spellStart"/>
            <w:r w:rsidRPr="00625D4F">
              <w:rPr>
                <w:sz w:val="24"/>
                <w:szCs w:val="24"/>
              </w:rPr>
              <w:t>môi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huyền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vi </w:t>
            </w:r>
            <w:proofErr w:type="spellStart"/>
            <w:proofErr w:type="gramStart"/>
            <w:r w:rsidRPr="00625D4F">
              <w:rPr>
                <w:sz w:val="24"/>
                <w:szCs w:val="24"/>
              </w:rPr>
              <w:t>khuẩn</w:t>
            </w:r>
            <w:proofErr w:type="spellEnd"/>
            <w:r w:rsidRPr="00625D4F">
              <w:rPr>
                <w:sz w:val="24"/>
                <w:szCs w:val="24"/>
              </w:rPr>
              <w:t xml:space="preserve"> 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proofErr w:type="gram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thích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với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ống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tuýp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huyền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889C9" w14:textId="3C2A9433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56,00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14D9F" w14:textId="6E4B924B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Lít</w:t>
            </w:r>
            <w:proofErr w:type="spellEnd"/>
          </w:p>
        </w:tc>
      </w:tr>
      <w:tr w:rsidR="00625D4F" w:rsidRPr="00625D4F" w14:paraId="32DE079F" w14:textId="643836AA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09C52D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757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D03C1" w14:textId="7A65DE5F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Ống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huyền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vi </w:t>
            </w:r>
            <w:proofErr w:type="spellStart"/>
            <w:r w:rsidRPr="00625D4F">
              <w:rPr>
                <w:sz w:val="24"/>
                <w:szCs w:val="24"/>
              </w:rPr>
              <w:t>khuẩn</w:t>
            </w:r>
            <w:proofErr w:type="spellEnd"/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B5FA0" w14:textId="075660F3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Ống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tuýp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huyền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vi </w:t>
            </w:r>
            <w:proofErr w:type="spellStart"/>
            <w:r w:rsidRPr="00625D4F">
              <w:rPr>
                <w:sz w:val="24"/>
                <w:szCs w:val="24"/>
              </w:rPr>
              <w:t>khuẩn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thích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với</w:t>
            </w:r>
            <w:proofErr w:type="spellEnd"/>
            <w:r w:rsidRPr="00625D4F">
              <w:rPr>
                <w:sz w:val="24"/>
                <w:szCs w:val="24"/>
              </w:rPr>
              <w:t xml:space="preserve"> dung </w:t>
            </w:r>
            <w:proofErr w:type="spellStart"/>
            <w:r w:rsidRPr="00625D4F">
              <w:rPr>
                <w:sz w:val="24"/>
                <w:szCs w:val="24"/>
              </w:rPr>
              <w:t>môi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huyền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vi </w:t>
            </w:r>
            <w:proofErr w:type="spellStart"/>
            <w:r w:rsidRPr="00625D4F">
              <w:rPr>
                <w:sz w:val="24"/>
                <w:szCs w:val="24"/>
              </w:rPr>
              <w:t>khuẩn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50F67" w14:textId="09ECA02A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16.000,00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5F57E" w14:textId="22F7C588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Ống</w:t>
            </w:r>
            <w:proofErr w:type="spellEnd"/>
          </w:p>
        </w:tc>
      </w:tr>
      <w:tr w:rsidR="00625D4F" w:rsidRPr="00625D4F" w14:paraId="7A42048A" w14:textId="1661B552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D7220D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758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50872" w14:textId="1A920017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Bộ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nhuộm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nhuộm</w:t>
            </w:r>
            <w:proofErr w:type="spellEnd"/>
            <w:r w:rsidRPr="00625D4F">
              <w:rPr>
                <w:sz w:val="24"/>
                <w:szCs w:val="24"/>
              </w:rPr>
              <w:t xml:space="preserve"> soi</w:t>
            </w:r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528BC" w14:textId="6C431AD4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Bộ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nhuộm</w:t>
            </w:r>
            <w:proofErr w:type="spellEnd"/>
            <w:r w:rsidRPr="00625D4F">
              <w:rPr>
                <w:sz w:val="24"/>
                <w:szCs w:val="24"/>
              </w:rPr>
              <w:t xml:space="preserve"> Ziehl </w:t>
            </w:r>
            <w:proofErr w:type="spellStart"/>
            <w:r w:rsidRPr="00625D4F">
              <w:rPr>
                <w:sz w:val="24"/>
                <w:szCs w:val="24"/>
              </w:rPr>
              <w:t>Neelsen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dùng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thực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hiện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nhuộm</w:t>
            </w:r>
            <w:proofErr w:type="spellEnd"/>
            <w:r w:rsidRPr="00625D4F">
              <w:rPr>
                <w:sz w:val="24"/>
                <w:szCs w:val="24"/>
              </w:rPr>
              <w:t xml:space="preserve"> soi</w:t>
            </w:r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9F9B3" w14:textId="687CFCDA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3.500,00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5C622" w14:textId="6A3EDACB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Test</w:t>
            </w:r>
          </w:p>
        </w:tc>
      </w:tr>
      <w:tr w:rsidR="00625D4F" w:rsidRPr="00625D4F" w14:paraId="2ECD5994" w14:textId="085C92CA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B52EB3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759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7FA53" w14:textId="473AF687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Bộ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tính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sán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lá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gan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lớn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kỹ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thuật</w:t>
            </w:r>
            <w:proofErr w:type="spellEnd"/>
            <w:r w:rsidRPr="00625D4F">
              <w:rPr>
                <w:sz w:val="24"/>
                <w:szCs w:val="24"/>
              </w:rPr>
              <w:t xml:space="preserve"> ELISA</w:t>
            </w:r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ED4CF" w14:textId="0E646918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 xml:space="preserve">Kit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tính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thể</w:t>
            </w:r>
            <w:proofErr w:type="spellEnd"/>
            <w:r w:rsidRPr="00625D4F">
              <w:rPr>
                <w:sz w:val="24"/>
                <w:szCs w:val="24"/>
              </w:rPr>
              <w:t xml:space="preserve"> IgG </w:t>
            </w:r>
            <w:proofErr w:type="spellStart"/>
            <w:r w:rsidRPr="00625D4F">
              <w:rPr>
                <w:sz w:val="24"/>
                <w:szCs w:val="24"/>
              </w:rPr>
              <w:t>kháng</w:t>
            </w:r>
            <w:proofErr w:type="spellEnd"/>
            <w:r w:rsidRPr="00625D4F">
              <w:rPr>
                <w:sz w:val="24"/>
                <w:szCs w:val="24"/>
              </w:rPr>
              <w:t xml:space="preserve"> Fasciola </w:t>
            </w:r>
            <w:proofErr w:type="spellStart"/>
            <w:r w:rsidRPr="00625D4F">
              <w:rPr>
                <w:sz w:val="24"/>
                <w:szCs w:val="24"/>
              </w:rPr>
              <w:t>bằng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kỹ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thuật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hấp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thụ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miễn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liên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với</w:t>
            </w:r>
            <w:proofErr w:type="spellEnd"/>
            <w:r w:rsidRPr="00625D4F">
              <w:rPr>
                <w:sz w:val="24"/>
                <w:szCs w:val="24"/>
              </w:rPr>
              <w:t xml:space="preserve"> enzyme</w:t>
            </w:r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6B432" w14:textId="17CB90C6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1.152,00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7F838" w14:textId="2F7A55F6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Test</w:t>
            </w:r>
          </w:p>
        </w:tc>
      </w:tr>
      <w:tr w:rsidR="00625D4F" w:rsidRPr="00625D4F" w14:paraId="669BC8BC" w14:textId="03407B23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F2405C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760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3476F" w14:textId="73385E63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Thuốc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tự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miễn</w:t>
            </w:r>
            <w:proofErr w:type="spellEnd"/>
            <w:r w:rsidRPr="00625D4F">
              <w:rPr>
                <w:sz w:val="24"/>
                <w:szCs w:val="24"/>
              </w:rPr>
              <w:t xml:space="preserve"> IgG </w:t>
            </w:r>
            <w:proofErr w:type="spellStart"/>
            <w:r w:rsidRPr="00625D4F">
              <w:rPr>
                <w:sz w:val="24"/>
                <w:szCs w:val="24"/>
              </w:rPr>
              <w:t>kháng</w:t>
            </w:r>
            <w:proofErr w:type="spellEnd"/>
            <w:r w:rsidRPr="00625D4F">
              <w:rPr>
                <w:sz w:val="24"/>
                <w:szCs w:val="24"/>
              </w:rPr>
              <w:t xml:space="preserve"> dsDNA</w:t>
            </w:r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D69FB" w14:textId="21EDEDF7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Định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lượng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kháng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thê</w:t>
            </w:r>
            <w:proofErr w:type="spellEnd"/>
            <w:r w:rsidRPr="00625D4F">
              <w:rPr>
                <w:sz w:val="24"/>
                <w:szCs w:val="24"/>
              </w:rPr>
              <w:t xml:space="preserve">̉ </w:t>
            </w:r>
            <w:proofErr w:type="spellStart"/>
            <w:r w:rsidRPr="00625D4F">
              <w:rPr>
                <w:sz w:val="24"/>
                <w:szCs w:val="24"/>
              </w:rPr>
              <w:t>tư</w:t>
            </w:r>
            <w:proofErr w:type="spellEnd"/>
            <w:r w:rsidRPr="00625D4F">
              <w:rPr>
                <w:sz w:val="24"/>
                <w:szCs w:val="24"/>
              </w:rPr>
              <w:t xml:space="preserve">̣ </w:t>
            </w:r>
            <w:proofErr w:type="spellStart"/>
            <w:r w:rsidRPr="00625D4F">
              <w:rPr>
                <w:sz w:val="24"/>
                <w:szCs w:val="24"/>
              </w:rPr>
              <w:t>miễn</w:t>
            </w:r>
            <w:proofErr w:type="spellEnd"/>
            <w:r w:rsidRPr="00625D4F">
              <w:rPr>
                <w:sz w:val="24"/>
                <w:szCs w:val="24"/>
              </w:rPr>
              <w:t xml:space="preserve"> IgG </w:t>
            </w:r>
            <w:proofErr w:type="spellStart"/>
            <w:r w:rsidRPr="00625D4F">
              <w:rPr>
                <w:sz w:val="24"/>
                <w:szCs w:val="24"/>
              </w:rPr>
              <w:t>kháng</w:t>
            </w:r>
            <w:proofErr w:type="spellEnd"/>
            <w:r w:rsidRPr="00625D4F">
              <w:rPr>
                <w:sz w:val="24"/>
                <w:szCs w:val="24"/>
              </w:rPr>
              <w:t xml:space="preserve"> DNA </w:t>
            </w:r>
            <w:proofErr w:type="spellStart"/>
            <w:r w:rsidRPr="00625D4F">
              <w:rPr>
                <w:sz w:val="24"/>
                <w:szCs w:val="24"/>
              </w:rPr>
              <w:t>mạch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đôi</w:t>
            </w:r>
            <w:proofErr w:type="spellEnd"/>
            <w:r w:rsidRPr="00625D4F">
              <w:rPr>
                <w:sz w:val="24"/>
                <w:szCs w:val="24"/>
              </w:rPr>
              <w:t xml:space="preserve"> (dsDNA) </w:t>
            </w:r>
            <w:proofErr w:type="spellStart"/>
            <w:r w:rsidRPr="00625D4F">
              <w:rPr>
                <w:sz w:val="24"/>
                <w:szCs w:val="24"/>
              </w:rPr>
              <w:t>trong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huyết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thanh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va</w:t>
            </w:r>
            <w:proofErr w:type="spellEnd"/>
            <w:r w:rsidRPr="00625D4F">
              <w:rPr>
                <w:sz w:val="24"/>
                <w:szCs w:val="24"/>
              </w:rPr>
              <w:t xml:space="preserve">̀ </w:t>
            </w:r>
            <w:proofErr w:type="spellStart"/>
            <w:r w:rsidRPr="00625D4F">
              <w:rPr>
                <w:sz w:val="24"/>
                <w:szCs w:val="24"/>
              </w:rPr>
              <w:t>huyết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người</w:t>
            </w:r>
            <w:proofErr w:type="spellEnd"/>
            <w:r w:rsidRPr="00625D4F">
              <w:rPr>
                <w:sz w:val="24"/>
                <w:szCs w:val="24"/>
              </w:rPr>
              <w:t xml:space="preserve">. </w:t>
            </w:r>
            <w:proofErr w:type="spellStart"/>
            <w:r w:rsidRPr="00625D4F">
              <w:rPr>
                <w:sz w:val="24"/>
                <w:szCs w:val="24"/>
              </w:rPr>
              <w:t>Mỗi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khay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giếng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có</w:t>
            </w:r>
            <w:proofErr w:type="spellEnd"/>
            <w:r w:rsidRPr="00625D4F">
              <w:rPr>
                <w:sz w:val="24"/>
                <w:szCs w:val="24"/>
              </w:rPr>
              <w:t xml:space="preserve"> 12 </w:t>
            </w:r>
            <w:proofErr w:type="spellStart"/>
            <w:r w:rsidRPr="00625D4F">
              <w:rPr>
                <w:sz w:val="24"/>
                <w:szCs w:val="24"/>
              </w:rPr>
              <w:t>thanh</w:t>
            </w:r>
            <w:proofErr w:type="spellEnd"/>
            <w:r w:rsidRPr="00625D4F">
              <w:rPr>
                <w:sz w:val="24"/>
                <w:szCs w:val="24"/>
              </w:rPr>
              <w:t xml:space="preserve">, </w:t>
            </w:r>
            <w:proofErr w:type="spellStart"/>
            <w:r w:rsidRPr="00625D4F">
              <w:rPr>
                <w:sz w:val="24"/>
                <w:szCs w:val="24"/>
              </w:rPr>
              <w:t>mỗi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thanh</w:t>
            </w:r>
            <w:proofErr w:type="spellEnd"/>
            <w:r w:rsidRPr="00625D4F">
              <w:rPr>
                <w:sz w:val="24"/>
                <w:szCs w:val="24"/>
              </w:rPr>
              <w:t xml:space="preserve"> 8 </w:t>
            </w:r>
            <w:proofErr w:type="spellStart"/>
            <w:r w:rsidRPr="00625D4F">
              <w:rPr>
                <w:sz w:val="24"/>
                <w:szCs w:val="24"/>
              </w:rPr>
              <w:t>giếng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có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bẻ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rời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đảm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bảo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thực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hiện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được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tối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thiểu</w:t>
            </w:r>
            <w:proofErr w:type="spellEnd"/>
            <w:r w:rsidRPr="00625D4F">
              <w:rPr>
                <w:sz w:val="24"/>
                <w:szCs w:val="24"/>
              </w:rPr>
              <w:t xml:space="preserve"> 96 </w:t>
            </w:r>
            <w:proofErr w:type="spellStart"/>
            <w:r w:rsidRPr="00625D4F">
              <w:rPr>
                <w:sz w:val="24"/>
                <w:szCs w:val="24"/>
              </w:rPr>
              <w:t>mẫu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. Ủ 90 </w:t>
            </w:r>
            <w:proofErr w:type="spellStart"/>
            <w:r w:rsidRPr="00625D4F">
              <w:rPr>
                <w:sz w:val="24"/>
                <w:szCs w:val="24"/>
              </w:rPr>
              <w:t>phút</w:t>
            </w:r>
            <w:proofErr w:type="spellEnd"/>
            <w:r w:rsidRPr="00625D4F">
              <w:rPr>
                <w:sz w:val="24"/>
                <w:szCs w:val="24"/>
              </w:rPr>
              <w:t xml:space="preserve"> ở 37 </w:t>
            </w:r>
            <w:proofErr w:type="spellStart"/>
            <w:r w:rsidRPr="00625D4F">
              <w:rPr>
                <w:sz w:val="24"/>
                <w:szCs w:val="24"/>
              </w:rPr>
              <w:t>độ</w:t>
            </w:r>
            <w:proofErr w:type="spellEnd"/>
            <w:r w:rsidRPr="00625D4F">
              <w:rPr>
                <w:sz w:val="24"/>
                <w:szCs w:val="24"/>
              </w:rPr>
              <w:t xml:space="preserve"> C, 15 </w:t>
            </w:r>
            <w:proofErr w:type="spellStart"/>
            <w:r w:rsidRPr="00625D4F">
              <w:rPr>
                <w:sz w:val="24"/>
                <w:szCs w:val="24"/>
              </w:rPr>
              <w:t>phút</w:t>
            </w:r>
            <w:proofErr w:type="spellEnd"/>
            <w:r w:rsidRPr="00625D4F">
              <w:rPr>
                <w:sz w:val="24"/>
                <w:szCs w:val="24"/>
              </w:rPr>
              <w:t xml:space="preserve"> ở </w:t>
            </w:r>
            <w:proofErr w:type="spellStart"/>
            <w:r w:rsidRPr="00625D4F">
              <w:rPr>
                <w:sz w:val="24"/>
                <w:szCs w:val="24"/>
              </w:rPr>
              <w:t>nhiệt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phòng</w:t>
            </w:r>
            <w:proofErr w:type="spellEnd"/>
            <w:r w:rsidRPr="00625D4F">
              <w:rPr>
                <w:sz w:val="24"/>
                <w:szCs w:val="24"/>
              </w:rPr>
              <w:t xml:space="preserve">. </w:t>
            </w:r>
            <w:proofErr w:type="spellStart"/>
            <w:r w:rsidRPr="00625D4F">
              <w:rPr>
                <w:sz w:val="24"/>
                <w:szCs w:val="24"/>
              </w:rPr>
              <w:t>Độ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hiệu</w:t>
            </w:r>
            <w:proofErr w:type="spellEnd"/>
            <w:r w:rsidRPr="00625D4F">
              <w:rPr>
                <w:sz w:val="24"/>
                <w:szCs w:val="24"/>
              </w:rPr>
              <w:t xml:space="preserve"> ≥ 98 %, </w:t>
            </w:r>
            <w:proofErr w:type="spellStart"/>
            <w:r w:rsidRPr="00625D4F">
              <w:rPr>
                <w:sz w:val="24"/>
                <w:szCs w:val="24"/>
              </w:rPr>
              <w:t>độ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25D4F">
              <w:rPr>
                <w:sz w:val="24"/>
                <w:szCs w:val="24"/>
              </w:rPr>
              <w:t>nhạy</w:t>
            </w:r>
            <w:proofErr w:type="spellEnd"/>
            <w:r w:rsidRPr="00625D4F">
              <w:rPr>
                <w:sz w:val="24"/>
                <w:szCs w:val="24"/>
              </w:rPr>
              <w:t xml:space="preserve">  ≥</w:t>
            </w:r>
            <w:proofErr w:type="gramEnd"/>
            <w:r w:rsidRPr="00625D4F">
              <w:rPr>
                <w:sz w:val="24"/>
                <w:szCs w:val="24"/>
              </w:rPr>
              <w:t xml:space="preserve"> 98 % 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23BBF" w14:textId="09DAEAA1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672,00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0AD1A" w14:textId="09BDB1EA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Test</w:t>
            </w:r>
          </w:p>
        </w:tc>
      </w:tr>
      <w:tr w:rsidR="00625D4F" w:rsidRPr="00625D4F" w14:paraId="5DA1062F" w14:textId="4D5F24F7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70C0CC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761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8A8F5" w14:textId="2BE68E48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Thuốc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giang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mai</w:t>
            </w:r>
            <w:proofErr w:type="spellEnd"/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CC86C" w14:textId="7FBC88E4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Giang </w:t>
            </w:r>
            <w:proofErr w:type="spellStart"/>
            <w:r w:rsidRPr="00625D4F">
              <w:rPr>
                <w:sz w:val="24"/>
                <w:szCs w:val="24"/>
              </w:rPr>
              <w:t>mai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AF0EA" w14:textId="16391B39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900,00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9F218" w14:textId="3C695ECE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Test</w:t>
            </w:r>
          </w:p>
        </w:tc>
      </w:tr>
      <w:tr w:rsidR="00625D4F" w:rsidRPr="00625D4F" w14:paraId="457F083D" w14:textId="3166E7BE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771C22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762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9B3E3" w14:textId="2216CB3B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Bộ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tính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kiểu</w:t>
            </w:r>
            <w:proofErr w:type="spellEnd"/>
            <w:r w:rsidRPr="00625D4F">
              <w:rPr>
                <w:sz w:val="24"/>
                <w:szCs w:val="24"/>
              </w:rPr>
              <w:t xml:space="preserve"> gene HPV</w:t>
            </w:r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4D8BA" w14:textId="6F7186AF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Bô</w:t>
            </w:r>
            <w:proofErr w:type="spellEnd"/>
            <w:r w:rsidRPr="00625D4F">
              <w:rPr>
                <w:sz w:val="24"/>
                <w:szCs w:val="24"/>
              </w:rPr>
              <w:t xml:space="preserve">̣ </w:t>
            </w:r>
            <w:proofErr w:type="spellStart"/>
            <w:r w:rsidRPr="00625D4F">
              <w:rPr>
                <w:sz w:val="24"/>
                <w:szCs w:val="24"/>
              </w:rPr>
              <w:t>xét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nghiệm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gramStart"/>
            <w:r w:rsidRPr="00625D4F">
              <w:rPr>
                <w:sz w:val="24"/>
                <w:szCs w:val="24"/>
              </w:rPr>
              <w:t xml:space="preserve">IVD 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proofErr w:type="gram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tính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kiểu</w:t>
            </w:r>
            <w:proofErr w:type="spellEnd"/>
            <w:r w:rsidRPr="00625D4F">
              <w:rPr>
                <w:sz w:val="24"/>
                <w:szCs w:val="24"/>
              </w:rPr>
              <w:t xml:space="preserve"> gen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từng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typ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tối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thiểu</w:t>
            </w:r>
            <w:proofErr w:type="spellEnd"/>
            <w:r w:rsidRPr="00625D4F">
              <w:rPr>
                <w:sz w:val="24"/>
                <w:szCs w:val="24"/>
              </w:rPr>
              <w:t xml:space="preserve"> 14 </w:t>
            </w:r>
            <w:proofErr w:type="spellStart"/>
            <w:r w:rsidRPr="00625D4F">
              <w:rPr>
                <w:sz w:val="24"/>
                <w:szCs w:val="24"/>
              </w:rPr>
              <w:t>typ</w:t>
            </w:r>
            <w:proofErr w:type="spellEnd"/>
            <w:r w:rsidRPr="00625D4F">
              <w:rPr>
                <w:sz w:val="24"/>
                <w:szCs w:val="24"/>
              </w:rPr>
              <w:t xml:space="preserve"> Human Papilloma virus </w:t>
            </w:r>
            <w:proofErr w:type="spellStart"/>
            <w:r w:rsidRPr="00625D4F">
              <w:rPr>
                <w:sz w:val="24"/>
                <w:szCs w:val="24"/>
              </w:rPr>
              <w:t>nguy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cơ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cao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bằng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ky</w:t>
            </w:r>
            <w:proofErr w:type="spellEnd"/>
            <w:r w:rsidRPr="00625D4F">
              <w:rPr>
                <w:sz w:val="24"/>
                <w:szCs w:val="24"/>
              </w:rPr>
              <w:t xml:space="preserve">̃ </w:t>
            </w:r>
            <w:proofErr w:type="spellStart"/>
            <w:r w:rsidRPr="00625D4F">
              <w:rPr>
                <w:sz w:val="24"/>
                <w:szCs w:val="24"/>
              </w:rPr>
              <w:t>thuật</w:t>
            </w:r>
            <w:proofErr w:type="spellEnd"/>
            <w:r w:rsidRPr="00625D4F">
              <w:rPr>
                <w:sz w:val="24"/>
                <w:szCs w:val="24"/>
              </w:rPr>
              <w:t xml:space="preserve"> Real-time PCR.</w:t>
            </w:r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3E7B4" w14:textId="3F9CDADA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1.000,00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534DF" w14:textId="355A287A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Test</w:t>
            </w:r>
          </w:p>
        </w:tc>
      </w:tr>
      <w:tr w:rsidR="00625D4F" w:rsidRPr="00625D4F" w14:paraId="04E53C63" w14:textId="5ECFA583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6BD55E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lastRenderedPageBreak/>
              <w:t>763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33B2B" w14:textId="0F519F90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Thuốc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Troponin T </w:t>
            </w:r>
            <w:proofErr w:type="spellStart"/>
            <w:r w:rsidRPr="00625D4F">
              <w:rPr>
                <w:sz w:val="24"/>
                <w:szCs w:val="24"/>
              </w:rPr>
              <w:t>siêu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nhạy</w:t>
            </w:r>
            <w:proofErr w:type="spellEnd"/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3D19B" w14:textId="10224665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miễn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vi </w:t>
            </w:r>
            <w:proofErr w:type="spellStart"/>
            <w:r w:rsidRPr="00625D4F">
              <w:rPr>
                <w:sz w:val="24"/>
                <w:szCs w:val="24"/>
              </w:rPr>
              <w:t>hạt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hoá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quang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troponin </w:t>
            </w:r>
            <w:proofErr w:type="spellStart"/>
            <w:r w:rsidRPr="00625D4F">
              <w:rPr>
                <w:sz w:val="24"/>
                <w:szCs w:val="24"/>
              </w:rPr>
              <w:t>tim</w:t>
            </w:r>
            <w:proofErr w:type="spellEnd"/>
            <w:r w:rsidRPr="00625D4F">
              <w:rPr>
                <w:sz w:val="24"/>
                <w:szCs w:val="24"/>
              </w:rPr>
              <w:t xml:space="preserve"> (</w:t>
            </w:r>
            <w:proofErr w:type="spellStart"/>
            <w:r w:rsidRPr="00625D4F">
              <w:rPr>
                <w:sz w:val="24"/>
                <w:szCs w:val="24"/>
              </w:rPr>
              <w:t>cTnI</w:t>
            </w:r>
            <w:proofErr w:type="spellEnd"/>
            <w:r w:rsidRPr="00625D4F">
              <w:rPr>
                <w:sz w:val="24"/>
                <w:szCs w:val="24"/>
              </w:rPr>
              <w:t>)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Ngưỡng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đo</w:t>
            </w:r>
            <w:proofErr w:type="spellEnd"/>
            <w:r w:rsidRPr="00625D4F">
              <w:rPr>
                <w:sz w:val="24"/>
                <w:szCs w:val="24"/>
              </w:rPr>
              <w:t xml:space="preserve"> (LOQ): ≤ 2,2 - 2,7 ng/L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Ngưỡng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hiện</w:t>
            </w:r>
            <w:proofErr w:type="spellEnd"/>
            <w:r w:rsidRPr="00625D4F">
              <w:rPr>
                <w:sz w:val="24"/>
                <w:szCs w:val="24"/>
              </w:rPr>
              <w:t xml:space="preserve"> (LOD): ≤ 1,3 ng/L</w:t>
            </w:r>
            <w:r w:rsidRPr="00625D4F">
              <w:rPr>
                <w:sz w:val="24"/>
                <w:szCs w:val="24"/>
              </w:rPr>
              <w:br/>
              <w:t xml:space="preserve">- Thành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: </w:t>
            </w:r>
            <w:proofErr w:type="spellStart"/>
            <w:r w:rsidRPr="00625D4F">
              <w:rPr>
                <w:sz w:val="24"/>
                <w:szCs w:val="24"/>
              </w:rPr>
              <w:t>Tối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thiểu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gồm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thành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>: Anti-troponin I (</w:t>
            </w:r>
            <w:proofErr w:type="spellStart"/>
            <w:r w:rsidRPr="00625D4F">
              <w:rPr>
                <w:sz w:val="24"/>
                <w:szCs w:val="24"/>
              </w:rPr>
              <w:t>kháng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đơn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dòng</w:t>
            </w:r>
            <w:proofErr w:type="spellEnd"/>
            <w:r w:rsidRPr="00625D4F">
              <w:rPr>
                <w:sz w:val="24"/>
                <w:szCs w:val="24"/>
              </w:rPr>
              <w:t xml:space="preserve">) </w:t>
            </w:r>
            <w:proofErr w:type="spellStart"/>
            <w:r w:rsidRPr="00625D4F">
              <w:rPr>
                <w:sz w:val="24"/>
                <w:szCs w:val="24"/>
              </w:rPr>
              <w:t>phủ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vi </w:t>
            </w:r>
            <w:proofErr w:type="spellStart"/>
            <w:r w:rsidRPr="00625D4F">
              <w:rPr>
                <w:sz w:val="24"/>
                <w:szCs w:val="24"/>
              </w:rPr>
              <w:t>hạt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trong</w:t>
            </w:r>
            <w:proofErr w:type="spellEnd"/>
            <w:r w:rsidRPr="00625D4F">
              <w:rPr>
                <w:sz w:val="24"/>
                <w:szCs w:val="24"/>
              </w:rPr>
              <w:t xml:space="preserve"> dung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đệm</w:t>
            </w:r>
            <w:proofErr w:type="spellEnd"/>
            <w:r w:rsidRPr="00625D4F">
              <w:rPr>
                <w:sz w:val="24"/>
                <w:szCs w:val="24"/>
              </w:rPr>
              <w:t xml:space="preserve">;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hợp</w:t>
            </w:r>
            <w:proofErr w:type="spellEnd"/>
            <w:r w:rsidRPr="00625D4F">
              <w:rPr>
                <w:sz w:val="24"/>
                <w:szCs w:val="24"/>
              </w:rPr>
              <w:t xml:space="preserve"> Anti-troponin </w:t>
            </w:r>
            <w:proofErr w:type="gramStart"/>
            <w:r w:rsidRPr="00625D4F">
              <w:rPr>
                <w:sz w:val="24"/>
                <w:szCs w:val="24"/>
              </w:rPr>
              <w:t xml:space="preserve">I  </w:t>
            </w:r>
            <w:proofErr w:type="spellStart"/>
            <w:r w:rsidRPr="00625D4F">
              <w:rPr>
                <w:sz w:val="24"/>
                <w:szCs w:val="24"/>
              </w:rPr>
              <w:t>có</w:t>
            </w:r>
            <w:proofErr w:type="spellEnd"/>
            <w:proofErr w:type="gram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đánh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dấu</w:t>
            </w:r>
            <w:proofErr w:type="spellEnd"/>
            <w:r w:rsidRPr="00625D4F">
              <w:rPr>
                <w:sz w:val="24"/>
                <w:szCs w:val="24"/>
              </w:rPr>
              <w:t xml:space="preserve"> acridinium </w:t>
            </w:r>
            <w:proofErr w:type="spellStart"/>
            <w:r w:rsidRPr="00625D4F">
              <w:rPr>
                <w:sz w:val="24"/>
                <w:szCs w:val="24"/>
              </w:rPr>
              <w:t>trong</w:t>
            </w:r>
            <w:proofErr w:type="spellEnd"/>
            <w:r w:rsidRPr="00625D4F">
              <w:rPr>
                <w:sz w:val="24"/>
                <w:szCs w:val="24"/>
              </w:rPr>
              <w:t xml:space="preserve"> dung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đệm</w:t>
            </w:r>
            <w:proofErr w:type="spellEnd"/>
            <w:r w:rsidRPr="00625D4F">
              <w:rPr>
                <w:sz w:val="24"/>
                <w:szCs w:val="24"/>
              </w:rPr>
              <w:t xml:space="preserve">  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Điều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kiện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bảo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quản</w:t>
            </w:r>
            <w:proofErr w:type="spellEnd"/>
            <w:r w:rsidRPr="00625D4F">
              <w:rPr>
                <w:sz w:val="24"/>
                <w:szCs w:val="24"/>
              </w:rPr>
              <w:t xml:space="preserve">: 2 </w:t>
            </w:r>
            <w:proofErr w:type="spellStart"/>
            <w:r w:rsidRPr="00625D4F">
              <w:rPr>
                <w:sz w:val="24"/>
                <w:szCs w:val="24"/>
              </w:rPr>
              <w:t>đến</w:t>
            </w:r>
            <w:proofErr w:type="spellEnd"/>
            <w:r w:rsidRPr="00625D4F">
              <w:rPr>
                <w:sz w:val="24"/>
                <w:szCs w:val="24"/>
              </w:rPr>
              <w:t xml:space="preserve"> 8°C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E7A6F" w14:textId="035BB84A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2.400,00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D8095" w14:textId="240AC6D9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Test</w:t>
            </w:r>
          </w:p>
        </w:tc>
      </w:tr>
      <w:tr w:rsidR="00625D4F" w:rsidRPr="00625D4F" w14:paraId="62CB2C96" w14:textId="4C7B29D4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4A4F25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764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492C5" w14:textId="13AF971D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hiệu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chuẩn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Troponin T </w:t>
            </w:r>
            <w:proofErr w:type="spellStart"/>
            <w:r w:rsidRPr="00625D4F">
              <w:rPr>
                <w:sz w:val="24"/>
                <w:szCs w:val="24"/>
              </w:rPr>
              <w:t>siêu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nhạy</w:t>
            </w:r>
            <w:proofErr w:type="spellEnd"/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79A15" w14:textId="49656D77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Hoá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chuẩn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miễn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vi </w:t>
            </w:r>
            <w:proofErr w:type="spellStart"/>
            <w:r w:rsidRPr="00625D4F">
              <w:rPr>
                <w:sz w:val="24"/>
                <w:szCs w:val="24"/>
              </w:rPr>
              <w:t>hạt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hoá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quang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troponin </w:t>
            </w:r>
            <w:proofErr w:type="spellStart"/>
            <w:r w:rsidRPr="00625D4F">
              <w:rPr>
                <w:sz w:val="24"/>
                <w:szCs w:val="24"/>
              </w:rPr>
              <w:t>tim</w:t>
            </w:r>
            <w:proofErr w:type="spellEnd"/>
            <w:r w:rsidRPr="00625D4F">
              <w:rPr>
                <w:sz w:val="24"/>
                <w:szCs w:val="24"/>
              </w:rPr>
              <w:t xml:space="preserve"> (</w:t>
            </w:r>
            <w:proofErr w:type="spellStart"/>
            <w:r w:rsidRPr="00625D4F">
              <w:rPr>
                <w:sz w:val="24"/>
                <w:szCs w:val="24"/>
              </w:rPr>
              <w:t>cTnI</w:t>
            </w:r>
            <w:proofErr w:type="spellEnd"/>
            <w:r w:rsidRPr="00625D4F">
              <w:rPr>
                <w:sz w:val="24"/>
                <w:szCs w:val="24"/>
              </w:rPr>
              <w:t xml:space="preserve">) </w:t>
            </w:r>
            <w:proofErr w:type="spellStart"/>
            <w:r w:rsidRPr="00625D4F">
              <w:rPr>
                <w:sz w:val="24"/>
                <w:szCs w:val="24"/>
              </w:rPr>
              <w:t>trong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thanh</w:t>
            </w:r>
            <w:proofErr w:type="spellEnd"/>
            <w:r w:rsidRPr="00625D4F">
              <w:rPr>
                <w:sz w:val="24"/>
                <w:szCs w:val="24"/>
              </w:rPr>
              <w:t xml:space="preserve">; </w:t>
            </w:r>
            <w:r w:rsidRPr="00625D4F">
              <w:rPr>
                <w:sz w:val="24"/>
                <w:szCs w:val="24"/>
              </w:rPr>
              <w:br/>
              <w:t xml:space="preserve">- Thành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: </w:t>
            </w:r>
            <w:proofErr w:type="spellStart"/>
            <w:r w:rsidRPr="00625D4F">
              <w:rPr>
                <w:sz w:val="24"/>
                <w:szCs w:val="24"/>
              </w:rPr>
              <w:t>các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nồng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nhau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của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phức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hợp</w:t>
            </w:r>
            <w:proofErr w:type="spellEnd"/>
            <w:r w:rsidRPr="00625D4F">
              <w:rPr>
                <w:sz w:val="24"/>
                <w:szCs w:val="24"/>
              </w:rPr>
              <w:t xml:space="preserve"> troponin I </w:t>
            </w:r>
            <w:proofErr w:type="spellStart"/>
            <w:r w:rsidRPr="00625D4F">
              <w:rPr>
                <w:sz w:val="24"/>
                <w:szCs w:val="24"/>
              </w:rPr>
              <w:t>tái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tổ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hợp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Điều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kiện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bảo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quản</w:t>
            </w:r>
            <w:proofErr w:type="spellEnd"/>
            <w:r w:rsidRPr="00625D4F">
              <w:rPr>
                <w:sz w:val="24"/>
                <w:szCs w:val="24"/>
              </w:rPr>
              <w:t xml:space="preserve">: -10°C 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thấp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hơn</w:t>
            </w:r>
            <w:proofErr w:type="spellEnd"/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thích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với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Troponin I </w:t>
            </w:r>
            <w:proofErr w:type="spellStart"/>
            <w:r w:rsidRPr="00625D4F">
              <w:rPr>
                <w:sz w:val="24"/>
                <w:szCs w:val="24"/>
              </w:rPr>
              <w:t>bằng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pháp</w:t>
            </w:r>
            <w:proofErr w:type="spellEnd"/>
            <w:r w:rsidRPr="00625D4F">
              <w:rPr>
                <w:sz w:val="24"/>
                <w:szCs w:val="24"/>
              </w:rPr>
              <w:t xml:space="preserve"> vi </w:t>
            </w:r>
            <w:proofErr w:type="spellStart"/>
            <w:r w:rsidRPr="00625D4F">
              <w:rPr>
                <w:sz w:val="24"/>
                <w:szCs w:val="24"/>
              </w:rPr>
              <w:t>hạt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quang</w:t>
            </w:r>
            <w:proofErr w:type="spellEnd"/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3A5C8" w14:textId="419B974A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72,00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0904B" w14:textId="2CAC64C4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mL</w:t>
            </w:r>
          </w:p>
        </w:tc>
      </w:tr>
      <w:tr w:rsidR="00625D4F" w:rsidRPr="00625D4F" w14:paraId="1A79DDC7" w14:textId="6CA26CAC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7A50C8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765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348B5" w14:textId="4DC91036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 xml:space="preserve">Dung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rửa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điện</w:t>
            </w:r>
            <w:proofErr w:type="spellEnd"/>
            <w:r w:rsidRPr="00625D4F">
              <w:rPr>
                <w:sz w:val="24"/>
                <w:szCs w:val="24"/>
              </w:rPr>
              <w:t xml:space="preserve"> di </w:t>
            </w:r>
            <w:proofErr w:type="spellStart"/>
            <w:r w:rsidRPr="00625D4F">
              <w:rPr>
                <w:sz w:val="24"/>
                <w:szCs w:val="24"/>
              </w:rPr>
              <w:t>Hemoglobin</w:t>
            </w:r>
            <w:proofErr w:type="spellEnd"/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2C0D4" w14:textId="5747F7D9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 xml:space="preserve">- Dung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rửa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mao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quản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điện</w:t>
            </w:r>
            <w:proofErr w:type="spellEnd"/>
            <w:r w:rsidRPr="00625D4F">
              <w:rPr>
                <w:sz w:val="24"/>
                <w:szCs w:val="24"/>
              </w:rPr>
              <w:t xml:space="preserve"> di </w:t>
            </w:r>
            <w:proofErr w:type="spellStart"/>
            <w:r w:rsidRPr="00625D4F">
              <w:rPr>
                <w:sz w:val="24"/>
                <w:szCs w:val="24"/>
              </w:rPr>
              <w:t>mao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quản</w:t>
            </w:r>
            <w:proofErr w:type="spellEnd"/>
            <w:r w:rsidRPr="00625D4F">
              <w:rPr>
                <w:sz w:val="24"/>
                <w:szCs w:val="24"/>
              </w:rPr>
              <w:t xml:space="preserve">     - 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EC31A" w14:textId="4ABF6D73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450,00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FE88A" w14:textId="7EF8B8E4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mL</w:t>
            </w:r>
          </w:p>
        </w:tc>
      </w:tr>
      <w:tr w:rsidR="00625D4F" w:rsidRPr="00625D4F" w14:paraId="702C1679" w14:textId="26D9FCF7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3DDBF5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766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52E95" w14:textId="5078F487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 xml:space="preserve">Dung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rửa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điện</w:t>
            </w:r>
            <w:proofErr w:type="spellEnd"/>
            <w:r w:rsidRPr="00625D4F">
              <w:rPr>
                <w:sz w:val="24"/>
                <w:szCs w:val="24"/>
              </w:rPr>
              <w:t xml:space="preserve"> di </w:t>
            </w:r>
            <w:proofErr w:type="spellStart"/>
            <w:r w:rsidRPr="00625D4F">
              <w:rPr>
                <w:sz w:val="24"/>
                <w:szCs w:val="24"/>
              </w:rPr>
              <w:t>mao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quản</w:t>
            </w:r>
            <w:proofErr w:type="spellEnd"/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DD09C" w14:textId="2C3781B4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vệ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sinh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đầu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dò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mẫu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thiết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bị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tự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điện</w:t>
            </w:r>
            <w:proofErr w:type="spellEnd"/>
            <w:r w:rsidRPr="00625D4F">
              <w:rPr>
                <w:sz w:val="24"/>
                <w:szCs w:val="24"/>
              </w:rPr>
              <w:t xml:space="preserve"> di </w:t>
            </w:r>
            <w:proofErr w:type="spellStart"/>
            <w:r w:rsidRPr="00625D4F">
              <w:rPr>
                <w:sz w:val="24"/>
                <w:szCs w:val="24"/>
              </w:rPr>
              <w:t>mao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quản</w:t>
            </w:r>
            <w:proofErr w:type="spellEnd"/>
            <w:r w:rsidRPr="00625D4F">
              <w:rPr>
                <w:sz w:val="24"/>
                <w:szCs w:val="24"/>
              </w:rPr>
              <w:t xml:space="preserve"> 2 </w:t>
            </w:r>
            <w:proofErr w:type="spellStart"/>
            <w:r w:rsidRPr="00625D4F">
              <w:rPr>
                <w:sz w:val="24"/>
                <w:szCs w:val="24"/>
              </w:rPr>
              <w:t>đầu</w:t>
            </w:r>
            <w:proofErr w:type="spellEnd"/>
            <w:r w:rsidRPr="00625D4F">
              <w:rPr>
                <w:sz w:val="24"/>
                <w:szCs w:val="24"/>
              </w:rPr>
              <w:t xml:space="preserve"> di.</w:t>
            </w:r>
            <w:r w:rsidRPr="00625D4F">
              <w:rPr>
                <w:sz w:val="24"/>
                <w:szCs w:val="24"/>
              </w:rPr>
              <w:br/>
              <w:t xml:space="preserve">  - 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502C7" w14:textId="3E087485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125,00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A4635" w14:textId="51F414C0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mL</w:t>
            </w:r>
          </w:p>
        </w:tc>
      </w:tr>
      <w:tr w:rsidR="00625D4F" w:rsidRPr="00625D4F" w14:paraId="1DC25136" w14:textId="1BCCFE1E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67234E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767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F0C6D" w14:textId="38ECAC42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 xml:space="preserve">Dung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rửa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điện</w:t>
            </w:r>
            <w:proofErr w:type="spellEnd"/>
            <w:r w:rsidRPr="00625D4F">
              <w:rPr>
                <w:sz w:val="24"/>
                <w:szCs w:val="24"/>
              </w:rPr>
              <w:t xml:space="preserve"> di </w:t>
            </w:r>
            <w:proofErr w:type="spellStart"/>
            <w:r w:rsidRPr="00625D4F">
              <w:rPr>
                <w:sz w:val="24"/>
                <w:szCs w:val="24"/>
              </w:rPr>
              <w:t>mao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quản</w:t>
            </w:r>
            <w:proofErr w:type="spellEnd"/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4951A" w14:textId="521B1FD4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 xml:space="preserve">- Dung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giữ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nước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nước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khử</w:t>
            </w:r>
            <w:proofErr w:type="spellEnd"/>
            <w:r w:rsidRPr="00625D4F">
              <w:rPr>
                <w:sz w:val="24"/>
                <w:szCs w:val="24"/>
              </w:rPr>
              <w:t xml:space="preserve"> ion </w:t>
            </w:r>
            <w:proofErr w:type="spellStart"/>
            <w:r w:rsidRPr="00625D4F">
              <w:rPr>
                <w:sz w:val="24"/>
                <w:szCs w:val="24"/>
              </w:rPr>
              <w:t>dùng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súc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rửa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mao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quản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trong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hệ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thống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tự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điện</w:t>
            </w:r>
            <w:proofErr w:type="spellEnd"/>
            <w:r w:rsidRPr="00625D4F">
              <w:rPr>
                <w:sz w:val="24"/>
                <w:szCs w:val="24"/>
              </w:rPr>
              <w:t xml:space="preserve"> di </w:t>
            </w:r>
            <w:proofErr w:type="spellStart"/>
            <w:r w:rsidRPr="00625D4F">
              <w:rPr>
                <w:sz w:val="24"/>
                <w:szCs w:val="24"/>
              </w:rPr>
              <w:t>mao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quản</w:t>
            </w:r>
            <w:proofErr w:type="spellEnd"/>
            <w:r w:rsidRPr="00625D4F">
              <w:rPr>
                <w:sz w:val="24"/>
                <w:szCs w:val="24"/>
              </w:rPr>
              <w:br/>
              <w:t xml:space="preserve"> - 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  <w:r w:rsidRPr="00625D4F">
              <w:rPr>
                <w:sz w:val="24"/>
                <w:szCs w:val="24"/>
              </w:rPr>
              <w:t xml:space="preserve">            </w:t>
            </w:r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14293" w14:textId="5B63F132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40,00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D7BC0" w14:textId="2BC126BB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mL</w:t>
            </w:r>
          </w:p>
        </w:tc>
      </w:tr>
      <w:tr w:rsidR="00625D4F" w:rsidRPr="00625D4F" w14:paraId="4DE776CF" w14:textId="2BF78D55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B25158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768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8E3ED" w14:textId="119CAD9A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 xml:space="preserve">Cốc </w:t>
            </w:r>
            <w:proofErr w:type="spellStart"/>
            <w:r w:rsidRPr="00625D4F">
              <w:rPr>
                <w:sz w:val="24"/>
                <w:szCs w:val="24"/>
              </w:rPr>
              <w:t>đựng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thuốc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điện</w:t>
            </w:r>
            <w:proofErr w:type="spellEnd"/>
            <w:r w:rsidRPr="00625D4F">
              <w:rPr>
                <w:sz w:val="24"/>
                <w:szCs w:val="24"/>
              </w:rPr>
              <w:t xml:space="preserve"> di </w:t>
            </w:r>
            <w:proofErr w:type="spellStart"/>
            <w:r w:rsidRPr="00625D4F">
              <w:rPr>
                <w:sz w:val="24"/>
                <w:szCs w:val="24"/>
              </w:rPr>
              <w:t>mao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quản</w:t>
            </w:r>
            <w:proofErr w:type="spellEnd"/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A7774" w14:textId="3B527A36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 xml:space="preserve">- Cốc </w:t>
            </w:r>
            <w:proofErr w:type="spellStart"/>
            <w:r w:rsidRPr="00625D4F">
              <w:rPr>
                <w:sz w:val="24"/>
                <w:szCs w:val="24"/>
              </w:rPr>
              <w:t>đựng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phản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ứng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điện</w:t>
            </w:r>
            <w:proofErr w:type="spellEnd"/>
            <w:r w:rsidRPr="00625D4F">
              <w:rPr>
                <w:sz w:val="24"/>
                <w:szCs w:val="24"/>
              </w:rPr>
              <w:t xml:space="preserve"> di </w:t>
            </w:r>
            <w:proofErr w:type="spellStart"/>
            <w:r w:rsidRPr="00625D4F">
              <w:rPr>
                <w:sz w:val="24"/>
                <w:szCs w:val="24"/>
              </w:rPr>
              <w:t>mao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quản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hệ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thống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điện</w:t>
            </w:r>
            <w:proofErr w:type="spellEnd"/>
            <w:r w:rsidRPr="00625D4F">
              <w:rPr>
                <w:sz w:val="24"/>
                <w:szCs w:val="24"/>
              </w:rPr>
              <w:t xml:space="preserve"> di 2 </w:t>
            </w:r>
            <w:proofErr w:type="spellStart"/>
            <w:r w:rsidRPr="00625D4F">
              <w:rPr>
                <w:sz w:val="24"/>
                <w:szCs w:val="24"/>
              </w:rPr>
              <w:t>đầu</w:t>
            </w:r>
            <w:proofErr w:type="spellEnd"/>
            <w:r w:rsidRPr="00625D4F">
              <w:rPr>
                <w:sz w:val="24"/>
                <w:szCs w:val="24"/>
              </w:rPr>
              <w:t xml:space="preserve"> di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Một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cốc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thuốc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được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dùng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phân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25D4F">
              <w:rPr>
                <w:sz w:val="24"/>
                <w:szCs w:val="24"/>
              </w:rPr>
              <w:t>tích</w:t>
            </w:r>
            <w:proofErr w:type="spellEnd"/>
            <w:r w:rsidRPr="00625D4F">
              <w:rPr>
                <w:sz w:val="24"/>
                <w:szCs w:val="24"/>
              </w:rPr>
              <w:t xml:space="preserve">  ≥</w:t>
            </w:r>
            <w:proofErr w:type="gramEnd"/>
            <w:r w:rsidRPr="00625D4F">
              <w:rPr>
                <w:sz w:val="24"/>
                <w:szCs w:val="24"/>
              </w:rPr>
              <w:t xml:space="preserve">2 </w:t>
            </w:r>
            <w:proofErr w:type="spellStart"/>
            <w:r w:rsidRPr="00625D4F">
              <w:rPr>
                <w:sz w:val="24"/>
                <w:szCs w:val="24"/>
              </w:rPr>
              <w:t>mẫu</w:t>
            </w:r>
            <w:proofErr w:type="spellEnd"/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1A884" w14:textId="04DABF3A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1.125,00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5AE99" w14:textId="363810AE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Cái</w:t>
            </w:r>
            <w:proofErr w:type="spellEnd"/>
          </w:p>
        </w:tc>
      </w:tr>
      <w:tr w:rsidR="00625D4F" w:rsidRPr="00625D4F" w14:paraId="12B8A867" w14:textId="1FE4A8AC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C5B4DF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769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5C4B6" w14:textId="32E869D6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Bộ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Protein</w:t>
            </w:r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18F37" w14:textId="07E9D87F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Bộ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phân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tách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thanh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người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trong</w:t>
            </w:r>
            <w:proofErr w:type="spellEnd"/>
            <w:r w:rsidRPr="00625D4F">
              <w:rPr>
                <w:sz w:val="24"/>
                <w:szCs w:val="24"/>
              </w:rPr>
              <w:t xml:space="preserve"> dung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kiềm</w:t>
            </w:r>
            <w:proofErr w:type="spellEnd"/>
            <w:r w:rsidRPr="00625D4F">
              <w:rPr>
                <w:sz w:val="24"/>
                <w:szCs w:val="24"/>
              </w:rPr>
              <w:t xml:space="preserve"> (pH 9.9) </w:t>
            </w:r>
            <w:proofErr w:type="spellStart"/>
            <w:r w:rsidRPr="00625D4F">
              <w:rPr>
                <w:sz w:val="24"/>
                <w:szCs w:val="24"/>
              </w:rPr>
              <w:t>bằng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pháp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điện</w:t>
            </w:r>
            <w:proofErr w:type="spellEnd"/>
            <w:r w:rsidRPr="00625D4F">
              <w:rPr>
                <w:sz w:val="24"/>
                <w:szCs w:val="24"/>
              </w:rPr>
              <w:t xml:space="preserve"> di </w:t>
            </w:r>
            <w:proofErr w:type="spellStart"/>
            <w:r w:rsidRPr="00625D4F">
              <w:rPr>
                <w:sz w:val="24"/>
                <w:szCs w:val="24"/>
              </w:rPr>
              <w:t>mao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quản</w:t>
            </w:r>
            <w:proofErr w:type="spellEnd"/>
            <w:r w:rsidRPr="00625D4F">
              <w:rPr>
                <w:sz w:val="24"/>
                <w:szCs w:val="24"/>
              </w:rPr>
              <w:t xml:space="preserve"> 2 </w:t>
            </w:r>
            <w:proofErr w:type="spellStart"/>
            <w:r w:rsidRPr="00625D4F">
              <w:rPr>
                <w:sz w:val="24"/>
                <w:szCs w:val="24"/>
              </w:rPr>
              <w:t>đầu</w:t>
            </w:r>
            <w:proofErr w:type="spellEnd"/>
            <w:r w:rsidRPr="00625D4F">
              <w:rPr>
                <w:sz w:val="24"/>
                <w:szCs w:val="24"/>
              </w:rPr>
              <w:t xml:space="preserve"> di</w:t>
            </w:r>
            <w:r w:rsidRPr="00625D4F">
              <w:rPr>
                <w:sz w:val="24"/>
                <w:szCs w:val="24"/>
              </w:rPr>
              <w:br/>
            </w:r>
            <w:r w:rsidRPr="00625D4F">
              <w:rPr>
                <w:sz w:val="24"/>
                <w:szCs w:val="24"/>
              </w:rPr>
              <w:lastRenderedPageBreak/>
              <w:t xml:space="preserve">- Protein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thanh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thông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thường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sẽ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tách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thành</w:t>
            </w:r>
            <w:proofErr w:type="spellEnd"/>
            <w:r w:rsidRPr="00625D4F">
              <w:rPr>
                <w:sz w:val="24"/>
                <w:szCs w:val="24"/>
              </w:rPr>
              <w:t xml:space="preserve"> 6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chính</w:t>
            </w:r>
            <w:proofErr w:type="spellEnd"/>
            <w:r w:rsidRPr="00625D4F">
              <w:rPr>
                <w:sz w:val="24"/>
                <w:szCs w:val="24"/>
              </w:rPr>
              <w:t>.</w:t>
            </w:r>
            <w:r w:rsidRPr="00625D4F">
              <w:rPr>
                <w:sz w:val="24"/>
                <w:szCs w:val="24"/>
              </w:rPr>
              <w:br/>
              <w:t xml:space="preserve"> - 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E08FD" w14:textId="68ABBE8E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lastRenderedPageBreak/>
              <w:t>2.625,00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79093" w14:textId="62E212D2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mL</w:t>
            </w:r>
          </w:p>
        </w:tc>
      </w:tr>
      <w:tr w:rsidR="00625D4F" w:rsidRPr="00625D4F" w14:paraId="047996B3" w14:textId="15F8DDB4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2145A4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770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62150" w14:textId="4848C298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Vật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liệu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kiểm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soát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Protein </w:t>
            </w:r>
            <w:proofErr w:type="spellStart"/>
            <w:r w:rsidRPr="00625D4F">
              <w:rPr>
                <w:sz w:val="24"/>
                <w:szCs w:val="24"/>
              </w:rPr>
              <w:t>mức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bình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thường</w:t>
            </w:r>
            <w:proofErr w:type="spellEnd"/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48219" w14:textId="2C74B73F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thanh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kiểm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chuẩn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bình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thường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được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dụng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kiểm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soát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protein, lipoprotein, cholesterol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apolopoprotein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trong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thanh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người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bằng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quy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trình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điện</w:t>
            </w:r>
            <w:proofErr w:type="spellEnd"/>
            <w:r w:rsidRPr="00625D4F">
              <w:rPr>
                <w:sz w:val="24"/>
                <w:szCs w:val="24"/>
              </w:rPr>
              <w:t xml:space="preserve"> di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AB8EC" w14:textId="27550D07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10,00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E0CF3" w14:textId="3E236F7D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mL</w:t>
            </w:r>
          </w:p>
        </w:tc>
      </w:tr>
      <w:tr w:rsidR="00625D4F" w:rsidRPr="00625D4F" w14:paraId="0580D277" w14:textId="7078E480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96F6A4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771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3EB80" w14:textId="26AE7846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Vật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liệu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kiểm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soát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Protein </w:t>
            </w:r>
            <w:proofErr w:type="spellStart"/>
            <w:r w:rsidRPr="00625D4F">
              <w:rPr>
                <w:sz w:val="24"/>
                <w:szCs w:val="24"/>
              </w:rPr>
              <w:t>mức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cao</w:t>
            </w:r>
            <w:proofErr w:type="spellEnd"/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C4CEB" w14:textId="5A55E0C3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thanh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kiểm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chuẩn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với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mức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cao</w:t>
            </w:r>
            <w:proofErr w:type="spellEnd"/>
            <w:r w:rsidRPr="00625D4F">
              <w:rPr>
                <w:sz w:val="24"/>
                <w:szCs w:val="24"/>
              </w:rPr>
              <w:t xml:space="preserve"> gamma </w:t>
            </w:r>
            <w:proofErr w:type="spellStart"/>
            <w:r w:rsidRPr="00625D4F">
              <w:rPr>
                <w:sz w:val="24"/>
                <w:szCs w:val="24"/>
              </w:rPr>
              <w:t>để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kiểm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soát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điện</w:t>
            </w:r>
            <w:proofErr w:type="spellEnd"/>
            <w:r w:rsidRPr="00625D4F">
              <w:rPr>
                <w:sz w:val="24"/>
                <w:szCs w:val="24"/>
              </w:rPr>
              <w:t xml:space="preserve"> di </w:t>
            </w:r>
            <w:proofErr w:type="spellStart"/>
            <w:r w:rsidRPr="00625D4F">
              <w:rPr>
                <w:sz w:val="24"/>
                <w:szCs w:val="24"/>
              </w:rPr>
              <w:t>của</w:t>
            </w:r>
            <w:proofErr w:type="spellEnd"/>
            <w:r w:rsidRPr="00625D4F">
              <w:rPr>
                <w:sz w:val="24"/>
                <w:szCs w:val="24"/>
              </w:rPr>
              <w:t xml:space="preserve"> protein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thanh</w:t>
            </w:r>
            <w:proofErr w:type="spellEnd"/>
            <w:r w:rsidRPr="00625D4F">
              <w:rPr>
                <w:sz w:val="24"/>
                <w:szCs w:val="24"/>
              </w:rPr>
              <w:br/>
              <w:t xml:space="preserve"> - 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03E02" w14:textId="5907BA93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10,00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2F763" w14:textId="6639789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mL</w:t>
            </w:r>
          </w:p>
        </w:tc>
      </w:tr>
      <w:tr w:rsidR="00625D4F" w:rsidRPr="00625D4F" w14:paraId="17D2249C" w14:textId="45D41AB6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16CD63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772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44658" w14:textId="70AB7003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Bộ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phân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tách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mẫu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điện</w:t>
            </w:r>
            <w:proofErr w:type="spellEnd"/>
            <w:r w:rsidRPr="00625D4F">
              <w:rPr>
                <w:sz w:val="24"/>
                <w:szCs w:val="24"/>
              </w:rPr>
              <w:t xml:space="preserve"> di </w:t>
            </w:r>
            <w:proofErr w:type="spellStart"/>
            <w:r w:rsidRPr="00625D4F">
              <w:rPr>
                <w:sz w:val="24"/>
                <w:szCs w:val="24"/>
              </w:rPr>
              <w:t>mao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quản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hemoglobin</w:t>
            </w:r>
            <w:proofErr w:type="spellEnd"/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AA0F9" w14:textId="2DDC7862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Bộ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phân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tách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hemoglobin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bình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thường</w:t>
            </w:r>
            <w:proofErr w:type="spellEnd"/>
            <w:r w:rsidRPr="00625D4F">
              <w:rPr>
                <w:sz w:val="24"/>
                <w:szCs w:val="24"/>
              </w:rPr>
              <w:t xml:space="preserve"> (A, A2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F) ở </w:t>
            </w:r>
            <w:proofErr w:type="spellStart"/>
            <w:r w:rsidRPr="00625D4F">
              <w:rPr>
                <w:sz w:val="24"/>
                <w:szCs w:val="24"/>
              </w:rPr>
              <w:t>các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mẫu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người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hiện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biến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hemoglobin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chính</w:t>
            </w:r>
            <w:proofErr w:type="spellEnd"/>
            <w:r w:rsidRPr="00625D4F">
              <w:rPr>
                <w:sz w:val="24"/>
                <w:szCs w:val="24"/>
              </w:rPr>
              <w:t xml:space="preserve"> (S, C, E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D) </w:t>
            </w:r>
            <w:proofErr w:type="spellStart"/>
            <w:r w:rsidRPr="00625D4F">
              <w:rPr>
                <w:sz w:val="24"/>
                <w:szCs w:val="24"/>
              </w:rPr>
              <w:t>thông</w:t>
            </w:r>
            <w:proofErr w:type="spellEnd"/>
            <w:r w:rsidRPr="00625D4F">
              <w:rPr>
                <w:sz w:val="24"/>
                <w:szCs w:val="24"/>
              </w:rPr>
              <w:t xml:space="preserve"> qua </w:t>
            </w:r>
            <w:proofErr w:type="spellStart"/>
            <w:r w:rsidRPr="00625D4F">
              <w:rPr>
                <w:sz w:val="24"/>
                <w:szCs w:val="24"/>
              </w:rPr>
              <w:t>công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nghệ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điện</w:t>
            </w:r>
            <w:proofErr w:type="spellEnd"/>
            <w:r w:rsidRPr="00625D4F">
              <w:rPr>
                <w:sz w:val="24"/>
                <w:szCs w:val="24"/>
              </w:rPr>
              <w:t xml:space="preserve"> di </w:t>
            </w:r>
            <w:proofErr w:type="spellStart"/>
            <w:r w:rsidRPr="00625D4F">
              <w:rPr>
                <w:sz w:val="24"/>
                <w:szCs w:val="24"/>
              </w:rPr>
              <w:t>mao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quản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trong</w:t>
            </w:r>
            <w:proofErr w:type="spellEnd"/>
            <w:r w:rsidRPr="00625D4F">
              <w:rPr>
                <w:sz w:val="24"/>
                <w:szCs w:val="24"/>
              </w:rPr>
              <w:t xml:space="preserve"> dung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kiềm</w:t>
            </w:r>
            <w:proofErr w:type="spellEnd"/>
            <w:r w:rsidRPr="00625D4F">
              <w:rPr>
                <w:sz w:val="24"/>
                <w:szCs w:val="24"/>
              </w:rPr>
              <w:t xml:space="preserve"> (pH 9,4)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hệ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thống</w:t>
            </w:r>
            <w:proofErr w:type="spellEnd"/>
            <w:r w:rsidRPr="00625D4F">
              <w:rPr>
                <w:sz w:val="24"/>
                <w:szCs w:val="24"/>
              </w:rPr>
              <w:t xml:space="preserve"> 2 </w:t>
            </w:r>
            <w:proofErr w:type="spellStart"/>
            <w:r w:rsidRPr="00625D4F">
              <w:rPr>
                <w:sz w:val="24"/>
                <w:szCs w:val="24"/>
              </w:rPr>
              <w:t>đầu</w:t>
            </w:r>
            <w:proofErr w:type="spellEnd"/>
            <w:r w:rsidRPr="00625D4F">
              <w:rPr>
                <w:sz w:val="24"/>
                <w:szCs w:val="24"/>
              </w:rPr>
              <w:t xml:space="preserve"> di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Không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nhiễu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với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triglycerid</w:t>
            </w:r>
            <w:proofErr w:type="spellEnd"/>
            <w:r w:rsidRPr="00625D4F">
              <w:rPr>
                <w:sz w:val="24"/>
                <w:szCs w:val="24"/>
              </w:rPr>
              <w:t xml:space="preserve"> ≤15.57 g/dL, bilirubin ≤ 27.7 mg/dL, hay 473 </w:t>
            </w:r>
            <w:proofErr w:type="spellStart"/>
            <w:r w:rsidRPr="00625D4F">
              <w:rPr>
                <w:sz w:val="24"/>
                <w:szCs w:val="24"/>
              </w:rPr>
              <w:t>μmol</w:t>
            </w:r>
            <w:proofErr w:type="spellEnd"/>
            <w:r w:rsidRPr="00625D4F">
              <w:rPr>
                <w:sz w:val="24"/>
                <w:szCs w:val="24"/>
              </w:rPr>
              <w:t>/L.</w:t>
            </w:r>
            <w:r w:rsidRPr="00625D4F">
              <w:rPr>
                <w:sz w:val="24"/>
                <w:szCs w:val="24"/>
              </w:rPr>
              <w:br/>
              <w:t xml:space="preserve"> - 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07147" w14:textId="0266785B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11.250,00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19A7F" w14:textId="3F60E6EF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mL</w:t>
            </w:r>
          </w:p>
        </w:tc>
      </w:tr>
      <w:tr w:rsidR="00625D4F" w:rsidRPr="00625D4F" w14:paraId="0A4182BE" w14:textId="03882EC7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D33FBF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773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F6CED" w14:textId="1BC27560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Vật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liệu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kiểm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soát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Hb A2 </w:t>
            </w:r>
            <w:proofErr w:type="spellStart"/>
            <w:r w:rsidRPr="00625D4F">
              <w:rPr>
                <w:sz w:val="24"/>
                <w:szCs w:val="24"/>
              </w:rPr>
              <w:t>mức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bình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thường</w:t>
            </w:r>
            <w:proofErr w:type="spellEnd"/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C9AE4" w14:textId="551BEC47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kiểm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chuẩn</w:t>
            </w:r>
            <w:proofErr w:type="spellEnd"/>
            <w:r w:rsidRPr="00625D4F">
              <w:rPr>
                <w:sz w:val="24"/>
                <w:szCs w:val="24"/>
              </w:rPr>
              <w:t xml:space="preserve"> Hb A2 </w:t>
            </w:r>
            <w:proofErr w:type="spellStart"/>
            <w:r w:rsidRPr="00625D4F">
              <w:rPr>
                <w:sz w:val="24"/>
                <w:szCs w:val="24"/>
              </w:rPr>
              <w:t>bình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thường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kiểm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soát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sắc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tố</w:t>
            </w:r>
            <w:proofErr w:type="spellEnd"/>
            <w:r w:rsidRPr="00625D4F">
              <w:rPr>
                <w:sz w:val="24"/>
                <w:szCs w:val="24"/>
              </w:rPr>
              <w:t xml:space="preserve"> A2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đối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chứng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sự</w:t>
            </w:r>
            <w:proofErr w:type="spellEnd"/>
            <w:r w:rsidRPr="00625D4F">
              <w:rPr>
                <w:sz w:val="24"/>
                <w:szCs w:val="24"/>
              </w:rPr>
              <w:t xml:space="preserve"> di </w:t>
            </w:r>
            <w:proofErr w:type="spellStart"/>
            <w:r w:rsidRPr="00625D4F">
              <w:rPr>
                <w:sz w:val="24"/>
                <w:szCs w:val="24"/>
              </w:rPr>
              <w:t>chuyển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của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sắc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tố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trong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quy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trình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điện</w:t>
            </w:r>
            <w:proofErr w:type="spellEnd"/>
            <w:r w:rsidRPr="00625D4F">
              <w:rPr>
                <w:sz w:val="24"/>
                <w:szCs w:val="24"/>
              </w:rPr>
              <w:t xml:space="preserve"> di                                   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212BF" w14:textId="3546264B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24,00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73481" w14:textId="6A25F2C8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mL</w:t>
            </w:r>
          </w:p>
        </w:tc>
      </w:tr>
      <w:tr w:rsidR="00625D4F" w:rsidRPr="00625D4F" w14:paraId="7EE64415" w14:textId="4CDFCC28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416C59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774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BBFAC" w14:textId="4094DA57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Ống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nắp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tách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chiết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mẫu</w:t>
            </w:r>
            <w:proofErr w:type="spellEnd"/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88199" w14:textId="7735218D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_</w:t>
            </w:r>
            <w:proofErr w:type="spellStart"/>
            <w:r w:rsidRPr="00625D4F">
              <w:rPr>
                <w:sz w:val="24"/>
                <w:szCs w:val="24"/>
              </w:rPr>
              <w:t>Ống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nắp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chiết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tách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mẫu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kiểm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chuẩn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trong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điện</w:t>
            </w:r>
            <w:proofErr w:type="spellEnd"/>
            <w:r w:rsidRPr="00625D4F">
              <w:rPr>
                <w:sz w:val="24"/>
                <w:szCs w:val="24"/>
              </w:rPr>
              <w:t xml:space="preserve"> di </w:t>
            </w:r>
            <w:proofErr w:type="spellStart"/>
            <w:r w:rsidRPr="00625D4F">
              <w:rPr>
                <w:sz w:val="24"/>
                <w:szCs w:val="24"/>
              </w:rPr>
              <w:t>mao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quản</w:t>
            </w:r>
            <w:proofErr w:type="spellEnd"/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E7C3D" w14:textId="7B613AA0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100,00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7EAC8" w14:textId="04E6C2BE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Cái</w:t>
            </w:r>
            <w:proofErr w:type="spellEnd"/>
          </w:p>
        </w:tc>
      </w:tr>
      <w:tr w:rsidR="00625D4F" w:rsidRPr="00625D4F" w14:paraId="3248ABFE" w14:textId="23C99C76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CECAD8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775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12DDA" w14:textId="1908C550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Vật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liệu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kiểm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soát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Hb A2 </w:t>
            </w:r>
            <w:proofErr w:type="spellStart"/>
            <w:r w:rsidRPr="00625D4F">
              <w:rPr>
                <w:sz w:val="24"/>
                <w:szCs w:val="24"/>
              </w:rPr>
              <w:t>mức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bệnh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lý</w:t>
            </w:r>
            <w:proofErr w:type="spellEnd"/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362D7" w14:textId="756970C7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_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kiểm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chuẩn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cho</w:t>
            </w:r>
            <w:proofErr w:type="spellEnd"/>
            <w:r w:rsidRPr="00625D4F">
              <w:rPr>
                <w:sz w:val="24"/>
                <w:szCs w:val="24"/>
              </w:rPr>
              <w:t xml:space="preserve"> Hb A2 </w:t>
            </w:r>
            <w:proofErr w:type="spellStart"/>
            <w:r w:rsidRPr="00625D4F">
              <w:rPr>
                <w:sz w:val="24"/>
                <w:szCs w:val="24"/>
              </w:rPr>
              <w:t>bất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thường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được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dụng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kiểm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soát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sắc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tố</w:t>
            </w:r>
            <w:proofErr w:type="spellEnd"/>
            <w:r w:rsidRPr="00625D4F">
              <w:rPr>
                <w:sz w:val="24"/>
                <w:szCs w:val="24"/>
              </w:rPr>
              <w:t xml:space="preserve"> A2 ở </w:t>
            </w:r>
            <w:proofErr w:type="spellStart"/>
            <w:r w:rsidRPr="00625D4F">
              <w:rPr>
                <w:sz w:val="24"/>
                <w:szCs w:val="24"/>
              </w:rPr>
              <w:t>người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bằng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quy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trình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điện</w:t>
            </w:r>
            <w:proofErr w:type="spellEnd"/>
            <w:r w:rsidRPr="00625D4F">
              <w:rPr>
                <w:sz w:val="24"/>
                <w:szCs w:val="24"/>
              </w:rPr>
              <w:t xml:space="preserve"> di - 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9D9FD" w14:textId="295CA111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6,40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41F81" w14:textId="4FB95A06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mL</w:t>
            </w:r>
          </w:p>
        </w:tc>
      </w:tr>
      <w:tr w:rsidR="00625D4F" w:rsidRPr="00625D4F" w14:paraId="3F9CA619" w14:textId="14BF80EF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FAFBDA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776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A0706" w14:textId="6DDC36DD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Vật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liệu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kiểm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soát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Hb AFSC</w:t>
            </w:r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8C893" w14:textId="6A0B8E0F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kiểm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chuẩn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kiểm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soát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phân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tách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điện</w:t>
            </w:r>
            <w:proofErr w:type="spellEnd"/>
            <w:r w:rsidRPr="00625D4F">
              <w:rPr>
                <w:sz w:val="24"/>
                <w:szCs w:val="24"/>
              </w:rPr>
              <w:t xml:space="preserve"> di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sắc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tố</w:t>
            </w:r>
            <w:proofErr w:type="spellEnd"/>
            <w:r w:rsidRPr="00625D4F">
              <w:rPr>
                <w:sz w:val="24"/>
                <w:szCs w:val="24"/>
              </w:rPr>
              <w:t xml:space="preserve"> ở </w:t>
            </w:r>
            <w:proofErr w:type="spellStart"/>
            <w:r w:rsidRPr="00625D4F">
              <w:rPr>
                <w:sz w:val="24"/>
                <w:szCs w:val="24"/>
              </w:rPr>
              <w:t>người</w:t>
            </w:r>
            <w:proofErr w:type="spellEnd"/>
            <w:r w:rsidRPr="00625D4F">
              <w:rPr>
                <w:sz w:val="24"/>
                <w:szCs w:val="24"/>
              </w:rPr>
              <w:t xml:space="preserve">, </w:t>
            </w:r>
            <w:proofErr w:type="spellStart"/>
            <w:r w:rsidRPr="00625D4F">
              <w:rPr>
                <w:sz w:val="24"/>
                <w:szCs w:val="24"/>
              </w:rPr>
              <w:t>có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sắc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tố</w:t>
            </w:r>
            <w:proofErr w:type="spellEnd"/>
            <w:r w:rsidRPr="00625D4F">
              <w:rPr>
                <w:sz w:val="24"/>
                <w:szCs w:val="24"/>
              </w:rPr>
              <w:t xml:space="preserve"> A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F </w:t>
            </w:r>
            <w:proofErr w:type="spellStart"/>
            <w:r w:rsidRPr="00625D4F">
              <w:rPr>
                <w:sz w:val="24"/>
                <w:szCs w:val="24"/>
              </w:rPr>
              <w:t>bình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thường</w:t>
            </w:r>
            <w:proofErr w:type="spellEnd"/>
            <w:r w:rsidRPr="00625D4F">
              <w:rPr>
                <w:sz w:val="24"/>
                <w:szCs w:val="24"/>
              </w:rPr>
              <w:t xml:space="preserve">,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sắc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tố</w:t>
            </w:r>
            <w:proofErr w:type="spellEnd"/>
            <w:r w:rsidRPr="00625D4F">
              <w:rPr>
                <w:sz w:val="24"/>
                <w:szCs w:val="24"/>
              </w:rPr>
              <w:t xml:space="preserve"> S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C </w:t>
            </w:r>
            <w:proofErr w:type="spellStart"/>
            <w:r w:rsidRPr="00625D4F">
              <w:rPr>
                <w:sz w:val="24"/>
                <w:szCs w:val="24"/>
              </w:rPr>
              <w:t>bất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thường</w:t>
            </w:r>
            <w:proofErr w:type="spellEnd"/>
            <w:r w:rsidRPr="00625D4F">
              <w:rPr>
                <w:sz w:val="24"/>
                <w:szCs w:val="24"/>
              </w:rPr>
              <w:t xml:space="preserve">.                                                      </w:t>
            </w:r>
            <w:r w:rsidRPr="00625D4F">
              <w:rPr>
                <w:sz w:val="24"/>
                <w:szCs w:val="24"/>
              </w:rPr>
              <w:br/>
              <w:t xml:space="preserve"> - 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6257D" w14:textId="50A8FDDB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2,00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201C1" w14:textId="5ACA140A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mL</w:t>
            </w:r>
          </w:p>
        </w:tc>
      </w:tr>
      <w:tr w:rsidR="00625D4F" w:rsidRPr="00625D4F" w14:paraId="59569D47" w14:textId="156FB60D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9CE6FE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lastRenderedPageBreak/>
              <w:t>777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3AC92" w14:textId="18205D2B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Bộ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danh</w:t>
            </w:r>
            <w:proofErr w:type="spellEnd"/>
            <w:r w:rsidRPr="00625D4F">
              <w:rPr>
                <w:sz w:val="24"/>
                <w:szCs w:val="24"/>
              </w:rPr>
              <w:t xml:space="preserve"> protein </w:t>
            </w:r>
            <w:proofErr w:type="spellStart"/>
            <w:r w:rsidRPr="00625D4F">
              <w:rPr>
                <w:sz w:val="24"/>
                <w:szCs w:val="24"/>
              </w:rPr>
              <w:t>miễn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0EF83" w14:textId="6EC466EB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Bộ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hiện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mô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tả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điểm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của</w:t>
            </w:r>
            <w:proofErr w:type="spellEnd"/>
            <w:r w:rsidRPr="00625D4F">
              <w:rPr>
                <w:sz w:val="24"/>
                <w:szCs w:val="24"/>
              </w:rPr>
              <w:t xml:space="preserve"> protein </w:t>
            </w:r>
            <w:proofErr w:type="spellStart"/>
            <w:r w:rsidRPr="00625D4F">
              <w:rPr>
                <w:sz w:val="24"/>
                <w:szCs w:val="24"/>
              </w:rPr>
              <w:t>đơn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dòng</w:t>
            </w:r>
            <w:proofErr w:type="spellEnd"/>
            <w:r w:rsidRPr="00625D4F">
              <w:rPr>
                <w:sz w:val="24"/>
                <w:szCs w:val="24"/>
              </w:rPr>
              <w:t xml:space="preserve"> (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danh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miễn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) </w:t>
            </w:r>
            <w:proofErr w:type="spellStart"/>
            <w:r w:rsidRPr="00625D4F">
              <w:rPr>
                <w:sz w:val="24"/>
                <w:szCs w:val="24"/>
              </w:rPr>
              <w:t>gồm</w:t>
            </w:r>
            <w:proofErr w:type="spellEnd"/>
            <w:r w:rsidRPr="00625D4F">
              <w:rPr>
                <w:sz w:val="24"/>
                <w:szCs w:val="24"/>
              </w:rPr>
              <w:t xml:space="preserve"> IgG, IgA, IgM, Lambda, Kappa </w:t>
            </w:r>
            <w:proofErr w:type="spellStart"/>
            <w:r w:rsidRPr="00625D4F">
              <w:rPr>
                <w:sz w:val="24"/>
                <w:szCs w:val="24"/>
              </w:rPr>
              <w:t>trong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thanh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nước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tiểu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người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bằng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pháp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điện</w:t>
            </w:r>
            <w:proofErr w:type="spellEnd"/>
            <w:r w:rsidRPr="00625D4F">
              <w:rPr>
                <w:sz w:val="24"/>
                <w:szCs w:val="24"/>
              </w:rPr>
              <w:t xml:space="preserve"> di </w:t>
            </w:r>
            <w:proofErr w:type="spellStart"/>
            <w:r w:rsidRPr="00625D4F">
              <w:rPr>
                <w:sz w:val="24"/>
                <w:szCs w:val="24"/>
              </w:rPr>
              <w:t>mao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quản</w:t>
            </w:r>
            <w:proofErr w:type="spellEnd"/>
            <w:r w:rsidRPr="00625D4F">
              <w:rPr>
                <w:sz w:val="24"/>
                <w:szCs w:val="24"/>
              </w:rPr>
              <w:t xml:space="preserve"> 2 </w:t>
            </w:r>
            <w:proofErr w:type="spellStart"/>
            <w:r w:rsidRPr="00625D4F">
              <w:rPr>
                <w:sz w:val="24"/>
                <w:szCs w:val="24"/>
              </w:rPr>
              <w:t>đầu</w:t>
            </w:r>
            <w:proofErr w:type="spellEnd"/>
            <w:r w:rsidRPr="00625D4F">
              <w:rPr>
                <w:sz w:val="24"/>
                <w:szCs w:val="24"/>
              </w:rPr>
              <w:t xml:space="preserve"> di</w:t>
            </w:r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9615F" w14:textId="2BB94437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156,00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7D235" w14:textId="36383204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mL</w:t>
            </w:r>
          </w:p>
        </w:tc>
      </w:tr>
      <w:tr w:rsidR="00625D4F" w:rsidRPr="00625D4F" w14:paraId="28794E49" w14:textId="24E3998C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DC8222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778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5DE68" w14:textId="33020164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Vật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liệu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kiểm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soát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điện</w:t>
            </w:r>
            <w:proofErr w:type="spellEnd"/>
            <w:r w:rsidRPr="00625D4F">
              <w:rPr>
                <w:sz w:val="24"/>
                <w:szCs w:val="24"/>
              </w:rPr>
              <w:t xml:space="preserve"> di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danh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miễn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337E7" w14:textId="311CFA93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thanh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kiểm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kiểm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soát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 </w:t>
            </w:r>
            <w:proofErr w:type="spellStart"/>
            <w:r w:rsidRPr="00625D4F">
              <w:rPr>
                <w:sz w:val="24"/>
                <w:szCs w:val="24"/>
              </w:rPr>
              <w:t>việc</w:t>
            </w:r>
            <w:proofErr w:type="spellEnd"/>
            <w:proofErr w:type="gram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hiện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mô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tả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tính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của</w:t>
            </w:r>
            <w:proofErr w:type="spellEnd"/>
            <w:r w:rsidRPr="00625D4F">
              <w:rPr>
                <w:sz w:val="24"/>
                <w:szCs w:val="24"/>
              </w:rPr>
              <w:t xml:space="preserve"> protein </w:t>
            </w:r>
            <w:proofErr w:type="spellStart"/>
            <w:r w:rsidRPr="00625D4F">
              <w:rPr>
                <w:sz w:val="24"/>
                <w:szCs w:val="24"/>
              </w:rPr>
              <w:t>đơn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dòng</w:t>
            </w:r>
            <w:proofErr w:type="spellEnd"/>
            <w:r w:rsidRPr="00625D4F">
              <w:rPr>
                <w:sz w:val="24"/>
                <w:szCs w:val="24"/>
              </w:rPr>
              <w:t xml:space="preserve"> ở </w:t>
            </w:r>
            <w:proofErr w:type="spellStart"/>
            <w:r w:rsidRPr="00625D4F">
              <w:rPr>
                <w:sz w:val="24"/>
                <w:szCs w:val="24"/>
              </w:rPr>
              <w:t>người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bằng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pháp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điện</w:t>
            </w:r>
            <w:proofErr w:type="spellEnd"/>
            <w:r w:rsidRPr="00625D4F">
              <w:rPr>
                <w:sz w:val="24"/>
                <w:szCs w:val="24"/>
              </w:rPr>
              <w:t xml:space="preserve"> di </w:t>
            </w:r>
            <w:proofErr w:type="spellStart"/>
            <w:r w:rsidRPr="00625D4F">
              <w:rPr>
                <w:sz w:val="24"/>
                <w:szCs w:val="24"/>
              </w:rPr>
              <w:t>mao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quản</w:t>
            </w:r>
            <w:proofErr w:type="spellEnd"/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6E29F" w14:textId="4AE0E379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2,00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65E62" w14:textId="1FDFBD3B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mL</w:t>
            </w:r>
          </w:p>
        </w:tc>
      </w:tr>
      <w:tr w:rsidR="00625D4F" w:rsidRPr="00625D4F" w14:paraId="7F536056" w14:textId="656B3BED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BD0AC7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779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B3B3C" w14:textId="41AC4909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Thuốc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CO2</w:t>
            </w:r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D7F7F" w14:textId="1A4CD34F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bicarbonate (HCO3-) </w:t>
            </w:r>
            <w:proofErr w:type="spellStart"/>
            <w:r w:rsidRPr="00625D4F">
              <w:rPr>
                <w:sz w:val="24"/>
                <w:szCs w:val="24"/>
              </w:rPr>
              <w:t>trong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thanh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người</w:t>
            </w:r>
            <w:proofErr w:type="spellEnd"/>
            <w:r w:rsidRPr="00625D4F">
              <w:rPr>
                <w:sz w:val="24"/>
                <w:szCs w:val="24"/>
              </w:rPr>
              <w:br/>
              <w:t xml:space="preserve">Nguyên </w:t>
            </w:r>
            <w:proofErr w:type="spellStart"/>
            <w:r w:rsidRPr="00625D4F">
              <w:rPr>
                <w:sz w:val="24"/>
                <w:szCs w:val="24"/>
              </w:rPr>
              <w:t>lý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men </w:t>
            </w:r>
            <w:proofErr w:type="spellStart"/>
            <w:r w:rsidRPr="00625D4F">
              <w:rPr>
                <w:sz w:val="24"/>
                <w:szCs w:val="24"/>
              </w:rPr>
              <w:t>sử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dụng</w:t>
            </w:r>
            <w:proofErr w:type="spellEnd"/>
            <w:r w:rsidRPr="00625D4F">
              <w:rPr>
                <w:sz w:val="24"/>
                <w:szCs w:val="24"/>
              </w:rPr>
              <w:t xml:space="preserve"> alcohol dehydrogenase.</w:t>
            </w:r>
            <w:r w:rsidRPr="00625D4F">
              <w:rPr>
                <w:sz w:val="24"/>
                <w:szCs w:val="24"/>
              </w:rPr>
              <w:br/>
              <w:t xml:space="preserve">Thành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tối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thiểu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gồm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thành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: Phosphoenolpyruvate; NADH </w:t>
            </w:r>
            <w:proofErr w:type="spellStart"/>
            <w:r w:rsidRPr="00625D4F">
              <w:rPr>
                <w:sz w:val="24"/>
                <w:szCs w:val="24"/>
              </w:rPr>
              <w:t>analog</w:t>
            </w:r>
            <w:proofErr w:type="spellEnd"/>
            <w:r w:rsidRPr="00625D4F">
              <w:rPr>
                <w:sz w:val="24"/>
                <w:szCs w:val="24"/>
              </w:rPr>
              <w:t>; MDH (</w:t>
            </w:r>
            <w:proofErr w:type="spellStart"/>
            <w:r w:rsidRPr="00625D4F">
              <w:rPr>
                <w:sz w:val="24"/>
                <w:szCs w:val="24"/>
              </w:rPr>
              <w:t>heo</w:t>
            </w:r>
            <w:proofErr w:type="spellEnd"/>
            <w:r w:rsidRPr="00625D4F">
              <w:rPr>
                <w:sz w:val="24"/>
                <w:szCs w:val="24"/>
              </w:rPr>
              <w:t xml:space="preserve">); PEPC </w:t>
            </w:r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sẵn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sàng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dụng</w:t>
            </w:r>
            <w:proofErr w:type="spellEnd"/>
            <w:r w:rsidRPr="00625D4F">
              <w:rPr>
                <w:sz w:val="24"/>
                <w:szCs w:val="24"/>
              </w:rPr>
              <w:t>.</w:t>
            </w:r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Dãi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đo</w:t>
            </w:r>
            <w:proofErr w:type="spellEnd"/>
            <w:r w:rsidRPr="00625D4F">
              <w:rPr>
                <w:sz w:val="24"/>
                <w:szCs w:val="24"/>
              </w:rPr>
              <w:t xml:space="preserve">: </w:t>
            </w:r>
            <w:proofErr w:type="spellStart"/>
            <w:r w:rsidRPr="00625D4F">
              <w:rPr>
                <w:sz w:val="24"/>
                <w:szCs w:val="24"/>
              </w:rPr>
              <w:t>Ngưỡng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dưới</w:t>
            </w:r>
            <w:proofErr w:type="spellEnd"/>
            <w:r w:rsidRPr="00625D4F">
              <w:rPr>
                <w:sz w:val="24"/>
                <w:szCs w:val="24"/>
              </w:rPr>
              <w:t xml:space="preserve"> ≤2mmol/L- </w:t>
            </w:r>
            <w:proofErr w:type="spellStart"/>
            <w:r w:rsidRPr="00625D4F">
              <w:rPr>
                <w:sz w:val="24"/>
                <w:szCs w:val="24"/>
              </w:rPr>
              <w:t>Ngưỡng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>: ≥50 mmol/L</w:t>
            </w:r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Điều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kiện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bảo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quản</w:t>
            </w:r>
            <w:proofErr w:type="spellEnd"/>
            <w:r w:rsidRPr="00625D4F">
              <w:rPr>
                <w:sz w:val="24"/>
                <w:szCs w:val="24"/>
              </w:rPr>
              <w:t>: 2‐8 °</w:t>
            </w:r>
            <w:proofErr w:type="spellStart"/>
            <w:proofErr w:type="gramStart"/>
            <w:r w:rsidRPr="00625D4F">
              <w:rPr>
                <w:sz w:val="24"/>
                <w:szCs w:val="24"/>
              </w:rPr>
              <w:t>C,Độ</w:t>
            </w:r>
            <w:proofErr w:type="spellEnd"/>
            <w:proofErr w:type="gram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ổn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phân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tích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tối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thiểu</w:t>
            </w:r>
            <w:proofErr w:type="spellEnd"/>
            <w:r w:rsidRPr="00625D4F">
              <w:rPr>
                <w:sz w:val="24"/>
                <w:szCs w:val="24"/>
              </w:rPr>
              <w:t xml:space="preserve"> 42 </w:t>
            </w:r>
            <w:proofErr w:type="spellStart"/>
            <w:r w:rsidRPr="00625D4F">
              <w:rPr>
                <w:sz w:val="24"/>
                <w:szCs w:val="24"/>
              </w:rPr>
              <w:t>ngày</w:t>
            </w:r>
            <w:proofErr w:type="spellEnd"/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8B5FC" w14:textId="5D9A66ED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3.000,00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6D57A" w14:textId="7B98961D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Test</w:t>
            </w:r>
          </w:p>
        </w:tc>
      </w:tr>
      <w:tr w:rsidR="00625D4F" w:rsidRPr="00625D4F" w14:paraId="71208313" w14:textId="27C3CCD9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A3C099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780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8965B" w14:textId="7B9CFB45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 xml:space="preserve">Dung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hỗ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trợ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hệ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thống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phân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tích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tế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bào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dòng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chảy</w:t>
            </w:r>
            <w:proofErr w:type="spellEnd"/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F59B1" w14:textId="6247A061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 xml:space="preserve">Thành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>: Sodium fluoride (NaF) ((0 - 0.1%)</w:t>
            </w:r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FE724" w14:textId="2B8322A7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240.000,00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6737B" w14:textId="2FD8F693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mL</w:t>
            </w:r>
          </w:p>
        </w:tc>
      </w:tr>
      <w:tr w:rsidR="00625D4F" w:rsidRPr="00625D4F" w14:paraId="55F99F03" w14:textId="3178246B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515369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781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B6AFE" w14:textId="085442FB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Bộ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tính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phức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hợp</w:t>
            </w:r>
            <w:proofErr w:type="spellEnd"/>
            <w:r w:rsidRPr="00625D4F">
              <w:rPr>
                <w:sz w:val="24"/>
                <w:szCs w:val="24"/>
              </w:rPr>
              <w:t xml:space="preserve"> vi </w:t>
            </w:r>
            <w:proofErr w:type="spellStart"/>
            <w:r w:rsidRPr="00625D4F">
              <w:rPr>
                <w:sz w:val="24"/>
                <w:szCs w:val="24"/>
              </w:rPr>
              <w:t>khuẩn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lao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kèm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tách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chiết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tự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động</w:t>
            </w:r>
            <w:proofErr w:type="spellEnd"/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581AD" w14:textId="748F3434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Bô</w:t>
            </w:r>
            <w:proofErr w:type="spellEnd"/>
            <w:r w:rsidRPr="00625D4F">
              <w:rPr>
                <w:sz w:val="24"/>
                <w:szCs w:val="24"/>
              </w:rPr>
              <w:t xml:space="preserve">̣ </w:t>
            </w:r>
            <w:proofErr w:type="spellStart"/>
            <w:r w:rsidRPr="00625D4F">
              <w:rPr>
                <w:sz w:val="24"/>
                <w:szCs w:val="24"/>
              </w:rPr>
              <w:t>kít</w:t>
            </w:r>
            <w:proofErr w:type="spellEnd"/>
            <w:r w:rsidRPr="00625D4F">
              <w:rPr>
                <w:sz w:val="24"/>
                <w:szCs w:val="24"/>
              </w:rPr>
              <w:t xml:space="preserve"> Real-time PCR </w:t>
            </w:r>
            <w:proofErr w:type="spellStart"/>
            <w:r w:rsidRPr="00625D4F">
              <w:rPr>
                <w:sz w:val="24"/>
                <w:szCs w:val="24"/>
              </w:rPr>
              <w:t>phát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hiện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nhóm</w:t>
            </w:r>
            <w:proofErr w:type="spellEnd"/>
            <w:r w:rsidRPr="00625D4F">
              <w:rPr>
                <w:sz w:val="24"/>
                <w:szCs w:val="24"/>
              </w:rPr>
              <w:t xml:space="preserve"> vi </w:t>
            </w:r>
            <w:proofErr w:type="spellStart"/>
            <w:r w:rsidRPr="00625D4F">
              <w:rPr>
                <w:sz w:val="24"/>
                <w:szCs w:val="24"/>
              </w:rPr>
              <w:t>khuẩn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lao</w:t>
            </w:r>
            <w:proofErr w:type="spellEnd"/>
            <w:r w:rsidRPr="00625D4F">
              <w:rPr>
                <w:sz w:val="24"/>
                <w:szCs w:val="24"/>
              </w:rPr>
              <w:t xml:space="preserve"> (Mycobacterium tuberculosis complex) </w:t>
            </w:r>
            <w:proofErr w:type="spellStart"/>
            <w:r w:rsidRPr="00625D4F">
              <w:rPr>
                <w:sz w:val="24"/>
                <w:szCs w:val="24"/>
              </w:rPr>
              <w:t>bằng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ky</w:t>
            </w:r>
            <w:proofErr w:type="spellEnd"/>
            <w:r w:rsidRPr="00625D4F">
              <w:rPr>
                <w:sz w:val="24"/>
                <w:szCs w:val="24"/>
              </w:rPr>
              <w:t xml:space="preserve">̃ </w:t>
            </w:r>
            <w:proofErr w:type="spellStart"/>
            <w:r w:rsidRPr="00625D4F">
              <w:rPr>
                <w:sz w:val="24"/>
                <w:szCs w:val="24"/>
              </w:rPr>
              <w:t>thuật</w:t>
            </w:r>
            <w:proofErr w:type="spellEnd"/>
            <w:r w:rsidRPr="00625D4F">
              <w:rPr>
                <w:sz w:val="24"/>
                <w:szCs w:val="24"/>
              </w:rPr>
              <w:t xml:space="preserve"> Real-time PCR, </w:t>
            </w:r>
            <w:proofErr w:type="spellStart"/>
            <w:r w:rsidRPr="00625D4F">
              <w:rPr>
                <w:sz w:val="24"/>
                <w:szCs w:val="24"/>
              </w:rPr>
              <w:t>kèm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tách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chiết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tự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động</w:t>
            </w:r>
            <w:proofErr w:type="spellEnd"/>
            <w:r w:rsidRPr="00625D4F">
              <w:rPr>
                <w:sz w:val="24"/>
                <w:szCs w:val="24"/>
              </w:rPr>
              <w:t xml:space="preserve">. </w:t>
            </w:r>
            <w:proofErr w:type="spellStart"/>
            <w:r w:rsidRPr="00625D4F">
              <w:rPr>
                <w:sz w:val="24"/>
                <w:szCs w:val="24"/>
              </w:rPr>
              <w:t>Đặc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tính</w:t>
            </w:r>
            <w:proofErr w:type="spellEnd"/>
            <w:r w:rsidRPr="00625D4F">
              <w:rPr>
                <w:sz w:val="24"/>
                <w:szCs w:val="24"/>
              </w:rPr>
              <w:t xml:space="preserve">: </w:t>
            </w:r>
            <w:proofErr w:type="spellStart"/>
            <w:r w:rsidRPr="00625D4F">
              <w:rPr>
                <w:sz w:val="24"/>
                <w:szCs w:val="24"/>
              </w:rPr>
              <w:t>Phát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hiện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phức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hợp</w:t>
            </w:r>
            <w:proofErr w:type="spellEnd"/>
            <w:r w:rsidRPr="00625D4F">
              <w:rPr>
                <w:sz w:val="24"/>
                <w:szCs w:val="24"/>
              </w:rPr>
              <w:t xml:space="preserve"> vi </w:t>
            </w:r>
            <w:proofErr w:type="spellStart"/>
            <w:r w:rsidRPr="00625D4F">
              <w:rPr>
                <w:sz w:val="24"/>
                <w:szCs w:val="24"/>
              </w:rPr>
              <w:t>khuẩn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lao</w:t>
            </w:r>
            <w:proofErr w:type="spellEnd"/>
            <w:r w:rsidRPr="00625D4F">
              <w:rPr>
                <w:sz w:val="24"/>
                <w:szCs w:val="24"/>
              </w:rPr>
              <w:t xml:space="preserve"> (MTBC) bao </w:t>
            </w:r>
            <w:proofErr w:type="spellStart"/>
            <w:r w:rsidRPr="00625D4F">
              <w:rPr>
                <w:sz w:val="24"/>
                <w:szCs w:val="24"/>
              </w:rPr>
              <w:t>gồm</w:t>
            </w:r>
            <w:proofErr w:type="spellEnd"/>
            <w:r w:rsidRPr="00625D4F">
              <w:rPr>
                <w:sz w:val="24"/>
                <w:szCs w:val="24"/>
              </w:rPr>
              <w:t xml:space="preserve">: M. tuberculosis, M. </w:t>
            </w:r>
            <w:proofErr w:type="spellStart"/>
            <w:r w:rsidRPr="00625D4F">
              <w:rPr>
                <w:sz w:val="24"/>
                <w:szCs w:val="24"/>
              </w:rPr>
              <w:t>africanum</w:t>
            </w:r>
            <w:proofErr w:type="spellEnd"/>
            <w:r w:rsidRPr="00625D4F">
              <w:rPr>
                <w:sz w:val="24"/>
                <w:szCs w:val="24"/>
              </w:rPr>
              <w:t xml:space="preserve">, M. </w:t>
            </w:r>
            <w:proofErr w:type="spellStart"/>
            <w:r w:rsidRPr="00625D4F">
              <w:rPr>
                <w:sz w:val="24"/>
                <w:szCs w:val="24"/>
              </w:rPr>
              <w:t>bovis</w:t>
            </w:r>
            <w:proofErr w:type="spellEnd"/>
            <w:r w:rsidRPr="00625D4F">
              <w:rPr>
                <w:sz w:val="24"/>
                <w:szCs w:val="24"/>
              </w:rPr>
              <w:t xml:space="preserve">, M. </w:t>
            </w:r>
            <w:proofErr w:type="spellStart"/>
            <w:r w:rsidRPr="00625D4F">
              <w:rPr>
                <w:sz w:val="24"/>
                <w:szCs w:val="24"/>
              </w:rPr>
              <w:t>bovis</w:t>
            </w:r>
            <w:proofErr w:type="spellEnd"/>
            <w:r w:rsidRPr="00625D4F">
              <w:rPr>
                <w:sz w:val="24"/>
                <w:szCs w:val="24"/>
              </w:rPr>
              <w:t xml:space="preserve"> BCG, M. microti.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Tiêu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chuẩn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chất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lượng</w:t>
            </w:r>
            <w:proofErr w:type="spellEnd"/>
            <w:r w:rsidRPr="00625D4F">
              <w:rPr>
                <w:sz w:val="24"/>
                <w:szCs w:val="24"/>
              </w:rPr>
              <w:t>: CE-IVD</w:t>
            </w:r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9D5FD" w14:textId="79434185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2.850,00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9ED7E" w14:textId="22B8E5B3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Test</w:t>
            </w:r>
          </w:p>
        </w:tc>
      </w:tr>
      <w:tr w:rsidR="00625D4F" w:rsidRPr="00625D4F" w14:paraId="556E8678" w14:textId="2A50BF39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5614F2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782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0C2AB" w14:textId="598900D9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Thuốc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tách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chiết</w:t>
            </w:r>
            <w:proofErr w:type="spellEnd"/>
            <w:r w:rsidRPr="00625D4F">
              <w:rPr>
                <w:sz w:val="24"/>
                <w:szCs w:val="24"/>
              </w:rPr>
              <w:t xml:space="preserve"> DNA/RNA</w:t>
            </w:r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BE2BD" w14:textId="11B67BEB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Dùng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trích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tinh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sạch</w:t>
            </w:r>
            <w:proofErr w:type="spellEnd"/>
            <w:r w:rsidRPr="00625D4F">
              <w:rPr>
                <w:sz w:val="24"/>
                <w:szCs w:val="24"/>
              </w:rPr>
              <w:t xml:space="preserve"> DNA/ARN,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thích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với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bộ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genotype HPV</w:t>
            </w:r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CFDCA" w14:textId="65F100F4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1.000,00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4B436" w14:textId="734278E5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Test</w:t>
            </w:r>
          </w:p>
        </w:tc>
      </w:tr>
      <w:tr w:rsidR="00625D4F" w:rsidRPr="00625D4F" w14:paraId="2E7078D6" w14:textId="5824DE01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297B6B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783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4BC17" w14:textId="55C07C52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Môi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trường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canh</w:t>
            </w:r>
            <w:proofErr w:type="spellEnd"/>
            <w:r w:rsidRPr="00625D4F">
              <w:rPr>
                <w:sz w:val="24"/>
                <w:szCs w:val="24"/>
              </w:rPr>
              <w:t xml:space="preserve"> thang</w:t>
            </w:r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1B538" w14:textId="7DB79364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Môi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trường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bột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được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dùng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kiểm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vô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trùng</w:t>
            </w:r>
            <w:proofErr w:type="spellEnd"/>
            <w:r w:rsidRPr="00625D4F">
              <w:rPr>
                <w:sz w:val="24"/>
                <w:szCs w:val="24"/>
              </w:rPr>
              <w:t>.</w:t>
            </w:r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EF73C" w14:textId="555F890B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2.000,00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5AD19" w14:textId="6CAE5EA9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Gam</w:t>
            </w:r>
          </w:p>
        </w:tc>
      </w:tr>
      <w:tr w:rsidR="00625D4F" w:rsidRPr="00625D4F" w14:paraId="2942FF13" w14:textId="78727DA4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D86FBA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784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516CF" w14:textId="7828B925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Môi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trường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thạch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thường</w:t>
            </w:r>
            <w:proofErr w:type="spellEnd"/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8B7A9" w14:textId="02B9A879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Môi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trường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nuôi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cấy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cơ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bản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dụng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nhiều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mục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đích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nhau</w:t>
            </w:r>
            <w:proofErr w:type="spellEnd"/>
            <w:r w:rsidRPr="00625D4F">
              <w:rPr>
                <w:sz w:val="24"/>
                <w:szCs w:val="24"/>
              </w:rPr>
              <w:t xml:space="preserve">, </w:t>
            </w:r>
            <w:proofErr w:type="spellStart"/>
            <w:r w:rsidRPr="00625D4F">
              <w:rPr>
                <w:sz w:val="24"/>
                <w:szCs w:val="24"/>
              </w:rPr>
              <w:t>có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được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làm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giàu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với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tối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đa</w:t>
            </w:r>
            <w:proofErr w:type="spellEnd"/>
            <w:r w:rsidRPr="00625D4F">
              <w:rPr>
                <w:sz w:val="24"/>
                <w:szCs w:val="24"/>
              </w:rPr>
              <w:t xml:space="preserve"> 10% </w:t>
            </w:r>
            <w:proofErr w:type="spellStart"/>
            <w:r w:rsidRPr="00625D4F">
              <w:rPr>
                <w:sz w:val="24"/>
                <w:szCs w:val="24"/>
              </w:rPr>
              <w:t>máu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lỏng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sinh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học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khác</w:t>
            </w:r>
            <w:proofErr w:type="spellEnd"/>
            <w:r w:rsidRPr="00625D4F">
              <w:rPr>
                <w:sz w:val="24"/>
                <w:szCs w:val="24"/>
              </w:rPr>
              <w:t>.</w:t>
            </w:r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Môi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trường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bột</w:t>
            </w:r>
            <w:proofErr w:type="spellEnd"/>
            <w:r w:rsidRPr="00625D4F">
              <w:rPr>
                <w:sz w:val="24"/>
                <w:szCs w:val="24"/>
              </w:rPr>
              <w:t>.</w:t>
            </w:r>
            <w:r w:rsidRPr="00625D4F">
              <w:rPr>
                <w:sz w:val="24"/>
                <w:szCs w:val="24"/>
              </w:rPr>
              <w:br/>
              <w:t xml:space="preserve">Thông </w:t>
            </w:r>
            <w:proofErr w:type="spellStart"/>
            <w:r w:rsidRPr="00625D4F">
              <w:rPr>
                <w:sz w:val="24"/>
                <w:szCs w:val="24"/>
              </w:rPr>
              <w:t>số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kỹ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thuật</w:t>
            </w:r>
            <w:proofErr w:type="spellEnd"/>
            <w:r w:rsidRPr="00625D4F">
              <w:rPr>
                <w:sz w:val="24"/>
                <w:szCs w:val="24"/>
              </w:rPr>
              <w:br/>
            </w:r>
            <w:r w:rsidRPr="00625D4F">
              <w:rPr>
                <w:sz w:val="24"/>
                <w:szCs w:val="24"/>
              </w:rPr>
              <w:lastRenderedPageBreak/>
              <w:t xml:space="preserve">Thành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tối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thiểu</w:t>
            </w:r>
            <w:proofErr w:type="spellEnd"/>
            <w:r w:rsidRPr="00625D4F">
              <w:rPr>
                <w:sz w:val="24"/>
                <w:szCs w:val="24"/>
              </w:rPr>
              <w:t>: `Lab-</w:t>
            </w:r>
            <w:proofErr w:type="spellStart"/>
            <w:r w:rsidRPr="00625D4F">
              <w:rPr>
                <w:sz w:val="24"/>
                <w:szCs w:val="24"/>
              </w:rPr>
              <w:t>Lemco</w:t>
            </w:r>
            <w:proofErr w:type="spellEnd"/>
            <w:r w:rsidRPr="00625D4F">
              <w:rPr>
                <w:sz w:val="24"/>
                <w:szCs w:val="24"/>
              </w:rPr>
              <w:t xml:space="preserve">’ </w:t>
            </w:r>
            <w:proofErr w:type="gramStart"/>
            <w:r w:rsidRPr="00625D4F">
              <w:rPr>
                <w:sz w:val="24"/>
                <w:szCs w:val="24"/>
              </w:rPr>
              <w:t>powder ,</w:t>
            </w:r>
            <w:proofErr w:type="gramEnd"/>
            <w:r w:rsidRPr="00625D4F">
              <w:rPr>
                <w:sz w:val="24"/>
                <w:szCs w:val="24"/>
              </w:rPr>
              <w:t xml:space="preserve"> Yeast extract , Peptone , Sodium chloride , Agar </w:t>
            </w:r>
            <w:r w:rsidRPr="00625D4F">
              <w:rPr>
                <w:sz w:val="24"/>
                <w:szCs w:val="24"/>
              </w:rPr>
              <w:br/>
              <w:t xml:space="preserve"> pH: 7.4 ± 0.2 </w:t>
            </w:r>
            <w:proofErr w:type="spellStart"/>
            <w:r w:rsidRPr="00625D4F">
              <w:rPr>
                <w:sz w:val="24"/>
                <w:szCs w:val="24"/>
              </w:rPr>
              <w:t>tại</w:t>
            </w:r>
            <w:proofErr w:type="spellEnd"/>
            <w:r w:rsidRPr="00625D4F">
              <w:rPr>
                <w:sz w:val="24"/>
                <w:szCs w:val="24"/>
              </w:rPr>
              <w:t xml:space="preserve"> 25°C</w:t>
            </w:r>
            <w:r w:rsidRPr="00625D4F">
              <w:rPr>
                <w:sz w:val="24"/>
                <w:szCs w:val="24"/>
              </w:rPr>
              <w:br/>
              <w:t xml:space="preserve">Bảo </w:t>
            </w:r>
            <w:proofErr w:type="spellStart"/>
            <w:r w:rsidRPr="00625D4F">
              <w:rPr>
                <w:sz w:val="24"/>
                <w:szCs w:val="24"/>
              </w:rPr>
              <w:t>quản</w:t>
            </w:r>
            <w:proofErr w:type="spellEnd"/>
            <w:r w:rsidRPr="00625D4F">
              <w:rPr>
                <w:sz w:val="24"/>
                <w:szCs w:val="24"/>
              </w:rPr>
              <w:t>: 10-30°C</w:t>
            </w:r>
            <w:r w:rsidRPr="00625D4F">
              <w:rPr>
                <w:sz w:val="24"/>
                <w:szCs w:val="24"/>
              </w:rPr>
              <w:br/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Đáp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ứng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tiêu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chuẩn</w:t>
            </w:r>
            <w:proofErr w:type="spellEnd"/>
            <w:r w:rsidRPr="00625D4F">
              <w:rPr>
                <w:sz w:val="24"/>
                <w:szCs w:val="24"/>
              </w:rPr>
              <w:t xml:space="preserve"> ISO </w:t>
            </w:r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913D9" w14:textId="05CB56D5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lastRenderedPageBreak/>
              <w:t>1.000,00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AED58" w14:textId="6480310B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Gam</w:t>
            </w:r>
          </w:p>
        </w:tc>
      </w:tr>
      <w:tr w:rsidR="00625D4F" w:rsidRPr="00625D4F" w14:paraId="5E042FC7" w14:textId="24E6584D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4040D7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785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05A2D" w14:textId="17202B8B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Bộ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typ</w:t>
            </w:r>
            <w:proofErr w:type="spellEnd"/>
            <w:r w:rsidRPr="00625D4F">
              <w:rPr>
                <w:sz w:val="24"/>
                <w:szCs w:val="24"/>
              </w:rPr>
              <w:t xml:space="preserve"> DNA HLA ABDR </w:t>
            </w:r>
            <w:proofErr w:type="spellStart"/>
            <w:r w:rsidRPr="00625D4F">
              <w:rPr>
                <w:sz w:val="24"/>
                <w:szCs w:val="24"/>
              </w:rPr>
              <w:t>đặc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hiệu</w:t>
            </w:r>
            <w:proofErr w:type="spellEnd"/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DCE4D" w14:textId="1711CD9D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Bộ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tuýp</w:t>
            </w:r>
            <w:proofErr w:type="spellEnd"/>
            <w:r w:rsidRPr="00625D4F">
              <w:rPr>
                <w:sz w:val="24"/>
                <w:szCs w:val="24"/>
              </w:rPr>
              <w:t xml:space="preserve"> DNA </w:t>
            </w:r>
            <w:proofErr w:type="spellStart"/>
            <w:r w:rsidRPr="00625D4F">
              <w:rPr>
                <w:sz w:val="24"/>
                <w:szCs w:val="24"/>
              </w:rPr>
              <w:t>allen</w:t>
            </w:r>
            <w:proofErr w:type="spellEnd"/>
            <w:r w:rsidRPr="00625D4F">
              <w:rPr>
                <w:sz w:val="24"/>
                <w:szCs w:val="24"/>
              </w:rPr>
              <w:t xml:space="preserve"> HLA </w:t>
            </w:r>
            <w:proofErr w:type="spellStart"/>
            <w:r w:rsidRPr="00625D4F">
              <w:rPr>
                <w:sz w:val="24"/>
                <w:szCs w:val="24"/>
              </w:rPr>
              <w:t>cho</w:t>
            </w:r>
            <w:proofErr w:type="spellEnd"/>
            <w:r w:rsidRPr="00625D4F">
              <w:rPr>
                <w:sz w:val="24"/>
                <w:szCs w:val="24"/>
              </w:rPr>
              <w:t xml:space="preserve"> locus A, B, DR </w:t>
            </w:r>
            <w:proofErr w:type="spellStart"/>
            <w:r w:rsidRPr="00625D4F">
              <w:rPr>
                <w:sz w:val="24"/>
                <w:szCs w:val="24"/>
              </w:rPr>
              <w:t>lớp</w:t>
            </w:r>
            <w:proofErr w:type="spellEnd"/>
            <w:r w:rsidRPr="00625D4F">
              <w:rPr>
                <w:sz w:val="24"/>
                <w:szCs w:val="24"/>
              </w:rPr>
              <w:t xml:space="preserve"> 1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2.   </w:t>
            </w:r>
            <w:proofErr w:type="spellStart"/>
            <w:r w:rsidRPr="00625D4F">
              <w:rPr>
                <w:sz w:val="24"/>
                <w:szCs w:val="24"/>
              </w:rPr>
              <w:t>Bộ</w:t>
            </w:r>
            <w:proofErr w:type="spellEnd"/>
            <w:r w:rsidRPr="00625D4F">
              <w:rPr>
                <w:sz w:val="24"/>
                <w:szCs w:val="24"/>
              </w:rPr>
              <w:t xml:space="preserve"> kit </w:t>
            </w:r>
            <w:proofErr w:type="spellStart"/>
            <w:r w:rsidRPr="00625D4F">
              <w:rPr>
                <w:sz w:val="24"/>
                <w:szCs w:val="24"/>
              </w:rPr>
              <w:t>này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thích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với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y </w:t>
            </w:r>
            <w:proofErr w:type="spellStart"/>
            <w:r w:rsidRPr="00625D4F">
              <w:rPr>
                <w:sz w:val="24"/>
                <w:szCs w:val="24"/>
              </w:rPr>
              <w:t>cụ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HLA. 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EF5E1" w14:textId="319BB665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1.000,00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64BA1" w14:textId="3F20282B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Test</w:t>
            </w:r>
          </w:p>
        </w:tc>
      </w:tr>
      <w:tr w:rsidR="00625D4F" w:rsidRPr="00625D4F" w14:paraId="47D9EFBD" w14:textId="4FB1DACD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A9BD8F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786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50F47" w14:textId="24680B9C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Bộ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tính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kháng</w:t>
            </w:r>
            <w:proofErr w:type="spellEnd"/>
            <w:r w:rsidRPr="00625D4F">
              <w:rPr>
                <w:sz w:val="24"/>
                <w:szCs w:val="24"/>
              </w:rPr>
              <w:t xml:space="preserve"> HLA </w:t>
            </w:r>
            <w:proofErr w:type="spellStart"/>
            <w:r w:rsidRPr="00625D4F">
              <w:rPr>
                <w:sz w:val="24"/>
                <w:szCs w:val="24"/>
              </w:rPr>
              <w:t>đặc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hiệu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trong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thanh</w:t>
            </w:r>
            <w:proofErr w:type="spellEnd"/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813C8" w14:textId="0B190733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Bộ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kít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kháng</w:t>
            </w:r>
            <w:proofErr w:type="spellEnd"/>
            <w:r w:rsidRPr="00625D4F">
              <w:rPr>
                <w:sz w:val="24"/>
                <w:szCs w:val="24"/>
              </w:rPr>
              <w:t xml:space="preserve"> HLA </w:t>
            </w:r>
            <w:proofErr w:type="spellStart"/>
            <w:r w:rsidRPr="00625D4F">
              <w:rPr>
                <w:sz w:val="24"/>
                <w:szCs w:val="24"/>
              </w:rPr>
              <w:t>đặc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hiệu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trong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thanh</w:t>
            </w:r>
            <w:proofErr w:type="spellEnd"/>
            <w:r w:rsidRPr="00625D4F">
              <w:rPr>
                <w:sz w:val="24"/>
                <w:szCs w:val="24"/>
              </w:rPr>
              <w:t xml:space="preserve">.   </w:t>
            </w:r>
            <w:proofErr w:type="spellStart"/>
            <w:r w:rsidRPr="00625D4F">
              <w:rPr>
                <w:sz w:val="24"/>
                <w:szCs w:val="24"/>
              </w:rPr>
              <w:t>Bộ</w:t>
            </w:r>
            <w:proofErr w:type="spellEnd"/>
            <w:r w:rsidRPr="00625D4F">
              <w:rPr>
                <w:sz w:val="24"/>
                <w:szCs w:val="24"/>
              </w:rPr>
              <w:t xml:space="preserve"> kit </w:t>
            </w:r>
            <w:proofErr w:type="spellStart"/>
            <w:r w:rsidRPr="00625D4F">
              <w:rPr>
                <w:sz w:val="24"/>
                <w:szCs w:val="24"/>
              </w:rPr>
              <w:t>này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thích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với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y </w:t>
            </w:r>
            <w:proofErr w:type="spellStart"/>
            <w:r w:rsidRPr="00625D4F">
              <w:rPr>
                <w:sz w:val="24"/>
                <w:szCs w:val="24"/>
              </w:rPr>
              <w:t>cụ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HLA. 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A7EAF" w14:textId="2F7AE34E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2.000,00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3DADD" w14:textId="7B903BCE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Test</w:t>
            </w:r>
          </w:p>
        </w:tc>
      </w:tr>
      <w:tr w:rsidR="00625D4F" w:rsidRPr="00625D4F" w14:paraId="3793F302" w14:textId="675340D9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CF08DE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787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DDE93" w14:textId="3F50B1A7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Bộ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tách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chiết</w:t>
            </w:r>
            <w:proofErr w:type="spellEnd"/>
            <w:r w:rsidRPr="00625D4F">
              <w:rPr>
                <w:sz w:val="24"/>
                <w:szCs w:val="24"/>
              </w:rPr>
              <w:t xml:space="preserve"> DNA </w:t>
            </w:r>
            <w:proofErr w:type="spellStart"/>
            <w:r w:rsidRPr="00625D4F">
              <w:rPr>
                <w:sz w:val="24"/>
                <w:szCs w:val="24"/>
              </w:rPr>
              <w:t>từ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mẫu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toàn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thủ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công</w:t>
            </w:r>
            <w:proofErr w:type="spellEnd"/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0B485" w14:textId="5EC5C0E1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Bộ</w:t>
            </w:r>
            <w:proofErr w:type="spellEnd"/>
            <w:r w:rsidRPr="00625D4F">
              <w:rPr>
                <w:sz w:val="24"/>
                <w:szCs w:val="24"/>
              </w:rPr>
              <w:t xml:space="preserve"> kit </w:t>
            </w:r>
            <w:proofErr w:type="spellStart"/>
            <w:r w:rsidRPr="00625D4F">
              <w:rPr>
                <w:sz w:val="24"/>
                <w:szCs w:val="24"/>
              </w:rPr>
              <w:t>tách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chiết</w:t>
            </w:r>
            <w:proofErr w:type="spellEnd"/>
            <w:r w:rsidRPr="00625D4F">
              <w:rPr>
                <w:sz w:val="24"/>
                <w:szCs w:val="24"/>
              </w:rPr>
              <w:t xml:space="preserve"> DNA </w:t>
            </w:r>
            <w:proofErr w:type="spellStart"/>
            <w:r w:rsidRPr="00625D4F">
              <w:rPr>
                <w:sz w:val="24"/>
                <w:szCs w:val="24"/>
              </w:rPr>
              <w:t>từ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toàn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. </w:t>
            </w:r>
            <w:proofErr w:type="spellStart"/>
            <w:r w:rsidRPr="00625D4F">
              <w:rPr>
                <w:sz w:val="24"/>
                <w:szCs w:val="24"/>
              </w:rPr>
              <w:t>Tách</w:t>
            </w:r>
            <w:proofErr w:type="spellEnd"/>
            <w:r w:rsidRPr="00625D4F">
              <w:rPr>
                <w:sz w:val="24"/>
                <w:szCs w:val="24"/>
              </w:rPr>
              <w:t xml:space="preserve"> DNA </w:t>
            </w:r>
            <w:proofErr w:type="spellStart"/>
            <w:r w:rsidRPr="00625D4F">
              <w:rPr>
                <w:sz w:val="24"/>
                <w:szCs w:val="24"/>
              </w:rPr>
              <w:t>từ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mẫu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thanh</w:t>
            </w:r>
            <w:proofErr w:type="spellEnd"/>
            <w:r w:rsidRPr="00625D4F">
              <w:rPr>
                <w:sz w:val="24"/>
                <w:szCs w:val="24"/>
              </w:rPr>
              <w:t xml:space="preserve">,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, </w:t>
            </w:r>
            <w:proofErr w:type="spellStart"/>
            <w:r w:rsidRPr="00625D4F">
              <w:rPr>
                <w:sz w:val="24"/>
                <w:szCs w:val="24"/>
              </w:rPr>
              <w:t>tủy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xương</w:t>
            </w:r>
            <w:proofErr w:type="spellEnd"/>
            <w:r w:rsidRPr="00625D4F">
              <w:rPr>
                <w:sz w:val="24"/>
                <w:szCs w:val="24"/>
              </w:rPr>
              <w:t xml:space="preserve">, </w:t>
            </w:r>
            <w:proofErr w:type="spellStart"/>
            <w:r w:rsidRPr="00625D4F">
              <w:rPr>
                <w:sz w:val="24"/>
                <w:szCs w:val="24"/>
              </w:rPr>
              <w:t>tế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bào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lympho</w:t>
            </w:r>
            <w:proofErr w:type="spellEnd"/>
            <w:r w:rsidRPr="00625D4F">
              <w:rPr>
                <w:sz w:val="24"/>
                <w:szCs w:val="24"/>
              </w:rPr>
              <w:t xml:space="preserve">, </w:t>
            </w:r>
            <w:proofErr w:type="spellStart"/>
            <w:r w:rsidRPr="00625D4F">
              <w:rPr>
                <w:sz w:val="24"/>
                <w:szCs w:val="24"/>
              </w:rPr>
              <w:t>tiểu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cầu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cơ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thể</w:t>
            </w:r>
            <w:proofErr w:type="spellEnd"/>
            <w:r w:rsidRPr="00625D4F">
              <w:rPr>
                <w:sz w:val="24"/>
                <w:szCs w:val="24"/>
              </w:rPr>
              <w:t xml:space="preserve">… </w:t>
            </w:r>
            <w:proofErr w:type="spellStart"/>
            <w:r w:rsidRPr="00625D4F">
              <w:rPr>
                <w:sz w:val="24"/>
                <w:szCs w:val="24"/>
              </w:rPr>
              <w:t>Bộ</w:t>
            </w:r>
            <w:proofErr w:type="spellEnd"/>
            <w:r w:rsidRPr="00625D4F">
              <w:rPr>
                <w:sz w:val="24"/>
                <w:szCs w:val="24"/>
              </w:rPr>
              <w:t xml:space="preserve"> kit </w:t>
            </w:r>
            <w:proofErr w:type="spellStart"/>
            <w:r w:rsidRPr="00625D4F">
              <w:rPr>
                <w:sz w:val="24"/>
                <w:szCs w:val="24"/>
              </w:rPr>
              <w:t>này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thích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với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y </w:t>
            </w:r>
            <w:proofErr w:type="spellStart"/>
            <w:r w:rsidRPr="00625D4F">
              <w:rPr>
                <w:sz w:val="24"/>
                <w:szCs w:val="24"/>
              </w:rPr>
              <w:t>cụ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HLA. 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11CAA" w14:textId="1B25A570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100,00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BBE23" w14:textId="11EA47D8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Test</w:t>
            </w:r>
          </w:p>
        </w:tc>
      </w:tr>
      <w:tr w:rsidR="00625D4F" w:rsidRPr="00625D4F" w14:paraId="0A976273" w14:textId="63D2D826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DE5CB5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788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A808A" w14:textId="15820C78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 xml:space="preserve">Dung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HLA</w:t>
            </w:r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BD2DA" w14:textId="114336A4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 xml:space="preserve">Dung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25D4F">
              <w:rPr>
                <w:sz w:val="24"/>
                <w:szCs w:val="24"/>
              </w:rPr>
              <w:t>đệm</w:t>
            </w:r>
            <w:proofErr w:type="spellEnd"/>
            <w:r w:rsidRPr="00625D4F">
              <w:rPr>
                <w:sz w:val="24"/>
                <w:szCs w:val="24"/>
              </w:rPr>
              <w:t xml:space="preserve"> .</w:t>
            </w:r>
            <w:proofErr w:type="gramEnd"/>
            <w:r w:rsidRPr="00625D4F">
              <w:rPr>
                <w:sz w:val="24"/>
                <w:szCs w:val="24"/>
              </w:rPr>
              <w:t xml:space="preserve"> Dung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này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thích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với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y </w:t>
            </w:r>
            <w:proofErr w:type="spellStart"/>
            <w:r w:rsidRPr="00625D4F">
              <w:rPr>
                <w:sz w:val="24"/>
                <w:szCs w:val="24"/>
              </w:rPr>
              <w:t>cụ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HLA. 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793CA" w14:textId="023D77FD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3.000,00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B09DD" w14:textId="647637E1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mL</w:t>
            </w:r>
          </w:p>
        </w:tc>
      </w:tr>
      <w:tr w:rsidR="00625D4F" w:rsidRPr="00625D4F" w14:paraId="198F29D0" w14:textId="264A8F5A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A88F52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789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A55B0" w14:textId="4A562185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Thạch Agarose</w:t>
            </w:r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F6FB3" w14:textId="7881C7D7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 xml:space="preserve">Thạch Agarose </w:t>
            </w:r>
            <w:proofErr w:type="spellStart"/>
            <w:r w:rsidRPr="00625D4F">
              <w:rPr>
                <w:sz w:val="24"/>
                <w:szCs w:val="24"/>
              </w:rPr>
              <w:t>dạng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bột</w:t>
            </w:r>
            <w:proofErr w:type="spellEnd"/>
            <w:r w:rsidRPr="00625D4F">
              <w:rPr>
                <w:sz w:val="24"/>
                <w:szCs w:val="24"/>
              </w:rPr>
              <w:t xml:space="preserve">.  </w:t>
            </w:r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F6D67" w14:textId="4C94F32E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500,00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A36A8" w14:textId="26BF7F09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Gam</w:t>
            </w:r>
          </w:p>
        </w:tc>
      </w:tr>
      <w:tr w:rsidR="00625D4F" w:rsidRPr="00625D4F" w14:paraId="586DF22A" w14:textId="1B7931FF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43CF21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790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EB847" w14:textId="1DA06BBD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 xml:space="preserve">Dung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loãng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mẫu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nước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tiểu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điện</w:t>
            </w:r>
            <w:proofErr w:type="spellEnd"/>
            <w:r w:rsidRPr="00625D4F">
              <w:rPr>
                <w:sz w:val="24"/>
                <w:szCs w:val="24"/>
              </w:rPr>
              <w:t xml:space="preserve"> di Protein</w:t>
            </w:r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70DBC" w14:textId="1475E42D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 xml:space="preserve">Dung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chuẩn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bị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mẫu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nước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tiểu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trước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điện</w:t>
            </w:r>
            <w:proofErr w:type="spellEnd"/>
            <w:r w:rsidRPr="00625D4F">
              <w:rPr>
                <w:sz w:val="24"/>
                <w:szCs w:val="24"/>
              </w:rPr>
              <w:t xml:space="preserve"> di </w:t>
            </w:r>
            <w:proofErr w:type="spellStart"/>
            <w:r w:rsidRPr="00625D4F">
              <w:rPr>
                <w:sz w:val="24"/>
                <w:szCs w:val="24"/>
              </w:rPr>
              <w:t>để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tách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các</w:t>
            </w:r>
            <w:proofErr w:type="spellEnd"/>
            <w:r w:rsidRPr="00625D4F">
              <w:rPr>
                <w:sz w:val="24"/>
                <w:szCs w:val="24"/>
              </w:rPr>
              <w:t xml:space="preserve"> protein </w:t>
            </w:r>
            <w:proofErr w:type="spellStart"/>
            <w:r w:rsidRPr="00625D4F">
              <w:rPr>
                <w:sz w:val="24"/>
                <w:szCs w:val="24"/>
              </w:rPr>
              <w:t>nước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tiểu</w:t>
            </w:r>
            <w:proofErr w:type="spellEnd"/>
            <w:r w:rsidRPr="00625D4F">
              <w:rPr>
                <w:sz w:val="24"/>
                <w:szCs w:val="24"/>
              </w:rPr>
              <w:t xml:space="preserve"> ở </w:t>
            </w:r>
            <w:proofErr w:type="spellStart"/>
            <w:r w:rsidRPr="00625D4F">
              <w:rPr>
                <w:sz w:val="24"/>
                <w:szCs w:val="24"/>
              </w:rPr>
              <w:t>người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có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trong</w:t>
            </w:r>
            <w:proofErr w:type="spellEnd"/>
            <w:r w:rsidRPr="00625D4F">
              <w:rPr>
                <w:sz w:val="24"/>
                <w:szCs w:val="24"/>
              </w:rPr>
              <w:t xml:space="preserve"> dung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có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tính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kiềm</w:t>
            </w:r>
            <w:proofErr w:type="spellEnd"/>
            <w:r w:rsidRPr="00625D4F">
              <w:rPr>
                <w:sz w:val="24"/>
                <w:szCs w:val="24"/>
              </w:rPr>
              <w:t xml:space="preserve"> (pH 9,9)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hệ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thống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điện</w:t>
            </w:r>
            <w:proofErr w:type="spellEnd"/>
            <w:r w:rsidRPr="00625D4F">
              <w:rPr>
                <w:sz w:val="24"/>
                <w:szCs w:val="24"/>
              </w:rPr>
              <w:t xml:space="preserve"> di </w:t>
            </w:r>
            <w:proofErr w:type="spellStart"/>
            <w:r w:rsidRPr="00625D4F">
              <w:rPr>
                <w:sz w:val="24"/>
                <w:szCs w:val="24"/>
              </w:rPr>
              <w:t>mao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quản</w:t>
            </w:r>
            <w:proofErr w:type="spellEnd"/>
            <w:r w:rsidRPr="00625D4F">
              <w:rPr>
                <w:sz w:val="24"/>
                <w:szCs w:val="24"/>
              </w:rPr>
              <w:t>.</w:t>
            </w:r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566AB" w14:textId="18207CE0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2.400,00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FC02F" w14:textId="26FC758F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mL</w:t>
            </w:r>
          </w:p>
        </w:tc>
      </w:tr>
      <w:tr w:rsidR="00625D4F" w:rsidRPr="00625D4F" w14:paraId="71043DCD" w14:textId="3E36C86A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F0128C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791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268D1" w14:textId="26ABE395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Ống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lý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mẫu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nước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tiểu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điện</w:t>
            </w:r>
            <w:proofErr w:type="spellEnd"/>
            <w:r w:rsidRPr="00625D4F">
              <w:rPr>
                <w:sz w:val="24"/>
                <w:szCs w:val="24"/>
              </w:rPr>
              <w:t xml:space="preserve"> di protein</w:t>
            </w:r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77522" w14:textId="0DCBF474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Ống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lý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mẫu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nước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tiểu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trước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thực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hiện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tách</w:t>
            </w:r>
            <w:proofErr w:type="spellEnd"/>
            <w:r w:rsidRPr="00625D4F">
              <w:rPr>
                <w:sz w:val="24"/>
                <w:szCs w:val="24"/>
              </w:rPr>
              <w:t xml:space="preserve"> protein </w:t>
            </w:r>
            <w:proofErr w:type="spellStart"/>
            <w:r w:rsidRPr="00625D4F">
              <w:rPr>
                <w:sz w:val="24"/>
                <w:szCs w:val="24"/>
              </w:rPr>
              <w:t>nước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tiểu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người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trong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quy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trình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điện</w:t>
            </w:r>
            <w:proofErr w:type="spellEnd"/>
            <w:r w:rsidRPr="00625D4F">
              <w:rPr>
                <w:sz w:val="24"/>
                <w:szCs w:val="24"/>
              </w:rPr>
              <w:t xml:space="preserve"> di protein </w:t>
            </w:r>
            <w:proofErr w:type="spellStart"/>
            <w:r w:rsidRPr="00625D4F">
              <w:rPr>
                <w:sz w:val="24"/>
                <w:szCs w:val="24"/>
              </w:rPr>
              <w:t>niệu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bằng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pháp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điện</w:t>
            </w:r>
            <w:proofErr w:type="spellEnd"/>
            <w:r w:rsidRPr="00625D4F">
              <w:rPr>
                <w:sz w:val="24"/>
                <w:szCs w:val="24"/>
              </w:rPr>
              <w:t xml:space="preserve"> di </w:t>
            </w:r>
            <w:proofErr w:type="spellStart"/>
            <w:r w:rsidRPr="00625D4F">
              <w:rPr>
                <w:sz w:val="24"/>
                <w:szCs w:val="24"/>
              </w:rPr>
              <w:t>mao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quản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tự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4B334" w14:textId="68ABB565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24,00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35FB3" w14:textId="3A6B4406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Ống</w:t>
            </w:r>
            <w:proofErr w:type="spellEnd"/>
          </w:p>
        </w:tc>
      </w:tr>
      <w:tr w:rsidR="00625D4F" w:rsidRPr="00625D4F" w14:paraId="57FA787D" w14:textId="401D6688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C3E379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792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14D61" w14:textId="402272A2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Thuốc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tính</w:t>
            </w:r>
            <w:proofErr w:type="spellEnd"/>
            <w:r w:rsidRPr="00625D4F">
              <w:rPr>
                <w:sz w:val="24"/>
                <w:szCs w:val="24"/>
              </w:rPr>
              <w:t xml:space="preserve"> Anti-HCV</w:t>
            </w:r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AAC8B" w14:textId="5ED02714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miễn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dùng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chẩn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đoán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dụng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hiện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tính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kháng</w:t>
            </w:r>
            <w:proofErr w:type="spellEnd"/>
            <w:r w:rsidRPr="00625D4F">
              <w:rPr>
                <w:sz w:val="24"/>
                <w:szCs w:val="24"/>
              </w:rPr>
              <w:t xml:space="preserve"> virus </w:t>
            </w:r>
            <w:proofErr w:type="spellStart"/>
            <w:r w:rsidRPr="00625D4F">
              <w:rPr>
                <w:sz w:val="24"/>
                <w:szCs w:val="24"/>
              </w:rPr>
              <w:t>viêm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gan</w:t>
            </w:r>
            <w:proofErr w:type="spellEnd"/>
            <w:r w:rsidRPr="00625D4F">
              <w:rPr>
                <w:sz w:val="24"/>
                <w:szCs w:val="24"/>
              </w:rPr>
              <w:t xml:space="preserve"> C </w:t>
            </w:r>
            <w:proofErr w:type="spellStart"/>
            <w:r w:rsidRPr="00625D4F">
              <w:rPr>
                <w:sz w:val="24"/>
                <w:szCs w:val="24"/>
              </w:rPr>
              <w:t>trong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mẫu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/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thanh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người</w:t>
            </w:r>
            <w:proofErr w:type="spellEnd"/>
            <w:r w:rsidRPr="00625D4F">
              <w:rPr>
                <w:sz w:val="24"/>
                <w:szCs w:val="24"/>
              </w:rPr>
              <w:t xml:space="preserve">.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này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thích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với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virút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viêm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gan</w:t>
            </w:r>
            <w:proofErr w:type="spellEnd"/>
            <w:r w:rsidRPr="00625D4F">
              <w:rPr>
                <w:sz w:val="24"/>
                <w:szCs w:val="24"/>
              </w:rPr>
              <w:t xml:space="preserve"> B, HIV- 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7CD99" w14:textId="78471868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12.000,00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34CC4" w14:textId="0AD4E17C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Test</w:t>
            </w:r>
          </w:p>
        </w:tc>
      </w:tr>
      <w:tr w:rsidR="00625D4F" w:rsidRPr="00625D4F" w14:paraId="2F54BABD" w14:textId="23DB0334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ED43F4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793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01DAA" w14:textId="23FEF507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Vật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liệu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kiểm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soát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tính</w:t>
            </w:r>
            <w:proofErr w:type="spellEnd"/>
            <w:r w:rsidRPr="00625D4F">
              <w:rPr>
                <w:sz w:val="24"/>
                <w:szCs w:val="24"/>
              </w:rPr>
              <w:t xml:space="preserve"> Anti-HCV</w:t>
            </w:r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41527" w14:textId="05BD3DE2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Bộ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mẫu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chứng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âm</w:t>
            </w:r>
            <w:proofErr w:type="spellEnd"/>
            <w:r w:rsidRPr="00625D4F">
              <w:rPr>
                <w:sz w:val="24"/>
                <w:szCs w:val="24"/>
              </w:rPr>
              <w:t xml:space="preserve">/ </w:t>
            </w:r>
            <w:proofErr w:type="spellStart"/>
            <w:r w:rsidRPr="00625D4F">
              <w:rPr>
                <w:sz w:val="24"/>
                <w:szCs w:val="24"/>
              </w:rPr>
              <w:t>dương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HIV, </w:t>
            </w:r>
            <w:proofErr w:type="spellStart"/>
            <w:r w:rsidRPr="00625D4F">
              <w:rPr>
                <w:sz w:val="24"/>
                <w:szCs w:val="24"/>
              </w:rPr>
              <w:t>sử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dụng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kiểm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25D4F">
              <w:rPr>
                <w:sz w:val="24"/>
                <w:szCs w:val="24"/>
              </w:rPr>
              <w:t>nghiệm.Hóa</w:t>
            </w:r>
            <w:proofErr w:type="spellEnd"/>
            <w:proofErr w:type="gram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này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thích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với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kiểm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chuẩn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nghiêm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viêm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gan</w:t>
            </w:r>
            <w:proofErr w:type="spellEnd"/>
            <w:r w:rsidRPr="00625D4F">
              <w:rPr>
                <w:sz w:val="24"/>
                <w:szCs w:val="24"/>
              </w:rPr>
              <w:t xml:space="preserve">  </w:t>
            </w:r>
            <w:proofErr w:type="spellStart"/>
            <w:r w:rsidRPr="00625D4F">
              <w:rPr>
                <w:sz w:val="24"/>
                <w:szCs w:val="24"/>
              </w:rPr>
              <w:t>khác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thực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hiện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được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cùng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một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. - 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8FC0F" w14:textId="21BA916F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104,00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69B5D" w14:textId="1252FE7A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mL</w:t>
            </w:r>
          </w:p>
        </w:tc>
      </w:tr>
      <w:tr w:rsidR="00625D4F" w:rsidRPr="00625D4F" w14:paraId="0F3C0B4B" w14:textId="14F950EF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8CA8FE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lastRenderedPageBreak/>
              <w:t>794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E8E5C" w14:textId="57C834B0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Thuốc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tính</w:t>
            </w:r>
            <w:proofErr w:type="spellEnd"/>
            <w:r w:rsidRPr="00625D4F">
              <w:rPr>
                <w:sz w:val="24"/>
                <w:szCs w:val="24"/>
              </w:rPr>
              <w:t xml:space="preserve"> HBsAg</w:t>
            </w:r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E4E28" w14:textId="1FEF48E7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 xml:space="preserve">Hoa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miễn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dùng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chẩn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đoán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dụng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hiện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tính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nguyên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bề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mặt</w:t>
            </w:r>
            <w:proofErr w:type="spellEnd"/>
            <w:r w:rsidRPr="00625D4F">
              <w:rPr>
                <w:sz w:val="24"/>
                <w:szCs w:val="24"/>
              </w:rPr>
              <w:t xml:space="preserve"> virus </w:t>
            </w:r>
            <w:proofErr w:type="spellStart"/>
            <w:r w:rsidRPr="00625D4F">
              <w:rPr>
                <w:sz w:val="24"/>
                <w:szCs w:val="24"/>
              </w:rPr>
              <w:t>viên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gan</w:t>
            </w:r>
            <w:proofErr w:type="spellEnd"/>
            <w:r w:rsidRPr="00625D4F">
              <w:rPr>
                <w:sz w:val="24"/>
                <w:szCs w:val="24"/>
              </w:rPr>
              <w:t xml:space="preserve"> B </w:t>
            </w:r>
            <w:proofErr w:type="spellStart"/>
            <w:r w:rsidRPr="00625D4F">
              <w:rPr>
                <w:sz w:val="24"/>
                <w:szCs w:val="24"/>
              </w:rPr>
              <w:t>trong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mẫu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/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thanh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25D4F">
              <w:rPr>
                <w:sz w:val="24"/>
                <w:szCs w:val="24"/>
              </w:rPr>
              <w:t>người.Hóa</w:t>
            </w:r>
            <w:proofErr w:type="spellEnd"/>
            <w:proofErr w:type="gram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này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thích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với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viêm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gan</w:t>
            </w:r>
            <w:proofErr w:type="spellEnd"/>
            <w:r w:rsidRPr="00625D4F">
              <w:rPr>
                <w:sz w:val="24"/>
                <w:szCs w:val="24"/>
              </w:rPr>
              <w:t xml:space="preserve">, HIV </w:t>
            </w:r>
            <w:proofErr w:type="spellStart"/>
            <w:r w:rsidRPr="00625D4F">
              <w:rPr>
                <w:sz w:val="24"/>
                <w:szCs w:val="24"/>
              </w:rPr>
              <w:t>khác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thực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hiện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được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cùng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một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A58F3" w14:textId="19F34051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12.000,00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2A6A8" w14:textId="69E05FF5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Test</w:t>
            </w:r>
          </w:p>
        </w:tc>
      </w:tr>
      <w:tr w:rsidR="00625D4F" w:rsidRPr="00625D4F" w14:paraId="7EB309E7" w14:textId="5FCE2D8B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89E8C2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795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5BE26" w14:textId="06DC958B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Vật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liệu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kiểm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soát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tính</w:t>
            </w:r>
            <w:proofErr w:type="spellEnd"/>
            <w:r w:rsidRPr="00625D4F">
              <w:rPr>
                <w:sz w:val="24"/>
                <w:szCs w:val="24"/>
              </w:rPr>
              <w:t xml:space="preserve"> HBsAg</w:t>
            </w:r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BF0ED" w14:textId="79842DDF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Bộ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mẫu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chứng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âm</w:t>
            </w:r>
            <w:proofErr w:type="spellEnd"/>
            <w:r w:rsidRPr="00625D4F">
              <w:rPr>
                <w:sz w:val="24"/>
                <w:szCs w:val="24"/>
              </w:rPr>
              <w:t xml:space="preserve">/ </w:t>
            </w:r>
            <w:proofErr w:type="spellStart"/>
            <w:r w:rsidRPr="00625D4F">
              <w:rPr>
                <w:sz w:val="24"/>
                <w:szCs w:val="24"/>
              </w:rPr>
              <w:t>dương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HBsAg, </w:t>
            </w:r>
            <w:proofErr w:type="spellStart"/>
            <w:r w:rsidRPr="00625D4F">
              <w:rPr>
                <w:sz w:val="24"/>
                <w:szCs w:val="24"/>
              </w:rPr>
              <w:t>sử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dụng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kiểm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>..</w:t>
            </w:r>
            <w:proofErr w:type="spellStart"/>
            <w:proofErr w:type="gramEnd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này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thích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với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viêm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gan</w:t>
            </w:r>
            <w:proofErr w:type="spellEnd"/>
            <w:r w:rsidRPr="00625D4F">
              <w:rPr>
                <w:sz w:val="24"/>
                <w:szCs w:val="24"/>
              </w:rPr>
              <w:t xml:space="preserve">, HIV </w:t>
            </w:r>
            <w:proofErr w:type="spellStart"/>
            <w:r w:rsidRPr="00625D4F">
              <w:rPr>
                <w:sz w:val="24"/>
                <w:szCs w:val="24"/>
              </w:rPr>
              <w:t>khác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thực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hiện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được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cùng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một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. 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A104E" w14:textId="0C50638B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104,00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60AC9" w14:textId="79C879F6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mL</w:t>
            </w:r>
          </w:p>
        </w:tc>
      </w:tr>
      <w:tr w:rsidR="00625D4F" w:rsidRPr="00625D4F" w14:paraId="6BE94F5B" w14:textId="1AFBD45F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8FE24C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796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23ABD" w14:textId="3CC4465E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Bộ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tính</w:t>
            </w:r>
            <w:proofErr w:type="spellEnd"/>
            <w:r w:rsidRPr="00625D4F">
              <w:rPr>
                <w:sz w:val="24"/>
                <w:szCs w:val="24"/>
              </w:rPr>
              <w:t xml:space="preserve"> HIV </w:t>
            </w:r>
            <w:proofErr w:type="spellStart"/>
            <w:r w:rsidRPr="00625D4F">
              <w:rPr>
                <w:sz w:val="24"/>
                <w:szCs w:val="24"/>
              </w:rPr>
              <w:t>trong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thanh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người</w:t>
            </w:r>
            <w:proofErr w:type="spellEnd"/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79B5D" w14:textId="6D619FEB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miễn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dùng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chẩn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đoán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dụng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hiện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tính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nguyên</w:t>
            </w:r>
            <w:proofErr w:type="spellEnd"/>
            <w:r w:rsidRPr="00625D4F">
              <w:rPr>
                <w:sz w:val="24"/>
                <w:szCs w:val="24"/>
              </w:rPr>
              <w:t xml:space="preserve">/ </w:t>
            </w:r>
            <w:proofErr w:type="spellStart"/>
            <w:r w:rsidRPr="00625D4F">
              <w:rPr>
                <w:sz w:val="24"/>
                <w:szCs w:val="24"/>
              </w:rPr>
              <w:t>kháng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kháng</w:t>
            </w:r>
            <w:proofErr w:type="spellEnd"/>
            <w:r w:rsidRPr="00625D4F">
              <w:rPr>
                <w:sz w:val="24"/>
                <w:szCs w:val="24"/>
              </w:rPr>
              <w:t xml:space="preserve"> virus HIV (HIV-1, p24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KT </w:t>
            </w:r>
            <w:proofErr w:type="spellStart"/>
            <w:r w:rsidRPr="00625D4F">
              <w:rPr>
                <w:sz w:val="24"/>
                <w:szCs w:val="24"/>
              </w:rPr>
              <w:t>kháng</w:t>
            </w:r>
            <w:proofErr w:type="spellEnd"/>
            <w:r w:rsidRPr="00625D4F">
              <w:rPr>
                <w:sz w:val="24"/>
                <w:szCs w:val="24"/>
              </w:rPr>
              <w:t xml:space="preserve"> HIV-1, bao </w:t>
            </w:r>
            <w:proofErr w:type="spellStart"/>
            <w:r w:rsidRPr="00625D4F">
              <w:rPr>
                <w:sz w:val="24"/>
                <w:szCs w:val="24"/>
              </w:rPr>
              <w:t>gồm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nhóm</w:t>
            </w:r>
            <w:proofErr w:type="spellEnd"/>
            <w:r w:rsidRPr="00625D4F">
              <w:rPr>
                <w:sz w:val="24"/>
                <w:szCs w:val="24"/>
              </w:rPr>
              <w:t xml:space="preserve"> O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HIV-2</w:t>
            </w:r>
            <w:proofErr w:type="gramStart"/>
            <w:r w:rsidRPr="00625D4F">
              <w:rPr>
                <w:sz w:val="24"/>
                <w:szCs w:val="24"/>
              </w:rPr>
              <w:t xml:space="preserve">)  </w:t>
            </w:r>
            <w:proofErr w:type="spellStart"/>
            <w:r w:rsidRPr="00625D4F">
              <w:rPr>
                <w:sz w:val="24"/>
                <w:szCs w:val="24"/>
              </w:rPr>
              <w:t>trong</w:t>
            </w:r>
            <w:proofErr w:type="spellEnd"/>
            <w:proofErr w:type="gram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mẫu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/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thanh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người</w:t>
            </w:r>
            <w:proofErr w:type="spellEnd"/>
            <w:r w:rsidRPr="00625D4F">
              <w:rPr>
                <w:sz w:val="24"/>
                <w:szCs w:val="24"/>
              </w:rPr>
              <w:t xml:space="preserve"> .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này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thích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với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kiểm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chuẩn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nghiêm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viêm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25D4F">
              <w:rPr>
                <w:sz w:val="24"/>
                <w:szCs w:val="24"/>
              </w:rPr>
              <w:t>gan</w:t>
            </w:r>
            <w:proofErr w:type="spellEnd"/>
            <w:r w:rsidRPr="00625D4F">
              <w:rPr>
                <w:sz w:val="24"/>
                <w:szCs w:val="24"/>
              </w:rPr>
              <w:t xml:space="preserve">  </w:t>
            </w:r>
            <w:proofErr w:type="spellStart"/>
            <w:r w:rsidRPr="00625D4F">
              <w:rPr>
                <w:sz w:val="24"/>
                <w:szCs w:val="24"/>
              </w:rPr>
              <w:t>khác</w:t>
            </w:r>
            <w:proofErr w:type="spellEnd"/>
            <w:proofErr w:type="gram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thực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hiện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được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cùng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một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. - 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3478A" w14:textId="658C4FD3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12.000,00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EF9AF" w14:textId="3B8D78C1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Test</w:t>
            </w:r>
          </w:p>
        </w:tc>
      </w:tr>
      <w:tr w:rsidR="00625D4F" w:rsidRPr="00625D4F" w14:paraId="4DB27120" w14:textId="3D5E5736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96366A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797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F8DE5" w14:textId="34A35964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Vật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liệu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kiểm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soát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tính</w:t>
            </w:r>
            <w:proofErr w:type="spellEnd"/>
            <w:r w:rsidRPr="00625D4F">
              <w:rPr>
                <w:sz w:val="24"/>
                <w:szCs w:val="24"/>
              </w:rPr>
              <w:t xml:space="preserve"> HIV </w:t>
            </w:r>
            <w:proofErr w:type="spellStart"/>
            <w:r w:rsidRPr="00625D4F">
              <w:rPr>
                <w:sz w:val="24"/>
                <w:szCs w:val="24"/>
              </w:rPr>
              <w:t>trong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thanh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người</w:t>
            </w:r>
            <w:proofErr w:type="spellEnd"/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843BD" w14:textId="367B265D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Bộ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mẫu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chứng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âm</w:t>
            </w:r>
            <w:proofErr w:type="spellEnd"/>
            <w:r w:rsidRPr="00625D4F">
              <w:rPr>
                <w:sz w:val="24"/>
                <w:szCs w:val="24"/>
              </w:rPr>
              <w:t xml:space="preserve">/ </w:t>
            </w:r>
            <w:proofErr w:type="spellStart"/>
            <w:r w:rsidRPr="00625D4F">
              <w:rPr>
                <w:sz w:val="24"/>
                <w:szCs w:val="24"/>
              </w:rPr>
              <w:t>dương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HIV, </w:t>
            </w:r>
            <w:proofErr w:type="spellStart"/>
            <w:r w:rsidRPr="00625D4F">
              <w:rPr>
                <w:sz w:val="24"/>
                <w:szCs w:val="24"/>
              </w:rPr>
              <w:t>sử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dụng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kiểm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25D4F">
              <w:rPr>
                <w:sz w:val="24"/>
                <w:szCs w:val="24"/>
              </w:rPr>
              <w:t>nghiệm.Hóa</w:t>
            </w:r>
            <w:proofErr w:type="spellEnd"/>
            <w:proofErr w:type="gram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này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thích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với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kiểm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chuẩn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nghiêm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viêm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gan</w:t>
            </w:r>
            <w:proofErr w:type="spellEnd"/>
            <w:r w:rsidRPr="00625D4F">
              <w:rPr>
                <w:sz w:val="24"/>
                <w:szCs w:val="24"/>
              </w:rPr>
              <w:t xml:space="preserve">  </w:t>
            </w:r>
            <w:proofErr w:type="spellStart"/>
            <w:r w:rsidRPr="00625D4F">
              <w:rPr>
                <w:sz w:val="24"/>
                <w:szCs w:val="24"/>
              </w:rPr>
              <w:t>khác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thực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hiện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được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cùng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một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. - 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FA044" w14:textId="35E43662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60,00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476F3" w14:textId="48943B4B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mL</w:t>
            </w:r>
          </w:p>
        </w:tc>
      </w:tr>
      <w:tr w:rsidR="00625D4F" w:rsidRPr="00625D4F" w14:paraId="1C98D063" w14:textId="79B37F1D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AAB2C3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798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142AE" w14:textId="01C7F30B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Thuốc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tính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khuẩn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giang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mai</w:t>
            </w:r>
            <w:proofErr w:type="spellEnd"/>
            <w:r w:rsidRPr="00625D4F">
              <w:rPr>
                <w:sz w:val="24"/>
                <w:szCs w:val="24"/>
              </w:rPr>
              <w:t xml:space="preserve"> Syphilis</w:t>
            </w:r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F3777" w14:textId="7777DDAF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miễn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dùng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chẩn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đoán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dụng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25D4F">
              <w:rPr>
                <w:sz w:val="24"/>
                <w:szCs w:val="24"/>
              </w:rPr>
              <w:t>hiện</w:t>
            </w:r>
            <w:proofErr w:type="spellEnd"/>
            <w:r w:rsidRPr="00625D4F">
              <w:rPr>
                <w:sz w:val="24"/>
                <w:szCs w:val="24"/>
              </w:rPr>
              <w:t xml:space="preserve">  </w:t>
            </w:r>
            <w:proofErr w:type="spellStart"/>
            <w:r w:rsidRPr="00625D4F">
              <w:rPr>
                <w:sz w:val="24"/>
                <w:szCs w:val="24"/>
              </w:rPr>
              <w:t>kháng</w:t>
            </w:r>
            <w:proofErr w:type="spellEnd"/>
            <w:proofErr w:type="gram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kháng</w:t>
            </w:r>
            <w:proofErr w:type="spellEnd"/>
            <w:r w:rsidRPr="00625D4F">
              <w:rPr>
                <w:sz w:val="24"/>
                <w:szCs w:val="24"/>
              </w:rPr>
              <w:t xml:space="preserve"> Treponema pallidum </w:t>
            </w:r>
            <w:proofErr w:type="spellStart"/>
            <w:r w:rsidRPr="00625D4F">
              <w:rPr>
                <w:sz w:val="24"/>
                <w:szCs w:val="24"/>
              </w:rPr>
              <w:t>trong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mẫu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/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thanh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người</w:t>
            </w:r>
            <w:proofErr w:type="spellEnd"/>
            <w:r w:rsidRPr="00625D4F">
              <w:rPr>
                <w:sz w:val="24"/>
                <w:szCs w:val="24"/>
              </w:rPr>
              <w:t>.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CEDBD" w14:textId="4289285A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12.000,00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077B0" w14:textId="569C9A64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Test</w:t>
            </w:r>
          </w:p>
        </w:tc>
      </w:tr>
      <w:tr w:rsidR="00625D4F" w:rsidRPr="00625D4F" w14:paraId="0335F0BD" w14:textId="50DBC71E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7F2EDF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799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2BD96" w14:textId="27001E4D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Vật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liệu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kiểm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soát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tính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khuẩn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giang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mai</w:t>
            </w:r>
            <w:proofErr w:type="spellEnd"/>
            <w:r w:rsidRPr="00625D4F">
              <w:rPr>
                <w:sz w:val="24"/>
                <w:szCs w:val="24"/>
              </w:rPr>
              <w:t xml:space="preserve"> Syphilis</w:t>
            </w:r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6A17E" w14:textId="7928BDD5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Bộ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mẫu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chứng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âm</w:t>
            </w:r>
            <w:proofErr w:type="spellEnd"/>
            <w:r w:rsidRPr="00625D4F">
              <w:rPr>
                <w:sz w:val="24"/>
                <w:szCs w:val="24"/>
              </w:rPr>
              <w:t xml:space="preserve">/ </w:t>
            </w:r>
            <w:proofErr w:type="spellStart"/>
            <w:r w:rsidRPr="00625D4F">
              <w:rPr>
                <w:sz w:val="24"/>
                <w:szCs w:val="24"/>
              </w:rPr>
              <w:t>dương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Giang </w:t>
            </w:r>
            <w:proofErr w:type="spellStart"/>
            <w:r w:rsidRPr="00625D4F">
              <w:rPr>
                <w:sz w:val="24"/>
                <w:szCs w:val="24"/>
              </w:rPr>
              <w:t>mai</w:t>
            </w:r>
            <w:proofErr w:type="spellEnd"/>
            <w:r w:rsidRPr="00625D4F">
              <w:rPr>
                <w:sz w:val="24"/>
                <w:szCs w:val="24"/>
              </w:rPr>
              <w:t xml:space="preserve">, </w:t>
            </w:r>
            <w:proofErr w:type="spellStart"/>
            <w:r w:rsidRPr="00625D4F">
              <w:rPr>
                <w:sz w:val="24"/>
                <w:szCs w:val="24"/>
              </w:rPr>
              <w:t>sử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dụng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kiểm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CB6E8" w14:textId="26B1B83A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40,00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2AD1B" w14:textId="3C67AB2B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mL</w:t>
            </w:r>
          </w:p>
        </w:tc>
      </w:tr>
      <w:tr w:rsidR="00625D4F" w:rsidRPr="00625D4F" w14:paraId="78ED9CCC" w14:textId="701E5999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614053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800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B3581" w14:textId="0B506F7B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 xml:space="preserve">Dung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tín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hiệu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hệ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thống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miễn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4E807" w14:textId="5C2C91D7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 xml:space="preserve">Dung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hệ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thống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dùng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tín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hiệu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điện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phân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tích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miễn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tự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động</w:t>
            </w:r>
            <w:proofErr w:type="spellEnd"/>
            <w:r w:rsidRPr="00625D4F">
              <w:rPr>
                <w:sz w:val="24"/>
                <w:szCs w:val="24"/>
              </w:rPr>
              <w:t xml:space="preserve">. Dung </w:t>
            </w:r>
            <w:proofErr w:type="spellStart"/>
            <w:proofErr w:type="gram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 </w:t>
            </w:r>
            <w:proofErr w:type="spellStart"/>
            <w:r w:rsidRPr="00625D4F">
              <w:rPr>
                <w:sz w:val="24"/>
                <w:szCs w:val="24"/>
              </w:rPr>
              <w:t>này</w:t>
            </w:r>
            <w:proofErr w:type="spellEnd"/>
            <w:proofErr w:type="gram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thích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với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kiểm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chuẩn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nghiêm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viêm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gan</w:t>
            </w:r>
            <w:proofErr w:type="spellEnd"/>
            <w:r w:rsidRPr="00625D4F">
              <w:rPr>
                <w:sz w:val="24"/>
                <w:szCs w:val="24"/>
              </w:rPr>
              <w:t xml:space="preserve"> , HIV </w:t>
            </w:r>
            <w:proofErr w:type="spellStart"/>
            <w:r w:rsidRPr="00625D4F">
              <w:rPr>
                <w:sz w:val="24"/>
                <w:szCs w:val="24"/>
              </w:rPr>
              <w:t>thực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hiện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được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cùng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một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.  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đượng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7A1E5" w14:textId="48AAD5A9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240.000,00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03FA3" w14:textId="22763033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mL</w:t>
            </w:r>
          </w:p>
        </w:tc>
      </w:tr>
      <w:tr w:rsidR="00625D4F" w:rsidRPr="00625D4F" w14:paraId="3434B628" w14:textId="2B23E228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A53D7D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801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CE788" w14:textId="5D7B1982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Nước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rửa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hệ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thống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miễn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09301" w14:textId="1F9441ED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 xml:space="preserve">Dung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vệ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sinh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hệ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thống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miễn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tự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động</w:t>
            </w:r>
            <w:proofErr w:type="spellEnd"/>
            <w:r w:rsidRPr="00625D4F">
              <w:rPr>
                <w:sz w:val="24"/>
                <w:szCs w:val="24"/>
              </w:rPr>
              <w:t xml:space="preserve">. Dung </w:t>
            </w:r>
            <w:proofErr w:type="spellStart"/>
            <w:proofErr w:type="gram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 </w:t>
            </w:r>
            <w:proofErr w:type="spellStart"/>
            <w:r w:rsidRPr="00625D4F">
              <w:rPr>
                <w:sz w:val="24"/>
                <w:szCs w:val="24"/>
              </w:rPr>
              <w:t>này</w:t>
            </w:r>
            <w:proofErr w:type="spellEnd"/>
            <w:proofErr w:type="gram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thích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với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kiểm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chuẩn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nghiêm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lastRenderedPageBreak/>
              <w:t>viêm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gan</w:t>
            </w:r>
            <w:proofErr w:type="spellEnd"/>
            <w:r w:rsidRPr="00625D4F">
              <w:rPr>
                <w:sz w:val="24"/>
                <w:szCs w:val="24"/>
              </w:rPr>
              <w:t xml:space="preserve"> , HIV </w:t>
            </w:r>
            <w:proofErr w:type="spellStart"/>
            <w:r w:rsidRPr="00625D4F">
              <w:rPr>
                <w:sz w:val="24"/>
                <w:szCs w:val="24"/>
              </w:rPr>
              <w:t>thực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hiện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được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cùng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một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. 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A4A92" w14:textId="4BEB8F3E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lastRenderedPageBreak/>
              <w:t>240.000,00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7D2E7" w14:textId="3352AE80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mL</w:t>
            </w:r>
          </w:p>
        </w:tc>
      </w:tr>
      <w:tr w:rsidR="00625D4F" w:rsidRPr="00625D4F" w14:paraId="6FBE80EE" w14:textId="05FD4264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3CFCE3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802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0C5ED" w14:textId="28B5F05D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 xml:space="preserve">Dung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loại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bỏ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yếu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tố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gây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nhiễu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miễn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2E997" w14:textId="63A7AC64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 xml:space="preserve">Dung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rửa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dùng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loại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bỏ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có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tiềm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năng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gây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nhiễu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việc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hiện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tín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hiệu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trong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miễn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điện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quang</w:t>
            </w:r>
            <w:proofErr w:type="spellEnd"/>
            <w:r w:rsidRPr="00625D4F">
              <w:rPr>
                <w:sz w:val="24"/>
                <w:szCs w:val="24"/>
              </w:rPr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48E6E" w14:textId="65890F17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120.000,00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89A4B" w14:textId="79741046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mL</w:t>
            </w:r>
          </w:p>
        </w:tc>
      </w:tr>
      <w:tr w:rsidR="00625D4F" w:rsidRPr="00625D4F" w14:paraId="14148519" w14:textId="74A1563F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651CF3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803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E333C" w14:textId="32E05A24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Đầu</w:t>
            </w:r>
            <w:proofErr w:type="spellEnd"/>
            <w:r w:rsidRPr="00625D4F">
              <w:rPr>
                <w:sz w:val="24"/>
                <w:szCs w:val="24"/>
              </w:rPr>
              <w:t xml:space="preserve"> tip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ống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đựng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mẫu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miễn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7390B" w14:textId="7356A4A0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Đầu</w:t>
            </w:r>
            <w:proofErr w:type="spellEnd"/>
            <w:r w:rsidRPr="00625D4F">
              <w:rPr>
                <w:sz w:val="24"/>
                <w:szCs w:val="24"/>
              </w:rPr>
              <w:t xml:space="preserve"> tip </w:t>
            </w:r>
            <w:proofErr w:type="spellStart"/>
            <w:r w:rsidRPr="00625D4F">
              <w:rPr>
                <w:sz w:val="24"/>
                <w:szCs w:val="24"/>
              </w:rPr>
              <w:t>hút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mẫu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ống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đựng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mẫu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dụng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trong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miễn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theo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pháp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điện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quang</w:t>
            </w:r>
            <w:proofErr w:type="spellEnd"/>
            <w:r w:rsidRPr="00625D4F">
              <w:rPr>
                <w:sz w:val="24"/>
                <w:szCs w:val="24"/>
              </w:rPr>
              <w:t xml:space="preserve">, </w:t>
            </w:r>
            <w:proofErr w:type="spellStart"/>
            <w:r w:rsidRPr="00625D4F">
              <w:rPr>
                <w:sz w:val="24"/>
                <w:szCs w:val="24"/>
              </w:rPr>
              <w:t>Đầu</w:t>
            </w:r>
            <w:proofErr w:type="spellEnd"/>
            <w:r w:rsidRPr="00625D4F">
              <w:rPr>
                <w:sz w:val="24"/>
                <w:szCs w:val="24"/>
              </w:rPr>
              <w:t xml:space="preserve"> tip </w:t>
            </w:r>
            <w:proofErr w:type="spellStart"/>
            <w:r w:rsidRPr="00625D4F">
              <w:rPr>
                <w:sz w:val="24"/>
                <w:szCs w:val="24"/>
              </w:rPr>
              <w:t>hút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mẫu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cốc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chứa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hỗn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hợp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phản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ứng</w:t>
            </w:r>
            <w:proofErr w:type="spellEnd"/>
            <w:r w:rsidRPr="00625D4F">
              <w:rPr>
                <w:sz w:val="24"/>
                <w:szCs w:val="24"/>
              </w:rPr>
              <w:t xml:space="preserve">, </w:t>
            </w:r>
            <w:proofErr w:type="spellStart"/>
            <w:r w:rsidRPr="00625D4F">
              <w:rPr>
                <w:sz w:val="24"/>
                <w:szCs w:val="24"/>
              </w:rPr>
              <w:t>vật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liệu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nhựa</w:t>
            </w:r>
            <w:proofErr w:type="spellEnd"/>
            <w:r w:rsidRPr="00625D4F">
              <w:rPr>
                <w:sz w:val="24"/>
                <w:szCs w:val="24"/>
              </w:rPr>
              <w:t xml:space="preserve">, </w:t>
            </w:r>
            <w:proofErr w:type="spellStart"/>
            <w:r w:rsidRPr="00625D4F">
              <w:rPr>
                <w:sz w:val="24"/>
                <w:szCs w:val="24"/>
              </w:rPr>
              <w:t>dùng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một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25D4F">
              <w:rPr>
                <w:sz w:val="24"/>
                <w:szCs w:val="24"/>
              </w:rPr>
              <w:t>lần</w:t>
            </w:r>
            <w:proofErr w:type="spellEnd"/>
            <w:r w:rsidRPr="00625D4F">
              <w:rPr>
                <w:sz w:val="24"/>
                <w:szCs w:val="24"/>
              </w:rPr>
              <w:t>..</w:t>
            </w:r>
            <w:proofErr w:type="gramEnd"/>
            <w:r w:rsidRPr="00625D4F">
              <w:rPr>
                <w:sz w:val="24"/>
                <w:szCs w:val="24"/>
              </w:rPr>
              <w:t xml:space="preserve"> - 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19C12" w14:textId="2DFD61E4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226.800,00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6A2CC" w14:textId="1E506C50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Cái</w:t>
            </w:r>
            <w:proofErr w:type="spellEnd"/>
          </w:p>
        </w:tc>
      </w:tr>
      <w:tr w:rsidR="00625D4F" w:rsidRPr="00625D4F" w14:paraId="0A0F6BB0" w14:textId="0E580AD0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42DC6E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804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9606A" w14:textId="7CF4A09D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 xml:space="preserve">Dung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rửa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kim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nhóm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máu</w:t>
            </w:r>
            <w:proofErr w:type="spellEnd"/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426E6" w14:textId="558B6C06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 xml:space="preserve">Dung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dùng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rửa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kim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thực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hiện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nhóm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tự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87554" w14:textId="258A17B8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15.000,00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3878E" w14:textId="3694430E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mL</w:t>
            </w:r>
          </w:p>
        </w:tc>
      </w:tr>
      <w:tr w:rsidR="00625D4F" w:rsidRPr="00625D4F" w14:paraId="641D8873" w14:textId="70DD3C36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A2FF01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805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59798" w14:textId="26758CC5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Đĩa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lý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mẫu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dụng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tự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động</w:t>
            </w:r>
            <w:proofErr w:type="spellEnd"/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B9B93" w14:textId="29861D8C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Đĩa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lý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mẫu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tiêu</w:t>
            </w:r>
            <w:proofErr w:type="spellEnd"/>
            <w:r w:rsidRPr="00625D4F">
              <w:rPr>
                <w:sz w:val="24"/>
                <w:szCs w:val="24"/>
              </w:rPr>
              <w:t xml:space="preserve"> hao </w:t>
            </w:r>
            <w:proofErr w:type="spellStart"/>
            <w:r w:rsidRPr="00625D4F">
              <w:rPr>
                <w:sz w:val="24"/>
                <w:szCs w:val="24"/>
              </w:rPr>
              <w:t>sử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dụng</w:t>
            </w:r>
            <w:proofErr w:type="spellEnd"/>
            <w:r w:rsidRPr="00625D4F">
              <w:rPr>
                <w:sz w:val="24"/>
                <w:szCs w:val="24"/>
              </w:rPr>
              <w:t xml:space="preserve"> 1 </w:t>
            </w:r>
            <w:proofErr w:type="spellStart"/>
            <w:r w:rsidRPr="00625D4F">
              <w:rPr>
                <w:sz w:val="24"/>
                <w:szCs w:val="24"/>
              </w:rPr>
              <w:t>lần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trong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lý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mẫu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khép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kín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hoàn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toàn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tự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động</w:t>
            </w:r>
            <w:proofErr w:type="spellEnd"/>
            <w:r w:rsidRPr="00625D4F">
              <w:rPr>
                <w:sz w:val="24"/>
                <w:szCs w:val="24"/>
              </w:rPr>
              <w:t>.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EE437" w14:textId="0F55DC16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540,00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BD26F" w14:textId="47A4DF0A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Đĩa</w:t>
            </w:r>
            <w:proofErr w:type="spellEnd"/>
          </w:p>
        </w:tc>
      </w:tr>
      <w:tr w:rsidR="00625D4F" w:rsidRPr="00625D4F" w14:paraId="523169BC" w14:textId="1B0D6012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08A1BB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806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70503" w14:textId="0FC810E5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Đĩa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phản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ứng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dụng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tự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động</w:t>
            </w:r>
            <w:proofErr w:type="spellEnd"/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6FBA0" w14:textId="397D71C8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Đĩa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phản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ứng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tiêu</w:t>
            </w:r>
            <w:proofErr w:type="spellEnd"/>
            <w:r w:rsidRPr="00625D4F">
              <w:rPr>
                <w:sz w:val="24"/>
                <w:szCs w:val="24"/>
              </w:rPr>
              <w:t xml:space="preserve"> hao </w:t>
            </w:r>
            <w:proofErr w:type="spellStart"/>
            <w:r w:rsidRPr="00625D4F">
              <w:rPr>
                <w:sz w:val="24"/>
                <w:szCs w:val="24"/>
              </w:rPr>
              <w:t>sử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dụng</w:t>
            </w:r>
            <w:proofErr w:type="spellEnd"/>
            <w:r w:rsidRPr="00625D4F">
              <w:rPr>
                <w:sz w:val="24"/>
                <w:szCs w:val="24"/>
              </w:rPr>
              <w:t xml:space="preserve"> 1 </w:t>
            </w:r>
            <w:proofErr w:type="spellStart"/>
            <w:r w:rsidRPr="00625D4F">
              <w:rPr>
                <w:sz w:val="24"/>
                <w:szCs w:val="24"/>
              </w:rPr>
              <w:t>lần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trong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lý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mẫu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khép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kín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hoàn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toàn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tự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động</w:t>
            </w:r>
            <w:proofErr w:type="spellEnd"/>
            <w:r w:rsidRPr="00625D4F">
              <w:rPr>
                <w:sz w:val="24"/>
                <w:szCs w:val="24"/>
              </w:rPr>
              <w:t>.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FE1B7" w14:textId="44931C32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600,00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B596B" w14:textId="791257A0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Đĩa</w:t>
            </w:r>
            <w:proofErr w:type="spellEnd"/>
          </w:p>
        </w:tc>
      </w:tr>
      <w:tr w:rsidR="00625D4F" w:rsidRPr="00625D4F" w14:paraId="6B64216B" w14:textId="4FB89BC5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B2333A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807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2C9C3" w14:textId="11C33DF8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Đĩa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thải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dụng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tự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động</w:t>
            </w:r>
            <w:proofErr w:type="spellEnd"/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A7715" w14:textId="63887F86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Đĩa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đựng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thải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tiêu</w:t>
            </w:r>
            <w:proofErr w:type="spellEnd"/>
            <w:r w:rsidRPr="00625D4F">
              <w:rPr>
                <w:sz w:val="24"/>
                <w:szCs w:val="24"/>
              </w:rPr>
              <w:t xml:space="preserve"> hao </w:t>
            </w:r>
            <w:proofErr w:type="spellStart"/>
            <w:r w:rsidRPr="00625D4F">
              <w:rPr>
                <w:sz w:val="24"/>
                <w:szCs w:val="24"/>
              </w:rPr>
              <w:t>sử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dụng</w:t>
            </w:r>
            <w:proofErr w:type="spellEnd"/>
            <w:r w:rsidRPr="00625D4F">
              <w:rPr>
                <w:sz w:val="24"/>
                <w:szCs w:val="24"/>
              </w:rPr>
              <w:t xml:space="preserve"> 1 </w:t>
            </w:r>
            <w:proofErr w:type="spellStart"/>
            <w:r w:rsidRPr="00625D4F">
              <w:rPr>
                <w:sz w:val="24"/>
                <w:szCs w:val="24"/>
              </w:rPr>
              <w:t>lần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dùng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đựng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thải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hoàn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toàn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tự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động</w:t>
            </w:r>
            <w:proofErr w:type="spellEnd"/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505F5" w14:textId="63325F85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540,00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CBE23" w14:textId="4D57424B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Đĩa</w:t>
            </w:r>
            <w:proofErr w:type="spellEnd"/>
          </w:p>
        </w:tc>
      </w:tr>
      <w:tr w:rsidR="00625D4F" w:rsidRPr="00625D4F" w14:paraId="1D664143" w14:textId="27972192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62EE8B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808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2B85C" w14:textId="37C78D65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Vật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liệu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kiểm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soát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tính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tính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RNA HIV-1,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DNA HBV,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tính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RNA HCV</w:t>
            </w:r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D8862" w14:textId="07C13CD4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Vật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liệu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kiểm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soát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tính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gồm</w:t>
            </w:r>
            <w:proofErr w:type="spellEnd"/>
            <w:r w:rsidRPr="00625D4F">
              <w:rPr>
                <w:sz w:val="24"/>
                <w:szCs w:val="24"/>
              </w:rPr>
              <w:t xml:space="preserve"> 2 </w:t>
            </w:r>
            <w:proofErr w:type="spellStart"/>
            <w:r w:rsidRPr="00625D4F">
              <w:rPr>
                <w:sz w:val="24"/>
                <w:szCs w:val="24"/>
              </w:rPr>
              <w:t>nồng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</w:t>
            </w:r>
            <w:proofErr w:type="spellEnd"/>
            <w:r w:rsidRPr="00625D4F">
              <w:rPr>
                <w:sz w:val="24"/>
                <w:szCs w:val="24"/>
              </w:rPr>
              <w:t xml:space="preserve">: </w:t>
            </w:r>
            <w:proofErr w:type="spellStart"/>
            <w:r w:rsidRPr="00625D4F">
              <w:rPr>
                <w:sz w:val="24"/>
                <w:szCs w:val="24"/>
              </w:rPr>
              <w:t>nồng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thấp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nồng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cao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25D4F">
              <w:rPr>
                <w:sz w:val="24"/>
                <w:szCs w:val="24"/>
              </w:rPr>
              <w:t>trong</w:t>
            </w:r>
            <w:proofErr w:type="spellEnd"/>
            <w:r w:rsidRPr="00625D4F">
              <w:rPr>
                <w:sz w:val="24"/>
                <w:szCs w:val="24"/>
              </w:rPr>
              <w:t xml:space="preserve"> 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proofErr w:type="gram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hoàn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toàn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tự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động</w:t>
            </w:r>
            <w:proofErr w:type="spellEnd"/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104DB" w14:textId="01642E8A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312,00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FAE36" w14:textId="64FB351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mL</w:t>
            </w:r>
          </w:p>
        </w:tc>
      </w:tr>
      <w:tr w:rsidR="00625D4F" w:rsidRPr="00625D4F" w14:paraId="64331C10" w14:textId="1430ADB7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E25711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809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4C4E3" w14:textId="0E0236DF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Vật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liệu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kiểm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soát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âm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tính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hiện</w:t>
            </w:r>
            <w:proofErr w:type="spellEnd"/>
            <w:r w:rsidRPr="00625D4F">
              <w:rPr>
                <w:sz w:val="24"/>
                <w:szCs w:val="24"/>
              </w:rPr>
              <w:t xml:space="preserve"> /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tính</w:t>
            </w:r>
            <w:proofErr w:type="spellEnd"/>
            <w:r w:rsidRPr="00625D4F">
              <w:rPr>
                <w:sz w:val="24"/>
                <w:szCs w:val="24"/>
              </w:rPr>
              <w:t xml:space="preserve"> /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RNA HIV-1, RNA HIV-2, RNA HCV, DNA HBV, DNA cytomegalovirus</w:t>
            </w:r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AB0D8" w14:textId="1594A48C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Vật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liệu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kiểm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soát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âm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25D4F">
              <w:rPr>
                <w:sz w:val="24"/>
                <w:szCs w:val="24"/>
              </w:rPr>
              <w:t>tính</w:t>
            </w:r>
            <w:proofErr w:type="spellEnd"/>
            <w:r w:rsidRPr="00625D4F">
              <w:rPr>
                <w:sz w:val="24"/>
                <w:szCs w:val="24"/>
              </w:rPr>
              <w:t xml:space="preserve">  </w:t>
            </w:r>
            <w:proofErr w:type="spellStart"/>
            <w:r w:rsidRPr="00625D4F">
              <w:rPr>
                <w:sz w:val="24"/>
                <w:szCs w:val="24"/>
              </w:rPr>
              <w:t>cho</w:t>
            </w:r>
            <w:proofErr w:type="spellEnd"/>
            <w:proofErr w:type="gram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hoàn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toàn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tự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động</w:t>
            </w:r>
            <w:proofErr w:type="spellEnd"/>
            <w:r w:rsidRPr="00625D4F">
              <w:rPr>
                <w:sz w:val="24"/>
                <w:szCs w:val="24"/>
              </w:rPr>
              <w:t xml:space="preserve"> .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90FE0" w14:textId="58F2DD2A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240,00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510B6" w14:textId="4DDED7AE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mL</w:t>
            </w:r>
          </w:p>
        </w:tc>
      </w:tr>
      <w:tr w:rsidR="00625D4F" w:rsidRPr="00625D4F" w14:paraId="00E79F8C" w14:textId="79050593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C87971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lastRenderedPageBreak/>
              <w:t>810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73CA1" w14:textId="308DD3F7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Thuốc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DNA HBV</w:t>
            </w:r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24347" w14:textId="01DB8471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Bộ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kít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đóng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sẵn</w:t>
            </w:r>
            <w:proofErr w:type="spellEnd"/>
            <w:r w:rsidRPr="00625D4F">
              <w:rPr>
                <w:sz w:val="24"/>
                <w:szCs w:val="24"/>
              </w:rPr>
              <w:t xml:space="preserve"> bao </w:t>
            </w:r>
            <w:proofErr w:type="spellStart"/>
            <w:r w:rsidRPr="00625D4F">
              <w:rPr>
                <w:sz w:val="24"/>
                <w:szCs w:val="24"/>
              </w:rPr>
              <w:t>gồm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tích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hợp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quá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trình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tách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25D4F">
              <w:rPr>
                <w:sz w:val="24"/>
                <w:szCs w:val="24"/>
              </w:rPr>
              <w:t>chiết,tinh</w:t>
            </w:r>
            <w:proofErr w:type="spellEnd"/>
            <w:proofErr w:type="gram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sạch</w:t>
            </w:r>
            <w:proofErr w:type="spellEnd"/>
            <w:r w:rsidRPr="00625D4F">
              <w:rPr>
                <w:sz w:val="24"/>
                <w:szCs w:val="24"/>
              </w:rPr>
              <w:t xml:space="preserve"> acid nucleic, </w:t>
            </w:r>
            <w:proofErr w:type="spellStart"/>
            <w:r w:rsidRPr="00625D4F">
              <w:rPr>
                <w:sz w:val="24"/>
                <w:szCs w:val="24"/>
              </w:rPr>
              <w:t>sau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đó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khuếch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đại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hiện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bằng</w:t>
            </w:r>
            <w:proofErr w:type="spellEnd"/>
            <w:r w:rsidRPr="00625D4F">
              <w:rPr>
                <w:sz w:val="24"/>
                <w:szCs w:val="24"/>
              </w:rPr>
              <w:t xml:space="preserve"> PCR </w:t>
            </w:r>
            <w:proofErr w:type="spellStart"/>
            <w:r w:rsidRPr="00625D4F">
              <w:rPr>
                <w:sz w:val="24"/>
                <w:szCs w:val="24"/>
              </w:rPr>
              <w:t>hoàn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toàn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tự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động</w:t>
            </w:r>
            <w:proofErr w:type="spellEnd"/>
            <w:r w:rsidRPr="00625D4F">
              <w:rPr>
                <w:sz w:val="24"/>
                <w:szCs w:val="24"/>
              </w:rPr>
              <w:t>.</w:t>
            </w:r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Tự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trộn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hỗn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hợp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phản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ứng</w:t>
            </w:r>
            <w:proofErr w:type="spellEnd"/>
            <w:r w:rsidRPr="00625D4F">
              <w:rPr>
                <w:sz w:val="24"/>
                <w:szCs w:val="24"/>
              </w:rPr>
              <w:t xml:space="preserve"> PCR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không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phải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hiệu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chuẩn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mỗi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lần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chạy</w:t>
            </w:r>
            <w:proofErr w:type="spellEnd"/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Không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phải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quả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sau</w:t>
            </w:r>
            <w:proofErr w:type="spellEnd"/>
            <w:r w:rsidRPr="00625D4F">
              <w:rPr>
                <w:sz w:val="24"/>
                <w:szCs w:val="24"/>
              </w:rPr>
              <w:t xml:space="preserve"> PCR</w:t>
            </w:r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Có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vật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liệu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kiểm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soát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ngoại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nhiễm</w:t>
            </w:r>
            <w:proofErr w:type="spellEnd"/>
            <w:r w:rsidRPr="00625D4F">
              <w:rPr>
                <w:sz w:val="24"/>
                <w:szCs w:val="24"/>
              </w:rPr>
              <w:br/>
              <w:t xml:space="preserve"> -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2D696" w14:textId="5DAF27E9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4.992,00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3D0A9" w14:textId="1D58D1C4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Test</w:t>
            </w:r>
          </w:p>
        </w:tc>
      </w:tr>
      <w:tr w:rsidR="00625D4F" w:rsidRPr="00625D4F" w14:paraId="4EB0732C" w14:textId="73741508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E079E0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811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C90EE" w14:textId="4B60C025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 xml:space="preserve">Dung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loãng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mẫu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FFBD8" w14:textId="5E662EB3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 xml:space="preserve">Dung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thuốc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dùng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loãng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mẫu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trong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hoàn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toàn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tự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động</w:t>
            </w:r>
            <w:proofErr w:type="spellEnd"/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4D320" w14:textId="3ED439A8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17.500,00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7C306" w14:textId="0CE1A569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mL</w:t>
            </w:r>
          </w:p>
        </w:tc>
      </w:tr>
      <w:tr w:rsidR="00625D4F" w:rsidRPr="00625D4F" w14:paraId="2EB0259C" w14:textId="479353A8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3F3A65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812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DD1BF" w14:textId="15344290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 xml:space="preserve">Dung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giải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mẫu</w:t>
            </w:r>
            <w:proofErr w:type="spellEnd"/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DD8C4" w14:textId="40B0BDE2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 xml:space="preserve">Dung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giải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mẫu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dùng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trong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hoàn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toàn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tự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động</w:t>
            </w:r>
            <w:proofErr w:type="spellEnd"/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79EC1" w14:textId="4A520F2E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17.500,00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D3BCE" w14:textId="02EC3DA2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mL</w:t>
            </w:r>
          </w:p>
        </w:tc>
      </w:tr>
      <w:tr w:rsidR="00625D4F" w:rsidRPr="00625D4F" w14:paraId="24F9C3FB" w14:textId="3C0523A1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9FA13F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813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ABE76" w14:textId="07F96A38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Hạt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thủy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tinh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từ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tính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hỗ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trợ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tách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chiết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mẫu</w:t>
            </w:r>
            <w:proofErr w:type="spellEnd"/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FF3A8" w14:textId="342AC904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Hạt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thủy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tinh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từ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tính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dùng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trong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tách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chiết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mẫu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hoàn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toàn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tự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động</w:t>
            </w:r>
            <w:proofErr w:type="spellEnd"/>
            <w:r w:rsidRPr="00625D4F">
              <w:rPr>
                <w:sz w:val="24"/>
                <w:szCs w:val="24"/>
              </w:rPr>
              <w:t>.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95D71" w14:textId="33C26981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5.760,00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49EAD" w14:textId="79B80C64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Test</w:t>
            </w:r>
          </w:p>
        </w:tc>
      </w:tr>
      <w:tr w:rsidR="00625D4F" w:rsidRPr="00625D4F" w14:paraId="626C0161" w14:textId="24C0455A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E042B6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814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8C93D" w14:textId="4A8CDA63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 xml:space="preserve">Dung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rửa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hệ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thống</w:t>
            </w:r>
            <w:proofErr w:type="spellEnd"/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5C629" w14:textId="7012720A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 xml:space="preserve">Dung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rửa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dùng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hệ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25D4F">
              <w:rPr>
                <w:sz w:val="24"/>
                <w:szCs w:val="24"/>
              </w:rPr>
              <w:t>thống</w:t>
            </w:r>
            <w:proofErr w:type="spellEnd"/>
            <w:r w:rsidRPr="00625D4F">
              <w:rPr>
                <w:sz w:val="24"/>
                <w:szCs w:val="24"/>
              </w:rPr>
              <w:t xml:space="preserve">  </w:t>
            </w:r>
            <w:proofErr w:type="spellStart"/>
            <w:r w:rsidRPr="00625D4F">
              <w:rPr>
                <w:sz w:val="24"/>
                <w:szCs w:val="24"/>
              </w:rPr>
              <w:t>tự</w:t>
            </w:r>
            <w:proofErr w:type="spellEnd"/>
            <w:proofErr w:type="gram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hoàn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toàn</w:t>
            </w:r>
            <w:proofErr w:type="spellEnd"/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98835" w14:textId="5A5B3EEE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84,00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14C42" w14:textId="21477385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Lít</w:t>
            </w:r>
            <w:proofErr w:type="spellEnd"/>
          </w:p>
        </w:tc>
      </w:tr>
      <w:tr w:rsidR="00625D4F" w:rsidRPr="00625D4F" w14:paraId="48722319" w14:textId="4D276C63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7DC818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815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EB723" w14:textId="72B47CB3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Đầu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típ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hút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mẫu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thuốc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thử</w:t>
            </w:r>
            <w:proofErr w:type="spellEnd"/>
            <w:r w:rsidRPr="00625D4F">
              <w:rPr>
                <w:sz w:val="24"/>
                <w:szCs w:val="24"/>
              </w:rPr>
              <w:t xml:space="preserve"> 1000 </w:t>
            </w:r>
            <w:proofErr w:type="spellStart"/>
            <w:r w:rsidRPr="00625D4F">
              <w:rPr>
                <w:sz w:val="24"/>
                <w:szCs w:val="24"/>
              </w:rPr>
              <w:t>ul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dùng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tự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90685" w14:textId="3C7E3BB4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Đầu</w:t>
            </w:r>
            <w:proofErr w:type="spellEnd"/>
            <w:r w:rsidRPr="00625D4F">
              <w:rPr>
                <w:sz w:val="24"/>
                <w:szCs w:val="24"/>
              </w:rPr>
              <w:t xml:space="preserve"> tip </w:t>
            </w:r>
            <w:proofErr w:type="spellStart"/>
            <w:r w:rsidRPr="00625D4F">
              <w:rPr>
                <w:sz w:val="24"/>
                <w:szCs w:val="24"/>
              </w:rPr>
              <w:t>lọc</w:t>
            </w:r>
            <w:proofErr w:type="spellEnd"/>
            <w:r w:rsidRPr="00625D4F">
              <w:rPr>
                <w:sz w:val="24"/>
                <w:szCs w:val="24"/>
              </w:rPr>
              <w:t xml:space="preserve"> 1000 </w:t>
            </w:r>
            <w:proofErr w:type="spellStart"/>
            <w:r w:rsidRPr="00625D4F">
              <w:rPr>
                <w:sz w:val="24"/>
                <w:szCs w:val="24"/>
              </w:rPr>
              <w:t>ul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vật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liệu</w:t>
            </w:r>
            <w:proofErr w:type="spellEnd"/>
            <w:r w:rsidRPr="00625D4F">
              <w:rPr>
                <w:sz w:val="24"/>
                <w:szCs w:val="24"/>
              </w:rPr>
              <w:t xml:space="preserve"> polypropylene-pp </w:t>
            </w:r>
            <w:proofErr w:type="spellStart"/>
            <w:r w:rsidRPr="00625D4F">
              <w:rPr>
                <w:sz w:val="24"/>
                <w:szCs w:val="24"/>
              </w:rPr>
              <w:t>sử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dụng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trong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tự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hoàn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toàn</w:t>
            </w:r>
            <w:proofErr w:type="spellEnd"/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Đặc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tính</w:t>
            </w:r>
            <w:proofErr w:type="spellEnd"/>
            <w:r w:rsidRPr="00625D4F">
              <w:rPr>
                <w:sz w:val="24"/>
                <w:szCs w:val="24"/>
              </w:rPr>
              <w:t xml:space="preserve">, </w:t>
            </w:r>
            <w:proofErr w:type="spellStart"/>
            <w:r w:rsidRPr="00625D4F">
              <w:rPr>
                <w:sz w:val="24"/>
                <w:szCs w:val="24"/>
              </w:rPr>
              <w:t>thành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: </w:t>
            </w:r>
            <w:proofErr w:type="spellStart"/>
            <w:r w:rsidRPr="00625D4F">
              <w:rPr>
                <w:sz w:val="24"/>
                <w:szCs w:val="24"/>
              </w:rPr>
              <w:t>Đầu</w:t>
            </w:r>
            <w:proofErr w:type="spellEnd"/>
            <w:r w:rsidRPr="00625D4F">
              <w:rPr>
                <w:sz w:val="24"/>
                <w:szCs w:val="24"/>
              </w:rPr>
              <w:t xml:space="preserve"> tip </w:t>
            </w:r>
            <w:proofErr w:type="spellStart"/>
            <w:r w:rsidRPr="00625D4F">
              <w:rPr>
                <w:sz w:val="24"/>
                <w:szCs w:val="24"/>
              </w:rPr>
              <w:t>để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hút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mẫu</w:t>
            </w:r>
            <w:proofErr w:type="spellEnd"/>
            <w:r w:rsidRPr="00625D4F">
              <w:rPr>
                <w:sz w:val="24"/>
                <w:szCs w:val="24"/>
              </w:rPr>
              <w:t xml:space="preserve">, </w:t>
            </w:r>
            <w:proofErr w:type="spellStart"/>
            <w:r w:rsidRPr="00625D4F">
              <w:rPr>
                <w:sz w:val="24"/>
                <w:szCs w:val="24"/>
              </w:rPr>
              <w:t>chống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dính</w:t>
            </w:r>
            <w:proofErr w:type="spellEnd"/>
            <w:r w:rsidRPr="00625D4F">
              <w:rPr>
                <w:sz w:val="24"/>
                <w:szCs w:val="24"/>
              </w:rPr>
              <w:t xml:space="preserve">, </w:t>
            </w:r>
            <w:proofErr w:type="spellStart"/>
            <w:r w:rsidRPr="00625D4F">
              <w:rPr>
                <w:sz w:val="24"/>
                <w:szCs w:val="24"/>
              </w:rPr>
              <w:t>chống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nhỏ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giọt</w:t>
            </w:r>
            <w:proofErr w:type="spellEnd"/>
            <w:r w:rsidRPr="00625D4F">
              <w:rPr>
                <w:sz w:val="24"/>
                <w:szCs w:val="24"/>
              </w:rPr>
              <w:t xml:space="preserve">, </w:t>
            </w:r>
            <w:proofErr w:type="spellStart"/>
            <w:r w:rsidRPr="00625D4F">
              <w:rPr>
                <w:sz w:val="24"/>
                <w:szCs w:val="24"/>
              </w:rPr>
              <w:t>không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chứa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DNAse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RNAse</w:t>
            </w:r>
            <w:proofErr w:type="spellEnd"/>
            <w:r w:rsidRPr="00625D4F">
              <w:rPr>
                <w:sz w:val="24"/>
                <w:szCs w:val="24"/>
              </w:rPr>
              <w:t xml:space="preserve">. 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Loại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đầu</w:t>
            </w:r>
            <w:proofErr w:type="spellEnd"/>
            <w:r w:rsidRPr="00625D4F">
              <w:rPr>
                <w:sz w:val="24"/>
                <w:szCs w:val="24"/>
              </w:rPr>
              <w:t xml:space="preserve"> tip </w:t>
            </w:r>
            <w:proofErr w:type="spellStart"/>
            <w:r w:rsidRPr="00625D4F">
              <w:rPr>
                <w:sz w:val="24"/>
                <w:szCs w:val="24"/>
              </w:rPr>
              <w:t>phải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được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kiểm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thông</w:t>
            </w:r>
            <w:proofErr w:type="spellEnd"/>
            <w:r w:rsidRPr="00625D4F">
              <w:rPr>
                <w:sz w:val="24"/>
                <w:szCs w:val="24"/>
              </w:rPr>
              <w:t xml:space="preserve"> qua </w:t>
            </w:r>
            <w:proofErr w:type="spellStart"/>
            <w:r w:rsidRPr="00625D4F">
              <w:rPr>
                <w:sz w:val="24"/>
                <w:szCs w:val="24"/>
              </w:rPr>
              <w:t>mã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vạch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trong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bước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nạp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vật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liệu</w:t>
            </w:r>
            <w:proofErr w:type="spellEnd"/>
            <w:r w:rsidRPr="00625D4F">
              <w:rPr>
                <w:sz w:val="24"/>
                <w:szCs w:val="24"/>
              </w:rPr>
              <w:br/>
            </w:r>
            <w:proofErr w:type="gramStart"/>
            <w:r w:rsidRPr="00625D4F">
              <w:rPr>
                <w:sz w:val="24"/>
                <w:szCs w:val="24"/>
              </w:rPr>
              <w:t>-  Bảo</w:t>
            </w:r>
            <w:proofErr w:type="gram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quản</w:t>
            </w:r>
            <w:proofErr w:type="spellEnd"/>
            <w:r w:rsidRPr="00625D4F">
              <w:rPr>
                <w:sz w:val="24"/>
                <w:szCs w:val="24"/>
              </w:rPr>
              <w:t xml:space="preserve"> ở </w:t>
            </w:r>
            <w:proofErr w:type="spellStart"/>
            <w:r w:rsidRPr="00625D4F">
              <w:rPr>
                <w:sz w:val="24"/>
                <w:szCs w:val="24"/>
              </w:rPr>
              <w:t>nhiệt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phòng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5BD71" w14:textId="1FC17B2F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11.520,00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5FF35" w14:textId="55CC8E03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Cái</w:t>
            </w:r>
            <w:proofErr w:type="spellEnd"/>
          </w:p>
        </w:tc>
      </w:tr>
      <w:tr w:rsidR="00625D4F" w:rsidRPr="00625D4F" w14:paraId="2C1321B0" w14:textId="2370E960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B962E0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816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A14CA" w14:textId="7F1C5F66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Đầu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típ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hút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mẫu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thuốc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thử</w:t>
            </w:r>
            <w:proofErr w:type="spellEnd"/>
            <w:r w:rsidRPr="00625D4F">
              <w:rPr>
                <w:sz w:val="24"/>
                <w:szCs w:val="24"/>
              </w:rPr>
              <w:t xml:space="preserve"> 300 </w:t>
            </w:r>
            <w:proofErr w:type="spellStart"/>
            <w:r w:rsidRPr="00625D4F">
              <w:rPr>
                <w:sz w:val="24"/>
                <w:szCs w:val="24"/>
              </w:rPr>
              <w:t>ul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dùng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tự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động</w:t>
            </w:r>
            <w:proofErr w:type="spellEnd"/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19B76" w14:textId="15DE5661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Đầu</w:t>
            </w:r>
            <w:proofErr w:type="spellEnd"/>
            <w:r w:rsidRPr="00625D4F">
              <w:rPr>
                <w:sz w:val="24"/>
                <w:szCs w:val="24"/>
              </w:rPr>
              <w:t xml:space="preserve"> tip </w:t>
            </w:r>
            <w:proofErr w:type="spellStart"/>
            <w:r w:rsidRPr="00625D4F">
              <w:rPr>
                <w:sz w:val="24"/>
                <w:szCs w:val="24"/>
              </w:rPr>
              <w:t>lọc</w:t>
            </w:r>
            <w:proofErr w:type="spellEnd"/>
            <w:r w:rsidRPr="00625D4F">
              <w:rPr>
                <w:sz w:val="24"/>
                <w:szCs w:val="24"/>
              </w:rPr>
              <w:t xml:space="preserve"> 300 </w:t>
            </w:r>
            <w:proofErr w:type="spellStart"/>
            <w:r w:rsidRPr="00625D4F">
              <w:rPr>
                <w:sz w:val="24"/>
                <w:szCs w:val="24"/>
              </w:rPr>
              <w:t>ul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vật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liệu</w:t>
            </w:r>
            <w:proofErr w:type="spellEnd"/>
            <w:r w:rsidRPr="00625D4F">
              <w:rPr>
                <w:sz w:val="24"/>
                <w:szCs w:val="24"/>
              </w:rPr>
              <w:t xml:space="preserve"> polypropylene-pp </w:t>
            </w:r>
            <w:proofErr w:type="spellStart"/>
            <w:r w:rsidRPr="00625D4F">
              <w:rPr>
                <w:sz w:val="24"/>
                <w:szCs w:val="24"/>
              </w:rPr>
              <w:t>sử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dụng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trong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tự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hoàn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toàn</w:t>
            </w:r>
            <w:proofErr w:type="spellEnd"/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Đặc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tính</w:t>
            </w:r>
            <w:proofErr w:type="spellEnd"/>
            <w:r w:rsidRPr="00625D4F">
              <w:rPr>
                <w:sz w:val="24"/>
                <w:szCs w:val="24"/>
              </w:rPr>
              <w:t xml:space="preserve">, </w:t>
            </w:r>
            <w:proofErr w:type="spellStart"/>
            <w:r w:rsidRPr="00625D4F">
              <w:rPr>
                <w:sz w:val="24"/>
                <w:szCs w:val="24"/>
              </w:rPr>
              <w:t>thành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: </w:t>
            </w:r>
            <w:proofErr w:type="spellStart"/>
            <w:r w:rsidRPr="00625D4F">
              <w:rPr>
                <w:sz w:val="24"/>
                <w:szCs w:val="24"/>
              </w:rPr>
              <w:t>Đầu</w:t>
            </w:r>
            <w:proofErr w:type="spellEnd"/>
            <w:r w:rsidRPr="00625D4F">
              <w:rPr>
                <w:sz w:val="24"/>
                <w:szCs w:val="24"/>
              </w:rPr>
              <w:t xml:space="preserve"> tip </w:t>
            </w:r>
            <w:proofErr w:type="spellStart"/>
            <w:r w:rsidRPr="00625D4F">
              <w:rPr>
                <w:sz w:val="24"/>
                <w:szCs w:val="24"/>
              </w:rPr>
              <w:t>để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hút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mẫu</w:t>
            </w:r>
            <w:proofErr w:type="spellEnd"/>
            <w:r w:rsidRPr="00625D4F">
              <w:rPr>
                <w:sz w:val="24"/>
                <w:szCs w:val="24"/>
              </w:rPr>
              <w:t xml:space="preserve">, </w:t>
            </w:r>
            <w:proofErr w:type="spellStart"/>
            <w:r w:rsidRPr="00625D4F">
              <w:rPr>
                <w:sz w:val="24"/>
                <w:szCs w:val="24"/>
              </w:rPr>
              <w:t>chống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dính</w:t>
            </w:r>
            <w:proofErr w:type="spellEnd"/>
            <w:r w:rsidRPr="00625D4F">
              <w:rPr>
                <w:sz w:val="24"/>
                <w:szCs w:val="24"/>
              </w:rPr>
              <w:t xml:space="preserve">, </w:t>
            </w:r>
            <w:proofErr w:type="spellStart"/>
            <w:r w:rsidRPr="00625D4F">
              <w:rPr>
                <w:sz w:val="24"/>
                <w:szCs w:val="24"/>
              </w:rPr>
              <w:t>chống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nhỏ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giọt</w:t>
            </w:r>
            <w:proofErr w:type="spellEnd"/>
            <w:r w:rsidRPr="00625D4F">
              <w:rPr>
                <w:sz w:val="24"/>
                <w:szCs w:val="24"/>
              </w:rPr>
              <w:t xml:space="preserve">, </w:t>
            </w:r>
            <w:proofErr w:type="spellStart"/>
            <w:r w:rsidRPr="00625D4F">
              <w:rPr>
                <w:sz w:val="24"/>
                <w:szCs w:val="24"/>
              </w:rPr>
              <w:t>không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chứa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DNAse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RNAse</w:t>
            </w:r>
            <w:proofErr w:type="spellEnd"/>
            <w:r w:rsidRPr="00625D4F">
              <w:rPr>
                <w:sz w:val="24"/>
                <w:szCs w:val="24"/>
              </w:rPr>
              <w:t xml:space="preserve">. 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Loại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đầu</w:t>
            </w:r>
            <w:proofErr w:type="spellEnd"/>
            <w:r w:rsidRPr="00625D4F">
              <w:rPr>
                <w:sz w:val="24"/>
                <w:szCs w:val="24"/>
              </w:rPr>
              <w:t xml:space="preserve"> tip </w:t>
            </w:r>
            <w:proofErr w:type="spellStart"/>
            <w:r w:rsidRPr="00625D4F">
              <w:rPr>
                <w:sz w:val="24"/>
                <w:szCs w:val="24"/>
              </w:rPr>
              <w:t>phải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được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kiểm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thông</w:t>
            </w:r>
            <w:proofErr w:type="spellEnd"/>
            <w:r w:rsidRPr="00625D4F">
              <w:rPr>
                <w:sz w:val="24"/>
                <w:szCs w:val="24"/>
              </w:rPr>
              <w:t xml:space="preserve"> qua </w:t>
            </w:r>
            <w:proofErr w:type="spellStart"/>
            <w:r w:rsidRPr="00625D4F">
              <w:rPr>
                <w:sz w:val="24"/>
                <w:szCs w:val="24"/>
              </w:rPr>
              <w:t>mã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vạch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trong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bước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nạp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vật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liệu</w:t>
            </w:r>
            <w:proofErr w:type="spellEnd"/>
            <w:r w:rsidRPr="00625D4F">
              <w:rPr>
                <w:sz w:val="24"/>
                <w:szCs w:val="24"/>
              </w:rPr>
              <w:br/>
            </w:r>
            <w:proofErr w:type="gramStart"/>
            <w:r w:rsidRPr="00625D4F">
              <w:rPr>
                <w:sz w:val="24"/>
                <w:szCs w:val="24"/>
              </w:rPr>
              <w:t>-  Bảo</w:t>
            </w:r>
            <w:proofErr w:type="gram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quản</w:t>
            </w:r>
            <w:proofErr w:type="spellEnd"/>
            <w:r w:rsidRPr="00625D4F">
              <w:rPr>
                <w:sz w:val="24"/>
                <w:szCs w:val="24"/>
              </w:rPr>
              <w:t xml:space="preserve"> ở </w:t>
            </w:r>
            <w:proofErr w:type="spellStart"/>
            <w:r w:rsidRPr="00625D4F">
              <w:rPr>
                <w:sz w:val="24"/>
                <w:szCs w:val="24"/>
              </w:rPr>
              <w:t>nhiệt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phòng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39754" w14:textId="3DD16E32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5.760,00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5CB03" w14:textId="023A0258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Cái</w:t>
            </w:r>
            <w:proofErr w:type="spellEnd"/>
          </w:p>
        </w:tc>
      </w:tr>
      <w:tr w:rsidR="00625D4F" w:rsidRPr="00625D4F" w14:paraId="232B6E83" w14:textId="06788BB1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002F81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lastRenderedPageBreak/>
              <w:t>817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F7147" w14:textId="4B099951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Bộ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HCV </w:t>
            </w:r>
            <w:proofErr w:type="spellStart"/>
            <w:r w:rsidRPr="00625D4F">
              <w:rPr>
                <w:sz w:val="24"/>
                <w:szCs w:val="24"/>
              </w:rPr>
              <w:t>bằng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kỹ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thuật</w:t>
            </w:r>
            <w:proofErr w:type="spellEnd"/>
            <w:r w:rsidRPr="00625D4F">
              <w:rPr>
                <w:sz w:val="24"/>
                <w:szCs w:val="24"/>
              </w:rPr>
              <w:t xml:space="preserve"> RT-PCR</w:t>
            </w:r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643E6" w14:textId="79FBF089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Bô</w:t>
            </w:r>
            <w:proofErr w:type="spellEnd"/>
            <w:r w:rsidRPr="00625D4F">
              <w:rPr>
                <w:sz w:val="24"/>
                <w:szCs w:val="24"/>
              </w:rPr>
              <w:t xml:space="preserve">̣ </w:t>
            </w:r>
            <w:proofErr w:type="spellStart"/>
            <w:r w:rsidRPr="00625D4F">
              <w:rPr>
                <w:sz w:val="24"/>
                <w:szCs w:val="24"/>
              </w:rPr>
              <w:t>xét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nghiệm</w:t>
            </w:r>
            <w:proofErr w:type="spellEnd"/>
            <w:r w:rsidRPr="00625D4F">
              <w:rPr>
                <w:sz w:val="24"/>
                <w:szCs w:val="24"/>
              </w:rPr>
              <w:t xml:space="preserve"> IVD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Hepatitis C Virus (HCV) </w:t>
            </w:r>
            <w:proofErr w:type="spellStart"/>
            <w:r w:rsidRPr="00625D4F">
              <w:rPr>
                <w:sz w:val="24"/>
                <w:szCs w:val="24"/>
              </w:rPr>
              <w:t>bằng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ky</w:t>
            </w:r>
            <w:proofErr w:type="spellEnd"/>
            <w:r w:rsidRPr="00625D4F">
              <w:rPr>
                <w:sz w:val="24"/>
                <w:szCs w:val="24"/>
              </w:rPr>
              <w:t xml:space="preserve">̃ </w:t>
            </w:r>
            <w:proofErr w:type="spellStart"/>
            <w:r w:rsidRPr="00625D4F">
              <w:rPr>
                <w:sz w:val="24"/>
                <w:szCs w:val="24"/>
              </w:rPr>
              <w:t>thuật</w:t>
            </w:r>
            <w:proofErr w:type="spellEnd"/>
            <w:r w:rsidRPr="00625D4F">
              <w:rPr>
                <w:sz w:val="24"/>
                <w:szCs w:val="24"/>
              </w:rPr>
              <w:t xml:space="preserve"> Real-time </w:t>
            </w:r>
            <w:proofErr w:type="spellStart"/>
            <w:r w:rsidRPr="00625D4F">
              <w:rPr>
                <w:sz w:val="24"/>
                <w:szCs w:val="24"/>
              </w:rPr>
              <w:t>PCR.Tiêu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chuẩn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chất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lượng</w:t>
            </w:r>
            <w:proofErr w:type="spellEnd"/>
            <w:r w:rsidRPr="00625D4F">
              <w:rPr>
                <w:sz w:val="24"/>
                <w:szCs w:val="24"/>
              </w:rPr>
              <w:t>: CE-IVD, ISO</w:t>
            </w:r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Thuốc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đóng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gói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đông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khô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theo</w:t>
            </w:r>
            <w:proofErr w:type="spellEnd"/>
            <w:r w:rsidRPr="00625D4F">
              <w:rPr>
                <w:sz w:val="24"/>
                <w:szCs w:val="24"/>
              </w:rPr>
              <w:t xml:space="preserve"> test </w:t>
            </w:r>
            <w:proofErr w:type="spellStart"/>
            <w:r w:rsidRPr="00625D4F">
              <w:rPr>
                <w:sz w:val="24"/>
                <w:szCs w:val="24"/>
              </w:rPr>
              <w:t>riêng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biệt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63D7C" w14:textId="6BC17AA9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384,00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3AEBD" w14:textId="11A3644B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Test</w:t>
            </w:r>
          </w:p>
        </w:tc>
      </w:tr>
      <w:tr w:rsidR="00625D4F" w:rsidRPr="00625D4F" w14:paraId="041741B1" w14:textId="444B3B0E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3B5ACD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818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312A3" w14:textId="239EE882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Bộ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quy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trình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trích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tinh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sạch</w:t>
            </w:r>
            <w:proofErr w:type="spellEnd"/>
            <w:r w:rsidRPr="00625D4F">
              <w:rPr>
                <w:sz w:val="24"/>
                <w:szCs w:val="24"/>
              </w:rPr>
              <w:t xml:space="preserve"> DNA/RNA</w:t>
            </w:r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BC058" w14:textId="4932A8B7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Bô</w:t>
            </w:r>
            <w:proofErr w:type="spellEnd"/>
            <w:r w:rsidRPr="00625D4F">
              <w:rPr>
                <w:sz w:val="24"/>
                <w:szCs w:val="24"/>
              </w:rPr>
              <w:t xml:space="preserve">̣ IVD chỉ </w:t>
            </w:r>
            <w:proofErr w:type="spellStart"/>
            <w:r w:rsidRPr="00625D4F">
              <w:rPr>
                <w:sz w:val="24"/>
                <w:szCs w:val="24"/>
              </w:rPr>
              <w:t>định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quy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trình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25D4F">
              <w:rPr>
                <w:sz w:val="24"/>
                <w:szCs w:val="24"/>
              </w:rPr>
              <w:t>trích</w:t>
            </w:r>
            <w:proofErr w:type="spellEnd"/>
            <w:r w:rsidRPr="00625D4F">
              <w:rPr>
                <w:sz w:val="24"/>
                <w:szCs w:val="24"/>
              </w:rPr>
              <w:t xml:space="preserve">  DNA</w:t>
            </w:r>
            <w:proofErr w:type="gramEnd"/>
            <w:r w:rsidRPr="00625D4F">
              <w:rPr>
                <w:sz w:val="24"/>
                <w:szCs w:val="24"/>
              </w:rPr>
              <w:t xml:space="preserve">/RNA virus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hệ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thống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tách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chiết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tự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động</w:t>
            </w:r>
            <w:proofErr w:type="spellEnd"/>
            <w:r w:rsidRPr="00625D4F">
              <w:rPr>
                <w:sz w:val="24"/>
                <w:szCs w:val="24"/>
              </w:rPr>
              <w:t xml:space="preserve">. </w:t>
            </w:r>
            <w:proofErr w:type="spellStart"/>
            <w:r w:rsidRPr="00625D4F">
              <w:rPr>
                <w:sz w:val="24"/>
                <w:szCs w:val="24"/>
              </w:rPr>
              <w:t>Tiêu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chuẩn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>: CE-IVD</w:t>
            </w:r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tách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chiết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được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đóng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sẵn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trong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khay</w:t>
            </w:r>
            <w:proofErr w:type="spellEnd"/>
            <w:r w:rsidRPr="00625D4F">
              <w:rPr>
                <w:sz w:val="24"/>
                <w:szCs w:val="24"/>
              </w:rPr>
              <w:t xml:space="preserve">, </w:t>
            </w:r>
            <w:proofErr w:type="spellStart"/>
            <w:r w:rsidRPr="00625D4F">
              <w:rPr>
                <w:sz w:val="24"/>
                <w:szCs w:val="24"/>
              </w:rPr>
              <w:t>cùng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với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vật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</w:t>
            </w:r>
            <w:proofErr w:type="spellEnd"/>
            <w:r w:rsidRPr="00625D4F">
              <w:rPr>
                <w:sz w:val="24"/>
                <w:szCs w:val="24"/>
              </w:rPr>
              <w:t xml:space="preserve">, </w:t>
            </w:r>
            <w:proofErr w:type="spellStart"/>
            <w:r w:rsidRPr="00625D4F">
              <w:rPr>
                <w:sz w:val="24"/>
                <w:szCs w:val="24"/>
              </w:rPr>
              <w:t>thực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hiện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từng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mẫu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nhiều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mẫu</w:t>
            </w:r>
            <w:proofErr w:type="spellEnd"/>
            <w:r w:rsidRPr="00625D4F">
              <w:rPr>
                <w:sz w:val="24"/>
                <w:szCs w:val="24"/>
              </w:rPr>
              <w:t xml:space="preserve">, </w:t>
            </w:r>
            <w:proofErr w:type="spellStart"/>
            <w:r w:rsidRPr="00625D4F">
              <w:rPr>
                <w:sz w:val="24"/>
                <w:szCs w:val="24"/>
              </w:rPr>
              <w:t>không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tốn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thêm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vật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F13BF" w14:textId="7D755C07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1.152,00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56F91" w14:textId="5835BB3B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Test</w:t>
            </w:r>
          </w:p>
        </w:tc>
      </w:tr>
      <w:tr w:rsidR="00625D4F" w:rsidRPr="00625D4F" w14:paraId="2D97C584" w14:textId="205CB10F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3FE744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819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77EA5" w14:textId="1A725058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Ống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tiền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lý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thuốc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chống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thải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ghép</w:t>
            </w:r>
            <w:proofErr w:type="spellEnd"/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0B64C" w14:textId="2B7BFF7C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Ống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tiền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lý</w:t>
            </w:r>
            <w:proofErr w:type="spellEnd"/>
            <w:r w:rsidRPr="00625D4F">
              <w:rPr>
                <w:sz w:val="24"/>
                <w:szCs w:val="24"/>
              </w:rPr>
              <w:t xml:space="preserve"> (Transplant Pretreatment tube) </w:t>
            </w:r>
            <w:proofErr w:type="spellStart"/>
            <w:r w:rsidRPr="00625D4F">
              <w:rPr>
                <w:sz w:val="24"/>
                <w:szCs w:val="24"/>
              </w:rPr>
              <w:t>cho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thuốc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chống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thải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ghép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bằng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pháp</w:t>
            </w:r>
            <w:proofErr w:type="spellEnd"/>
            <w:r w:rsidRPr="00625D4F">
              <w:rPr>
                <w:sz w:val="24"/>
                <w:szCs w:val="24"/>
              </w:rPr>
              <w:t xml:space="preserve"> vi </w:t>
            </w:r>
            <w:proofErr w:type="spellStart"/>
            <w:r w:rsidRPr="00625D4F">
              <w:rPr>
                <w:sz w:val="24"/>
                <w:szCs w:val="24"/>
              </w:rPr>
              <w:t>hoạt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quang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dùng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trong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ghép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tạng</w:t>
            </w:r>
            <w:proofErr w:type="spellEnd"/>
            <w:r w:rsidRPr="00625D4F">
              <w:rPr>
                <w:sz w:val="24"/>
                <w:szCs w:val="24"/>
              </w:rPr>
              <w:t xml:space="preserve">, </w:t>
            </w:r>
            <w:proofErr w:type="spellStart"/>
            <w:r w:rsidRPr="00625D4F">
              <w:rPr>
                <w:sz w:val="24"/>
                <w:szCs w:val="24"/>
              </w:rPr>
              <w:t>thực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hiện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miễn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tự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động</w:t>
            </w:r>
            <w:proofErr w:type="spellEnd"/>
            <w:r w:rsidRPr="00625D4F">
              <w:rPr>
                <w:sz w:val="24"/>
                <w:szCs w:val="24"/>
              </w:rPr>
              <w:t>.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Điều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kiện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bảo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quản</w:t>
            </w:r>
            <w:proofErr w:type="spellEnd"/>
            <w:r w:rsidRPr="00625D4F">
              <w:rPr>
                <w:sz w:val="24"/>
                <w:szCs w:val="24"/>
              </w:rPr>
              <w:t xml:space="preserve">: 15 </w:t>
            </w:r>
            <w:proofErr w:type="spellStart"/>
            <w:r w:rsidRPr="00625D4F">
              <w:rPr>
                <w:sz w:val="24"/>
                <w:szCs w:val="24"/>
              </w:rPr>
              <w:t>đến</w:t>
            </w:r>
            <w:proofErr w:type="spellEnd"/>
            <w:r w:rsidRPr="00625D4F">
              <w:rPr>
                <w:sz w:val="24"/>
                <w:szCs w:val="24"/>
              </w:rPr>
              <w:t xml:space="preserve"> 30°C</w:t>
            </w:r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6C2AF" w14:textId="4BC7A11E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1.500,00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15223" w14:textId="10B8B959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Ống</w:t>
            </w:r>
            <w:proofErr w:type="spellEnd"/>
          </w:p>
        </w:tc>
      </w:tr>
      <w:tr w:rsidR="00625D4F" w:rsidRPr="00625D4F" w14:paraId="1DD1D219" w14:textId="19AB3A64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811A11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820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594AF" w14:textId="70D5C2F5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Vật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liệu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kiểm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soát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thuốc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chống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thải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ghép</w:t>
            </w:r>
            <w:proofErr w:type="spellEnd"/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9CA90" w14:textId="10DF5F64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chứng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thuốc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chống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thải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ghép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bằng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pháp</w:t>
            </w:r>
            <w:proofErr w:type="spellEnd"/>
            <w:r w:rsidRPr="00625D4F">
              <w:rPr>
                <w:sz w:val="24"/>
                <w:szCs w:val="24"/>
              </w:rPr>
              <w:t xml:space="preserve"> vi </w:t>
            </w:r>
            <w:proofErr w:type="spellStart"/>
            <w:r w:rsidRPr="00625D4F">
              <w:rPr>
                <w:sz w:val="24"/>
                <w:szCs w:val="24"/>
              </w:rPr>
              <w:t>hoạt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quang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dùng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trong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ghép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tạng</w:t>
            </w:r>
            <w:proofErr w:type="spellEnd"/>
            <w:r w:rsidRPr="00625D4F">
              <w:rPr>
                <w:sz w:val="24"/>
                <w:szCs w:val="24"/>
              </w:rPr>
              <w:t xml:space="preserve">, </w:t>
            </w:r>
            <w:proofErr w:type="spellStart"/>
            <w:r w:rsidRPr="00625D4F">
              <w:rPr>
                <w:sz w:val="24"/>
                <w:szCs w:val="24"/>
              </w:rPr>
              <w:t>bằng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pháp</w:t>
            </w:r>
            <w:proofErr w:type="spellEnd"/>
            <w:r w:rsidRPr="00625D4F">
              <w:rPr>
                <w:sz w:val="24"/>
                <w:szCs w:val="24"/>
              </w:rPr>
              <w:t xml:space="preserve"> vi </w:t>
            </w:r>
            <w:proofErr w:type="spellStart"/>
            <w:r w:rsidRPr="00625D4F">
              <w:rPr>
                <w:sz w:val="24"/>
                <w:szCs w:val="24"/>
              </w:rPr>
              <w:t>hạt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quang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với</w:t>
            </w:r>
            <w:proofErr w:type="spellEnd"/>
            <w:r w:rsidRPr="00625D4F">
              <w:rPr>
                <w:sz w:val="24"/>
                <w:szCs w:val="24"/>
              </w:rPr>
              <w:t xml:space="preserve"> 3 </w:t>
            </w:r>
            <w:proofErr w:type="spellStart"/>
            <w:r w:rsidRPr="00625D4F">
              <w:rPr>
                <w:sz w:val="24"/>
                <w:szCs w:val="24"/>
              </w:rPr>
              <w:t>mức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nồng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</w:t>
            </w:r>
            <w:proofErr w:type="spellEnd"/>
            <w:r w:rsidRPr="00625D4F">
              <w:rPr>
                <w:sz w:val="24"/>
                <w:szCs w:val="24"/>
              </w:rPr>
              <w:t xml:space="preserve">. </w:t>
            </w:r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6A059" w14:textId="21523400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288,00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BC480" w14:textId="67DE48DA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mL</w:t>
            </w:r>
          </w:p>
        </w:tc>
      </w:tr>
      <w:tr w:rsidR="00625D4F" w:rsidRPr="00625D4F" w14:paraId="63536EA6" w14:textId="559DB1AE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75CD58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821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30505" w14:textId="1AA49930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hiệu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chuẩn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NT-</w:t>
            </w:r>
            <w:proofErr w:type="spellStart"/>
            <w:r w:rsidRPr="00625D4F">
              <w:rPr>
                <w:sz w:val="24"/>
                <w:szCs w:val="24"/>
              </w:rPr>
              <w:t>ProBNP</w:t>
            </w:r>
            <w:proofErr w:type="spellEnd"/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BB077" w14:textId="18FE02EB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Hoá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chuẩn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miễn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in vitro vi </w:t>
            </w:r>
            <w:proofErr w:type="spellStart"/>
            <w:r w:rsidRPr="00625D4F">
              <w:rPr>
                <w:sz w:val="24"/>
                <w:szCs w:val="24"/>
              </w:rPr>
              <w:t>hạt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hoá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quang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peptide </w:t>
            </w:r>
            <w:proofErr w:type="spellStart"/>
            <w:r w:rsidRPr="00625D4F">
              <w:rPr>
                <w:sz w:val="24"/>
                <w:szCs w:val="24"/>
              </w:rPr>
              <w:t>gây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thải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natri</w:t>
            </w:r>
            <w:proofErr w:type="spellEnd"/>
            <w:r w:rsidRPr="00625D4F">
              <w:rPr>
                <w:sz w:val="24"/>
                <w:szCs w:val="24"/>
              </w:rPr>
              <w:t xml:space="preserve"> qua </w:t>
            </w:r>
            <w:proofErr w:type="spellStart"/>
            <w:r w:rsidRPr="00625D4F">
              <w:rPr>
                <w:sz w:val="24"/>
                <w:szCs w:val="24"/>
              </w:rPr>
              <w:t>đường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niệu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gốc</w:t>
            </w:r>
            <w:proofErr w:type="spellEnd"/>
            <w:r w:rsidRPr="00625D4F">
              <w:rPr>
                <w:sz w:val="24"/>
                <w:szCs w:val="24"/>
              </w:rPr>
              <w:t xml:space="preserve"> N-terminal pro </w:t>
            </w:r>
            <w:proofErr w:type="spellStart"/>
            <w:r w:rsidRPr="00625D4F">
              <w:rPr>
                <w:sz w:val="24"/>
                <w:szCs w:val="24"/>
              </w:rPr>
              <w:t>tuýp</w:t>
            </w:r>
            <w:proofErr w:type="spellEnd"/>
            <w:r w:rsidRPr="00625D4F">
              <w:rPr>
                <w:sz w:val="24"/>
                <w:szCs w:val="24"/>
              </w:rPr>
              <w:t xml:space="preserve"> B </w:t>
            </w:r>
            <w:proofErr w:type="spellStart"/>
            <w:r w:rsidRPr="00625D4F">
              <w:rPr>
                <w:sz w:val="24"/>
                <w:szCs w:val="24"/>
              </w:rPr>
              <w:t>trong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thanh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>.</w:t>
            </w:r>
            <w:r w:rsidRPr="00625D4F">
              <w:rPr>
                <w:sz w:val="24"/>
                <w:szCs w:val="24"/>
              </w:rPr>
              <w:br/>
              <w:t xml:space="preserve">Thành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: </w:t>
            </w:r>
            <w:proofErr w:type="spellStart"/>
            <w:r w:rsidRPr="00625D4F">
              <w:rPr>
                <w:sz w:val="24"/>
                <w:szCs w:val="24"/>
              </w:rPr>
              <w:t>Tối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thiểu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gồm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thành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: dung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đệm</w:t>
            </w:r>
            <w:proofErr w:type="spellEnd"/>
            <w:r w:rsidRPr="00625D4F">
              <w:rPr>
                <w:sz w:val="24"/>
                <w:szCs w:val="24"/>
              </w:rPr>
              <w:t xml:space="preserve">,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ổn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protein, </w:t>
            </w:r>
            <w:proofErr w:type="spellStart"/>
            <w:r w:rsidRPr="00625D4F">
              <w:rPr>
                <w:sz w:val="24"/>
                <w:szCs w:val="24"/>
              </w:rPr>
              <w:t>mẫu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chuẩn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có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nồng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nhau</w:t>
            </w:r>
            <w:proofErr w:type="spellEnd"/>
            <w:r w:rsidRPr="00625D4F">
              <w:rPr>
                <w:sz w:val="24"/>
                <w:szCs w:val="24"/>
              </w:rPr>
              <w:t>.</w:t>
            </w:r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thích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với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hoá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NT-</w:t>
            </w:r>
            <w:proofErr w:type="spellStart"/>
            <w:r w:rsidRPr="00625D4F">
              <w:rPr>
                <w:sz w:val="24"/>
                <w:szCs w:val="24"/>
              </w:rPr>
              <w:t>ProBNP</w:t>
            </w:r>
            <w:proofErr w:type="spellEnd"/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E7487" w14:textId="17996039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36,00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63BED" w14:textId="7325B329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mL</w:t>
            </w:r>
          </w:p>
        </w:tc>
      </w:tr>
      <w:tr w:rsidR="00625D4F" w:rsidRPr="00625D4F" w14:paraId="3D6CCFD0" w14:textId="0857115A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C8D3AA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822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130E1" w14:textId="174D1ECD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Vật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liệu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kiểm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soát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NT-</w:t>
            </w:r>
            <w:proofErr w:type="spellStart"/>
            <w:r w:rsidRPr="00625D4F">
              <w:rPr>
                <w:sz w:val="24"/>
                <w:szCs w:val="24"/>
              </w:rPr>
              <w:t>ProBNP</w:t>
            </w:r>
            <w:proofErr w:type="spellEnd"/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E30C4" w14:textId="3D0FCC72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Hoá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hiệu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chứng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miễn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in vitro vi </w:t>
            </w:r>
            <w:proofErr w:type="spellStart"/>
            <w:r w:rsidRPr="00625D4F">
              <w:rPr>
                <w:sz w:val="24"/>
                <w:szCs w:val="24"/>
              </w:rPr>
              <w:t>hạt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hoá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quang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peptide </w:t>
            </w:r>
            <w:proofErr w:type="spellStart"/>
            <w:r w:rsidRPr="00625D4F">
              <w:rPr>
                <w:sz w:val="24"/>
                <w:szCs w:val="24"/>
              </w:rPr>
              <w:t>gây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thải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natri</w:t>
            </w:r>
            <w:proofErr w:type="spellEnd"/>
            <w:r w:rsidRPr="00625D4F">
              <w:rPr>
                <w:sz w:val="24"/>
                <w:szCs w:val="24"/>
              </w:rPr>
              <w:t xml:space="preserve"> qua </w:t>
            </w:r>
            <w:proofErr w:type="spellStart"/>
            <w:r w:rsidRPr="00625D4F">
              <w:rPr>
                <w:sz w:val="24"/>
                <w:szCs w:val="24"/>
              </w:rPr>
              <w:t>đường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niệu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gốc</w:t>
            </w:r>
            <w:proofErr w:type="spellEnd"/>
            <w:r w:rsidRPr="00625D4F">
              <w:rPr>
                <w:sz w:val="24"/>
                <w:szCs w:val="24"/>
              </w:rPr>
              <w:t xml:space="preserve"> N-terminal pro </w:t>
            </w:r>
            <w:proofErr w:type="spellStart"/>
            <w:r w:rsidRPr="00625D4F">
              <w:rPr>
                <w:sz w:val="24"/>
                <w:szCs w:val="24"/>
              </w:rPr>
              <w:t>tuýp</w:t>
            </w:r>
            <w:proofErr w:type="spellEnd"/>
            <w:r w:rsidRPr="00625D4F">
              <w:rPr>
                <w:sz w:val="24"/>
                <w:szCs w:val="24"/>
              </w:rPr>
              <w:t xml:space="preserve"> B </w:t>
            </w:r>
            <w:proofErr w:type="spellStart"/>
            <w:r w:rsidRPr="00625D4F">
              <w:rPr>
                <w:sz w:val="24"/>
                <w:szCs w:val="24"/>
              </w:rPr>
              <w:t>trong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thanh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và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>.</w:t>
            </w:r>
            <w:r w:rsidRPr="00625D4F">
              <w:rPr>
                <w:sz w:val="24"/>
                <w:szCs w:val="24"/>
              </w:rPr>
              <w:br/>
              <w:t xml:space="preserve">Thành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: </w:t>
            </w:r>
            <w:proofErr w:type="spellStart"/>
            <w:r w:rsidRPr="00625D4F">
              <w:rPr>
                <w:sz w:val="24"/>
                <w:szCs w:val="24"/>
              </w:rPr>
              <w:t>Tối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thiểu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gồm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thành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: </w:t>
            </w:r>
            <w:proofErr w:type="spellStart"/>
            <w:r w:rsidRPr="00625D4F">
              <w:rPr>
                <w:sz w:val="24"/>
                <w:szCs w:val="24"/>
              </w:rPr>
              <w:t>Mẫu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chứng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nồng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thấp</w:t>
            </w:r>
            <w:proofErr w:type="spellEnd"/>
            <w:r w:rsidRPr="00625D4F">
              <w:rPr>
                <w:sz w:val="24"/>
                <w:szCs w:val="24"/>
              </w:rPr>
              <w:t xml:space="preserve">, </w:t>
            </w:r>
            <w:proofErr w:type="spellStart"/>
            <w:r w:rsidRPr="00625D4F">
              <w:rPr>
                <w:sz w:val="24"/>
                <w:szCs w:val="24"/>
              </w:rPr>
              <w:t>trung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bình</w:t>
            </w:r>
            <w:proofErr w:type="spellEnd"/>
            <w:r w:rsidRPr="00625D4F">
              <w:rPr>
                <w:sz w:val="24"/>
                <w:szCs w:val="24"/>
              </w:rPr>
              <w:t xml:space="preserve">, </w:t>
            </w:r>
            <w:proofErr w:type="spellStart"/>
            <w:r w:rsidRPr="00625D4F">
              <w:rPr>
                <w:sz w:val="24"/>
                <w:szCs w:val="24"/>
              </w:rPr>
              <w:t>cao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có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chứa</w:t>
            </w:r>
            <w:proofErr w:type="spellEnd"/>
            <w:r w:rsidRPr="00625D4F">
              <w:rPr>
                <w:sz w:val="24"/>
                <w:szCs w:val="24"/>
              </w:rPr>
              <w:t xml:space="preserve"> NT-</w:t>
            </w:r>
            <w:proofErr w:type="spellStart"/>
            <w:r w:rsidRPr="00625D4F">
              <w:rPr>
                <w:sz w:val="24"/>
                <w:szCs w:val="24"/>
              </w:rPr>
              <w:t>proBNP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tái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tổ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hợp</w:t>
            </w:r>
            <w:proofErr w:type="spellEnd"/>
            <w:r w:rsidRPr="00625D4F">
              <w:rPr>
                <w:sz w:val="24"/>
                <w:szCs w:val="24"/>
              </w:rPr>
              <w:t xml:space="preserve"> ở </w:t>
            </w:r>
            <w:proofErr w:type="spellStart"/>
            <w:r w:rsidRPr="00625D4F">
              <w:rPr>
                <w:sz w:val="24"/>
                <w:szCs w:val="24"/>
              </w:rPr>
              <w:t>các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nồng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nhau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trong</w:t>
            </w:r>
            <w:proofErr w:type="spellEnd"/>
            <w:r w:rsidRPr="00625D4F">
              <w:rPr>
                <w:sz w:val="24"/>
                <w:szCs w:val="24"/>
              </w:rPr>
              <w:t xml:space="preserve"> dung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đệm</w:t>
            </w:r>
            <w:proofErr w:type="spellEnd"/>
            <w:r w:rsidRPr="00625D4F">
              <w:rPr>
                <w:sz w:val="24"/>
                <w:szCs w:val="24"/>
              </w:rPr>
              <w:t>.</w:t>
            </w:r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638EA" w14:textId="3E62629E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72,00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15B14" w14:textId="594FB64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mL</w:t>
            </w:r>
          </w:p>
        </w:tc>
      </w:tr>
      <w:tr w:rsidR="00625D4F" w:rsidRPr="00625D4F" w14:paraId="03811470" w14:textId="62109B7B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6D3B1A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823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93F4F" w14:textId="256E7C76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 xml:space="preserve">Dung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giải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hồng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cầu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HbA1c</w:t>
            </w:r>
          </w:p>
        </w:tc>
        <w:tc>
          <w:tcPr>
            <w:tcW w:w="2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3EC9F" w14:textId="332648CC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được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sử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dụng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để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giải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hồng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cầu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HbA1C </w:t>
            </w:r>
            <w:proofErr w:type="spellStart"/>
            <w:r w:rsidRPr="00625D4F">
              <w:rPr>
                <w:sz w:val="24"/>
                <w:szCs w:val="24"/>
              </w:rPr>
              <w:t>bằng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pháp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miễn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dịch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ức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chế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đục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toàn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trên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máy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sinh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tự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động</w:t>
            </w:r>
            <w:proofErr w:type="spellEnd"/>
            <w:r w:rsidRPr="00625D4F">
              <w:rPr>
                <w:sz w:val="24"/>
                <w:szCs w:val="24"/>
              </w:rPr>
              <w:br/>
            </w:r>
            <w:r w:rsidRPr="00625D4F">
              <w:rPr>
                <w:sz w:val="24"/>
                <w:szCs w:val="24"/>
              </w:rPr>
              <w:lastRenderedPageBreak/>
              <w:t xml:space="preserve">Thành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: </w:t>
            </w:r>
            <w:proofErr w:type="spellStart"/>
            <w:r w:rsidRPr="00625D4F">
              <w:rPr>
                <w:sz w:val="24"/>
                <w:szCs w:val="24"/>
              </w:rPr>
              <w:t>tối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thiểu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gồm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thành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: </w:t>
            </w:r>
            <w:proofErr w:type="spellStart"/>
            <w:r w:rsidRPr="00625D4F">
              <w:rPr>
                <w:sz w:val="24"/>
                <w:szCs w:val="24"/>
              </w:rPr>
              <w:t>Hỗn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hợp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nước</w:t>
            </w:r>
            <w:proofErr w:type="spellEnd"/>
            <w:r w:rsidRPr="00625D4F">
              <w:rPr>
                <w:sz w:val="24"/>
                <w:szCs w:val="24"/>
              </w:rPr>
              <w:t xml:space="preserve">, TTAB; </w:t>
            </w:r>
            <w:proofErr w:type="spellStart"/>
            <w:r w:rsidRPr="00625D4F">
              <w:rPr>
                <w:sz w:val="24"/>
                <w:szCs w:val="24"/>
              </w:rPr>
              <w:t>đệm</w:t>
            </w:r>
            <w:proofErr w:type="spellEnd"/>
            <w:r w:rsidRPr="00625D4F">
              <w:rPr>
                <w:sz w:val="24"/>
                <w:szCs w:val="24"/>
              </w:rPr>
              <w:t xml:space="preserve"> phosphate.</w:t>
            </w:r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Điều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kiện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bảo</w:t>
            </w:r>
            <w:proofErr w:type="spellEnd"/>
            <w:r w:rsidRPr="00625D4F">
              <w:rPr>
                <w:sz w:val="24"/>
                <w:szCs w:val="24"/>
              </w:rPr>
              <w:t xml:space="preserve"> quản:2</w:t>
            </w:r>
            <w:r w:rsidRPr="00625D4F">
              <w:rPr>
                <w:sz w:val="24"/>
                <w:szCs w:val="24"/>
              </w:rPr>
              <w:noBreakHyphen/>
              <w:t>đến 8 °C.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E7FC4" w14:textId="7BD851B3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lastRenderedPageBreak/>
              <w:t>612,00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9A7C9" w14:textId="0316854B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mL</w:t>
            </w:r>
          </w:p>
        </w:tc>
      </w:tr>
      <w:tr w:rsidR="00023DD1" w:rsidRPr="00625D4F" w14:paraId="4E0014E9" w14:textId="1204355D" w:rsidTr="00F63678">
        <w:trPr>
          <w:trHeight w:val="276"/>
        </w:trPr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F9C4D0" w14:textId="77777777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rFonts w:eastAsia="Times New Roman"/>
                <w:sz w:val="24"/>
                <w:szCs w:val="24"/>
              </w:rPr>
              <w:t>824</w:t>
            </w:r>
          </w:p>
        </w:tc>
        <w:tc>
          <w:tcPr>
            <w:tcW w:w="124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1DFE6" w14:textId="0F876ED9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hiệu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chuẩn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S100</w:t>
            </w:r>
          </w:p>
        </w:tc>
        <w:tc>
          <w:tcPr>
            <w:tcW w:w="2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FCF57" w14:textId="101E024E" w:rsidR="00023DD1" w:rsidRPr="00625D4F" w:rsidRDefault="00023DD1" w:rsidP="00625D4F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chất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hiệu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chuẩn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xét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nghiệm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định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lượng</w:t>
            </w:r>
            <w:proofErr w:type="spellEnd"/>
            <w:r w:rsidRPr="00625D4F">
              <w:rPr>
                <w:sz w:val="24"/>
                <w:szCs w:val="24"/>
              </w:rPr>
              <w:t xml:space="preserve"> S100 </w:t>
            </w:r>
            <w:proofErr w:type="spellStart"/>
            <w:r w:rsidRPr="00625D4F">
              <w:rPr>
                <w:sz w:val="24"/>
                <w:szCs w:val="24"/>
              </w:rPr>
              <w:t>trong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thanh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người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bằng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pháp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điện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hóa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phát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quang</w:t>
            </w:r>
            <w:proofErr w:type="spellEnd"/>
            <w:r w:rsidRPr="00625D4F">
              <w:rPr>
                <w:sz w:val="24"/>
                <w:szCs w:val="24"/>
              </w:rPr>
              <w:br/>
              <w:t xml:space="preserve">Thành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: </w:t>
            </w:r>
            <w:proofErr w:type="spellStart"/>
            <w:r w:rsidRPr="00625D4F">
              <w:rPr>
                <w:sz w:val="24"/>
                <w:szCs w:val="24"/>
              </w:rPr>
              <w:t>Tối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thiểu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gồm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các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thành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phần</w:t>
            </w:r>
            <w:proofErr w:type="spellEnd"/>
            <w:r w:rsidRPr="00625D4F">
              <w:rPr>
                <w:sz w:val="24"/>
                <w:szCs w:val="24"/>
              </w:rPr>
              <w:t xml:space="preserve">: </w:t>
            </w:r>
            <w:proofErr w:type="spellStart"/>
            <w:r w:rsidRPr="00625D4F">
              <w:rPr>
                <w:sz w:val="24"/>
                <w:szCs w:val="24"/>
              </w:rPr>
              <w:t>huyết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thanh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người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đông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khô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chứa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nguyên</w:t>
            </w:r>
            <w:proofErr w:type="spellEnd"/>
            <w:r w:rsidRPr="00625D4F">
              <w:rPr>
                <w:sz w:val="24"/>
                <w:szCs w:val="24"/>
              </w:rPr>
              <w:t xml:space="preserve"> S100B (ββ) </w:t>
            </w:r>
            <w:proofErr w:type="spellStart"/>
            <w:r w:rsidRPr="00625D4F">
              <w:rPr>
                <w:sz w:val="24"/>
                <w:szCs w:val="24"/>
              </w:rPr>
              <w:t>với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hai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khoảng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nồng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độ</w:t>
            </w:r>
            <w:proofErr w:type="spellEnd"/>
            <w:r w:rsidRPr="00625D4F">
              <w:rPr>
                <w:sz w:val="24"/>
                <w:szCs w:val="24"/>
              </w:rPr>
              <w:br/>
            </w:r>
            <w:proofErr w:type="spellStart"/>
            <w:r w:rsidRPr="00625D4F">
              <w:rPr>
                <w:sz w:val="24"/>
                <w:szCs w:val="24"/>
              </w:rPr>
              <w:t>Điều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kiện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bảo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quản</w:t>
            </w:r>
            <w:proofErr w:type="spellEnd"/>
            <w:r w:rsidRPr="00625D4F">
              <w:rPr>
                <w:sz w:val="24"/>
                <w:szCs w:val="24"/>
              </w:rPr>
              <w:t xml:space="preserve">: 2 </w:t>
            </w:r>
            <w:proofErr w:type="spellStart"/>
            <w:r w:rsidRPr="00625D4F">
              <w:rPr>
                <w:sz w:val="24"/>
                <w:szCs w:val="24"/>
              </w:rPr>
              <w:t>đến</w:t>
            </w:r>
            <w:proofErr w:type="spellEnd"/>
            <w:r w:rsidRPr="00625D4F">
              <w:rPr>
                <w:sz w:val="24"/>
                <w:szCs w:val="24"/>
              </w:rPr>
              <w:t xml:space="preserve"> 8°C;</w:t>
            </w:r>
            <w:r w:rsidRPr="00625D4F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625D4F">
              <w:rPr>
                <w:sz w:val="24"/>
                <w:szCs w:val="24"/>
              </w:rPr>
              <w:t>Hoặc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tương</w:t>
            </w:r>
            <w:proofErr w:type="spellEnd"/>
            <w:r w:rsidRPr="00625D4F">
              <w:rPr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sz w:val="24"/>
                <w:szCs w:val="24"/>
              </w:rPr>
              <w:t>đương</w:t>
            </w:r>
            <w:proofErr w:type="spellEnd"/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8DB99" w14:textId="633D63D5" w:rsidR="00023DD1" w:rsidRPr="00625D4F" w:rsidRDefault="00023DD1" w:rsidP="00625D4F">
            <w:pPr>
              <w:widowControl/>
              <w:autoSpaceDE/>
              <w:autoSpaceDN/>
              <w:adjustRightInd/>
              <w:jc w:val="right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12,00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FDD38" w14:textId="3256932C" w:rsidR="00023DD1" w:rsidRPr="00625D4F" w:rsidRDefault="00023DD1" w:rsidP="00625D4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625D4F">
              <w:rPr>
                <w:sz w:val="24"/>
                <w:szCs w:val="24"/>
              </w:rPr>
              <w:t>mL</w:t>
            </w:r>
          </w:p>
        </w:tc>
      </w:tr>
    </w:tbl>
    <w:p w14:paraId="30725A90" w14:textId="77777777" w:rsidR="006D0F37" w:rsidRPr="00625D4F" w:rsidRDefault="006D0F37" w:rsidP="00625D4F">
      <w:pPr>
        <w:tabs>
          <w:tab w:val="left" w:pos="3855"/>
        </w:tabs>
        <w:rPr>
          <w:rFonts w:eastAsia="Times New Roman"/>
          <w:b/>
          <w:bCs/>
          <w:sz w:val="24"/>
          <w:szCs w:val="24"/>
          <w:lang w:val="en-US" w:eastAsia="vi-VN"/>
        </w:rPr>
      </w:pPr>
    </w:p>
    <w:p w14:paraId="2D575E89" w14:textId="77777777" w:rsidR="006D0F37" w:rsidRPr="00625D4F" w:rsidRDefault="006D0F37" w:rsidP="00625D4F">
      <w:pPr>
        <w:widowControl/>
        <w:autoSpaceDE/>
        <w:autoSpaceDN/>
        <w:adjustRightInd/>
        <w:rPr>
          <w:rFonts w:eastAsia="Times New Roman"/>
          <w:b/>
          <w:bCs/>
          <w:sz w:val="24"/>
          <w:szCs w:val="24"/>
          <w:lang w:val="en-US" w:eastAsia="vi-VN"/>
        </w:rPr>
      </w:pPr>
      <w:r w:rsidRPr="00625D4F">
        <w:rPr>
          <w:rFonts w:eastAsia="Times New Roman"/>
          <w:b/>
          <w:bCs/>
          <w:sz w:val="24"/>
          <w:szCs w:val="24"/>
          <w:lang w:val="en-US" w:eastAsia="vi-VN"/>
        </w:rPr>
        <w:br w:type="page"/>
      </w:r>
    </w:p>
    <w:p w14:paraId="3BBA8F4D" w14:textId="2E09142A" w:rsidR="002D110B" w:rsidRPr="00625D4F" w:rsidRDefault="002D110B" w:rsidP="00625D4F">
      <w:pPr>
        <w:tabs>
          <w:tab w:val="left" w:pos="3855"/>
        </w:tabs>
        <w:jc w:val="center"/>
        <w:rPr>
          <w:rFonts w:eastAsia="Times New Roman"/>
          <w:b/>
          <w:bCs/>
          <w:sz w:val="24"/>
          <w:szCs w:val="24"/>
          <w:lang w:val="en-US" w:eastAsia="vi-VN"/>
        </w:rPr>
      </w:pPr>
      <w:r w:rsidRPr="00625D4F">
        <w:rPr>
          <w:rFonts w:eastAsia="Times New Roman"/>
          <w:b/>
          <w:bCs/>
          <w:sz w:val="24"/>
          <w:szCs w:val="24"/>
          <w:lang w:val="en-US" w:eastAsia="vi-VN"/>
        </w:rPr>
        <w:lastRenderedPageBreak/>
        <w:t>PHỤ LỤC 2</w:t>
      </w:r>
    </w:p>
    <w:p w14:paraId="7F184FEA" w14:textId="77777777" w:rsidR="002D110B" w:rsidRPr="00625D4F" w:rsidRDefault="002D110B" w:rsidP="00625D4F">
      <w:pPr>
        <w:tabs>
          <w:tab w:val="left" w:pos="3855"/>
        </w:tabs>
        <w:jc w:val="center"/>
        <w:rPr>
          <w:rFonts w:eastAsia="Times New Roman"/>
          <w:b/>
          <w:bCs/>
          <w:sz w:val="24"/>
          <w:szCs w:val="24"/>
          <w:lang w:val="en-US" w:eastAsia="vi-VN"/>
        </w:rPr>
      </w:pPr>
      <w:r w:rsidRPr="00625D4F">
        <w:rPr>
          <w:rFonts w:eastAsia="Times New Roman"/>
          <w:b/>
          <w:bCs/>
          <w:sz w:val="24"/>
          <w:szCs w:val="24"/>
          <w:lang w:val="en-US" w:eastAsia="vi-VN"/>
        </w:rPr>
        <w:t>MẪU BÁO GIÁ</w:t>
      </w:r>
    </w:p>
    <w:p w14:paraId="62BEC721" w14:textId="410167F9" w:rsidR="002D110B" w:rsidRPr="00625D4F" w:rsidRDefault="002D110B" w:rsidP="00625D4F">
      <w:pPr>
        <w:tabs>
          <w:tab w:val="left" w:pos="3855"/>
        </w:tabs>
        <w:jc w:val="center"/>
        <w:rPr>
          <w:rFonts w:eastAsia="Times New Roman"/>
          <w:i/>
          <w:iCs/>
          <w:sz w:val="24"/>
          <w:szCs w:val="24"/>
          <w:lang w:val="en-US" w:eastAsia="vi-VN"/>
        </w:rPr>
      </w:pPr>
      <w:r w:rsidRPr="00625D4F">
        <w:rPr>
          <w:rFonts w:eastAsia="Times New Roman"/>
          <w:i/>
          <w:iCs/>
          <w:sz w:val="24"/>
          <w:szCs w:val="24"/>
          <w:lang w:val="en-US" w:eastAsia="vi-VN"/>
        </w:rPr>
        <w:t>(</w:t>
      </w:r>
      <w:proofErr w:type="spellStart"/>
      <w:r w:rsidRPr="00625D4F">
        <w:rPr>
          <w:rFonts w:eastAsia="Times New Roman"/>
          <w:i/>
          <w:iCs/>
          <w:sz w:val="24"/>
          <w:szCs w:val="24"/>
          <w:lang w:val="en-US" w:eastAsia="vi-VN"/>
        </w:rPr>
        <w:t>Đính</w:t>
      </w:r>
      <w:proofErr w:type="spellEnd"/>
      <w:r w:rsidRPr="00625D4F">
        <w:rPr>
          <w:rFonts w:eastAsia="Times New Roman"/>
          <w:i/>
          <w:iCs/>
          <w:sz w:val="24"/>
          <w:szCs w:val="24"/>
          <w:lang w:val="en-US" w:eastAsia="vi-VN"/>
        </w:rPr>
        <w:t xml:space="preserve"> </w:t>
      </w:r>
      <w:proofErr w:type="spellStart"/>
      <w:r w:rsidRPr="00625D4F">
        <w:rPr>
          <w:rFonts w:eastAsia="Times New Roman"/>
          <w:i/>
          <w:iCs/>
          <w:sz w:val="24"/>
          <w:szCs w:val="24"/>
          <w:lang w:val="en-US" w:eastAsia="vi-VN"/>
        </w:rPr>
        <w:t>kèm</w:t>
      </w:r>
      <w:proofErr w:type="spellEnd"/>
      <w:r w:rsidRPr="00625D4F">
        <w:rPr>
          <w:rFonts w:eastAsia="Times New Roman"/>
          <w:i/>
          <w:iCs/>
          <w:sz w:val="24"/>
          <w:szCs w:val="24"/>
          <w:lang w:val="en-US" w:eastAsia="vi-VN"/>
        </w:rPr>
        <w:t xml:space="preserve"> </w:t>
      </w:r>
      <w:proofErr w:type="spellStart"/>
      <w:r w:rsidRPr="00625D4F">
        <w:rPr>
          <w:rFonts w:eastAsia="Times New Roman"/>
          <w:i/>
          <w:iCs/>
          <w:sz w:val="24"/>
          <w:szCs w:val="24"/>
          <w:lang w:val="en-US" w:eastAsia="vi-VN"/>
        </w:rPr>
        <w:t>Yêu</w:t>
      </w:r>
      <w:proofErr w:type="spellEnd"/>
      <w:r w:rsidRPr="00625D4F">
        <w:rPr>
          <w:rFonts w:eastAsia="Times New Roman"/>
          <w:i/>
          <w:iCs/>
          <w:sz w:val="24"/>
          <w:szCs w:val="24"/>
          <w:lang w:val="en-US" w:eastAsia="vi-VN"/>
        </w:rPr>
        <w:t xml:space="preserve"> </w:t>
      </w:r>
      <w:proofErr w:type="spellStart"/>
      <w:r w:rsidRPr="00625D4F">
        <w:rPr>
          <w:rFonts w:eastAsia="Times New Roman"/>
          <w:i/>
          <w:iCs/>
          <w:sz w:val="24"/>
          <w:szCs w:val="24"/>
          <w:lang w:val="en-US" w:eastAsia="vi-VN"/>
        </w:rPr>
        <w:t>cầu</w:t>
      </w:r>
      <w:proofErr w:type="spellEnd"/>
      <w:r w:rsidRPr="00625D4F">
        <w:rPr>
          <w:rFonts w:eastAsia="Times New Roman"/>
          <w:i/>
          <w:iCs/>
          <w:sz w:val="24"/>
          <w:szCs w:val="24"/>
          <w:lang w:val="en-US" w:eastAsia="vi-VN"/>
        </w:rPr>
        <w:t xml:space="preserve"> </w:t>
      </w:r>
      <w:proofErr w:type="spellStart"/>
      <w:r w:rsidRPr="00625D4F">
        <w:rPr>
          <w:rFonts w:eastAsia="Times New Roman"/>
          <w:i/>
          <w:iCs/>
          <w:sz w:val="24"/>
          <w:szCs w:val="24"/>
          <w:lang w:val="en-US" w:eastAsia="vi-VN"/>
        </w:rPr>
        <w:t>báo</w:t>
      </w:r>
      <w:proofErr w:type="spellEnd"/>
      <w:r w:rsidRPr="00625D4F">
        <w:rPr>
          <w:rFonts w:eastAsia="Times New Roman"/>
          <w:i/>
          <w:iCs/>
          <w:sz w:val="24"/>
          <w:szCs w:val="24"/>
          <w:lang w:val="en-US" w:eastAsia="vi-VN"/>
        </w:rPr>
        <w:t xml:space="preserve"> </w:t>
      </w:r>
      <w:proofErr w:type="spellStart"/>
      <w:r w:rsidRPr="00625D4F">
        <w:rPr>
          <w:rFonts w:eastAsia="Times New Roman"/>
          <w:i/>
          <w:iCs/>
          <w:sz w:val="24"/>
          <w:szCs w:val="24"/>
          <w:lang w:val="en-US" w:eastAsia="vi-VN"/>
        </w:rPr>
        <w:t>giá</w:t>
      </w:r>
      <w:proofErr w:type="spellEnd"/>
      <w:r w:rsidRPr="00625D4F">
        <w:rPr>
          <w:rFonts w:eastAsia="Times New Roman"/>
          <w:i/>
          <w:iCs/>
          <w:sz w:val="24"/>
          <w:szCs w:val="24"/>
          <w:lang w:val="en-US" w:eastAsia="vi-VN"/>
        </w:rPr>
        <w:t xml:space="preserve"> </w:t>
      </w:r>
      <w:proofErr w:type="spellStart"/>
      <w:r w:rsidRPr="00625D4F">
        <w:rPr>
          <w:rFonts w:eastAsia="Times New Roman"/>
          <w:i/>
          <w:iCs/>
          <w:sz w:val="24"/>
          <w:szCs w:val="24"/>
          <w:lang w:val="en-US" w:eastAsia="vi-VN"/>
        </w:rPr>
        <w:t>số</w:t>
      </w:r>
      <w:proofErr w:type="spellEnd"/>
      <w:r w:rsidRPr="00625D4F">
        <w:rPr>
          <w:rFonts w:eastAsia="Times New Roman"/>
          <w:i/>
          <w:iCs/>
          <w:sz w:val="24"/>
          <w:szCs w:val="24"/>
          <w:lang w:val="en-US" w:eastAsia="vi-VN"/>
        </w:rPr>
        <w:t xml:space="preserve">          /BVĐN-VTTB </w:t>
      </w:r>
      <w:proofErr w:type="spellStart"/>
      <w:r w:rsidRPr="00625D4F">
        <w:rPr>
          <w:rFonts w:eastAsia="Times New Roman"/>
          <w:i/>
          <w:iCs/>
          <w:sz w:val="24"/>
          <w:szCs w:val="24"/>
          <w:lang w:val="en-US" w:eastAsia="vi-VN"/>
        </w:rPr>
        <w:t>ngày</w:t>
      </w:r>
      <w:proofErr w:type="spellEnd"/>
      <w:r w:rsidRPr="00625D4F">
        <w:rPr>
          <w:rFonts w:eastAsia="Times New Roman"/>
          <w:i/>
          <w:iCs/>
          <w:sz w:val="24"/>
          <w:szCs w:val="24"/>
          <w:lang w:val="en-US" w:eastAsia="vi-VN"/>
        </w:rPr>
        <w:t xml:space="preserve"> </w:t>
      </w:r>
      <w:r w:rsidR="00577FD6" w:rsidRPr="00625D4F">
        <w:rPr>
          <w:rFonts w:eastAsia="Times New Roman"/>
          <w:i/>
          <w:iCs/>
          <w:sz w:val="24"/>
          <w:szCs w:val="24"/>
          <w:lang w:val="en-US" w:eastAsia="vi-VN"/>
        </w:rPr>
        <w:t xml:space="preserve">    </w:t>
      </w:r>
      <w:r w:rsidRPr="00625D4F">
        <w:rPr>
          <w:rFonts w:eastAsia="Times New Roman"/>
          <w:i/>
          <w:iCs/>
          <w:sz w:val="24"/>
          <w:szCs w:val="24"/>
          <w:lang w:val="en-US" w:eastAsia="vi-VN"/>
        </w:rPr>
        <w:t xml:space="preserve"> </w:t>
      </w:r>
      <w:proofErr w:type="spellStart"/>
      <w:r w:rsidRPr="00625D4F">
        <w:rPr>
          <w:rFonts w:eastAsia="Times New Roman"/>
          <w:i/>
          <w:iCs/>
          <w:sz w:val="24"/>
          <w:szCs w:val="24"/>
          <w:lang w:val="en-US" w:eastAsia="vi-VN"/>
        </w:rPr>
        <w:t>tháng</w:t>
      </w:r>
      <w:proofErr w:type="spellEnd"/>
      <w:r w:rsidRPr="00625D4F">
        <w:rPr>
          <w:rFonts w:eastAsia="Times New Roman"/>
          <w:i/>
          <w:iCs/>
          <w:sz w:val="24"/>
          <w:szCs w:val="24"/>
          <w:lang w:val="en-US" w:eastAsia="vi-VN"/>
        </w:rPr>
        <w:t xml:space="preserve"> </w:t>
      </w:r>
      <w:r w:rsidR="00577FD6" w:rsidRPr="00625D4F">
        <w:rPr>
          <w:rFonts w:eastAsia="Times New Roman"/>
          <w:i/>
          <w:iCs/>
          <w:sz w:val="24"/>
          <w:szCs w:val="24"/>
          <w:lang w:val="en-US" w:eastAsia="vi-VN"/>
        </w:rPr>
        <w:t>8</w:t>
      </w:r>
      <w:r w:rsidRPr="00625D4F">
        <w:rPr>
          <w:rFonts w:eastAsia="Times New Roman"/>
          <w:i/>
          <w:iCs/>
          <w:sz w:val="24"/>
          <w:szCs w:val="24"/>
          <w:lang w:val="en-US" w:eastAsia="vi-VN"/>
        </w:rPr>
        <w:t xml:space="preserve"> </w:t>
      </w:r>
      <w:proofErr w:type="spellStart"/>
      <w:r w:rsidRPr="00625D4F">
        <w:rPr>
          <w:rFonts w:eastAsia="Times New Roman"/>
          <w:i/>
          <w:iCs/>
          <w:sz w:val="24"/>
          <w:szCs w:val="24"/>
          <w:lang w:val="en-US" w:eastAsia="vi-VN"/>
        </w:rPr>
        <w:t>năm</w:t>
      </w:r>
      <w:proofErr w:type="spellEnd"/>
      <w:r w:rsidRPr="00625D4F">
        <w:rPr>
          <w:rFonts w:eastAsia="Times New Roman"/>
          <w:i/>
          <w:iCs/>
          <w:sz w:val="24"/>
          <w:szCs w:val="24"/>
          <w:lang w:val="en-US" w:eastAsia="vi-VN"/>
        </w:rPr>
        <w:t xml:space="preserve"> 2023 </w:t>
      </w:r>
      <w:proofErr w:type="spellStart"/>
      <w:r w:rsidRPr="00625D4F">
        <w:rPr>
          <w:rFonts w:eastAsia="Times New Roman"/>
          <w:i/>
          <w:iCs/>
          <w:sz w:val="24"/>
          <w:szCs w:val="24"/>
          <w:lang w:val="en-US" w:eastAsia="vi-VN"/>
        </w:rPr>
        <w:t>của</w:t>
      </w:r>
      <w:proofErr w:type="spellEnd"/>
      <w:r w:rsidRPr="00625D4F">
        <w:rPr>
          <w:rFonts w:eastAsia="Times New Roman"/>
          <w:i/>
          <w:iCs/>
          <w:sz w:val="24"/>
          <w:szCs w:val="24"/>
          <w:lang w:val="en-US" w:eastAsia="vi-VN"/>
        </w:rPr>
        <w:t xml:space="preserve"> </w:t>
      </w:r>
      <w:proofErr w:type="spellStart"/>
      <w:r w:rsidRPr="00625D4F">
        <w:rPr>
          <w:rFonts w:eastAsia="Times New Roman"/>
          <w:i/>
          <w:iCs/>
          <w:sz w:val="24"/>
          <w:szCs w:val="24"/>
          <w:lang w:val="en-US" w:eastAsia="vi-VN"/>
        </w:rPr>
        <w:t>Bệnh</w:t>
      </w:r>
      <w:proofErr w:type="spellEnd"/>
      <w:r w:rsidRPr="00625D4F">
        <w:rPr>
          <w:rFonts w:eastAsia="Times New Roman"/>
          <w:i/>
          <w:iCs/>
          <w:sz w:val="24"/>
          <w:szCs w:val="24"/>
          <w:lang w:val="en-US" w:eastAsia="vi-VN"/>
        </w:rPr>
        <w:t xml:space="preserve"> </w:t>
      </w:r>
      <w:proofErr w:type="spellStart"/>
      <w:r w:rsidRPr="00625D4F">
        <w:rPr>
          <w:rFonts w:eastAsia="Times New Roman"/>
          <w:i/>
          <w:iCs/>
          <w:sz w:val="24"/>
          <w:szCs w:val="24"/>
          <w:lang w:val="en-US" w:eastAsia="vi-VN"/>
        </w:rPr>
        <w:t>viện</w:t>
      </w:r>
      <w:proofErr w:type="spellEnd"/>
      <w:r w:rsidRPr="00625D4F">
        <w:rPr>
          <w:rFonts w:eastAsia="Times New Roman"/>
          <w:i/>
          <w:iCs/>
          <w:sz w:val="24"/>
          <w:szCs w:val="24"/>
          <w:lang w:val="en-US" w:eastAsia="vi-VN"/>
        </w:rPr>
        <w:t xml:space="preserve"> </w:t>
      </w:r>
      <w:proofErr w:type="spellStart"/>
      <w:r w:rsidRPr="00625D4F">
        <w:rPr>
          <w:rFonts w:eastAsia="Times New Roman"/>
          <w:i/>
          <w:iCs/>
          <w:sz w:val="24"/>
          <w:szCs w:val="24"/>
          <w:lang w:val="en-US" w:eastAsia="vi-VN"/>
        </w:rPr>
        <w:t>Đà</w:t>
      </w:r>
      <w:proofErr w:type="spellEnd"/>
      <w:r w:rsidRPr="00625D4F">
        <w:rPr>
          <w:rFonts w:eastAsia="Times New Roman"/>
          <w:i/>
          <w:iCs/>
          <w:sz w:val="24"/>
          <w:szCs w:val="24"/>
          <w:lang w:val="en-US" w:eastAsia="vi-VN"/>
        </w:rPr>
        <w:t xml:space="preserve"> </w:t>
      </w:r>
      <w:proofErr w:type="spellStart"/>
      <w:r w:rsidRPr="00625D4F">
        <w:rPr>
          <w:rFonts w:eastAsia="Times New Roman"/>
          <w:i/>
          <w:iCs/>
          <w:sz w:val="24"/>
          <w:szCs w:val="24"/>
          <w:lang w:val="en-US" w:eastAsia="vi-VN"/>
        </w:rPr>
        <w:t>Nẵng</w:t>
      </w:r>
      <w:proofErr w:type="spellEnd"/>
      <w:r w:rsidRPr="00625D4F">
        <w:rPr>
          <w:rFonts w:eastAsia="Times New Roman"/>
          <w:i/>
          <w:iCs/>
          <w:sz w:val="24"/>
          <w:szCs w:val="24"/>
          <w:lang w:val="en-US" w:eastAsia="vi-VN"/>
        </w:rPr>
        <w:t>)</w:t>
      </w:r>
    </w:p>
    <w:p w14:paraId="4BEA3865" w14:textId="77777777" w:rsidR="002D110B" w:rsidRPr="00625D4F" w:rsidRDefault="002D110B" w:rsidP="00625D4F">
      <w:pPr>
        <w:tabs>
          <w:tab w:val="left" w:pos="3855"/>
        </w:tabs>
        <w:rPr>
          <w:sz w:val="24"/>
          <w:szCs w:val="24"/>
        </w:rPr>
      </w:pPr>
      <w:r w:rsidRPr="00625D4F">
        <w:rPr>
          <w:sz w:val="24"/>
          <w:szCs w:val="24"/>
        </w:rPr>
        <w:tab/>
      </w:r>
    </w:p>
    <w:p w14:paraId="73825ABF" w14:textId="77777777" w:rsidR="002D110B" w:rsidRPr="00625D4F" w:rsidRDefault="002D110B" w:rsidP="00625D4F">
      <w:pPr>
        <w:tabs>
          <w:tab w:val="left" w:pos="3855"/>
        </w:tabs>
        <w:jc w:val="center"/>
        <w:rPr>
          <w:b/>
          <w:bCs/>
          <w:sz w:val="24"/>
          <w:szCs w:val="24"/>
        </w:rPr>
      </w:pPr>
      <w:r w:rsidRPr="00625D4F">
        <w:rPr>
          <w:b/>
          <w:bCs/>
          <w:sz w:val="24"/>
          <w:szCs w:val="24"/>
        </w:rPr>
        <w:t xml:space="preserve">BÁO </w:t>
      </w:r>
      <w:proofErr w:type="gramStart"/>
      <w:r w:rsidRPr="00625D4F">
        <w:rPr>
          <w:b/>
          <w:bCs/>
          <w:sz w:val="24"/>
          <w:szCs w:val="24"/>
        </w:rPr>
        <w:t>GIÁ</w:t>
      </w:r>
      <w:r w:rsidRPr="00625D4F">
        <w:rPr>
          <w:b/>
          <w:bCs/>
          <w:sz w:val="24"/>
          <w:szCs w:val="24"/>
          <w:vertAlign w:val="superscript"/>
        </w:rPr>
        <w:t>(</w:t>
      </w:r>
      <w:proofErr w:type="gramEnd"/>
      <w:r w:rsidRPr="00625D4F">
        <w:rPr>
          <w:b/>
          <w:bCs/>
          <w:sz w:val="24"/>
          <w:szCs w:val="24"/>
          <w:vertAlign w:val="superscript"/>
        </w:rPr>
        <w:t>1)</w:t>
      </w:r>
    </w:p>
    <w:p w14:paraId="6AE04C57" w14:textId="77777777" w:rsidR="002D110B" w:rsidRPr="00625D4F" w:rsidRDefault="002D110B" w:rsidP="00625D4F">
      <w:pPr>
        <w:tabs>
          <w:tab w:val="left" w:pos="3855"/>
        </w:tabs>
        <w:rPr>
          <w:b/>
          <w:bCs/>
          <w:sz w:val="24"/>
          <w:szCs w:val="24"/>
        </w:rPr>
      </w:pPr>
    </w:p>
    <w:p w14:paraId="39DDA8A8" w14:textId="77777777" w:rsidR="002D110B" w:rsidRPr="00625D4F" w:rsidRDefault="002D110B" w:rsidP="00625D4F">
      <w:pPr>
        <w:tabs>
          <w:tab w:val="left" w:pos="3855"/>
        </w:tabs>
        <w:jc w:val="center"/>
        <w:rPr>
          <w:b/>
          <w:bCs/>
          <w:sz w:val="24"/>
          <w:szCs w:val="24"/>
        </w:rPr>
      </w:pPr>
      <w:proofErr w:type="spellStart"/>
      <w:r w:rsidRPr="00625D4F">
        <w:rPr>
          <w:b/>
          <w:bCs/>
          <w:sz w:val="24"/>
          <w:szCs w:val="24"/>
        </w:rPr>
        <w:t>Kính</w:t>
      </w:r>
      <w:proofErr w:type="spellEnd"/>
      <w:r w:rsidRPr="00625D4F">
        <w:rPr>
          <w:b/>
          <w:bCs/>
          <w:sz w:val="24"/>
          <w:szCs w:val="24"/>
        </w:rPr>
        <w:t xml:space="preserve"> </w:t>
      </w:r>
      <w:proofErr w:type="spellStart"/>
      <w:r w:rsidRPr="00625D4F">
        <w:rPr>
          <w:b/>
          <w:bCs/>
          <w:sz w:val="24"/>
          <w:szCs w:val="24"/>
        </w:rPr>
        <w:t>gửi</w:t>
      </w:r>
      <w:proofErr w:type="spellEnd"/>
      <w:r w:rsidRPr="00625D4F">
        <w:rPr>
          <w:b/>
          <w:bCs/>
          <w:sz w:val="24"/>
          <w:szCs w:val="24"/>
        </w:rPr>
        <w:t xml:space="preserve">: </w:t>
      </w:r>
      <w:proofErr w:type="spellStart"/>
      <w:r w:rsidRPr="00625D4F">
        <w:rPr>
          <w:b/>
          <w:bCs/>
          <w:sz w:val="24"/>
          <w:szCs w:val="24"/>
        </w:rPr>
        <w:t>Bệnh</w:t>
      </w:r>
      <w:proofErr w:type="spellEnd"/>
      <w:r w:rsidRPr="00625D4F">
        <w:rPr>
          <w:b/>
          <w:bCs/>
          <w:sz w:val="24"/>
          <w:szCs w:val="24"/>
        </w:rPr>
        <w:t xml:space="preserve"> </w:t>
      </w:r>
      <w:proofErr w:type="spellStart"/>
      <w:r w:rsidRPr="00625D4F">
        <w:rPr>
          <w:b/>
          <w:bCs/>
          <w:sz w:val="24"/>
          <w:szCs w:val="24"/>
        </w:rPr>
        <w:t>viện</w:t>
      </w:r>
      <w:proofErr w:type="spellEnd"/>
      <w:r w:rsidRPr="00625D4F">
        <w:rPr>
          <w:b/>
          <w:bCs/>
          <w:sz w:val="24"/>
          <w:szCs w:val="24"/>
        </w:rPr>
        <w:t xml:space="preserve"> </w:t>
      </w:r>
      <w:proofErr w:type="spellStart"/>
      <w:r w:rsidRPr="00625D4F">
        <w:rPr>
          <w:b/>
          <w:bCs/>
          <w:sz w:val="24"/>
          <w:szCs w:val="24"/>
        </w:rPr>
        <w:t>Đà</w:t>
      </w:r>
      <w:proofErr w:type="spellEnd"/>
      <w:r w:rsidRPr="00625D4F">
        <w:rPr>
          <w:b/>
          <w:bCs/>
          <w:sz w:val="24"/>
          <w:szCs w:val="24"/>
        </w:rPr>
        <w:t xml:space="preserve"> </w:t>
      </w:r>
      <w:proofErr w:type="spellStart"/>
      <w:r w:rsidRPr="00625D4F">
        <w:rPr>
          <w:b/>
          <w:bCs/>
          <w:sz w:val="24"/>
          <w:szCs w:val="24"/>
        </w:rPr>
        <w:t>Nẵng</w:t>
      </w:r>
      <w:proofErr w:type="spellEnd"/>
    </w:p>
    <w:p w14:paraId="079C0309" w14:textId="77777777" w:rsidR="002D110B" w:rsidRPr="00625D4F" w:rsidRDefault="002D110B" w:rsidP="00625D4F">
      <w:pPr>
        <w:tabs>
          <w:tab w:val="left" w:pos="3855"/>
        </w:tabs>
        <w:rPr>
          <w:sz w:val="24"/>
          <w:szCs w:val="24"/>
        </w:rPr>
      </w:pPr>
    </w:p>
    <w:p w14:paraId="072D271F" w14:textId="77777777" w:rsidR="002D110B" w:rsidRPr="00625D4F" w:rsidRDefault="002D110B" w:rsidP="00625D4F">
      <w:pPr>
        <w:tabs>
          <w:tab w:val="left" w:pos="3855"/>
        </w:tabs>
        <w:ind w:firstLine="709"/>
        <w:jc w:val="both"/>
        <w:rPr>
          <w:sz w:val="24"/>
          <w:szCs w:val="24"/>
        </w:rPr>
      </w:pPr>
      <w:proofErr w:type="spellStart"/>
      <w:r w:rsidRPr="00625D4F">
        <w:rPr>
          <w:sz w:val="24"/>
          <w:szCs w:val="24"/>
        </w:rPr>
        <w:t>Trên</w:t>
      </w:r>
      <w:proofErr w:type="spellEnd"/>
      <w:r w:rsidRPr="00625D4F">
        <w:rPr>
          <w:sz w:val="24"/>
          <w:szCs w:val="24"/>
        </w:rPr>
        <w:t xml:space="preserve"> </w:t>
      </w:r>
      <w:proofErr w:type="spellStart"/>
      <w:r w:rsidRPr="00625D4F">
        <w:rPr>
          <w:sz w:val="24"/>
          <w:szCs w:val="24"/>
        </w:rPr>
        <w:t>cơ</w:t>
      </w:r>
      <w:proofErr w:type="spellEnd"/>
      <w:r w:rsidRPr="00625D4F">
        <w:rPr>
          <w:sz w:val="24"/>
          <w:szCs w:val="24"/>
        </w:rPr>
        <w:t xml:space="preserve"> </w:t>
      </w:r>
      <w:proofErr w:type="spellStart"/>
      <w:r w:rsidRPr="00625D4F">
        <w:rPr>
          <w:sz w:val="24"/>
          <w:szCs w:val="24"/>
        </w:rPr>
        <w:t>sở</w:t>
      </w:r>
      <w:proofErr w:type="spellEnd"/>
      <w:r w:rsidRPr="00625D4F">
        <w:rPr>
          <w:sz w:val="24"/>
          <w:szCs w:val="24"/>
        </w:rPr>
        <w:t xml:space="preserve"> </w:t>
      </w:r>
      <w:proofErr w:type="spellStart"/>
      <w:r w:rsidRPr="00625D4F">
        <w:rPr>
          <w:sz w:val="24"/>
          <w:szCs w:val="24"/>
        </w:rPr>
        <w:t>Yêu</w:t>
      </w:r>
      <w:proofErr w:type="spellEnd"/>
      <w:r w:rsidRPr="00625D4F">
        <w:rPr>
          <w:sz w:val="24"/>
          <w:szCs w:val="24"/>
        </w:rPr>
        <w:t xml:space="preserve"> </w:t>
      </w:r>
      <w:proofErr w:type="spellStart"/>
      <w:r w:rsidRPr="00625D4F">
        <w:rPr>
          <w:sz w:val="24"/>
          <w:szCs w:val="24"/>
        </w:rPr>
        <w:t>cầu</w:t>
      </w:r>
      <w:proofErr w:type="spellEnd"/>
      <w:r w:rsidRPr="00625D4F">
        <w:rPr>
          <w:sz w:val="24"/>
          <w:szCs w:val="24"/>
        </w:rPr>
        <w:t xml:space="preserve"> </w:t>
      </w:r>
      <w:proofErr w:type="spellStart"/>
      <w:r w:rsidRPr="00625D4F">
        <w:rPr>
          <w:sz w:val="24"/>
          <w:szCs w:val="24"/>
        </w:rPr>
        <w:t>báo</w:t>
      </w:r>
      <w:proofErr w:type="spellEnd"/>
      <w:r w:rsidRPr="00625D4F">
        <w:rPr>
          <w:sz w:val="24"/>
          <w:szCs w:val="24"/>
        </w:rPr>
        <w:t xml:space="preserve"> </w:t>
      </w:r>
      <w:proofErr w:type="spellStart"/>
      <w:r w:rsidRPr="00625D4F">
        <w:rPr>
          <w:sz w:val="24"/>
          <w:szCs w:val="24"/>
        </w:rPr>
        <w:t>giá</w:t>
      </w:r>
      <w:proofErr w:type="spellEnd"/>
      <w:r w:rsidRPr="00625D4F">
        <w:rPr>
          <w:sz w:val="24"/>
          <w:szCs w:val="24"/>
        </w:rPr>
        <w:t xml:space="preserve"> </w:t>
      </w:r>
      <w:proofErr w:type="spellStart"/>
      <w:r w:rsidRPr="00625D4F">
        <w:rPr>
          <w:sz w:val="24"/>
          <w:szCs w:val="24"/>
        </w:rPr>
        <w:t>số</w:t>
      </w:r>
      <w:proofErr w:type="spellEnd"/>
      <w:r w:rsidRPr="00625D4F">
        <w:rPr>
          <w:sz w:val="24"/>
          <w:szCs w:val="24"/>
        </w:rPr>
        <w:t xml:space="preserve"> … /BVĐN-VTTB </w:t>
      </w:r>
      <w:proofErr w:type="spellStart"/>
      <w:r w:rsidRPr="00625D4F">
        <w:rPr>
          <w:sz w:val="24"/>
          <w:szCs w:val="24"/>
        </w:rPr>
        <w:t>ngày</w:t>
      </w:r>
      <w:proofErr w:type="spellEnd"/>
      <w:r w:rsidRPr="00625D4F">
        <w:rPr>
          <w:sz w:val="24"/>
          <w:szCs w:val="24"/>
        </w:rPr>
        <w:t xml:space="preserve"> … </w:t>
      </w:r>
      <w:proofErr w:type="spellStart"/>
      <w:r w:rsidRPr="00625D4F">
        <w:rPr>
          <w:sz w:val="24"/>
          <w:szCs w:val="24"/>
        </w:rPr>
        <w:t>tháng</w:t>
      </w:r>
      <w:proofErr w:type="spellEnd"/>
      <w:r w:rsidRPr="00625D4F">
        <w:rPr>
          <w:sz w:val="24"/>
          <w:szCs w:val="24"/>
        </w:rPr>
        <w:t xml:space="preserve"> … </w:t>
      </w:r>
      <w:proofErr w:type="spellStart"/>
      <w:r w:rsidRPr="00625D4F">
        <w:rPr>
          <w:sz w:val="24"/>
          <w:szCs w:val="24"/>
        </w:rPr>
        <w:t>năm</w:t>
      </w:r>
      <w:proofErr w:type="spellEnd"/>
      <w:r w:rsidRPr="00625D4F">
        <w:rPr>
          <w:sz w:val="24"/>
          <w:szCs w:val="24"/>
        </w:rPr>
        <w:t xml:space="preserve"> … </w:t>
      </w:r>
      <w:proofErr w:type="spellStart"/>
      <w:r w:rsidRPr="00625D4F">
        <w:rPr>
          <w:sz w:val="24"/>
          <w:szCs w:val="24"/>
        </w:rPr>
        <w:t>của</w:t>
      </w:r>
      <w:proofErr w:type="spellEnd"/>
      <w:r w:rsidRPr="00625D4F">
        <w:rPr>
          <w:sz w:val="24"/>
          <w:szCs w:val="24"/>
        </w:rPr>
        <w:t xml:space="preserve"> </w:t>
      </w:r>
      <w:proofErr w:type="spellStart"/>
      <w:r w:rsidRPr="00625D4F">
        <w:rPr>
          <w:sz w:val="24"/>
          <w:szCs w:val="24"/>
        </w:rPr>
        <w:t>Bệnh</w:t>
      </w:r>
      <w:proofErr w:type="spellEnd"/>
      <w:r w:rsidRPr="00625D4F">
        <w:rPr>
          <w:sz w:val="24"/>
          <w:szCs w:val="24"/>
        </w:rPr>
        <w:t xml:space="preserve"> </w:t>
      </w:r>
      <w:proofErr w:type="spellStart"/>
      <w:r w:rsidRPr="00625D4F">
        <w:rPr>
          <w:sz w:val="24"/>
          <w:szCs w:val="24"/>
        </w:rPr>
        <w:t>viện</w:t>
      </w:r>
      <w:proofErr w:type="spellEnd"/>
      <w:r w:rsidRPr="00625D4F">
        <w:rPr>
          <w:sz w:val="24"/>
          <w:szCs w:val="24"/>
        </w:rPr>
        <w:t xml:space="preserve"> </w:t>
      </w:r>
      <w:proofErr w:type="spellStart"/>
      <w:r w:rsidRPr="00625D4F">
        <w:rPr>
          <w:sz w:val="24"/>
          <w:szCs w:val="24"/>
        </w:rPr>
        <w:t>Đà</w:t>
      </w:r>
      <w:proofErr w:type="spellEnd"/>
      <w:r w:rsidRPr="00625D4F">
        <w:rPr>
          <w:sz w:val="24"/>
          <w:szCs w:val="24"/>
        </w:rPr>
        <w:t xml:space="preserve"> </w:t>
      </w:r>
      <w:proofErr w:type="spellStart"/>
      <w:r w:rsidRPr="00625D4F">
        <w:rPr>
          <w:sz w:val="24"/>
          <w:szCs w:val="24"/>
        </w:rPr>
        <w:t>Nẵng</w:t>
      </w:r>
      <w:proofErr w:type="spellEnd"/>
      <w:r w:rsidRPr="00625D4F">
        <w:rPr>
          <w:sz w:val="24"/>
          <w:szCs w:val="24"/>
        </w:rPr>
        <w:t xml:space="preserve">, </w:t>
      </w:r>
      <w:proofErr w:type="spellStart"/>
      <w:r w:rsidRPr="00625D4F">
        <w:rPr>
          <w:sz w:val="24"/>
          <w:szCs w:val="24"/>
        </w:rPr>
        <w:t>chúng</w:t>
      </w:r>
      <w:proofErr w:type="spellEnd"/>
      <w:r w:rsidRPr="00625D4F">
        <w:rPr>
          <w:sz w:val="24"/>
          <w:szCs w:val="24"/>
        </w:rPr>
        <w:t xml:space="preserve"> </w:t>
      </w:r>
      <w:proofErr w:type="spellStart"/>
      <w:r w:rsidRPr="00625D4F">
        <w:rPr>
          <w:sz w:val="24"/>
          <w:szCs w:val="24"/>
        </w:rPr>
        <w:t>tôi</w:t>
      </w:r>
      <w:proofErr w:type="spellEnd"/>
      <w:r w:rsidRPr="00625D4F">
        <w:rPr>
          <w:sz w:val="24"/>
          <w:szCs w:val="24"/>
        </w:rPr>
        <w:t xml:space="preserve"> … </w:t>
      </w:r>
      <w:r w:rsidRPr="00625D4F">
        <w:rPr>
          <w:i/>
          <w:iCs/>
          <w:sz w:val="24"/>
          <w:szCs w:val="24"/>
        </w:rPr>
        <w:t>[</w:t>
      </w:r>
      <w:proofErr w:type="spellStart"/>
      <w:r w:rsidRPr="00625D4F">
        <w:rPr>
          <w:i/>
          <w:iCs/>
          <w:sz w:val="24"/>
          <w:szCs w:val="24"/>
        </w:rPr>
        <w:t>ghi</w:t>
      </w:r>
      <w:proofErr w:type="spellEnd"/>
      <w:r w:rsidRPr="00625D4F">
        <w:rPr>
          <w:i/>
          <w:iCs/>
          <w:sz w:val="24"/>
          <w:szCs w:val="24"/>
        </w:rPr>
        <w:t xml:space="preserve"> </w:t>
      </w:r>
      <w:proofErr w:type="spellStart"/>
      <w:r w:rsidRPr="00625D4F">
        <w:rPr>
          <w:i/>
          <w:iCs/>
          <w:sz w:val="24"/>
          <w:szCs w:val="24"/>
        </w:rPr>
        <w:t>tên</w:t>
      </w:r>
      <w:proofErr w:type="spellEnd"/>
      <w:r w:rsidRPr="00625D4F">
        <w:rPr>
          <w:i/>
          <w:iCs/>
          <w:sz w:val="24"/>
          <w:szCs w:val="24"/>
        </w:rPr>
        <w:t xml:space="preserve">, </w:t>
      </w:r>
      <w:proofErr w:type="spellStart"/>
      <w:r w:rsidRPr="00625D4F">
        <w:rPr>
          <w:i/>
          <w:iCs/>
          <w:sz w:val="24"/>
          <w:szCs w:val="24"/>
        </w:rPr>
        <w:t>địa</w:t>
      </w:r>
      <w:proofErr w:type="spellEnd"/>
      <w:r w:rsidRPr="00625D4F">
        <w:rPr>
          <w:i/>
          <w:iCs/>
          <w:sz w:val="24"/>
          <w:szCs w:val="24"/>
        </w:rPr>
        <w:t xml:space="preserve"> </w:t>
      </w:r>
      <w:proofErr w:type="spellStart"/>
      <w:r w:rsidRPr="00625D4F">
        <w:rPr>
          <w:i/>
          <w:iCs/>
          <w:sz w:val="24"/>
          <w:szCs w:val="24"/>
        </w:rPr>
        <w:t>chỉ</w:t>
      </w:r>
      <w:proofErr w:type="spellEnd"/>
      <w:r w:rsidRPr="00625D4F">
        <w:rPr>
          <w:i/>
          <w:iCs/>
          <w:sz w:val="24"/>
          <w:szCs w:val="24"/>
        </w:rPr>
        <w:t xml:space="preserve"> </w:t>
      </w:r>
      <w:proofErr w:type="spellStart"/>
      <w:r w:rsidRPr="00625D4F">
        <w:rPr>
          <w:i/>
          <w:iCs/>
          <w:sz w:val="24"/>
          <w:szCs w:val="24"/>
        </w:rPr>
        <w:t>của</w:t>
      </w:r>
      <w:proofErr w:type="spellEnd"/>
      <w:r w:rsidRPr="00625D4F">
        <w:rPr>
          <w:i/>
          <w:iCs/>
          <w:sz w:val="24"/>
          <w:szCs w:val="24"/>
        </w:rPr>
        <w:t xml:space="preserve"> </w:t>
      </w:r>
      <w:proofErr w:type="spellStart"/>
      <w:r w:rsidRPr="00625D4F">
        <w:rPr>
          <w:i/>
          <w:iCs/>
          <w:sz w:val="24"/>
          <w:szCs w:val="24"/>
        </w:rPr>
        <w:t>hãng</w:t>
      </w:r>
      <w:proofErr w:type="spellEnd"/>
      <w:r w:rsidRPr="00625D4F">
        <w:rPr>
          <w:i/>
          <w:iCs/>
          <w:sz w:val="24"/>
          <w:szCs w:val="24"/>
        </w:rPr>
        <w:t xml:space="preserve"> </w:t>
      </w:r>
      <w:proofErr w:type="spellStart"/>
      <w:r w:rsidRPr="00625D4F">
        <w:rPr>
          <w:i/>
          <w:iCs/>
          <w:sz w:val="24"/>
          <w:szCs w:val="24"/>
        </w:rPr>
        <w:t>sản</w:t>
      </w:r>
      <w:proofErr w:type="spellEnd"/>
      <w:r w:rsidRPr="00625D4F">
        <w:rPr>
          <w:i/>
          <w:iCs/>
          <w:sz w:val="24"/>
          <w:szCs w:val="24"/>
        </w:rPr>
        <w:t xml:space="preserve"> </w:t>
      </w:r>
      <w:proofErr w:type="spellStart"/>
      <w:r w:rsidRPr="00625D4F">
        <w:rPr>
          <w:i/>
          <w:iCs/>
          <w:sz w:val="24"/>
          <w:szCs w:val="24"/>
        </w:rPr>
        <w:t>xuất</w:t>
      </w:r>
      <w:proofErr w:type="spellEnd"/>
      <w:r w:rsidRPr="00625D4F">
        <w:rPr>
          <w:i/>
          <w:iCs/>
          <w:sz w:val="24"/>
          <w:szCs w:val="24"/>
        </w:rPr>
        <w:t xml:space="preserve">, </w:t>
      </w:r>
      <w:proofErr w:type="spellStart"/>
      <w:r w:rsidRPr="00625D4F">
        <w:rPr>
          <w:i/>
          <w:iCs/>
          <w:sz w:val="24"/>
          <w:szCs w:val="24"/>
        </w:rPr>
        <w:t>nhà</w:t>
      </w:r>
      <w:proofErr w:type="spellEnd"/>
      <w:r w:rsidRPr="00625D4F">
        <w:rPr>
          <w:i/>
          <w:iCs/>
          <w:sz w:val="24"/>
          <w:szCs w:val="24"/>
        </w:rPr>
        <w:t xml:space="preserve"> </w:t>
      </w:r>
      <w:proofErr w:type="spellStart"/>
      <w:r w:rsidRPr="00625D4F">
        <w:rPr>
          <w:i/>
          <w:iCs/>
          <w:sz w:val="24"/>
          <w:szCs w:val="24"/>
        </w:rPr>
        <w:t>cung</w:t>
      </w:r>
      <w:proofErr w:type="spellEnd"/>
      <w:r w:rsidRPr="00625D4F">
        <w:rPr>
          <w:i/>
          <w:iCs/>
          <w:sz w:val="24"/>
          <w:szCs w:val="24"/>
        </w:rPr>
        <w:t xml:space="preserve"> </w:t>
      </w:r>
      <w:proofErr w:type="spellStart"/>
      <w:r w:rsidRPr="00625D4F">
        <w:rPr>
          <w:i/>
          <w:iCs/>
          <w:sz w:val="24"/>
          <w:szCs w:val="24"/>
        </w:rPr>
        <w:t>cấp</w:t>
      </w:r>
      <w:proofErr w:type="spellEnd"/>
      <w:r w:rsidRPr="00625D4F">
        <w:rPr>
          <w:i/>
          <w:iCs/>
          <w:sz w:val="24"/>
          <w:szCs w:val="24"/>
        </w:rPr>
        <w:t xml:space="preserve">; </w:t>
      </w:r>
      <w:proofErr w:type="spellStart"/>
      <w:r w:rsidRPr="00625D4F">
        <w:rPr>
          <w:i/>
          <w:iCs/>
          <w:sz w:val="24"/>
          <w:szCs w:val="24"/>
        </w:rPr>
        <w:t>trường</w:t>
      </w:r>
      <w:proofErr w:type="spellEnd"/>
      <w:r w:rsidRPr="00625D4F">
        <w:rPr>
          <w:i/>
          <w:iCs/>
          <w:sz w:val="24"/>
          <w:szCs w:val="24"/>
        </w:rPr>
        <w:t xml:space="preserve"> </w:t>
      </w:r>
      <w:proofErr w:type="spellStart"/>
      <w:r w:rsidRPr="00625D4F">
        <w:rPr>
          <w:i/>
          <w:iCs/>
          <w:sz w:val="24"/>
          <w:szCs w:val="24"/>
        </w:rPr>
        <w:t>hợp</w:t>
      </w:r>
      <w:proofErr w:type="spellEnd"/>
      <w:r w:rsidRPr="00625D4F">
        <w:rPr>
          <w:i/>
          <w:iCs/>
          <w:sz w:val="24"/>
          <w:szCs w:val="24"/>
        </w:rPr>
        <w:t xml:space="preserve"> </w:t>
      </w:r>
      <w:proofErr w:type="spellStart"/>
      <w:r w:rsidRPr="00625D4F">
        <w:rPr>
          <w:i/>
          <w:iCs/>
          <w:sz w:val="24"/>
          <w:szCs w:val="24"/>
        </w:rPr>
        <w:t>nhiều</w:t>
      </w:r>
      <w:proofErr w:type="spellEnd"/>
      <w:r w:rsidRPr="00625D4F">
        <w:rPr>
          <w:i/>
          <w:iCs/>
          <w:sz w:val="24"/>
          <w:szCs w:val="24"/>
        </w:rPr>
        <w:t xml:space="preserve"> </w:t>
      </w:r>
      <w:proofErr w:type="spellStart"/>
      <w:r w:rsidRPr="00625D4F">
        <w:rPr>
          <w:i/>
          <w:iCs/>
          <w:sz w:val="24"/>
          <w:szCs w:val="24"/>
        </w:rPr>
        <w:t>hãng</w:t>
      </w:r>
      <w:proofErr w:type="spellEnd"/>
      <w:r w:rsidRPr="00625D4F">
        <w:rPr>
          <w:i/>
          <w:iCs/>
          <w:sz w:val="24"/>
          <w:szCs w:val="24"/>
        </w:rPr>
        <w:t xml:space="preserve"> </w:t>
      </w:r>
      <w:proofErr w:type="spellStart"/>
      <w:r w:rsidRPr="00625D4F">
        <w:rPr>
          <w:i/>
          <w:iCs/>
          <w:sz w:val="24"/>
          <w:szCs w:val="24"/>
        </w:rPr>
        <w:t>sản</w:t>
      </w:r>
      <w:proofErr w:type="spellEnd"/>
      <w:r w:rsidRPr="00625D4F">
        <w:rPr>
          <w:i/>
          <w:iCs/>
          <w:sz w:val="24"/>
          <w:szCs w:val="24"/>
        </w:rPr>
        <w:t xml:space="preserve"> </w:t>
      </w:r>
      <w:proofErr w:type="spellStart"/>
      <w:r w:rsidRPr="00625D4F">
        <w:rPr>
          <w:i/>
          <w:iCs/>
          <w:sz w:val="24"/>
          <w:szCs w:val="24"/>
        </w:rPr>
        <w:t>xuất</w:t>
      </w:r>
      <w:proofErr w:type="spellEnd"/>
      <w:r w:rsidRPr="00625D4F">
        <w:rPr>
          <w:i/>
          <w:iCs/>
          <w:sz w:val="24"/>
          <w:szCs w:val="24"/>
        </w:rPr>
        <w:t xml:space="preserve">, </w:t>
      </w:r>
      <w:proofErr w:type="spellStart"/>
      <w:r w:rsidRPr="00625D4F">
        <w:rPr>
          <w:i/>
          <w:iCs/>
          <w:sz w:val="24"/>
          <w:szCs w:val="24"/>
        </w:rPr>
        <w:t>nhà</w:t>
      </w:r>
      <w:proofErr w:type="spellEnd"/>
      <w:r w:rsidRPr="00625D4F">
        <w:rPr>
          <w:i/>
          <w:iCs/>
          <w:sz w:val="24"/>
          <w:szCs w:val="24"/>
        </w:rPr>
        <w:t xml:space="preserve"> </w:t>
      </w:r>
      <w:proofErr w:type="spellStart"/>
      <w:r w:rsidRPr="00625D4F">
        <w:rPr>
          <w:i/>
          <w:iCs/>
          <w:sz w:val="24"/>
          <w:szCs w:val="24"/>
        </w:rPr>
        <w:t>cung</w:t>
      </w:r>
      <w:proofErr w:type="spellEnd"/>
      <w:r w:rsidRPr="00625D4F">
        <w:rPr>
          <w:i/>
          <w:iCs/>
          <w:sz w:val="24"/>
          <w:szCs w:val="24"/>
        </w:rPr>
        <w:t xml:space="preserve"> </w:t>
      </w:r>
      <w:proofErr w:type="spellStart"/>
      <w:r w:rsidRPr="00625D4F">
        <w:rPr>
          <w:i/>
          <w:iCs/>
          <w:sz w:val="24"/>
          <w:szCs w:val="24"/>
        </w:rPr>
        <w:t>cấp</w:t>
      </w:r>
      <w:proofErr w:type="spellEnd"/>
      <w:r w:rsidRPr="00625D4F">
        <w:rPr>
          <w:i/>
          <w:iCs/>
          <w:sz w:val="24"/>
          <w:szCs w:val="24"/>
        </w:rPr>
        <w:t xml:space="preserve"> </w:t>
      </w:r>
      <w:proofErr w:type="spellStart"/>
      <w:r w:rsidRPr="00625D4F">
        <w:rPr>
          <w:i/>
          <w:iCs/>
          <w:sz w:val="24"/>
          <w:szCs w:val="24"/>
        </w:rPr>
        <w:t>cùng</w:t>
      </w:r>
      <w:proofErr w:type="spellEnd"/>
      <w:r w:rsidRPr="00625D4F">
        <w:rPr>
          <w:i/>
          <w:iCs/>
          <w:sz w:val="24"/>
          <w:szCs w:val="24"/>
        </w:rPr>
        <w:t xml:space="preserve"> </w:t>
      </w:r>
      <w:proofErr w:type="spellStart"/>
      <w:r w:rsidRPr="00625D4F">
        <w:rPr>
          <w:i/>
          <w:iCs/>
          <w:sz w:val="24"/>
          <w:szCs w:val="24"/>
        </w:rPr>
        <w:t>tham</w:t>
      </w:r>
      <w:proofErr w:type="spellEnd"/>
      <w:r w:rsidRPr="00625D4F">
        <w:rPr>
          <w:i/>
          <w:iCs/>
          <w:sz w:val="24"/>
          <w:szCs w:val="24"/>
        </w:rPr>
        <w:t xml:space="preserve"> </w:t>
      </w:r>
      <w:proofErr w:type="spellStart"/>
      <w:r w:rsidRPr="00625D4F">
        <w:rPr>
          <w:i/>
          <w:iCs/>
          <w:sz w:val="24"/>
          <w:szCs w:val="24"/>
        </w:rPr>
        <w:t>gia</w:t>
      </w:r>
      <w:proofErr w:type="spellEnd"/>
      <w:r w:rsidRPr="00625D4F">
        <w:rPr>
          <w:i/>
          <w:iCs/>
          <w:sz w:val="24"/>
          <w:szCs w:val="24"/>
        </w:rPr>
        <w:t xml:space="preserve"> </w:t>
      </w:r>
      <w:proofErr w:type="spellStart"/>
      <w:r w:rsidRPr="00625D4F">
        <w:rPr>
          <w:i/>
          <w:iCs/>
          <w:sz w:val="24"/>
          <w:szCs w:val="24"/>
        </w:rPr>
        <w:t>trong</w:t>
      </w:r>
      <w:proofErr w:type="spellEnd"/>
      <w:r w:rsidRPr="00625D4F">
        <w:rPr>
          <w:i/>
          <w:iCs/>
          <w:sz w:val="24"/>
          <w:szCs w:val="24"/>
        </w:rPr>
        <w:t xml:space="preserve"> </w:t>
      </w:r>
      <w:proofErr w:type="spellStart"/>
      <w:r w:rsidRPr="00625D4F">
        <w:rPr>
          <w:i/>
          <w:iCs/>
          <w:sz w:val="24"/>
          <w:szCs w:val="24"/>
        </w:rPr>
        <w:t>một</w:t>
      </w:r>
      <w:proofErr w:type="spellEnd"/>
      <w:r w:rsidRPr="00625D4F">
        <w:rPr>
          <w:i/>
          <w:iCs/>
          <w:sz w:val="24"/>
          <w:szCs w:val="24"/>
        </w:rPr>
        <w:t xml:space="preserve"> </w:t>
      </w:r>
      <w:proofErr w:type="spellStart"/>
      <w:r w:rsidRPr="00625D4F">
        <w:rPr>
          <w:i/>
          <w:iCs/>
          <w:sz w:val="24"/>
          <w:szCs w:val="24"/>
        </w:rPr>
        <w:t>báo</w:t>
      </w:r>
      <w:proofErr w:type="spellEnd"/>
      <w:r w:rsidRPr="00625D4F">
        <w:rPr>
          <w:i/>
          <w:iCs/>
          <w:sz w:val="24"/>
          <w:szCs w:val="24"/>
        </w:rPr>
        <w:t xml:space="preserve"> </w:t>
      </w:r>
      <w:proofErr w:type="spellStart"/>
      <w:r w:rsidRPr="00625D4F">
        <w:rPr>
          <w:i/>
          <w:iCs/>
          <w:sz w:val="24"/>
          <w:szCs w:val="24"/>
        </w:rPr>
        <w:t>giá</w:t>
      </w:r>
      <w:proofErr w:type="spellEnd"/>
      <w:r w:rsidRPr="00625D4F">
        <w:rPr>
          <w:i/>
          <w:iCs/>
          <w:sz w:val="24"/>
          <w:szCs w:val="24"/>
        </w:rPr>
        <w:t xml:space="preserve"> (</w:t>
      </w:r>
      <w:proofErr w:type="spellStart"/>
      <w:r w:rsidRPr="00625D4F">
        <w:rPr>
          <w:i/>
          <w:iCs/>
          <w:sz w:val="24"/>
          <w:szCs w:val="24"/>
        </w:rPr>
        <w:t>gọi</w:t>
      </w:r>
      <w:proofErr w:type="spellEnd"/>
      <w:r w:rsidRPr="00625D4F">
        <w:rPr>
          <w:i/>
          <w:iCs/>
          <w:sz w:val="24"/>
          <w:szCs w:val="24"/>
        </w:rPr>
        <w:t xml:space="preserve"> </w:t>
      </w:r>
      <w:proofErr w:type="spellStart"/>
      <w:r w:rsidRPr="00625D4F">
        <w:rPr>
          <w:i/>
          <w:iCs/>
          <w:sz w:val="24"/>
          <w:szCs w:val="24"/>
        </w:rPr>
        <w:t>chung</w:t>
      </w:r>
      <w:proofErr w:type="spellEnd"/>
      <w:r w:rsidRPr="00625D4F">
        <w:rPr>
          <w:i/>
          <w:iCs/>
          <w:sz w:val="24"/>
          <w:szCs w:val="24"/>
        </w:rPr>
        <w:t xml:space="preserve"> </w:t>
      </w:r>
      <w:proofErr w:type="spellStart"/>
      <w:r w:rsidRPr="00625D4F">
        <w:rPr>
          <w:i/>
          <w:iCs/>
          <w:sz w:val="24"/>
          <w:szCs w:val="24"/>
        </w:rPr>
        <w:t>là</w:t>
      </w:r>
      <w:proofErr w:type="spellEnd"/>
      <w:r w:rsidRPr="00625D4F">
        <w:rPr>
          <w:i/>
          <w:iCs/>
          <w:sz w:val="24"/>
          <w:szCs w:val="24"/>
        </w:rPr>
        <w:t xml:space="preserve"> </w:t>
      </w:r>
      <w:proofErr w:type="spellStart"/>
      <w:r w:rsidRPr="00625D4F">
        <w:rPr>
          <w:i/>
          <w:iCs/>
          <w:sz w:val="24"/>
          <w:szCs w:val="24"/>
        </w:rPr>
        <w:t>liên</w:t>
      </w:r>
      <w:proofErr w:type="spellEnd"/>
      <w:r w:rsidRPr="00625D4F">
        <w:rPr>
          <w:i/>
          <w:iCs/>
          <w:sz w:val="24"/>
          <w:szCs w:val="24"/>
        </w:rPr>
        <w:t xml:space="preserve"> </w:t>
      </w:r>
      <w:proofErr w:type="spellStart"/>
      <w:r w:rsidRPr="00625D4F">
        <w:rPr>
          <w:i/>
          <w:iCs/>
          <w:sz w:val="24"/>
          <w:szCs w:val="24"/>
        </w:rPr>
        <w:t>danh</w:t>
      </w:r>
      <w:proofErr w:type="spellEnd"/>
      <w:r w:rsidRPr="00625D4F">
        <w:rPr>
          <w:i/>
          <w:iCs/>
          <w:sz w:val="24"/>
          <w:szCs w:val="24"/>
        </w:rPr>
        <w:t xml:space="preserve">) </w:t>
      </w:r>
      <w:proofErr w:type="spellStart"/>
      <w:r w:rsidRPr="00625D4F">
        <w:rPr>
          <w:i/>
          <w:iCs/>
          <w:sz w:val="24"/>
          <w:szCs w:val="24"/>
        </w:rPr>
        <w:t>thì</w:t>
      </w:r>
      <w:proofErr w:type="spellEnd"/>
      <w:r w:rsidRPr="00625D4F">
        <w:rPr>
          <w:i/>
          <w:iCs/>
          <w:sz w:val="24"/>
          <w:szCs w:val="24"/>
        </w:rPr>
        <w:t xml:space="preserve"> </w:t>
      </w:r>
      <w:proofErr w:type="spellStart"/>
      <w:r w:rsidRPr="00625D4F">
        <w:rPr>
          <w:i/>
          <w:iCs/>
          <w:sz w:val="24"/>
          <w:szCs w:val="24"/>
        </w:rPr>
        <w:t>ghi</w:t>
      </w:r>
      <w:proofErr w:type="spellEnd"/>
      <w:r w:rsidRPr="00625D4F">
        <w:rPr>
          <w:i/>
          <w:iCs/>
          <w:sz w:val="24"/>
          <w:szCs w:val="24"/>
        </w:rPr>
        <w:t xml:space="preserve"> </w:t>
      </w:r>
      <w:proofErr w:type="spellStart"/>
      <w:r w:rsidRPr="00625D4F">
        <w:rPr>
          <w:i/>
          <w:iCs/>
          <w:sz w:val="24"/>
          <w:szCs w:val="24"/>
        </w:rPr>
        <w:t>rõ</w:t>
      </w:r>
      <w:proofErr w:type="spellEnd"/>
      <w:r w:rsidRPr="00625D4F">
        <w:rPr>
          <w:i/>
          <w:iCs/>
          <w:sz w:val="24"/>
          <w:szCs w:val="24"/>
        </w:rPr>
        <w:t xml:space="preserve"> </w:t>
      </w:r>
      <w:proofErr w:type="spellStart"/>
      <w:r w:rsidRPr="00625D4F">
        <w:rPr>
          <w:i/>
          <w:iCs/>
          <w:sz w:val="24"/>
          <w:szCs w:val="24"/>
        </w:rPr>
        <w:t>tên</w:t>
      </w:r>
      <w:proofErr w:type="spellEnd"/>
      <w:r w:rsidRPr="00625D4F">
        <w:rPr>
          <w:i/>
          <w:iCs/>
          <w:sz w:val="24"/>
          <w:szCs w:val="24"/>
        </w:rPr>
        <w:t xml:space="preserve">, </w:t>
      </w:r>
      <w:proofErr w:type="spellStart"/>
      <w:r w:rsidRPr="00625D4F">
        <w:rPr>
          <w:i/>
          <w:iCs/>
          <w:sz w:val="24"/>
          <w:szCs w:val="24"/>
        </w:rPr>
        <w:t>địa</w:t>
      </w:r>
      <w:proofErr w:type="spellEnd"/>
      <w:r w:rsidRPr="00625D4F">
        <w:rPr>
          <w:i/>
          <w:iCs/>
          <w:sz w:val="24"/>
          <w:szCs w:val="24"/>
        </w:rPr>
        <w:t xml:space="preserve"> </w:t>
      </w:r>
      <w:proofErr w:type="spellStart"/>
      <w:r w:rsidRPr="00625D4F">
        <w:rPr>
          <w:i/>
          <w:iCs/>
          <w:sz w:val="24"/>
          <w:szCs w:val="24"/>
        </w:rPr>
        <w:t>chỉ</w:t>
      </w:r>
      <w:proofErr w:type="spellEnd"/>
      <w:r w:rsidRPr="00625D4F">
        <w:rPr>
          <w:i/>
          <w:iCs/>
          <w:sz w:val="24"/>
          <w:szCs w:val="24"/>
        </w:rPr>
        <w:t xml:space="preserve"> </w:t>
      </w:r>
      <w:proofErr w:type="spellStart"/>
      <w:r w:rsidRPr="00625D4F">
        <w:rPr>
          <w:i/>
          <w:iCs/>
          <w:sz w:val="24"/>
          <w:szCs w:val="24"/>
        </w:rPr>
        <w:t>của</w:t>
      </w:r>
      <w:proofErr w:type="spellEnd"/>
      <w:r w:rsidRPr="00625D4F">
        <w:rPr>
          <w:i/>
          <w:iCs/>
          <w:sz w:val="24"/>
          <w:szCs w:val="24"/>
        </w:rPr>
        <w:t xml:space="preserve"> </w:t>
      </w:r>
      <w:proofErr w:type="spellStart"/>
      <w:r w:rsidRPr="00625D4F">
        <w:rPr>
          <w:i/>
          <w:iCs/>
          <w:sz w:val="24"/>
          <w:szCs w:val="24"/>
        </w:rPr>
        <w:t>các</w:t>
      </w:r>
      <w:proofErr w:type="spellEnd"/>
      <w:r w:rsidRPr="00625D4F">
        <w:rPr>
          <w:i/>
          <w:iCs/>
          <w:sz w:val="24"/>
          <w:szCs w:val="24"/>
        </w:rPr>
        <w:t xml:space="preserve"> </w:t>
      </w:r>
      <w:proofErr w:type="spellStart"/>
      <w:r w:rsidRPr="00625D4F">
        <w:rPr>
          <w:i/>
          <w:iCs/>
          <w:sz w:val="24"/>
          <w:szCs w:val="24"/>
        </w:rPr>
        <w:t>thành</w:t>
      </w:r>
      <w:proofErr w:type="spellEnd"/>
      <w:r w:rsidRPr="00625D4F">
        <w:rPr>
          <w:i/>
          <w:iCs/>
          <w:sz w:val="24"/>
          <w:szCs w:val="24"/>
        </w:rPr>
        <w:t xml:space="preserve"> </w:t>
      </w:r>
      <w:proofErr w:type="spellStart"/>
      <w:r w:rsidRPr="00625D4F">
        <w:rPr>
          <w:i/>
          <w:iCs/>
          <w:sz w:val="24"/>
          <w:szCs w:val="24"/>
        </w:rPr>
        <w:t>viên</w:t>
      </w:r>
      <w:proofErr w:type="spellEnd"/>
      <w:r w:rsidRPr="00625D4F">
        <w:rPr>
          <w:i/>
          <w:iCs/>
          <w:sz w:val="24"/>
          <w:szCs w:val="24"/>
        </w:rPr>
        <w:t xml:space="preserve"> </w:t>
      </w:r>
      <w:proofErr w:type="spellStart"/>
      <w:r w:rsidRPr="00625D4F">
        <w:rPr>
          <w:i/>
          <w:iCs/>
          <w:sz w:val="24"/>
          <w:szCs w:val="24"/>
        </w:rPr>
        <w:t>liên</w:t>
      </w:r>
      <w:proofErr w:type="spellEnd"/>
      <w:r w:rsidRPr="00625D4F">
        <w:rPr>
          <w:i/>
          <w:iCs/>
          <w:sz w:val="24"/>
          <w:szCs w:val="24"/>
        </w:rPr>
        <w:t xml:space="preserve"> </w:t>
      </w:r>
      <w:proofErr w:type="spellStart"/>
      <w:r w:rsidRPr="00625D4F">
        <w:rPr>
          <w:i/>
          <w:iCs/>
          <w:sz w:val="24"/>
          <w:szCs w:val="24"/>
        </w:rPr>
        <w:t>danh</w:t>
      </w:r>
      <w:proofErr w:type="spellEnd"/>
      <w:r w:rsidRPr="00625D4F">
        <w:rPr>
          <w:i/>
          <w:iCs/>
          <w:sz w:val="24"/>
          <w:szCs w:val="24"/>
        </w:rPr>
        <w:t>]</w:t>
      </w:r>
      <w:r w:rsidRPr="00625D4F">
        <w:rPr>
          <w:sz w:val="24"/>
          <w:szCs w:val="24"/>
        </w:rPr>
        <w:t xml:space="preserve"> </w:t>
      </w:r>
      <w:proofErr w:type="spellStart"/>
      <w:r w:rsidRPr="00625D4F">
        <w:rPr>
          <w:sz w:val="24"/>
          <w:szCs w:val="24"/>
        </w:rPr>
        <w:t>báo</w:t>
      </w:r>
      <w:proofErr w:type="spellEnd"/>
      <w:r w:rsidRPr="00625D4F">
        <w:rPr>
          <w:sz w:val="24"/>
          <w:szCs w:val="24"/>
        </w:rPr>
        <w:t xml:space="preserve"> </w:t>
      </w:r>
      <w:proofErr w:type="spellStart"/>
      <w:r w:rsidRPr="00625D4F">
        <w:rPr>
          <w:sz w:val="24"/>
          <w:szCs w:val="24"/>
        </w:rPr>
        <w:t>giá</w:t>
      </w:r>
      <w:proofErr w:type="spellEnd"/>
      <w:r w:rsidRPr="00625D4F">
        <w:rPr>
          <w:sz w:val="24"/>
          <w:szCs w:val="24"/>
        </w:rPr>
        <w:t xml:space="preserve"> </w:t>
      </w:r>
      <w:proofErr w:type="spellStart"/>
      <w:r w:rsidRPr="00625D4F">
        <w:rPr>
          <w:sz w:val="24"/>
          <w:szCs w:val="24"/>
        </w:rPr>
        <w:t>cho</w:t>
      </w:r>
      <w:proofErr w:type="spellEnd"/>
      <w:r w:rsidRPr="00625D4F">
        <w:rPr>
          <w:sz w:val="24"/>
          <w:szCs w:val="24"/>
        </w:rPr>
        <w:t xml:space="preserve"> </w:t>
      </w:r>
      <w:proofErr w:type="spellStart"/>
      <w:r w:rsidRPr="00625D4F">
        <w:rPr>
          <w:sz w:val="24"/>
          <w:szCs w:val="24"/>
        </w:rPr>
        <w:t>các</w:t>
      </w:r>
      <w:proofErr w:type="spellEnd"/>
      <w:r w:rsidRPr="00625D4F">
        <w:rPr>
          <w:sz w:val="24"/>
          <w:szCs w:val="24"/>
        </w:rPr>
        <w:t xml:space="preserve"> </w:t>
      </w:r>
      <w:proofErr w:type="spellStart"/>
      <w:r w:rsidRPr="00625D4F">
        <w:rPr>
          <w:sz w:val="24"/>
          <w:szCs w:val="24"/>
        </w:rPr>
        <w:t>thiết</w:t>
      </w:r>
      <w:proofErr w:type="spellEnd"/>
      <w:r w:rsidRPr="00625D4F">
        <w:rPr>
          <w:sz w:val="24"/>
          <w:szCs w:val="24"/>
        </w:rPr>
        <w:t xml:space="preserve"> </w:t>
      </w:r>
      <w:proofErr w:type="spellStart"/>
      <w:r w:rsidRPr="00625D4F">
        <w:rPr>
          <w:sz w:val="24"/>
          <w:szCs w:val="24"/>
        </w:rPr>
        <w:t>bị</w:t>
      </w:r>
      <w:proofErr w:type="spellEnd"/>
      <w:r w:rsidRPr="00625D4F">
        <w:rPr>
          <w:sz w:val="24"/>
          <w:szCs w:val="24"/>
        </w:rPr>
        <w:t xml:space="preserve"> y </w:t>
      </w:r>
      <w:proofErr w:type="spellStart"/>
      <w:r w:rsidRPr="00625D4F">
        <w:rPr>
          <w:sz w:val="24"/>
          <w:szCs w:val="24"/>
        </w:rPr>
        <w:t>tế</w:t>
      </w:r>
      <w:proofErr w:type="spellEnd"/>
      <w:r w:rsidRPr="00625D4F">
        <w:rPr>
          <w:sz w:val="24"/>
          <w:szCs w:val="24"/>
        </w:rPr>
        <w:t xml:space="preserve"> </w:t>
      </w:r>
      <w:proofErr w:type="spellStart"/>
      <w:r w:rsidRPr="00625D4F">
        <w:rPr>
          <w:sz w:val="24"/>
          <w:szCs w:val="24"/>
        </w:rPr>
        <w:t>như</w:t>
      </w:r>
      <w:proofErr w:type="spellEnd"/>
      <w:r w:rsidRPr="00625D4F">
        <w:rPr>
          <w:sz w:val="24"/>
          <w:szCs w:val="24"/>
        </w:rPr>
        <w:t xml:space="preserve"> </w:t>
      </w:r>
      <w:proofErr w:type="spellStart"/>
      <w:r w:rsidRPr="00625D4F">
        <w:rPr>
          <w:sz w:val="24"/>
          <w:szCs w:val="24"/>
        </w:rPr>
        <w:t>sau</w:t>
      </w:r>
      <w:proofErr w:type="spellEnd"/>
      <w:r w:rsidRPr="00625D4F">
        <w:rPr>
          <w:sz w:val="24"/>
          <w:szCs w:val="24"/>
        </w:rPr>
        <w:t>:</w:t>
      </w:r>
    </w:p>
    <w:p w14:paraId="6A42823D" w14:textId="77777777" w:rsidR="002D110B" w:rsidRPr="00625D4F" w:rsidRDefault="002D110B" w:rsidP="00625D4F">
      <w:pPr>
        <w:tabs>
          <w:tab w:val="left" w:pos="3855"/>
        </w:tabs>
        <w:ind w:firstLine="709"/>
        <w:jc w:val="both"/>
        <w:rPr>
          <w:sz w:val="24"/>
          <w:szCs w:val="24"/>
        </w:rPr>
      </w:pPr>
      <w:r w:rsidRPr="00625D4F">
        <w:rPr>
          <w:sz w:val="24"/>
          <w:szCs w:val="24"/>
        </w:rPr>
        <w:t xml:space="preserve">1. Báo </w:t>
      </w:r>
      <w:proofErr w:type="spellStart"/>
      <w:r w:rsidRPr="00625D4F">
        <w:rPr>
          <w:sz w:val="24"/>
          <w:szCs w:val="24"/>
        </w:rPr>
        <w:t>giá</w:t>
      </w:r>
      <w:proofErr w:type="spellEnd"/>
      <w:r w:rsidRPr="00625D4F">
        <w:rPr>
          <w:sz w:val="24"/>
          <w:szCs w:val="24"/>
        </w:rPr>
        <w:t xml:space="preserve"> </w:t>
      </w:r>
      <w:proofErr w:type="spellStart"/>
      <w:r w:rsidRPr="00625D4F">
        <w:rPr>
          <w:sz w:val="24"/>
          <w:szCs w:val="24"/>
        </w:rPr>
        <w:t>cho</w:t>
      </w:r>
      <w:proofErr w:type="spellEnd"/>
      <w:r w:rsidRPr="00625D4F">
        <w:rPr>
          <w:sz w:val="24"/>
          <w:szCs w:val="24"/>
        </w:rPr>
        <w:t xml:space="preserve"> </w:t>
      </w:r>
      <w:proofErr w:type="spellStart"/>
      <w:r w:rsidRPr="00625D4F">
        <w:rPr>
          <w:sz w:val="24"/>
          <w:szCs w:val="24"/>
        </w:rPr>
        <w:t>các</w:t>
      </w:r>
      <w:proofErr w:type="spellEnd"/>
      <w:r w:rsidRPr="00625D4F">
        <w:rPr>
          <w:sz w:val="24"/>
          <w:szCs w:val="24"/>
        </w:rPr>
        <w:t xml:space="preserve"> </w:t>
      </w:r>
      <w:proofErr w:type="spellStart"/>
      <w:r w:rsidRPr="00625D4F">
        <w:rPr>
          <w:sz w:val="24"/>
          <w:szCs w:val="24"/>
        </w:rPr>
        <w:t>thiết</w:t>
      </w:r>
      <w:proofErr w:type="spellEnd"/>
      <w:r w:rsidRPr="00625D4F">
        <w:rPr>
          <w:sz w:val="24"/>
          <w:szCs w:val="24"/>
        </w:rPr>
        <w:t xml:space="preserve"> </w:t>
      </w:r>
      <w:proofErr w:type="spellStart"/>
      <w:r w:rsidRPr="00625D4F">
        <w:rPr>
          <w:sz w:val="24"/>
          <w:szCs w:val="24"/>
        </w:rPr>
        <w:t>bị</w:t>
      </w:r>
      <w:proofErr w:type="spellEnd"/>
      <w:r w:rsidRPr="00625D4F">
        <w:rPr>
          <w:sz w:val="24"/>
          <w:szCs w:val="24"/>
        </w:rPr>
        <w:t xml:space="preserve"> y </w:t>
      </w:r>
      <w:proofErr w:type="spellStart"/>
      <w:r w:rsidRPr="00625D4F">
        <w:rPr>
          <w:sz w:val="24"/>
          <w:szCs w:val="24"/>
        </w:rPr>
        <w:t>tế</w:t>
      </w:r>
      <w:proofErr w:type="spellEnd"/>
      <w:r w:rsidRPr="00625D4F">
        <w:rPr>
          <w:sz w:val="24"/>
          <w:szCs w:val="24"/>
        </w:rPr>
        <w:t xml:space="preserve"> </w:t>
      </w:r>
      <w:proofErr w:type="spellStart"/>
      <w:r w:rsidRPr="00625D4F">
        <w:rPr>
          <w:sz w:val="24"/>
          <w:szCs w:val="24"/>
        </w:rPr>
        <w:t>và</w:t>
      </w:r>
      <w:proofErr w:type="spellEnd"/>
      <w:r w:rsidRPr="00625D4F">
        <w:rPr>
          <w:sz w:val="24"/>
          <w:szCs w:val="24"/>
        </w:rPr>
        <w:t xml:space="preserve"> </w:t>
      </w:r>
      <w:proofErr w:type="spellStart"/>
      <w:r w:rsidRPr="00625D4F">
        <w:rPr>
          <w:sz w:val="24"/>
          <w:szCs w:val="24"/>
        </w:rPr>
        <w:t>dịch</w:t>
      </w:r>
      <w:proofErr w:type="spellEnd"/>
      <w:r w:rsidRPr="00625D4F">
        <w:rPr>
          <w:sz w:val="24"/>
          <w:szCs w:val="24"/>
        </w:rPr>
        <w:t xml:space="preserve"> </w:t>
      </w:r>
      <w:proofErr w:type="spellStart"/>
      <w:r w:rsidRPr="00625D4F">
        <w:rPr>
          <w:sz w:val="24"/>
          <w:szCs w:val="24"/>
        </w:rPr>
        <w:t>vụ</w:t>
      </w:r>
      <w:proofErr w:type="spellEnd"/>
      <w:r w:rsidRPr="00625D4F">
        <w:rPr>
          <w:sz w:val="24"/>
          <w:szCs w:val="24"/>
        </w:rPr>
        <w:t xml:space="preserve"> </w:t>
      </w:r>
      <w:proofErr w:type="spellStart"/>
      <w:r w:rsidRPr="00625D4F">
        <w:rPr>
          <w:sz w:val="24"/>
          <w:szCs w:val="24"/>
        </w:rPr>
        <w:t>liên</w:t>
      </w:r>
      <w:proofErr w:type="spellEnd"/>
      <w:r w:rsidRPr="00625D4F">
        <w:rPr>
          <w:sz w:val="24"/>
          <w:szCs w:val="24"/>
        </w:rPr>
        <w:t xml:space="preserve"> </w:t>
      </w:r>
      <w:proofErr w:type="spellStart"/>
      <w:r w:rsidRPr="00625D4F">
        <w:rPr>
          <w:sz w:val="24"/>
          <w:szCs w:val="24"/>
        </w:rPr>
        <w:t>quan</w:t>
      </w:r>
      <w:proofErr w:type="spellEnd"/>
      <w:r w:rsidRPr="00625D4F">
        <w:rPr>
          <w:sz w:val="24"/>
          <w:szCs w:val="24"/>
        </w:rPr>
        <w:t>:</w:t>
      </w:r>
    </w:p>
    <w:p w14:paraId="148B3DEC" w14:textId="77777777" w:rsidR="002D110B" w:rsidRPr="00625D4F" w:rsidRDefault="002D110B" w:rsidP="00625D4F">
      <w:pPr>
        <w:tabs>
          <w:tab w:val="left" w:pos="3855"/>
        </w:tabs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58"/>
        <w:gridCol w:w="1203"/>
        <w:gridCol w:w="1429"/>
        <w:gridCol w:w="1107"/>
        <w:gridCol w:w="1177"/>
        <w:gridCol w:w="1178"/>
        <w:gridCol w:w="1380"/>
        <w:gridCol w:w="1464"/>
        <w:gridCol w:w="1464"/>
        <w:gridCol w:w="1464"/>
        <w:gridCol w:w="1464"/>
      </w:tblGrid>
      <w:tr w:rsidR="00625D4F" w:rsidRPr="00625D4F" w14:paraId="19E1170D" w14:textId="77777777" w:rsidTr="00577FD6">
        <w:trPr>
          <w:trHeight w:val="2662"/>
        </w:trPr>
        <w:tc>
          <w:tcPr>
            <w:tcW w:w="1158" w:type="dxa"/>
            <w:vAlign w:val="center"/>
          </w:tcPr>
          <w:p w14:paraId="3CD33F75" w14:textId="77777777" w:rsidR="002D110B" w:rsidRPr="00625D4F" w:rsidRDefault="002D110B" w:rsidP="00625D4F">
            <w:pPr>
              <w:tabs>
                <w:tab w:val="left" w:pos="3855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5D4F">
              <w:rPr>
                <w:rFonts w:ascii="Times New Roman" w:hAnsi="Times New Roman"/>
                <w:b/>
                <w:bCs/>
                <w:sz w:val="24"/>
                <w:szCs w:val="24"/>
              </w:rPr>
              <w:t>STT</w:t>
            </w:r>
          </w:p>
        </w:tc>
        <w:tc>
          <w:tcPr>
            <w:tcW w:w="1203" w:type="dxa"/>
            <w:vAlign w:val="center"/>
          </w:tcPr>
          <w:p w14:paraId="0F36323D" w14:textId="77777777" w:rsidR="002D110B" w:rsidRPr="00625D4F" w:rsidRDefault="002D110B" w:rsidP="00625D4F">
            <w:pPr>
              <w:tabs>
                <w:tab w:val="left" w:pos="3855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5D4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Danh </w:t>
            </w:r>
            <w:proofErr w:type="spellStart"/>
            <w:r w:rsidRPr="00625D4F">
              <w:rPr>
                <w:rFonts w:ascii="Times New Roman" w:hAnsi="Times New Roman"/>
                <w:b/>
                <w:bCs/>
                <w:sz w:val="24"/>
                <w:szCs w:val="24"/>
              </w:rPr>
              <w:t>mục</w:t>
            </w:r>
            <w:proofErr w:type="spellEnd"/>
            <w:r w:rsidRPr="00625D4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rFonts w:ascii="Times New Roman" w:hAnsi="Times New Roman"/>
                <w:b/>
                <w:bCs/>
                <w:sz w:val="24"/>
                <w:szCs w:val="24"/>
              </w:rPr>
              <w:t>thiết</w:t>
            </w:r>
            <w:proofErr w:type="spellEnd"/>
            <w:r w:rsidRPr="00625D4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25D4F">
              <w:rPr>
                <w:rFonts w:ascii="Times New Roman" w:hAnsi="Times New Roman"/>
                <w:b/>
                <w:bCs/>
                <w:sz w:val="24"/>
                <w:szCs w:val="24"/>
              </w:rPr>
              <w:t>bị</w:t>
            </w:r>
            <w:proofErr w:type="spellEnd"/>
            <w:r w:rsidRPr="00625D4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y </w:t>
            </w:r>
            <w:proofErr w:type="spellStart"/>
            <w:r w:rsidRPr="00625D4F">
              <w:rPr>
                <w:rFonts w:ascii="Times New Roman" w:hAnsi="Times New Roman"/>
                <w:b/>
                <w:bCs/>
                <w:sz w:val="24"/>
                <w:szCs w:val="24"/>
              </w:rPr>
              <w:t>tế</w:t>
            </w:r>
            <w:proofErr w:type="spellEnd"/>
            <w:r w:rsidRPr="00625D4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625D4F"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</w:rPr>
              <w:t>(2)</w:t>
            </w:r>
          </w:p>
        </w:tc>
        <w:tc>
          <w:tcPr>
            <w:tcW w:w="1429" w:type="dxa"/>
            <w:vAlign w:val="center"/>
          </w:tcPr>
          <w:p w14:paraId="2D32139F" w14:textId="77777777" w:rsidR="002D110B" w:rsidRPr="00625D4F" w:rsidRDefault="002D110B" w:rsidP="00625D4F">
            <w:pPr>
              <w:tabs>
                <w:tab w:val="left" w:pos="3855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625D4F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Ký</w:t>
            </w:r>
            <w:proofErr w:type="spellEnd"/>
            <w:r w:rsidRPr="00625D4F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625D4F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mã</w:t>
            </w:r>
            <w:proofErr w:type="spellEnd"/>
            <w:r w:rsidRPr="00625D4F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625D4F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nhãn</w:t>
            </w:r>
            <w:proofErr w:type="spellEnd"/>
            <w:r w:rsidRPr="00625D4F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25D4F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hiệu</w:t>
            </w:r>
            <w:proofErr w:type="spellEnd"/>
            <w:r w:rsidRPr="00625D4F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, model, </w:t>
            </w:r>
            <w:proofErr w:type="spellStart"/>
            <w:r w:rsidRPr="00625D4F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hãng</w:t>
            </w:r>
            <w:proofErr w:type="spellEnd"/>
            <w:r w:rsidRPr="00625D4F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25D4F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sản</w:t>
            </w:r>
            <w:proofErr w:type="spellEnd"/>
            <w:r w:rsidRPr="00625D4F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25D4F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xuất</w:t>
            </w:r>
            <w:proofErr w:type="spellEnd"/>
            <w:r w:rsidRPr="00625D4F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625D4F"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  <w:lang w:val="en-US"/>
              </w:rPr>
              <w:t>(3)</w:t>
            </w:r>
          </w:p>
        </w:tc>
        <w:tc>
          <w:tcPr>
            <w:tcW w:w="1107" w:type="dxa"/>
            <w:vAlign w:val="center"/>
          </w:tcPr>
          <w:p w14:paraId="75277CD8" w14:textId="77777777" w:rsidR="002D110B" w:rsidRPr="00625D4F" w:rsidRDefault="002D110B" w:rsidP="00625D4F">
            <w:pPr>
              <w:tabs>
                <w:tab w:val="left" w:pos="3855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625D4F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Mã</w:t>
            </w:r>
            <w:proofErr w:type="spellEnd"/>
            <w:r w:rsidRPr="00625D4F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HS </w:t>
            </w:r>
            <w:r w:rsidRPr="00625D4F"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  <w:lang w:val="en-US"/>
              </w:rPr>
              <w:t>(4)</w:t>
            </w:r>
          </w:p>
        </w:tc>
        <w:tc>
          <w:tcPr>
            <w:tcW w:w="1177" w:type="dxa"/>
            <w:vAlign w:val="center"/>
          </w:tcPr>
          <w:p w14:paraId="06ED729E" w14:textId="77777777" w:rsidR="002D110B" w:rsidRPr="00625D4F" w:rsidRDefault="002D110B" w:rsidP="00625D4F">
            <w:pPr>
              <w:tabs>
                <w:tab w:val="left" w:pos="3855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625D4F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Năm</w:t>
            </w:r>
            <w:proofErr w:type="spellEnd"/>
            <w:r w:rsidRPr="00625D4F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25D4F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sảm</w:t>
            </w:r>
            <w:proofErr w:type="spellEnd"/>
            <w:r w:rsidRPr="00625D4F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25D4F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xuất</w:t>
            </w:r>
            <w:proofErr w:type="spellEnd"/>
            <w:r w:rsidRPr="00625D4F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625D4F"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  <w:lang w:val="en-US"/>
              </w:rPr>
              <w:t>(5)</w:t>
            </w:r>
          </w:p>
        </w:tc>
        <w:tc>
          <w:tcPr>
            <w:tcW w:w="1178" w:type="dxa"/>
            <w:vAlign w:val="center"/>
          </w:tcPr>
          <w:p w14:paraId="5E52CC85" w14:textId="77777777" w:rsidR="002D110B" w:rsidRPr="00625D4F" w:rsidRDefault="002D110B" w:rsidP="00625D4F">
            <w:pPr>
              <w:tabs>
                <w:tab w:val="left" w:pos="3855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625D4F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Xuất</w:t>
            </w:r>
            <w:proofErr w:type="spellEnd"/>
            <w:r w:rsidRPr="00625D4F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25D4F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xứ</w:t>
            </w:r>
            <w:proofErr w:type="spellEnd"/>
            <w:r w:rsidRPr="00625D4F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625D4F"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  <w:lang w:val="en-US"/>
              </w:rPr>
              <w:t>(6)</w:t>
            </w:r>
          </w:p>
        </w:tc>
        <w:tc>
          <w:tcPr>
            <w:tcW w:w="1380" w:type="dxa"/>
            <w:vAlign w:val="center"/>
          </w:tcPr>
          <w:p w14:paraId="297D0234" w14:textId="77777777" w:rsidR="002D110B" w:rsidRPr="00625D4F" w:rsidRDefault="002D110B" w:rsidP="00625D4F">
            <w:pPr>
              <w:tabs>
                <w:tab w:val="left" w:pos="3855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625D4F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Số</w:t>
            </w:r>
            <w:proofErr w:type="spellEnd"/>
            <w:r w:rsidRPr="00625D4F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25D4F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lượng</w:t>
            </w:r>
            <w:proofErr w:type="spellEnd"/>
            <w:r w:rsidRPr="00625D4F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/ </w:t>
            </w:r>
            <w:proofErr w:type="spellStart"/>
            <w:r w:rsidRPr="00625D4F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khối</w:t>
            </w:r>
            <w:proofErr w:type="spellEnd"/>
            <w:r w:rsidRPr="00625D4F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25D4F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lượng</w:t>
            </w:r>
            <w:proofErr w:type="spellEnd"/>
            <w:r w:rsidRPr="00625D4F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625D4F"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  <w:lang w:val="en-US"/>
              </w:rPr>
              <w:t>(7)</w:t>
            </w:r>
          </w:p>
        </w:tc>
        <w:tc>
          <w:tcPr>
            <w:tcW w:w="1464" w:type="dxa"/>
            <w:vAlign w:val="center"/>
          </w:tcPr>
          <w:p w14:paraId="3BCA5058" w14:textId="77777777" w:rsidR="002D110B" w:rsidRPr="00625D4F" w:rsidRDefault="002D110B" w:rsidP="00625D4F">
            <w:pPr>
              <w:tabs>
                <w:tab w:val="left" w:pos="3855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625D4F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Đơn</w:t>
            </w:r>
            <w:proofErr w:type="spellEnd"/>
            <w:r w:rsidRPr="00625D4F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25D4F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giá</w:t>
            </w:r>
            <w:proofErr w:type="spellEnd"/>
            <w:r w:rsidRPr="00625D4F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625D4F"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  <w:lang w:val="en-US"/>
              </w:rPr>
              <w:t>(8)</w:t>
            </w:r>
          </w:p>
          <w:p w14:paraId="5B79166F" w14:textId="77777777" w:rsidR="002D110B" w:rsidRPr="00625D4F" w:rsidRDefault="002D110B" w:rsidP="00625D4F">
            <w:pPr>
              <w:tabs>
                <w:tab w:val="left" w:pos="3855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625D4F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(VND)</w:t>
            </w:r>
          </w:p>
        </w:tc>
        <w:tc>
          <w:tcPr>
            <w:tcW w:w="1464" w:type="dxa"/>
            <w:vAlign w:val="center"/>
          </w:tcPr>
          <w:p w14:paraId="4F5E91B1" w14:textId="77777777" w:rsidR="002D110B" w:rsidRPr="00625D4F" w:rsidRDefault="002D110B" w:rsidP="00625D4F">
            <w:pPr>
              <w:tabs>
                <w:tab w:val="left" w:pos="3855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625D4F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Chi </w:t>
            </w:r>
            <w:proofErr w:type="spellStart"/>
            <w:r w:rsidRPr="00625D4F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phí</w:t>
            </w:r>
            <w:proofErr w:type="spellEnd"/>
            <w:r w:rsidRPr="00625D4F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25D4F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cho</w:t>
            </w:r>
            <w:proofErr w:type="spellEnd"/>
            <w:r w:rsidRPr="00625D4F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25D4F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các</w:t>
            </w:r>
            <w:proofErr w:type="spellEnd"/>
            <w:r w:rsidRPr="00625D4F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25D4F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dịch</w:t>
            </w:r>
            <w:proofErr w:type="spellEnd"/>
            <w:r w:rsidRPr="00625D4F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25D4F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vụ</w:t>
            </w:r>
            <w:proofErr w:type="spellEnd"/>
            <w:r w:rsidRPr="00625D4F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25D4F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liên</w:t>
            </w:r>
            <w:proofErr w:type="spellEnd"/>
            <w:r w:rsidRPr="00625D4F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25D4F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quan</w:t>
            </w:r>
            <w:proofErr w:type="spellEnd"/>
            <w:r w:rsidRPr="00625D4F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625D4F"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  <w:lang w:val="en-US"/>
              </w:rPr>
              <w:t>(9)</w:t>
            </w:r>
          </w:p>
          <w:p w14:paraId="7A080651" w14:textId="77777777" w:rsidR="002D110B" w:rsidRPr="00625D4F" w:rsidRDefault="002D110B" w:rsidP="00625D4F">
            <w:pPr>
              <w:tabs>
                <w:tab w:val="left" w:pos="3855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625D4F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(VND)</w:t>
            </w:r>
          </w:p>
        </w:tc>
        <w:tc>
          <w:tcPr>
            <w:tcW w:w="1464" w:type="dxa"/>
            <w:vAlign w:val="center"/>
          </w:tcPr>
          <w:p w14:paraId="20E75B85" w14:textId="77777777" w:rsidR="002D110B" w:rsidRPr="00625D4F" w:rsidRDefault="002D110B" w:rsidP="00625D4F">
            <w:pPr>
              <w:tabs>
                <w:tab w:val="left" w:pos="3855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625D4F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Thuế</w:t>
            </w:r>
            <w:proofErr w:type="spellEnd"/>
            <w:r w:rsidRPr="00625D4F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625D4F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phí</w:t>
            </w:r>
            <w:proofErr w:type="spellEnd"/>
            <w:r w:rsidRPr="00625D4F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625D4F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lệ</w:t>
            </w:r>
            <w:proofErr w:type="spellEnd"/>
            <w:r w:rsidRPr="00625D4F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25D4F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phí</w:t>
            </w:r>
            <w:proofErr w:type="spellEnd"/>
            <w:r w:rsidRPr="00625D4F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625D4F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nếu</w:t>
            </w:r>
            <w:proofErr w:type="spellEnd"/>
            <w:r w:rsidRPr="00625D4F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25D4F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có</w:t>
            </w:r>
            <w:proofErr w:type="spellEnd"/>
            <w:r w:rsidRPr="00625D4F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) </w:t>
            </w:r>
            <w:r w:rsidRPr="00625D4F"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  <w:lang w:val="en-US"/>
              </w:rPr>
              <w:t>(10)</w:t>
            </w:r>
          </w:p>
          <w:p w14:paraId="66AECE29" w14:textId="77777777" w:rsidR="002D110B" w:rsidRPr="00625D4F" w:rsidRDefault="002D110B" w:rsidP="00625D4F">
            <w:pPr>
              <w:tabs>
                <w:tab w:val="left" w:pos="3855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625D4F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(VND)</w:t>
            </w:r>
          </w:p>
        </w:tc>
        <w:tc>
          <w:tcPr>
            <w:tcW w:w="1464" w:type="dxa"/>
            <w:vAlign w:val="center"/>
          </w:tcPr>
          <w:p w14:paraId="5B27FAB9" w14:textId="77777777" w:rsidR="002D110B" w:rsidRPr="00625D4F" w:rsidRDefault="002D110B" w:rsidP="00625D4F">
            <w:pPr>
              <w:tabs>
                <w:tab w:val="left" w:pos="3855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625D4F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Thành </w:t>
            </w:r>
            <w:proofErr w:type="spellStart"/>
            <w:r w:rsidRPr="00625D4F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tiền</w:t>
            </w:r>
            <w:proofErr w:type="spellEnd"/>
            <w:r w:rsidRPr="00625D4F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625D4F"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  <w:lang w:val="en-US"/>
              </w:rPr>
              <w:t>(11)</w:t>
            </w:r>
          </w:p>
          <w:p w14:paraId="27CA6067" w14:textId="77777777" w:rsidR="002D110B" w:rsidRPr="00625D4F" w:rsidRDefault="002D110B" w:rsidP="00625D4F">
            <w:pPr>
              <w:tabs>
                <w:tab w:val="left" w:pos="3855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625D4F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(VND)</w:t>
            </w:r>
          </w:p>
        </w:tc>
      </w:tr>
      <w:tr w:rsidR="00625D4F" w:rsidRPr="00625D4F" w14:paraId="0CD9B14E" w14:textId="77777777" w:rsidTr="00577FD6">
        <w:trPr>
          <w:trHeight w:val="307"/>
        </w:trPr>
        <w:tc>
          <w:tcPr>
            <w:tcW w:w="1158" w:type="dxa"/>
          </w:tcPr>
          <w:p w14:paraId="6B3E1A13" w14:textId="77777777" w:rsidR="002D110B" w:rsidRPr="00625D4F" w:rsidRDefault="002D110B" w:rsidP="00625D4F">
            <w:pPr>
              <w:tabs>
                <w:tab w:val="left" w:pos="3855"/>
              </w:tabs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25D4F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203" w:type="dxa"/>
          </w:tcPr>
          <w:p w14:paraId="487B2843" w14:textId="77777777" w:rsidR="002D110B" w:rsidRPr="00625D4F" w:rsidRDefault="002D110B" w:rsidP="00625D4F">
            <w:pPr>
              <w:tabs>
                <w:tab w:val="left" w:pos="3855"/>
              </w:tabs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25D4F">
              <w:rPr>
                <w:rFonts w:ascii="Times New Roman" w:hAnsi="Times New Roman"/>
                <w:sz w:val="24"/>
                <w:szCs w:val="24"/>
                <w:lang w:val="en-US"/>
              </w:rPr>
              <w:t>..</w:t>
            </w:r>
          </w:p>
        </w:tc>
        <w:tc>
          <w:tcPr>
            <w:tcW w:w="1429" w:type="dxa"/>
          </w:tcPr>
          <w:p w14:paraId="37C478C5" w14:textId="77777777" w:rsidR="002D110B" w:rsidRPr="00625D4F" w:rsidRDefault="002D110B" w:rsidP="00625D4F">
            <w:pPr>
              <w:tabs>
                <w:tab w:val="left" w:pos="3855"/>
              </w:tabs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107" w:type="dxa"/>
          </w:tcPr>
          <w:p w14:paraId="0759DCA9" w14:textId="77777777" w:rsidR="002D110B" w:rsidRPr="00625D4F" w:rsidRDefault="002D110B" w:rsidP="00625D4F">
            <w:pPr>
              <w:tabs>
                <w:tab w:val="left" w:pos="3855"/>
              </w:tabs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177" w:type="dxa"/>
          </w:tcPr>
          <w:p w14:paraId="1D72F0A0" w14:textId="77777777" w:rsidR="002D110B" w:rsidRPr="00625D4F" w:rsidRDefault="002D110B" w:rsidP="00625D4F">
            <w:pPr>
              <w:tabs>
                <w:tab w:val="left" w:pos="3855"/>
              </w:tabs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178" w:type="dxa"/>
          </w:tcPr>
          <w:p w14:paraId="5D85EA90" w14:textId="77777777" w:rsidR="002D110B" w:rsidRPr="00625D4F" w:rsidRDefault="002D110B" w:rsidP="00625D4F">
            <w:pPr>
              <w:tabs>
                <w:tab w:val="left" w:pos="3855"/>
              </w:tabs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380" w:type="dxa"/>
          </w:tcPr>
          <w:p w14:paraId="7584783E" w14:textId="77777777" w:rsidR="002D110B" w:rsidRPr="00625D4F" w:rsidRDefault="002D110B" w:rsidP="00625D4F">
            <w:pPr>
              <w:tabs>
                <w:tab w:val="left" w:pos="3855"/>
              </w:tabs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64" w:type="dxa"/>
          </w:tcPr>
          <w:p w14:paraId="7605CBDF" w14:textId="77777777" w:rsidR="002D110B" w:rsidRPr="00625D4F" w:rsidRDefault="002D110B" w:rsidP="00625D4F">
            <w:pPr>
              <w:tabs>
                <w:tab w:val="left" w:pos="3855"/>
              </w:tabs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64" w:type="dxa"/>
          </w:tcPr>
          <w:p w14:paraId="576B12D6" w14:textId="77777777" w:rsidR="002D110B" w:rsidRPr="00625D4F" w:rsidRDefault="002D110B" w:rsidP="00625D4F">
            <w:pPr>
              <w:tabs>
                <w:tab w:val="left" w:pos="3855"/>
              </w:tabs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64" w:type="dxa"/>
          </w:tcPr>
          <w:p w14:paraId="41BE7A14" w14:textId="77777777" w:rsidR="002D110B" w:rsidRPr="00625D4F" w:rsidRDefault="002D110B" w:rsidP="00625D4F">
            <w:pPr>
              <w:tabs>
                <w:tab w:val="left" w:pos="3855"/>
              </w:tabs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64" w:type="dxa"/>
          </w:tcPr>
          <w:p w14:paraId="435E1F0B" w14:textId="77777777" w:rsidR="002D110B" w:rsidRPr="00625D4F" w:rsidRDefault="002D110B" w:rsidP="00625D4F">
            <w:pPr>
              <w:tabs>
                <w:tab w:val="left" w:pos="3855"/>
              </w:tabs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625D4F" w:rsidRPr="00625D4F" w14:paraId="0D64DF89" w14:textId="77777777" w:rsidTr="00577FD6">
        <w:trPr>
          <w:trHeight w:val="307"/>
        </w:trPr>
        <w:tc>
          <w:tcPr>
            <w:tcW w:w="1158" w:type="dxa"/>
          </w:tcPr>
          <w:p w14:paraId="1673BBAE" w14:textId="77777777" w:rsidR="002D110B" w:rsidRPr="00625D4F" w:rsidRDefault="002D110B" w:rsidP="00625D4F">
            <w:pPr>
              <w:tabs>
                <w:tab w:val="left" w:pos="3855"/>
              </w:tabs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25D4F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203" w:type="dxa"/>
          </w:tcPr>
          <w:p w14:paraId="70F3BA7B" w14:textId="77777777" w:rsidR="002D110B" w:rsidRPr="00625D4F" w:rsidRDefault="002D110B" w:rsidP="00625D4F">
            <w:pPr>
              <w:tabs>
                <w:tab w:val="left" w:pos="3855"/>
              </w:tabs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25D4F">
              <w:rPr>
                <w:rFonts w:ascii="Times New Roman" w:hAnsi="Times New Roman"/>
                <w:sz w:val="24"/>
                <w:szCs w:val="24"/>
                <w:lang w:val="en-US"/>
              </w:rPr>
              <w:t>…</w:t>
            </w:r>
          </w:p>
        </w:tc>
        <w:tc>
          <w:tcPr>
            <w:tcW w:w="1429" w:type="dxa"/>
          </w:tcPr>
          <w:p w14:paraId="5145EA55" w14:textId="77777777" w:rsidR="002D110B" w:rsidRPr="00625D4F" w:rsidRDefault="002D110B" w:rsidP="00625D4F">
            <w:pPr>
              <w:tabs>
                <w:tab w:val="left" w:pos="3855"/>
              </w:tabs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107" w:type="dxa"/>
          </w:tcPr>
          <w:p w14:paraId="023B9D38" w14:textId="77777777" w:rsidR="002D110B" w:rsidRPr="00625D4F" w:rsidRDefault="002D110B" w:rsidP="00625D4F">
            <w:pPr>
              <w:tabs>
                <w:tab w:val="left" w:pos="3855"/>
              </w:tabs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177" w:type="dxa"/>
          </w:tcPr>
          <w:p w14:paraId="440B14C2" w14:textId="77777777" w:rsidR="002D110B" w:rsidRPr="00625D4F" w:rsidRDefault="002D110B" w:rsidP="00625D4F">
            <w:pPr>
              <w:tabs>
                <w:tab w:val="left" w:pos="3855"/>
              </w:tabs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178" w:type="dxa"/>
          </w:tcPr>
          <w:p w14:paraId="78281EC8" w14:textId="77777777" w:rsidR="002D110B" w:rsidRPr="00625D4F" w:rsidRDefault="002D110B" w:rsidP="00625D4F">
            <w:pPr>
              <w:tabs>
                <w:tab w:val="left" w:pos="3855"/>
              </w:tabs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380" w:type="dxa"/>
          </w:tcPr>
          <w:p w14:paraId="3631DA5D" w14:textId="77777777" w:rsidR="002D110B" w:rsidRPr="00625D4F" w:rsidRDefault="002D110B" w:rsidP="00625D4F">
            <w:pPr>
              <w:tabs>
                <w:tab w:val="left" w:pos="3855"/>
              </w:tabs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64" w:type="dxa"/>
          </w:tcPr>
          <w:p w14:paraId="3192F76E" w14:textId="77777777" w:rsidR="002D110B" w:rsidRPr="00625D4F" w:rsidRDefault="002D110B" w:rsidP="00625D4F">
            <w:pPr>
              <w:tabs>
                <w:tab w:val="left" w:pos="3855"/>
              </w:tabs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64" w:type="dxa"/>
          </w:tcPr>
          <w:p w14:paraId="6E2B0209" w14:textId="77777777" w:rsidR="002D110B" w:rsidRPr="00625D4F" w:rsidRDefault="002D110B" w:rsidP="00625D4F">
            <w:pPr>
              <w:tabs>
                <w:tab w:val="left" w:pos="3855"/>
              </w:tabs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64" w:type="dxa"/>
          </w:tcPr>
          <w:p w14:paraId="02FA13A0" w14:textId="77777777" w:rsidR="002D110B" w:rsidRPr="00625D4F" w:rsidRDefault="002D110B" w:rsidP="00625D4F">
            <w:pPr>
              <w:tabs>
                <w:tab w:val="left" w:pos="3855"/>
              </w:tabs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64" w:type="dxa"/>
          </w:tcPr>
          <w:p w14:paraId="4ECF9A72" w14:textId="77777777" w:rsidR="002D110B" w:rsidRPr="00625D4F" w:rsidRDefault="002D110B" w:rsidP="00625D4F">
            <w:pPr>
              <w:tabs>
                <w:tab w:val="left" w:pos="3855"/>
              </w:tabs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</w:tbl>
    <w:p w14:paraId="71E04643" w14:textId="77777777" w:rsidR="002D110B" w:rsidRPr="00625D4F" w:rsidRDefault="002D110B" w:rsidP="00625D4F">
      <w:pPr>
        <w:tabs>
          <w:tab w:val="left" w:pos="5625"/>
        </w:tabs>
        <w:jc w:val="center"/>
        <w:rPr>
          <w:i/>
          <w:iCs/>
          <w:sz w:val="24"/>
          <w:szCs w:val="24"/>
          <w:lang w:val="en-US"/>
        </w:rPr>
      </w:pPr>
      <w:r w:rsidRPr="00625D4F">
        <w:rPr>
          <w:i/>
          <w:iCs/>
          <w:sz w:val="24"/>
          <w:szCs w:val="24"/>
          <w:lang w:val="en-US"/>
        </w:rPr>
        <w:t>(</w:t>
      </w:r>
      <w:proofErr w:type="spellStart"/>
      <w:r w:rsidRPr="00625D4F">
        <w:rPr>
          <w:i/>
          <w:iCs/>
          <w:sz w:val="24"/>
          <w:szCs w:val="24"/>
          <w:lang w:val="en-US"/>
        </w:rPr>
        <w:t>Gửi</w:t>
      </w:r>
      <w:proofErr w:type="spellEnd"/>
      <w:r w:rsidRPr="00625D4F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625D4F">
        <w:rPr>
          <w:i/>
          <w:iCs/>
          <w:sz w:val="24"/>
          <w:szCs w:val="24"/>
          <w:lang w:val="en-US"/>
        </w:rPr>
        <w:t>kèm</w:t>
      </w:r>
      <w:proofErr w:type="spellEnd"/>
      <w:r w:rsidRPr="00625D4F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625D4F">
        <w:rPr>
          <w:i/>
          <w:iCs/>
          <w:sz w:val="24"/>
          <w:szCs w:val="24"/>
          <w:lang w:val="en-US"/>
        </w:rPr>
        <w:t>theo</w:t>
      </w:r>
      <w:proofErr w:type="spellEnd"/>
      <w:r w:rsidRPr="00625D4F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625D4F">
        <w:rPr>
          <w:i/>
          <w:iCs/>
          <w:sz w:val="24"/>
          <w:szCs w:val="24"/>
          <w:lang w:val="en-US"/>
        </w:rPr>
        <w:t>các</w:t>
      </w:r>
      <w:proofErr w:type="spellEnd"/>
      <w:r w:rsidRPr="00625D4F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625D4F">
        <w:rPr>
          <w:i/>
          <w:iCs/>
          <w:sz w:val="24"/>
          <w:szCs w:val="24"/>
          <w:lang w:val="en-US"/>
        </w:rPr>
        <w:t>tài</w:t>
      </w:r>
      <w:proofErr w:type="spellEnd"/>
      <w:r w:rsidRPr="00625D4F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625D4F">
        <w:rPr>
          <w:i/>
          <w:iCs/>
          <w:sz w:val="24"/>
          <w:szCs w:val="24"/>
          <w:lang w:val="en-US"/>
        </w:rPr>
        <w:t>liệu</w:t>
      </w:r>
      <w:proofErr w:type="spellEnd"/>
      <w:r w:rsidRPr="00625D4F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625D4F">
        <w:rPr>
          <w:i/>
          <w:iCs/>
          <w:sz w:val="24"/>
          <w:szCs w:val="24"/>
          <w:lang w:val="en-US"/>
        </w:rPr>
        <w:t>chứng</w:t>
      </w:r>
      <w:proofErr w:type="spellEnd"/>
      <w:r w:rsidRPr="00625D4F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625D4F">
        <w:rPr>
          <w:i/>
          <w:iCs/>
          <w:sz w:val="24"/>
          <w:szCs w:val="24"/>
          <w:lang w:val="en-US"/>
        </w:rPr>
        <w:t>minh</w:t>
      </w:r>
      <w:proofErr w:type="spellEnd"/>
      <w:r w:rsidRPr="00625D4F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625D4F">
        <w:rPr>
          <w:i/>
          <w:iCs/>
          <w:sz w:val="24"/>
          <w:szCs w:val="24"/>
          <w:lang w:val="en-US"/>
        </w:rPr>
        <w:t>về</w:t>
      </w:r>
      <w:proofErr w:type="spellEnd"/>
      <w:r w:rsidRPr="00625D4F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625D4F">
        <w:rPr>
          <w:i/>
          <w:iCs/>
          <w:sz w:val="24"/>
          <w:szCs w:val="24"/>
          <w:lang w:val="en-US"/>
        </w:rPr>
        <w:t>tính</w:t>
      </w:r>
      <w:proofErr w:type="spellEnd"/>
      <w:r w:rsidRPr="00625D4F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625D4F">
        <w:rPr>
          <w:i/>
          <w:iCs/>
          <w:sz w:val="24"/>
          <w:szCs w:val="24"/>
          <w:lang w:val="en-US"/>
        </w:rPr>
        <w:t>năng</w:t>
      </w:r>
      <w:proofErr w:type="spellEnd"/>
      <w:r w:rsidRPr="00625D4F">
        <w:rPr>
          <w:i/>
          <w:iCs/>
          <w:sz w:val="24"/>
          <w:szCs w:val="24"/>
          <w:lang w:val="en-US"/>
        </w:rPr>
        <w:t xml:space="preserve">, </w:t>
      </w:r>
      <w:proofErr w:type="spellStart"/>
      <w:r w:rsidRPr="00625D4F">
        <w:rPr>
          <w:i/>
          <w:iCs/>
          <w:sz w:val="24"/>
          <w:szCs w:val="24"/>
          <w:lang w:val="en-US"/>
        </w:rPr>
        <w:t>thông</w:t>
      </w:r>
      <w:proofErr w:type="spellEnd"/>
      <w:r w:rsidRPr="00625D4F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625D4F">
        <w:rPr>
          <w:i/>
          <w:iCs/>
          <w:sz w:val="24"/>
          <w:szCs w:val="24"/>
          <w:lang w:val="en-US"/>
        </w:rPr>
        <w:t>số</w:t>
      </w:r>
      <w:proofErr w:type="spellEnd"/>
      <w:r w:rsidRPr="00625D4F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625D4F">
        <w:rPr>
          <w:i/>
          <w:iCs/>
          <w:sz w:val="24"/>
          <w:szCs w:val="24"/>
          <w:lang w:val="en-US"/>
        </w:rPr>
        <w:t>kỹ</w:t>
      </w:r>
      <w:proofErr w:type="spellEnd"/>
      <w:r w:rsidRPr="00625D4F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625D4F">
        <w:rPr>
          <w:i/>
          <w:iCs/>
          <w:sz w:val="24"/>
          <w:szCs w:val="24"/>
          <w:lang w:val="en-US"/>
        </w:rPr>
        <w:t>thuật</w:t>
      </w:r>
      <w:proofErr w:type="spellEnd"/>
      <w:r w:rsidRPr="00625D4F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625D4F">
        <w:rPr>
          <w:i/>
          <w:iCs/>
          <w:sz w:val="24"/>
          <w:szCs w:val="24"/>
          <w:lang w:val="en-US"/>
        </w:rPr>
        <w:t>và</w:t>
      </w:r>
      <w:proofErr w:type="spellEnd"/>
      <w:r w:rsidRPr="00625D4F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625D4F">
        <w:rPr>
          <w:i/>
          <w:iCs/>
          <w:sz w:val="24"/>
          <w:szCs w:val="24"/>
          <w:lang w:val="en-US"/>
        </w:rPr>
        <w:t>các</w:t>
      </w:r>
      <w:proofErr w:type="spellEnd"/>
      <w:r w:rsidRPr="00625D4F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625D4F">
        <w:rPr>
          <w:i/>
          <w:iCs/>
          <w:sz w:val="24"/>
          <w:szCs w:val="24"/>
          <w:lang w:val="en-US"/>
        </w:rPr>
        <w:t>tài</w:t>
      </w:r>
      <w:proofErr w:type="spellEnd"/>
      <w:r w:rsidRPr="00625D4F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625D4F">
        <w:rPr>
          <w:i/>
          <w:iCs/>
          <w:sz w:val="24"/>
          <w:szCs w:val="24"/>
          <w:lang w:val="en-US"/>
        </w:rPr>
        <w:t>liệu</w:t>
      </w:r>
      <w:proofErr w:type="spellEnd"/>
      <w:r w:rsidRPr="00625D4F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625D4F">
        <w:rPr>
          <w:i/>
          <w:iCs/>
          <w:sz w:val="24"/>
          <w:szCs w:val="24"/>
          <w:lang w:val="en-US"/>
        </w:rPr>
        <w:t>liên</w:t>
      </w:r>
      <w:proofErr w:type="spellEnd"/>
      <w:r w:rsidRPr="00625D4F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625D4F">
        <w:rPr>
          <w:i/>
          <w:iCs/>
          <w:sz w:val="24"/>
          <w:szCs w:val="24"/>
          <w:lang w:val="en-US"/>
        </w:rPr>
        <w:t>quan</w:t>
      </w:r>
      <w:proofErr w:type="spellEnd"/>
      <w:r w:rsidRPr="00625D4F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625D4F">
        <w:rPr>
          <w:i/>
          <w:iCs/>
          <w:sz w:val="24"/>
          <w:szCs w:val="24"/>
          <w:lang w:val="en-US"/>
        </w:rPr>
        <w:t>của</w:t>
      </w:r>
      <w:proofErr w:type="spellEnd"/>
      <w:r w:rsidRPr="00625D4F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625D4F">
        <w:rPr>
          <w:i/>
          <w:iCs/>
          <w:sz w:val="24"/>
          <w:szCs w:val="24"/>
          <w:lang w:val="en-US"/>
        </w:rPr>
        <w:t>thiết</w:t>
      </w:r>
      <w:proofErr w:type="spellEnd"/>
      <w:r w:rsidRPr="00625D4F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625D4F">
        <w:rPr>
          <w:i/>
          <w:iCs/>
          <w:sz w:val="24"/>
          <w:szCs w:val="24"/>
          <w:lang w:val="en-US"/>
        </w:rPr>
        <w:t>bị</w:t>
      </w:r>
      <w:proofErr w:type="spellEnd"/>
      <w:r w:rsidRPr="00625D4F">
        <w:rPr>
          <w:i/>
          <w:iCs/>
          <w:sz w:val="24"/>
          <w:szCs w:val="24"/>
          <w:lang w:val="en-US"/>
        </w:rPr>
        <w:t xml:space="preserve"> y </w:t>
      </w:r>
      <w:proofErr w:type="spellStart"/>
      <w:r w:rsidRPr="00625D4F">
        <w:rPr>
          <w:i/>
          <w:iCs/>
          <w:sz w:val="24"/>
          <w:szCs w:val="24"/>
          <w:lang w:val="en-US"/>
        </w:rPr>
        <w:t>tế</w:t>
      </w:r>
      <w:proofErr w:type="spellEnd"/>
      <w:r w:rsidRPr="00625D4F">
        <w:rPr>
          <w:i/>
          <w:iCs/>
          <w:sz w:val="24"/>
          <w:szCs w:val="24"/>
          <w:lang w:val="en-US"/>
        </w:rPr>
        <w:t>)</w:t>
      </w:r>
    </w:p>
    <w:p w14:paraId="43F45AB9" w14:textId="77777777" w:rsidR="002D110B" w:rsidRPr="00625D4F" w:rsidRDefault="002D110B" w:rsidP="00625D4F">
      <w:pPr>
        <w:tabs>
          <w:tab w:val="left" w:pos="5625"/>
        </w:tabs>
        <w:ind w:firstLine="709"/>
        <w:jc w:val="both"/>
        <w:rPr>
          <w:sz w:val="24"/>
          <w:szCs w:val="24"/>
          <w:lang w:val="en-US"/>
        </w:rPr>
      </w:pPr>
      <w:r w:rsidRPr="00625D4F">
        <w:rPr>
          <w:sz w:val="24"/>
          <w:szCs w:val="24"/>
          <w:lang w:val="en-US"/>
        </w:rPr>
        <w:t xml:space="preserve">2. Báo </w:t>
      </w:r>
      <w:proofErr w:type="spellStart"/>
      <w:r w:rsidRPr="00625D4F">
        <w:rPr>
          <w:sz w:val="24"/>
          <w:szCs w:val="24"/>
          <w:lang w:val="en-US"/>
        </w:rPr>
        <w:t>giá</w:t>
      </w:r>
      <w:proofErr w:type="spellEnd"/>
      <w:r w:rsidRPr="00625D4F">
        <w:rPr>
          <w:sz w:val="24"/>
          <w:szCs w:val="24"/>
          <w:lang w:val="en-US"/>
        </w:rPr>
        <w:t xml:space="preserve"> </w:t>
      </w:r>
      <w:proofErr w:type="spellStart"/>
      <w:r w:rsidRPr="00625D4F">
        <w:rPr>
          <w:sz w:val="24"/>
          <w:szCs w:val="24"/>
          <w:lang w:val="en-US"/>
        </w:rPr>
        <w:t>này</w:t>
      </w:r>
      <w:proofErr w:type="spellEnd"/>
      <w:r w:rsidRPr="00625D4F">
        <w:rPr>
          <w:sz w:val="24"/>
          <w:szCs w:val="24"/>
          <w:lang w:val="en-US"/>
        </w:rPr>
        <w:t xml:space="preserve"> </w:t>
      </w:r>
      <w:proofErr w:type="spellStart"/>
      <w:r w:rsidRPr="00625D4F">
        <w:rPr>
          <w:sz w:val="24"/>
          <w:szCs w:val="24"/>
          <w:lang w:val="en-US"/>
        </w:rPr>
        <w:t>có</w:t>
      </w:r>
      <w:proofErr w:type="spellEnd"/>
      <w:r w:rsidRPr="00625D4F">
        <w:rPr>
          <w:sz w:val="24"/>
          <w:szCs w:val="24"/>
          <w:lang w:val="en-US"/>
        </w:rPr>
        <w:t xml:space="preserve"> </w:t>
      </w:r>
      <w:proofErr w:type="spellStart"/>
      <w:r w:rsidRPr="00625D4F">
        <w:rPr>
          <w:sz w:val="24"/>
          <w:szCs w:val="24"/>
          <w:lang w:val="en-US"/>
        </w:rPr>
        <w:t>hiệu</w:t>
      </w:r>
      <w:proofErr w:type="spellEnd"/>
      <w:r w:rsidRPr="00625D4F">
        <w:rPr>
          <w:sz w:val="24"/>
          <w:szCs w:val="24"/>
          <w:lang w:val="en-US"/>
        </w:rPr>
        <w:t xml:space="preserve"> </w:t>
      </w:r>
      <w:proofErr w:type="spellStart"/>
      <w:r w:rsidRPr="00625D4F">
        <w:rPr>
          <w:sz w:val="24"/>
          <w:szCs w:val="24"/>
          <w:lang w:val="en-US"/>
        </w:rPr>
        <w:t>lực</w:t>
      </w:r>
      <w:proofErr w:type="spellEnd"/>
      <w:r w:rsidRPr="00625D4F">
        <w:rPr>
          <w:sz w:val="24"/>
          <w:szCs w:val="24"/>
          <w:lang w:val="en-US"/>
        </w:rPr>
        <w:t xml:space="preserve"> </w:t>
      </w:r>
      <w:proofErr w:type="spellStart"/>
      <w:r w:rsidRPr="00625D4F">
        <w:rPr>
          <w:sz w:val="24"/>
          <w:szCs w:val="24"/>
          <w:lang w:val="en-US"/>
        </w:rPr>
        <w:t>trong</w:t>
      </w:r>
      <w:proofErr w:type="spellEnd"/>
      <w:r w:rsidRPr="00625D4F">
        <w:rPr>
          <w:sz w:val="24"/>
          <w:szCs w:val="24"/>
          <w:lang w:val="en-US"/>
        </w:rPr>
        <w:t xml:space="preserve"> </w:t>
      </w:r>
      <w:proofErr w:type="spellStart"/>
      <w:r w:rsidRPr="00625D4F">
        <w:rPr>
          <w:sz w:val="24"/>
          <w:szCs w:val="24"/>
          <w:lang w:val="en-US"/>
        </w:rPr>
        <w:t>vòng</w:t>
      </w:r>
      <w:proofErr w:type="spellEnd"/>
      <w:r w:rsidRPr="00625D4F">
        <w:rPr>
          <w:sz w:val="24"/>
          <w:szCs w:val="24"/>
          <w:lang w:val="en-US"/>
        </w:rPr>
        <w:t xml:space="preserve">: … </w:t>
      </w:r>
      <w:proofErr w:type="spellStart"/>
      <w:r w:rsidRPr="00625D4F">
        <w:rPr>
          <w:sz w:val="24"/>
          <w:szCs w:val="24"/>
          <w:lang w:val="en-US"/>
        </w:rPr>
        <w:t>ngày</w:t>
      </w:r>
      <w:proofErr w:type="spellEnd"/>
      <w:r w:rsidRPr="00625D4F">
        <w:rPr>
          <w:sz w:val="24"/>
          <w:szCs w:val="24"/>
          <w:lang w:val="en-US"/>
        </w:rPr>
        <w:t xml:space="preserve"> [</w:t>
      </w:r>
      <w:proofErr w:type="spellStart"/>
      <w:r w:rsidRPr="00625D4F">
        <w:rPr>
          <w:sz w:val="24"/>
          <w:szCs w:val="24"/>
          <w:lang w:val="en-US"/>
        </w:rPr>
        <w:t>ghi</w:t>
      </w:r>
      <w:proofErr w:type="spellEnd"/>
      <w:r w:rsidRPr="00625D4F">
        <w:rPr>
          <w:sz w:val="24"/>
          <w:szCs w:val="24"/>
          <w:lang w:val="en-US"/>
        </w:rPr>
        <w:t xml:space="preserve"> </w:t>
      </w:r>
      <w:proofErr w:type="spellStart"/>
      <w:r w:rsidRPr="00625D4F">
        <w:rPr>
          <w:sz w:val="24"/>
          <w:szCs w:val="24"/>
          <w:lang w:val="en-US"/>
        </w:rPr>
        <w:t>cụ</w:t>
      </w:r>
      <w:proofErr w:type="spellEnd"/>
      <w:r w:rsidRPr="00625D4F">
        <w:rPr>
          <w:sz w:val="24"/>
          <w:szCs w:val="24"/>
          <w:lang w:val="en-US"/>
        </w:rPr>
        <w:t xml:space="preserve"> </w:t>
      </w:r>
      <w:proofErr w:type="spellStart"/>
      <w:r w:rsidRPr="00625D4F">
        <w:rPr>
          <w:sz w:val="24"/>
          <w:szCs w:val="24"/>
          <w:lang w:val="en-US"/>
        </w:rPr>
        <w:t>thể</w:t>
      </w:r>
      <w:proofErr w:type="spellEnd"/>
      <w:r w:rsidRPr="00625D4F">
        <w:rPr>
          <w:sz w:val="24"/>
          <w:szCs w:val="24"/>
          <w:lang w:val="en-US"/>
        </w:rPr>
        <w:t xml:space="preserve"> </w:t>
      </w:r>
      <w:proofErr w:type="spellStart"/>
      <w:r w:rsidRPr="00625D4F">
        <w:rPr>
          <w:sz w:val="24"/>
          <w:szCs w:val="24"/>
          <w:lang w:val="en-US"/>
        </w:rPr>
        <w:t>số</w:t>
      </w:r>
      <w:proofErr w:type="spellEnd"/>
      <w:r w:rsidRPr="00625D4F">
        <w:rPr>
          <w:sz w:val="24"/>
          <w:szCs w:val="24"/>
          <w:lang w:val="en-US"/>
        </w:rPr>
        <w:t xml:space="preserve"> </w:t>
      </w:r>
      <w:proofErr w:type="spellStart"/>
      <w:r w:rsidRPr="00625D4F">
        <w:rPr>
          <w:sz w:val="24"/>
          <w:szCs w:val="24"/>
          <w:lang w:val="en-US"/>
        </w:rPr>
        <w:t>ngày</w:t>
      </w:r>
      <w:proofErr w:type="spellEnd"/>
      <w:r w:rsidRPr="00625D4F">
        <w:rPr>
          <w:sz w:val="24"/>
          <w:szCs w:val="24"/>
          <w:lang w:val="en-US"/>
        </w:rPr>
        <w:t xml:space="preserve"> </w:t>
      </w:r>
      <w:proofErr w:type="spellStart"/>
      <w:r w:rsidRPr="00625D4F">
        <w:rPr>
          <w:sz w:val="24"/>
          <w:szCs w:val="24"/>
          <w:lang w:val="en-US"/>
        </w:rPr>
        <w:t>nhưng</w:t>
      </w:r>
      <w:proofErr w:type="spellEnd"/>
      <w:r w:rsidRPr="00625D4F">
        <w:rPr>
          <w:sz w:val="24"/>
          <w:szCs w:val="24"/>
          <w:lang w:val="en-US"/>
        </w:rPr>
        <w:t xml:space="preserve"> </w:t>
      </w:r>
      <w:proofErr w:type="spellStart"/>
      <w:r w:rsidRPr="00625D4F">
        <w:rPr>
          <w:sz w:val="24"/>
          <w:szCs w:val="24"/>
          <w:lang w:val="en-US"/>
        </w:rPr>
        <w:t>không</w:t>
      </w:r>
      <w:proofErr w:type="spellEnd"/>
      <w:r w:rsidRPr="00625D4F">
        <w:rPr>
          <w:sz w:val="24"/>
          <w:szCs w:val="24"/>
          <w:lang w:val="en-US"/>
        </w:rPr>
        <w:t xml:space="preserve"> </w:t>
      </w:r>
      <w:proofErr w:type="spellStart"/>
      <w:r w:rsidRPr="00625D4F">
        <w:rPr>
          <w:sz w:val="24"/>
          <w:szCs w:val="24"/>
          <w:lang w:val="en-US"/>
        </w:rPr>
        <w:t>nhỏ</w:t>
      </w:r>
      <w:proofErr w:type="spellEnd"/>
      <w:r w:rsidRPr="00625D4F">
        <w:rPr>
          <w:sz w:val="24"/>
          <w:szCs w:val="24"/>
          <w:lang w:val="en-US"/>
        </w:rPr>
        <w:t xml:space="preserve"> </w:t>
      </w:r>
      <w:proofErr w:type="spellStart"/>
      <w:r w:rsidRPr="00625D4F">
        <w:rPr>
          <w:sz w:val="24"/>
          <w:szCs w:val="24"/>
          <w:lang w:val="en-US"/>
        </w:rPr>
        <w:t>hơn</w:t>
      </w:r>
      <w:proofErr w:type="spellEnd"/>
      <w:r w:rsidRPr="00625D4F">
        <w:rPr>
          <w:sz w:val="24"/>
          <w:szCs w:val="24"/>
          <w:lang w:val="en-US"/>
        </w:rPr>
        <w:t xml:space="preserve"> 90 </w:t>
      </w:r>
      <w:proofErr w:type="spellStart"/>
      <w:r w:rsidRPr="00625D4F">
        <w:rPr>
          <w:sz w:val="24"/>
          <w:szCs w:val="24"/>
          <w:lang w:val="en-US"/>
        </w:rPr>
        <w:t>ngày</w:t>
      </w:r>
      <w:proofErr w:type="spellEnd"/>
      <w:r w:rsidRPr="00625D4F">
        <w:rPr>
          <w:sz w:val="24"/>
          <w:szCs w:val="24"/>
          <w:lang w:val="en-US"/>
        </w:rPr>
        <w:t xml:space="preserve">], </w:t>
      </w:r>
      <w:proofErr w:type="spellStart"/>
      <w:r w:rsidRPr="00625D4F">
        <w:rPr>
          <w:sz w:val="24"/>
          <w:szCs w:val="24"/>
          <w:lang w:val="en-US"/>
        </w:rPr>
        <w:t>kể</w:t>
      </w:r>
      <w:proofErr w:type="spellEnd"/>
      <w:r w:rsidRPr="00625D4F">
        <w:rPr>
          <w:sz w:val="24"/>
          <w:szCs w:val="24"/>
          <w:lang w:val="en-US"/>
        </w:rPr>
        <w:t xml:space="preserve"> </w:t>
      </w:r>
      <w:proofErr w:type="spellStart"/>
      <w:r w:rsidRPr="00625D4F">
        <w:rPr>
          <w:sz w:val="24"/>
          <w:szCs w:val="24"/>
          <w:lang w:val="en-US"/>
        </w:rPr>
        <w:t>từ</w:t>
      </w:r>
      <w:proofErr w:type="spellEnd"/>
      <w:r w:rsidRPr="00625D4F">
        <w:rPr>
          <w:sz w:val="24"/>
          <w:szCs w:val="24"/>
          <w:lang w:val="en-US"/>
        </w:rPr>
        <w:t xml:space="preserve"> </w:t>
      </w:r>
      <w:proofErr w:type="spellStart"/>
      <w:r w:rsidRPr="00625D4F">
        <w:rPr>
          <w:sz w:val="24"/>
          <w:szCs w:val="24"/>
          <w:lang w:val="en-US"/>
        </w:rPr>
        <w:t>ngày</w:t>
      </w:r>
      <w:proofErr w:type="spellEnd"/>
      <w:r w:rsidRPr="00625D4F">
        <w:rPr>
          <w:sz w:val="24"/>
          <w:szCs w:val="24"/>
          <w:lang w:val="en-US"/>
        </w:rPr>
        <w:t xml:space="preserve"> … </w:t>
      </w:r>
      <w:proofErr w:type="spellStart"/>
      <w:r w:rsidRPr="00625D4F">
        <w:rPr>
          <w:sz w:val="24"/>
          <w:szCs w:val="24"/>
          <w:lang w:val="en-US"/>
        </w:rPr>
        <w:t>tháng</w:t>
      </w:r>
      <w:proofErr w:type="spellEnd"/>
      <w:r w:rsidRPr="00625D4F">
        <w:rPr>
          <w:sz w:val="24"/>
          <w:szCs w:val="24"/>
          <w:lang w:val="en-US"/>
        </w:rPr>
        <w:t xml:space="preserve"> … </w:t>
      </w:r>
      <w:proofErr w:type="spellStart"/>
      <w:r w:rsidRPr="00625D4F">
        <w:rPr>
          <w:sz w:val="24"/>
          <w:szCs w:val="24"/>
          <w:lang w:val="en-US"/>
        </w:rPr>
        <w:t>năm</w:t>
      </w:r>
      <w:proofErr w:type="spellEnd"/>
      <w:r w:rsidRPr="00625D4F">
        <w:rPr>
          <w:sz w:val="24"/>
          <w:szCs w:val="24"/>
          <w:lang w:val="en-US"/>
        </w:rPr>
        <w:t xml:space="preserve"> … [</w:t>
      </w:r>
      <w:proofErr w:type="spellStart"/>
      <w:r w:rsidRPr="00625D4F">
        <w:rPr>
          <w:sz w:val="24"/>
          <w:szCs w:val="24"/>
          <w:lang w:val="en-US"/>
        </w:rPr>
        <w:t>Ghi</w:t>
      </w:r>
      <w:proofErr w:type="spellEnd"/>
      <w:r w:rsidRPr="00625D4F">
        <w:rPr>
          <w:sz w:val="24"/>
          <w:szCs w:val="24"/>
          <w:lang w:val="en-US"/>
        </w:rPr>
        <w:t xml:space="preserve"> </w:t>
      </w:r>
      <w:proofErr w:type="spellStart"/>
      <w:r w:rsidRPr="00625D4F">
        <w:rPr>
          <w:sz w:val="24"/>
          <w:szCs w:val="24"/>
          <w:lang w:val="en-US"/>
        </w:rPr>
        <w:t>ngày</w:t>
      </w:r>
      <w:proofErr w:type="spellEnd"/>
      <w:r w:rsidRPr="00625D4F">
        <w:rPr>
          <w:sz w:val="24"/>
          <w:szCs w:val="24"/>
          <w:lang w:val="en-US"/>
        </w:rPr>
        <w:t xml:space="preserve"> … </w:t>
      </w:r>
      <w:proofErr w:type="spellStart"/>
      <w:r w:rsidRPr="00625D4F">
        <w:rPr>
          <w:sz w:val="24"/>
          <w:szCs w:val="24"/>
          <w:lang w:val="en-US"/>
        </w:rPr>
        <w:t>tháng</w:t>
      </w:r>
      <w:proofErr w:type="spellEnd"/>
      <w:r w:rsidRPr="00625D4F">
        <w:rPr>
          <w:sz w:val="24"/>
          <w:szCs w:val="24"/>
          <w:lang w:val="en-US"/>
        </w:rPr>
        <w:t xml:space="preserve"> … </w:t>
      </w:r>
      <w:proofErr w:type="spellStart"/>
      <w:r w:rsidRPr="00625D4F">
        <w:rPr>
          <w:sz w:val="24"/>
          <w:szCs w:val="24"/>
          <w:lang w:val="en-US"/>
        </w:rPr>
        <w:t>năm</w:t>
      </w:r>
      <w:proofErr w:type="spellEnd"/>
      <w:r w:rsidRPr="00625D4F">
        <w:rPr>
          <w:sz w:val="24"/>
          <w:szCs w:val="24"/>
          <w:lang w:val="en-US"/>
        </w:rPr>
        <w:t xml:space="preserve"> … </w:t>
      </w:r>
      <w:proofErr w:type="spellStart"/>
      <w:r w:rsidRPr="00625D4F">
        <w:rPr>
          <w:sz w:val="24"/>
          <w:szCs w:val="24"/>
          <w:lang w:val="en-US"/>
        </w:rPr>
        <w:t>kết</w:t>
      </w:r>
      <w:proofErr w:type="spellEnd"/>
      <w:r w:rsidRPr="00625D4F">
        <w:rPr>
          <w:sz w:val="24"/>
          <w:szCs w:val="24"/>
          <w:lang w:val="en-US"/>
        </w:rPr>
        <w:t xml:space="preserve"> </w:t>
      </w:r>
      <w:proofErr w:type="spellStart"/>
      <w:r w:rsidRPr="00625D4F">
        <w:rPr>
          <w:sz w:val="24"/>
          <w:szCs w:val="24"/>
          <w:lang w:val="en-US"/>
        </w:rPr>
        <w:t>thúc</w:t>
      </w:r>
      <w:proofErr w:type="spellEnd"/>
      <w:r w:rsidRPr="00625D4F">
        <w:rPr>
          <w:sz w:val="24"/>
          <w:szCs w:val="24"/>
          <w:lang w:val="en-US"/>
        </w:rPr>
        <w:t xml:space="preserve"> </w:t>
      </w:r>
      <w:proofErr w:type="spellStart"/>
      <w:r w:rsidRPr="00625D4F">
        <w:rPr>
          <w:sz w:val="24"/>
          <w:szCs w:val="24"/>
          <w:lang w:val="en-US"/>
        </w:rPr>
        <w:t>nhận</w:t>
      </w:r>
      <w:proofErr w:type="spellEnd"/>
      <w:r w:rsidRPr="00625D4F">
        <w:rPr>
          <w:sz w:val="24"/>
          <w:szCs w:val="24"/>
          <w:lang w:val="en-US"/>
        </w:rPr>
        <w:t xml:space="preserve"> </w:t>
      </w:r>
      <w:proofErr w:type="spellStart"/>
      <w:r w:rsidRPr="00625D4F">
        <w:rPr>
          <w:sz w:val="24"/>
          <w:szCs w:val="24"/>
          <w:lang w:val="en-US"/>
        </w:rPr>
        <w:t>báo</w:t>
      </w:r>
      <w:proofErr w:type="spellEnd"/>
      <w:r w:rsidRPr="00625D4F">
        <w:rPr>
          <w:sz w:val="24"/>
          <w:szCs w:val="24"/>
          <w:lang w:val="en-US"/>
        </w:rPr>
        <w:t xml:space="preserve"> </w:t>
      </w:r>
      <w:proofErr w:type="spellStart"/>
      <w:r w:rsidRPr="00625D4F">
        <w:rPr>
          <w:sz w:val="24"/>
          <w:szCs w:val="24"/>
          <w:lang w:val="en-US"/>
        </w:rPr>
        <w:t>giá</w:t>
      </w:r>
      <w:proofErr w:type="spellEnd"/>
      <w:r w:rsidRPr="00625D4F">
        <w:rPr>
          <w:sz w:val="24"/>
          <w:szCs w:val="24"/>
          <w:lang w:val="en-US"/>
        </w:rPr>
        <w:t xml:space="preserve"> </w:t>
      </w:r>
      <w:proofErr w:type="spellStart"/>
      <w:r w:rsidRPr="00625D4F">
        <w:rPr>
          <w:sz w:val="24"/>
          <w:szCs w:val="24"/>
          <w:lang w:val="en-US"/>
        </w:rPr>
        <w:t>phù</w:t>
      </w:r>
      <w:proofErr w:type="spellEnd"/>
      <w:r w:rsidRPr="00625D4F">
        <w:rPr>
          <w:sz w:val="24"/>
          <w:szCs w:val="24"/>
          <w:lang w:val="en-US"/>
        </w:rPr>
        <w:t xml:space="preserve"> </w:t>
      </w:r>
      <w:proofErr w:type="spellStart"/>
      <w:r w:rsidRPr="00625D4F">
        <w:rPr>
          <w:sz w:val="24"/>
          <w:szCs w:val="24"/>
          <w:lang w:val="en-US"/>
        </w:rPr>
        <w:t>hợp</w:t>
      </w:r>
      <w:proofErr w:type="spellEnd"/>
      <w:r w:rsidRPr="00625D4F">
        <w:rPr>
          <w:sz w:val="24"/>
          <w:szCs w:val="24"/>
          <w:lang w:val="en-US"/>
        </w:rPr>
        <w:t xml:space="preserve"> </w:t>
      </w:r>
      <w:proofErr w:type="spellStart"/>
      <w:r w:rsidRPr="00625D4F">
        <w:rPr>
          <w:sz w:val="24"/>
          <w:szCs w:val="24"/>
          <w:lang w:val="en-US"/>
        </w:rPr>
        <w:t>với</w:t>
      </w:r>
      <w:proofErr w:type="spellEnd"/>
      <w:r w:rsidRPr="00625D4F">
        <w:rPr>
          <w:sz w:val="24"/>
          <w:szCs w:val="24"/>
          <w:lang w:val="en-US"/>
        </w:rPr>
        <w:t xml:space="preserve"> </w:t>
      </w:r>
      <w:proofErr w:type="spellStart"/>
      <w:r w:rsidRPr="00625D4F">
        <w:rPr>
          <w:sz w:val="24"/>
          <w:szCs w:val="24"/>
          <w:lang w:val="en-US"/>
        </w:rPr>
        <w:t>thông</w:t>
      </w:r>
      <w:proofErr w:type="spellEnd"/>
      <w:r w:rsidRPr="00625D4F">
        <w:rPr>
          <w:sz w:val="24"/>
          <w:szCs w:val="24"/>
          <w:lang w:val="en-US"/>
        </w:rPr>
        <w:t xml:space="preserve"> tin </w:t>
      </w:r>
      <w:proofErr w:type="spellStart"/>
      <w:r w:rsidRPr="00625D4F">
        <w:rPr>
          <w:sz w:val="24"/>
          <w:szCs w:val="24"/>
          <w:lang w:val="en-US"/>
        </w:rPr>
        <w:t>tại</w:t>
      </w:r>
      <w:proofErr w:type="spellEnd"/>
      <w:r w:rsidRPr="00625D4F">
        <w:rPr>
          <w:sz w:val="24"/>
          <w:szCs w:val="24"/>
          <w:lang w:val="en-US"/>
        </w:rPr>
        <w:t xml:space="preserve"> </w:t>
      </w:r>
      <w:proofErr w:type="spellStart"/>
      <w:r w:rsidRPr="00625D4F">
        <w:rPr>
          <w:sz w:val="24"/>
          <w:szCs w:val="24"/>
          <w:lang w:val="en-US"/>
        </w:rPr>
        <w:t>khoản</w:t>
      </w:r>
      <w:proofErr w:type="spellEnd"/>
      <w:r w:rsidRPr="00625D4F">
        <w:rPr>
          <w:sz w:val="24"/>
          <w:szCs w:val="24"/>
          <w:lang w:val="en-US"/>
        </w:rPr>
        <w:t xml:space="preserve"> 4 </w:t>
      </w:r>
      <w:proofErr w:type="spellStart"/>
      <w:r w:rsidRPr="00625D4F">
        <w:rPr>
          <w:sz w:val="24"/>
          <w:szCs w:val="24"/>
          <w:lang w:val="en-US"/>
        </w:rPr>
        <w:t>Mục</w:t>
      </w:r>
      <w:proofErr w:type="spellEnd"/>
      <w:r w:rsidRPr="00625D4F">
        <w:rPr>
          <w:sz w:val="24"/>
          <w:szCs w:val="24"/>
          <w:lang w:val="en-US"/>
        </w:rPr>
        <w:t xml:space="preserve"> 1 – </w:t>
      </w:r>
      <w:proofErr w:type="spellStart"/>
      <w:r w:rsidRPr="00625D4F">
        <w:rPr>
          <w:sz w:val="24"/>
          <w:szCs w:val="24"/>
          <w:lang w:val="en-US"/>
        </w:rPr>
        <w:t>Yêu</w:t>
      </w:r>
      <w:proofErr w:type="spellEnd"/>
      <w:r w:rsidRPr="00625D4F">
        <w:rPr>
          <w:sz w:val="24"/>
          <w:szCs w:val="24"/>
          <w:lang w:val="en-US"/>
        </w:rPr>
        <w:t xml:space="preserve"> </w:t>
      </w:r>
      <w:proofErr w:type="spellStart"/>
      <w:r w:rsidRPr="00625D4F">
        <w:rPr>
          <w:sz w:val="24"/>
          <w:szCs w:val="24"/>
          <w:lang w:val="en-US"/>
        </w:rPr>
        <w:t>cầu</w:t>
      </w:r>
      <w:proofErr w:type="spellEnd"/>
      <w:r w:rsidRPr="00625D4F">
        <w:rPr>
          <w:sz w:val="24"/>
          <w:szCs w:val="24"/>
          <w:lang w:val="en-US"/>
        </w:rPr>
        <w:t xml:space="preserve"> </w:t>
      </w:r>
      <w:proofErr w:type="spellStart"/>
      <w:r w:rsidRPr="00625D4F">
        <w:rPr>
          <w:sz w:val="24"/>
          <w:szCs w:val="24"/>
          <w:lang w:val="en-US"/>
        </w:rPr>
        <w:t>báo</w:t>
      </w:r>
      <w:proofErr w:type="spellEnd"/>
      <w:r w:rsidRPr="00625D4F">
        <w:rPr>
          <w:sz w:val="24"/>
          <w:szCs w:val="24"/>
          <w:lang w:val="en-US"/>
        </w:rPr>
        <w:t xml:space="preserve"> </w:t>
      </w:r>
      <w:proofErr w:type="spellStart"/>
      <w:r w:rsidRPr="00625D4F">
        <w:rPr>
          <w:sz w:val="24"/>
          <w:szCs w:val="24"/>
          <w:lang w:val="en-US"/>
        </w:rPr>
        <w:t>giá</w:t>
      </w:r>
      <w:proofErr w:type="spellEnd"/>
      <w:r w:rsidRPr="00625D4F">
        <w:rPr>
          <w:sz w:val="24"/>
          <w:szCs w:val="24"/>
          <w:lang w:val="en-US"/>
        </w:rPr>
        <w:t>]</w:t>
      </w:r>
    </w:p>
    <w:p w14:paraId="104931B8" w14:textId="77777777" w:rsidR="002D110B" w:rsidRPr="00625D4F" w:rsidRDefault="002D110B" w:rsidP="00625D4F">
      <w:pPr>
        <w:tabs>
          <w:tab w:val="left" w:pos="5625"/>
        </w:tabs>
        <w:ind w:firstLine="709"/>
        <w:jc w:val="both"/>
        <w:rPr>
          <w:sz w:val="24"/>
          <w:szCs w:val="24"/>
          <w:lang w:val="en-US"/>
        </w:rPr>
      </w:pPr>
      <w:r w:rsidRPr="00625D4F">
        <w:rPr>
          <w:sz w:val="24"/>
          <w:szCs w:val="24"/>
          <w:lang w:val="en-US"/>
        </w:rPr>
        <w:t xml:space="preserve">3. </w:t>
      </w:r>
      <w:proofErr w:type="spellStart"/>
      <w:r w:rsidRPr="00625D4F">
        <w:rPr>
          <w:sz w:val="24"/>
          <w:szCs w:val="24"/>
          <w:lang w:val="en-US"/>
        </w:rPr>
        <w:t>Chúng</w:t>
      </w:r>
      <w:proofErr w:type="spellEnd"/>
      <w:r w:rsidRPr="00625D4F">
        <w:rPr>
          <w:sz w:val="24"/>
          <w:szCs w:val="24"/>
          <w:lang w:val="en-US"/>
        </w:rPr>
        <w:t xml:space="preserve"> </w:t>
      </w:r>
      <w:proofErr w:type="spellStart"/>
      <w:r w:rsidRPr="00625D4F">
        <w:rPr>
          <w:sz w:val="24"/>
          <w:szCs w:val="24"/>
          <w:lang w:val="en-US"/>
        </w:rPr>
        <w:t>tôi</w:t>
      </w:r>
      <w:proofErr w:type="spellEnd"/>
      <w:r w:rsidRPr="00625D4F">
        <w:rPr>
          <w:sz w:val="24"/>
          <w:szCs w:val="24"/>
          <w:lang w:val="en-US"/>
        </w:rPr>
        <w:t xml:space="preserve"> cam </w:t>
      </w:r>
      <w:proofErr w:type="spellStart"/>
      <w:r w:rsidRPr="00625D4F">
        <w:rPr>
          <w:sz w:val="24"/>
          <w:szCs w:val="24"/>
          <w:lang w:val="en-US"/>
        </w:rPr>
        <w:t>kết</w:t>
      </w:r>
      <w:proofErr w:type="spellEnd"/>
      <w:r w:rsidRPr="00625D4F">
        <w:rPr>
          <w:sz w:val="24"/>
          <w:szCs w:val="24"/>
          <w:lang w:val="en-US"/>
        </w:rPr>
        <w:t>:</w:t>
      </w:r>
    </w:p>
    <w:p w14:paraId="63051065" w14:textId="77777777" w:rsidR="002D110B" w:rsidRPr="00625D4F" w:rsidRDefault="002D110B" w:rsidP="00625D4F">
      <w:pPr>
        <w:tabs>
          <w:tab w:val="left" w:pos="5625"/>
        </w:tabs>
        <w:ind w:firstLine="709"/>
        <w:jc w:val="both"/>
        <w:rPr>
          <w:sz w:val="24"/>
          <w:szCs w:val="24"/>
          <w:lang w:val="en-US"/>
        </w:rPr>
      </w:pPr>
      <w:r w:rsidRPr="00625D4F">
        <w:rPr>
          <w:sz w:val="24"/>
          <w:szCs w:val="24"/>
          <w:lang w:val="en-US"/>
        </w:rPr>
        <w:t xml:space="preserve">- </w:t>
      </w:r>
      <w:proofErr w:type="spellStart"/>
      <w:r w:rsidRPr="00625D4F">
        <w:rPr>
          <w:sz w:val="24"/>
          <w:szCs w:val="24"/>
          <w:lang w:val="en-US"/>
        </w:rPr>
        <w:t>Không</w:t>
      </w:r>
      <w:proofErr w:type="spellEnd"/>
      <w:r w:rsidRPr="00625D4F">
        <w:rPr>
          <w:sz w:val="24"/>
          <w:szCs w:val="24"/>
          <w:lang w:val="en-US"/>
        </w:rPr>
        <w:t xml:space="preserve"> </w:t>
      </w:r>
      <w:proofErr w:type="spellStart"/>
      <w:r w:rsidRPr="00625D4F">
        <w:rPr>
          <w:sz w:val="24"/>
          <w:szCs w:val="24"/>
          <w:lang w:val="en-US"/>
        </w:rPr>
        <w:t>đang</w:t>
      </w:r>
      <w:proofErr w:type="spellEnd"/>
      <w:r w:rsidRPr="00625D4F">
        <w:rPr>
          <w:sz w:val="24"/>
          <w:szCs w:val="24"/>
          <w:lang w:val="en-US"/>
        </w:rPr>
        <w:t xml:space="preserve"> </w:t>
      </w:r>
      <w:proofErr w:type="spellStart"/>
      <w:r w:rsidRPr="00625D4F">
        <w:rPr>
          <w:sz w:val="24"/>
          <w:szCs w:val="24"/>
          <w:lang w:val="en-US"/>
        </w:rPr>
        <w:t>trong</w:t>
      </w:r>
      <w:proofErr w:type="spellEnd"/>
      <w:r w:rsidRPr="00625D4F">
        <w:rPr>
          <w:sz w:val="24"/>
          <w:szCs w:val="24"/>
          <w:lang w:val="en-US"/>
        </w:rPr>
        <w:t xml:space="preserve"> </w:t>
      </w:r>
      <w:proofErr w:type="spellStart"/>
      <w:r w:rsidRPr="00625D4F">
        <w:rPr>
          <w:sz w:val="24"/>
          <w:szCs w:val="24"/>
          <w:lang w:val="en-US"/>
        </w:rPr>
        <w:t>quá</w:t>
      </w:r>
      <w:proofErr w:type="spellEnd"/>
      <w:r w:rsidRPr="00625D4F">
        <w:rPr>
          <w:sz w:val="24"/>
          <w:szCs w:val="24"/>
          <w:lang w:val="en-US"/>
        </w:rPr>
        <w:t xml:space="preserve"> </w:t>
      </w:r>
      <w:proofErr w:type="spellStart"/>
      <w:r w:rsidRPr="00625D4F">
        <w:rPr>
          <w:sz w:val="24"/>
          <w:szCs w:val="24"/>
          <w:lang w:val="en-US"/>
        </w:rPr>
        <w:t>trình</w:t>
      </w:r>
      <w:proofErr w:type="spellEnd"/>
      <w:r w:rsidRPr="00625D4F">
        <w:rPr>
          <w:sz w:val="24"/>
          <w:szCs w:val="24"/>
          <w:lang w:val="en-US"/>
        </w:rPr>
        <w:t xml:space="preserve"> </w:t>
      </w:r>
      <w:proofErr w:type="spellStart"/>
      <w:r w:rsidRPr="00625D4F">
        <w:rPr>
          <w:sz w:val="24"/>
          <w:szCs w:val="24"/>
          <w:lang w:val="en-US"/>
        </w:rPr>
        <w:t>thực</w:t>
      </w:r>
      <w:proofErr w:type="spellEnd"/>
      <w:r w:rsidRPr="00625D4F">
        <w:rPr>
          <w:sz w:val="24"/>
          <w:szCs w:val="24"/>
          <w:lang w:val="en-US"/>
        </w:rPr>
        <w:t xml:space="preserve"> </w:t>
      </w:r>
      <w:proofErr w:type="spellStart"/>
      <w:r w:rsidRPr="00625D4F">
        <w:rPr>
          <w:sz w:val="24"/>
          <w:szCs w:val="24"/>
          <w:lang w:val="en-US"/>
        </w:rPr>
        <w:t>hiện</w:t>
      </w:r>
      <w:proofErr w:type="spellEnd"/>
      <w:r w:rsidRPr="00625D4F">
        <w:rPr>
          <w:sz w:val="24"/>
          <w:szCs w:val="24"/>
          <w:lang w:val="en-US"/>
        </w:rPr>
        <w:t xml:space="preserve"> </w:t>
      </w:r>
      <w:proofErr w:type="spellStart"/>
      <w:r w:rsidRPr="00625D4F">
        <w:rPr>
          <w:sz w:val="24"/>
          <w:szCs w:val="24"/>
          <w:lang w:val="en-US"/>
        </w:rPr>
        <w:t>thủ</w:t>
      </w:r>
      <w:proofErr w:type="spellEnd"/>
      <w:r w:rsidRPr="00625D4F">
        <w:rPr>
          <w:sz w:val="24"/>
          <w:szCs w:val="24"/>
          <w:lang w:val="en-US"/>
        </w:rPr>
        <w:t xml:space="preserve"> </w:t>
      </w:r>
      <w:proofErr w:type="spellStart"/>
      <w:r w:rsidRPr="00625D4F">
        <w:rPr>
          <w:sz w:val="24"/>
          <w:szCs w:val="24"/>
          <w:lang w:val="en-US"/>
        </w:rPr>
        <w:t>tục</w:t>
      </w:r>
      <w:proofErr w:type="spellEnd"/>
      <w:r w:rsidRPr="00625D4F">
        <w:rPr>
          <w:sz w:val="24"/>
          <w:szCs w:val="24"/>
          <w:lang w:val="en-US"/>
        </w:rPr>
        <w:t xml:space="preserve"> </w:t>
      </w:r>
      <w:proofErr w:type="spellStart"/>
      <w:r w:rsidRPr="00625D4F">
        <w:rPr>
          <w:sz w:val="24"/>
          <w:szCs w:val="24"/>
          <w:lang w:val="en-US"/>
        </w:rPr>
        <w:t>giải</w:t>
      </w:r>
      <w:proofErr w:type="spellEnd"/>
      <w:r w:rsidRPr="00625D4F">
        <w:rPr>
          <w:sz w:val="24"/>
          <w:szCs w:val="24"/>
          <w:lang w:val="en-US"/>
        </w:rPr>
        <w:t xml:space="preserve"> </w:t>
      </w:r>
      <w:proofErr w:type="spellStart"/>
      <w:r w:rsidRPr="00625D4F">
        <w:rPr>
          <w:sz w:val="24"/>
          <w:szCs w:val="24"/>
          <w:lang w:val="en-US"/>
        </w:rPr>
        <w:t>thể</w:t>
      </w:r>
      <w:proofErr w:type="spellEnd"/>
      <w:r w:rsidRPr="00625D4F">
        <w:rPr>
          <w:sz w:val="24"/>
          <w:szCs w:val="24"/>
          <w:lang w:val="en-US"/>
        </w:rPr>
        <w:t xml:space="preserve"> </w:t>
      </w:r>
      <w:proofErr w:type="spellStart"/>
      <w:r w:rsidRPr="00625D4F">
        <w:rPr>
          <w:sz w:val="24"/>
          <w:szCs w:val="24"/>
          <w:lang w:val="en-US"/>
        </w:rPr>
        <w:t>hoặc</w:t>
      </w:r>
      <w:proofErr w:type="spellEnd"/>
      <w:r w:rsidRPr="00625D4F">
        <w:rPr>
          <w:sz w:val="24"/>
          <w:szCs w:val="24"/>
          <w:lang w:val="en-US"/>
        </w:rPr>
        <w:t xml:space="preserve"> </w:t>
      </w:r>
      <w:proofErr w:type="spellStart"/>
      <w:r w:rsidRPr="00625D4F">
        <w:rPr>
          <w:sz w:val="24"/>
          <w:szCs w:val="24"/>
          <w:lang w:val="en-US"/>
        </w:rPr>
        <w:t>bị</w:t>
      </w:r>
      <w:proofErr w:type="spellEnd"/>
      <w:r w:rsidRPr="00625D4F">
        <w:rPr>
          <w:sz w:val="24"/>
          <w:szCs w:val="24"/>
          <w:lang w:val="en-US"/>
        </w:rPr>
        <w:t xml:space="preserve"> </w:t>
      </w:r>
      <w:proofErr w:type="spellStart"/>
      <w:r w:rsidRPr="00625D4F">
        <w:rPr>
          <w:sz w:val="24"/>
          <w:szCs w:val="24"/>
          <w:lang w:val="en-US"/>
        </w:rPr>
        <w:t>thu</w:t>
      </w:r>
      <w:proofErr w:type="spellEnd"/>
      <w:r w:rsidRPr="00625D4F">
        <w:rPr>
          <w:sz w:val="24"/>
          <w:szCs w:val="24"/>
          <w:lang w:val="en-US"/>
        </w:rPr>
        <w:t xml:space="preserve"> </w:t>
      </w:r>
      <w:proofErr w:type="spellStart"/>
      <w:r w:rsidRPr="00625D4F">
        <w:rPr>
          <w:sz w:val="24"/>
          <w:szCs w:val="24"/>
          <w:lang w:val="en-US"/>
        </w:rPr>
        <w:t>hồi</w:t>
      </w:r>
      <w:proofErr w:type="spellEnd"/>
      <w:r w:rsidRPr="00625D4F">
        <w:rPr>
          <w:sz w:val="24"/>
          <w:szCs w:val="24"/>
          <w:lang w:val="en-US"/>
        </w:rPr>
        <w:t xml:space="preserve"> </w:t>
      </w:r>
      <w:proofErr w:type="spellStart"/>
      <w:r w:rsidRPr="00625D4F">
        <w:rPr>
          <w:sz w:val="24"/>
          <w:szCs w:val="24"/>
          <w:lang w:val="en-US"/>
        </w:rPr>
        <w:t>Giấy</w:t>
      </w:r>
      <w:proofErr w:type="spellEnd"/>
      <w:r w:rsidRPr="00625D4F">
        <w:rPr>
          <w:sz w:val="24"/>
          <w:szCs w:val="24"/>
          <w:lang w:val="en-US"/>
        </w:rPr>
        <w:t xml:space="preserve"> </w:t>
      </w:r>
      <w:proofErr w:type="spellStart"/>
      <w:r w:rsidRPr="00625D4F">
        <w:rPr>
          <w:sz w:val="24"/>
          <w:szCs w:val="24"/>
          <w:lang w:val="en-US"/>
        </w:rPr>
        <w:t>chứng</w:t>
      </w:r>
      <w:proofErr w:type="spellEnd"/>
      <w:r w:rsidRPr="00625D4F">
        <w:rPr>
          <w:sz w:val="24"/>
          <w:szCs w:val="24"/>
          <w:lang w:val="en-US"/>
        </w:rPr>
        <w:t xml:space="preserve"> </w:t>
      </w:r>
      <w:proofErr w:type="spellStart"/>
      <w:r w:rsidRPr="00625D4F">
        <w:rPr>
          <w:sz w:val="24"/>
          <w:szCs w:val="24"/>
          <w:lang w:val="en-US"/>
        </w:rPr>
        <w:t>nhận</w:t>
      </w:r>
      <w:proofErr w:type="spellEnd"/>
      <w:r w:rsidRPr="00625D4F">
        <w:rPr>
          <w:sz w:val="24"/>
          <w:szCs w:val="24"/>
          <w:lang w:val="en-US"/>
        </w:rPr>
        <w:t xml:space="preserve"> </w:t>
      </w:r>
      <w:proofErr w:type="spellStart"/>
      <w:r w:rsidRPr="00625D4F">
        <w:rPr>
          <w:sz w:val="24"/>
          <w:szCs w:val="24"/>
          <w:lang w:val="en-US"/>
        </w:rPr>
        <w:t>đăng</w:t>
      </w:r>
      <w:proofErr w:type="spellEnd"/>
      <w:r w:rsidRPr="00625D4F">
        <w:rPr>
          <w:sz w:val="24"/>
          <w:szCs w:val="24"/>
          <w:lang w:val="en-US"/>
        </w:rPr>
        <w:t xml:space="preserve"> </w:t>
      </w:r>
      <w:proofErr w:type="spellStart"/>
      <w:r w:rsidRPr="00625D4F">
        <w:rPr>
          <w:sz w:val="24"/>
          <w:szCs w:val="24"/>
          <w:lang w:val="en-US"/>
        </w:rPr>
        <w:t>ký</w:t>
      </w:r>
      <w:proofErr w:type="spellEnd"/>
      <w:r w:rsidRPr="00625D4F">
        <w:rPr>
          <w:sz w:val="24"/>
          <w:szCs w:val="24"/>
          <w:lang w:val="en-US"/>
        </w:rPr>
        <w:t xml:space="preserve"> </w:t>
      </w:r>
      <w:proofErr w:type="spellStart"/>
      <w:r w:rsidRPr="00625D4F">
        <w:rPr>
          <w:sz w:val="24"/>
          <w:szCs w:val="24"/>
          <w:lang w:val="en-US"/>
        </w:rPr>
        <w:t>doanh</w:t>
      </w:r>
      <w:proofErr w:type="spellEnd"/>
      <w:r w:rsidRPr="00625D4F">
        <w:rPr>
          <w:sz w:val="24"/>
          <w:szCs w:val="24"/>
          <w:lang w:val="en-US"/>
        </w:rPr>
        <w:t xml:space="preserve"> </w:t>
      </w:r>
      <w:proofErr w:type="spellStart"/>
      <w:r w:rsidRPr="00625D4F">
        <w:rPr>
          <w:sz w:val="24"/>
          <w:szCs w:val="24"/>
          <w:lang w:val="en-US"/>
        </w:rPr>
        <w:t>nghiệp</w:t>
      </w:r>
      <w:proofErr w:type="spellEnd"/>
      <w:r w:rsidRPr="00625D4F">
        <w:rPr>
          <w:sz w:val="24"/>
          <w:szCs w:val="24"/>
          <w:lang w:val="en-US"/>
        </w:rPr>
        <w:t xml:space="preserve"> </w:t>
      </w:r>
      <w:proofErr w:type="spellStart"/>
      <w:r w:rsidRPr="00625D4F">
        <w:rPr>
          <w:sz w:val="24"/>
          <w:szCs w:val="24"/>
          <w:lang w:val="en-US"/>
        </w:rPr>
        <w:t>hoặc</w:t>
      </w:r>
      <w:proofErr w:type="spellEnd"/>
      <w:r w:rsidRPr="00625D4F">
        <w:rPr>
          <w:sz w:val="24"/>
          <w:szCs w:val="24"/>
          <w:lang w:val="en-US"/>
        </w:rPr>
        <w:t xml:space="preserve"> </w:t>
      </w:r>
      <w:proofErr w:type="spellStart"/>
      <w:r w:rsidRPr="00625D4F">
        <w:rPr>
          <w:sz w:val="24"/>
          <w:szCs w:val="24"/>
          <w:lang w:val="en-US"/>
        </w:rPr>
        <w:t>Giấy</w:t>
      </w:r>
      <w:proofErr w:type="spellEnd"/>
      <w:r w:rsidRPr="00625D4F">
        <w:rPr>
          <w:sz w:val="24"/>
          <w:szCs w:val="24"/>
          <w:lang w:val="en-US"/>
        </w:rPr>
        <w:t xml:space="preserve"> </w:t>
      </w:r>
      <w:proofErr w:type="spellStart"/>
      <w:r w:rsidRPr="00625D4F">
        <w:rPr>
          <w:sz w:val="24"/>
          <w:szCs w:val="24"/>
          <w:lang w:val="en-US"/>
        </w:rPr>
        <w:t>chứng</w:t>
      </w:r>
      <w:proofErr w:type="spellEnd"/>
      <w:r w:rsidRPr="00625D4F">
        <w:rPr>
          <w:sz w:val="24"/>
          <w:szCs w:val="24"/>
          <w:lang w:val="en-US"/>
        </w:rPr>
        <w:t xml:space="preserve"> </w:t>
      </w:r>
      <w:proofErr w:type="spellStart"/>
      <w:r w:rsidRPr="00625D4F">
        <w:rPr>
          <w:sz w:val="24"/>
          <w:szCs w:val="24"/>
          <w:lang w:val="en-US"/>
        </w:rPr>
        <w:t>nhận</w:t>
      </w:r>
      <w:proofErr w:type="spellEnd"/>
      <w:r w:rsidRPr="00625D4F">
        <w:rPr>
          <w:sz w:val="24"/>
          <w:szCs w:val="24"/>
          <w:lang w:val="en-US"/>
        </w:rPr>
        <w:t xml:space="preserve"> </w:t>
      </w:r>
      <w:proofErr w:type="spellStart"/>
      <w:r w:rsidRPr="00625D4F">
        <w:rPr>
          <w:sz w:val="24"/>
          <w:szCs w:val="24"/>
          <w:lang w:val="en-US"/>
        </w:rPr>
        <w:t>đăng</w:t>
      </w:r>
      <w:proofErr w:type="spellEnd"/>
      <w:r w:rsidRPr="00625D4F">
        <w:rPr>
          <w:sz w:val="24"/>
          <w:szCs w:val="24"/>
          <w:lang w:val="en-US"/>
        </w:rPr>
        <w:t xml:space="preserve"> </w:t>
      </w:r>
      <w:proofErr w:type="spellStart"/>
      <w:r w:rsidRPr="00625D4F">
        <w:rPr>
          <w:sz w:val="24"/>
          <w:szCs w:val="24"/>
          <w:lang w:val="en-US"/>
        </w:rPr>
        <w:t>ký</w:t>
      </w:r>
      <w:proofErr w:type="spellEnd"/>
      <w:r w:rsidRPr="00625D4F">
        <w:rPr>
          <w:sz w:val="24"/>
          <w:szCs w:val="24"/>
          <w:lang w:val="en-US"/>
        </w:rPr>
        <w:t xml:space="preserve"> </w:t>
      </w:r>
      <w:proofErr w:type="spellStart"/>
      <w:r w:rsidRPr="00625D4F">
        <w:rPr>
          <w:sz w:val="24"/>
          <w:szCs w:val="24"/>
          <w:lang w:val="en-US"/>
        </w:rPr>
        <w:t>hộ</w:t>
      </w:r>
      <w:proofErr w:type="spellEnd"/>
      <w:r w:rsidRPr="00625D4F">
        <w:rPr>
          <w:sz w:val="24"/>
          <w:szCs w:val="24"/>
          <w:lang w:val="en-US"/>
        </w:rPr>
        <w:t xml:space="preserve"> </w:t>
      </w:r>
      <w:proofErr w:type="spellStart"/>
      <w:r w:rsidRPr="00625D4F">
        <w:rPr>
          <w:sz w:val="24"/>
          <w:szCs w:val="24"/>
          <w:lang w:val="en-US"/>
        </w:rPr>
        <w:t>kinh</w:t>
      </w:r>
      <w:proofErr w:type="spellEnd"/>
      <w:r w:rsidRPr="00625D4F">
        <w:rPr>
          <w:sz w:val="24"/>
          <w:szCs w:val="24"/>
          <w:lang w:val="en-US"/>
        </w:rPr>
        <w:t xml:space="preserve"> </w:t>
      </w:r>
      <w:proofErr w:type="spellStart"/>
      <w:r w:rsidRPr="00625D4F">
        <w:rPr>
          <w:sz w:val="24"/>
          <w:szCs w:val="24"/>
          <w:lang w:val="en-US"/>
        </w:rPr>
        <w:t>doanh</w:t>
      </w:r>
      <w:proofErr w:type="spellEnd"/>
      <w:r w:rsidRPr="00625D4F">
        <w:rPr>
          <w:sz w:val="24"/>
          <w:szCs w:val="24"/>
          <w:lang w:val="en-US"/>
        </w:rPr>
        <w:t xml:space="preserve"> </w:t>
      </w:r>
      <w:proofErr w:type="spellStart"/>
      <w:r w:rsidRPr="00625D4F">
        <w:rPr>
          <w:sz w:val="24"/>
          <w:szCs w:val="24"/>
          <w:lang w:val="en-US"/>
        </w:rPr>
        <w:t>hoặc</w:t>
      </w:r>
      <w:proofErr w:type="spellEnd"/>
      <w:r w:rsidRPr="00625D4F">
        <w:rPr>
          <w:sz w:val="24"/>
          <w:szCs w:val="24"/>
          <w:lang w:val="en-US"/>
        </w:rPr>
        <w:t xml:space="preserve"> </w:t>
      </w:r>
      <w:proofErr w:type="spellStart"/>
      <w:r w:rsidRPr="00625D4F">
        <w:rPr>
          <w:sz w:val="24"/>
          <w:szCs w:val="24"/>
          <w:lang w:val="en-US"/>
        </w:rPr>
        <w:t>các</w:t>
      </w:r>
      <w:proofErr w:type="spellEnd"/>
      <w:r w:rsidRPr="00625D4F">
        <w:rPr>
          <w:sz w:val="24"/>
          <w:szCs w:val="24"/>
          <w:lang w:val="en-US"/>
        </w:rPr>
        <w:t xml:space="preserve"> </w:t>
      </w:r>
      <w:proofErr w:type="spellStart"/>
      <w:r w:rsidRPr="00625D4F">
        <w:rPr>
          <w:sz w:val="24"/>
          <w:szCs w:val="24"/>
          <w:lang w:val="en-US"/>
        </w:rPr>
        <w:t>tài</w:t>
      </w:r>
      <w:proofErr w:type="spellEnd"/>
      <w:r w:rsidRPr="00625D4F">
        <w:rPr>
          <w:sz w:val="24"/>
          <w:szCs w:val="24"/>
          <w:lang w:val="en-US"/>
        </w:rPr>
        <w:t xml:space="preserve"> </w:t>
      </w:r>
      <w:proofErr w:type="spellStart"/>
      <w:r w:rsidRPr="00625D4F">
        <w:rPr>
          <w:sz w:val="24"/>
          <w:szCs w:val="24"/>
          <w:lang w:val="en-US"/>
        </w:rPr>
        <w:t>liệu</w:t>
      </w:r>
      <w:proofErr w:type="spellEnd"/>
      <w:r w:rsidRPr="00625D4F">
        <w:rPr>
          <w:sz w:val="24"/>
          <w:szCs w:val="24"/>
          <w:lang w:val="en-US"/>
        </w:rPr>
        <w:t xml:space="preserve"> </w:t>
      </w:r>
      <w:proofErr w:type="spellStart"/>
      <w:r w:rsidRPr="00625D4F">
        <w:rPr>
          <w:sz w:val="24"/>
          <w:szCs w:val="24"/>
          <w:lang w:val="en-US"/>
        </w:rPr>
        <w:t>tương</w:t>
      </w:r>
      <w:proofErr w:type="spellEnd"/>
      <w:r w:rsidRPr="00625D4F">
        <w:rPr>
          <w:sz w:val="24"/>
          <w:szCs w:val="24"/>
          <w:lang w:val="en-US"/>
        </w:rPr>
        <w:t xml:space="preserve"> </w:t>
      </w:r>
      <w:proofErr w:type="spellStart"/>
      <w:r w:rsidRPr="00625D4F">
        <w:rPr>
          <w:sz w:val="24"/>
          <w:szCs w:val="24"/>
          <w:lang w:val="en-US"/>
        </w:rPr>
        <w:t>đương</w:t>
      </w:r>
      <w:proofErr w:type="spellEnd"/>
      <w:r w:rsidRPr="00625D4F">
        <w:rPr>
          <w:sz w:val="24"/>
          <w:szCs w:val="24"/>
          <w:lang w:val="en-US"/>
        </w:rPr>
        <w:t xml:space="preserve"> </w:t>
      </w:r>
      <w:proofErr w:type="spellStart"/>
      <w:r w:rsidRPr="00625D4F">
        <w:rPr>
          <w:sz w:val="24"/>
          <w:szCs w:val="24"/>
          <w:lang w:val="en-US"/>
        </w:rPr>
        <w:t>khác</w:t>
      </w:r>
      <w:proofErr w:type="spellEnd"/>
      <w:r w:rsidRPr="00625D4F">
        <w:rPr>
          <w:sz w:val="24"/>
          <w:szCs w:val="24"/>
          <w:lang w:val="en-US"/>
        </w:rPr>
        <w:t xml:space="preserve">; </w:t>
      </w:r>
      <w:proofErr w:type="spellStart"/>
      <w:r w:rsidRPr="00625D4F">
        <w:rPr>
          <w:sz w:val="24"/>
          <w:szCs w:val="24"/>
          <w:lang w:val="en-US"/>
        </w:rPr>
        <w:t>không</w:t>
      </w:r>
      <w:proofErr w:type="spellEnd"/>
      <w:r w:rsidRPr="00625D4F">
        <w:rPr>
          <w:sz w:val="24"/>
          <w:szCs w:val="24"/>
          <w:lang w:val="en-US"/>
        </w:rPr>
        <w:t xml:space="preserve"> </w:t>
      </w:r>
      <w:proofErr w:type="spellStart"/>
      <w:r w:rsidRPr="00625D4F">
        <w:rPr>
          <w:sz w:val="24"/>
          <w:szCs w:val="24"/>
          <w:lang w:val="en-US"/>
        </w:rPr>
        <w:t>thuộc</w:t>
      </w:r>
      <w:proofErr w:type="spellEnd"/>
      <w:r w:rsidRPr="00625D4F">
        <w:rPr>
          <w:sz w:val="24"/>
          <w:szCs w:val="24"/>
          <w:lang w:val="en-US"/>
        </w:rPr>
        <w:t xml:space="preserve"> </w:t>
      </w:r>
      <w:proofErr w:type="spellStart"/>
      <w:r w:rsidRPr="00625D4F">
        <w:rPr>
          <w:sz w:val="24"/>
          <w:szCs w:val="24"/>
          <w:lang w:val="en-US"/>
        </w:rPr>
        <w:t>trường</w:t>
      </w:r>
      <w:proofErr w:type="spellEnd"/>
      <w:r w:rsidRPr="00625D4F">
        <w:rPr>
          <w:sz w:val="24"/>
          <w:szCs w:val="24"/>
          <w:lang w:val="en-US"/>
        </w:rPr>
        <w:t xml:space="preserve"> </w:t>
      </w:r>
      <w:proofErr w:type="spellStart"/>
      <w:r w:rsidRPr="00625D4F">
        <w:rPr>
          <w:sz w:val="24"/>
          <w:szCs w:val="24"/>
          <w:lang w:val="en-US"/>
        </w:rPr>
        <w:t>hợp</w:t>
      </w:r>
      <w:proofErr w:type="spellEnd"/>
      <w:r w:rsidRPr="00625D4F">
        <w:rPr>
          <w:sz w:val="24"/>
          <w:szCs w:val="24"/>
          <w:lang w:val="en-US"/>
        </w:rPr>
        <w:t xml:space="preserve"> </w:t>
      </w:r>
      <w:proofErr w:type="spellStart"/>
      <w:r w:rsidRPr="00625D4F">
        <w:rPr>
          <w:sz w:val="24"/>
          <w:szCs w:val="24"/>
          <w:lang w:val="en-US"/>
        </w:rPr>
        <w:t>mất</w:t>
      </w:r>
      <w:proofErr w:type="spellEnd"/>
      <w:r w:rsidRPr="00625D4F">
        <w:rPr>
          <w:sz w:val="24"/>
          <w:szCs w:val="24"/>
          <w:lang w:val="en-US"/>
        </w:rPr>
        <w:t xml:space="preserve"> </w:t>
      </w:r>
      <w:proofErr w:type="spellStart"/>
      <w:r w:rsidRPr="00625D4F">
        <w:rPr>
          <w:sz w:val="24"/>
          <w:szCs w:val="24"/>
          <w:lang w:val="en-US"/>
        </w:rPr>
        <w:t>khả</w:t>
      </w:r>
      <w:proofErr w:type="spellEnd"/>
      <w:r w:rsidRPr="00625D4F">
        <w:rPr>
          <w:sz w:val="24"/>
          <w:szCs w:val="24"/>
          <w:lang w:val="en-US"/>
        </w:rPr>
        <w:t xml:space="preserve"> </w:t>
      </w:r>
      <w:proofErr w:type="spellStart"/>
      <w:r w:rsidRPr="00625D4F">
        <w:rPr>
          <w:sz w:val="24"/>
          <w:szCs w:val="24"/>
          <w:lang w:val="en-US"/>
        </w:rPr>
        <w:t>năng</w:t>
      </w:r>
      <w:proofErr w:type="spellEnd"/>
      <w:r w:rsidRPr="00625D4F">
        <w:rPr>
          <w:sz w:val="24"/>
          <w:szCs w:val="24"/>
          <w:lang w:val="en-US"/>
        </w:rPr>
        <w:t xml:space="preserve"> </w:t>
      </w:r>
      <w:proofErr w:type="spellStart"/>
      <w:r w:rsidRPr="00625D4F">
        <w:rPr>
          <w:sz w:val="24"/>
          <w:szCs w:val="24"/>
          <w:lang w:val="en-US"/>
        </w:rPr>
        <w:t>thanh</w:t>
      </w:r>
      <w:proofErr w:type="spellEnd"/>
      <w:r w:rsidRPr="00625D4F">
        <w:rPr>
          <w:sz w:val="24"/>
          <w:szCs w:val="24"/>
          <w:lang w:val="en-US"/>
        </w:rPr>
        <w:t xml:space="preserve"> </w:t>
      </w:r>
      <w:proofErr w:type="spellStart"/>
      <w:r w:rsidRPr="00625D4F">
        <w:rPr>
          <w:sz w:val="24"/>
          <w:szCs w:val="24"/>
          <w:lang w:val="en-US"/>
        </w:rPr>
        <w:t>toán</w:t>
      </w:r>
      <w:proofErr w:type="spellEnd"/>
      <w:r w:rsidRPr="00625D4F">
        <w:rPr>
          <w:sz w:val="24"/>
          <w:szCs w:val="24"/>
          <w:lang w:val="en-US"/>
        </w:rPr>
        <w:t xml:space="preserve"> </w:t>
      </w:r>
      <w:proofErr w:type="spellStart"/>
      <w:r w:rsidRPr="00625D4F">
        <w:rPr>
          <w:sz w:val="24"/>
          <w:szCs w:val="24"/>
          <w:lang w:val="en-US"/>
        </w:rPr>
        <w:t>theo</w:t>
      </w:r>
      <w:proofErr w:type="spellEnd"/>
      <w:r w:rsidRPr="00625D4F">
        <w:rPr>
          <w:sz w:val="24"/>
          <w:szCs w:val="24"/>
          <w:lang w:val="en-US"/>
        </w:rPr>
        <w:t xml:space="preserve"> </w:t>
      </w:r>
      <w:proofErr w:type="spellStart"/>
      <w:r w:rsidRPr="00625D4F">
        <w:rPr>
          <w:sz w:val="24"/>
          <w:szCs w:val="24"/>
          <w:lang w:val="en-US"/>
        </w:rPr>
        <w:t>quy</w:t>
      </w:r>
      <w:proofErr w:type="spellEnd"/>
      <w:r w:rsidRPr="00625D4F">
        <w:rPr>
          <w:sz w:val="24"/>
          <w:szCs w:val="24"/>
          <w:lang w:val="en-US"/>
        </w:rPr>
        <w:t xml:space="preserve"> </w:t>
      </w:r>
      <w:proofErr w:type="spellStart"/>
      <w:r w:rsidRPr="00625D4F">
        <w:rPr>
          <w:sz w:val="24"/>
          <w:szCs w:val="24"/>
          <w:lang w:val="en-US"/>
        </w:rPr>
        <w:t>định</w:t>
      </w:r>
      <w:proofErr w:type="spellEnd"/>
      <w:r w:rsidRPr="00625D4F">
        <w:rPr>
          <w:sz w:val="24"/>
          <w:szCs w:val="24"/>
          <w:lang w:val="en-US"/>
        </w:rPr>
        <w:t xml:space="preserve"> </w:t>
      </w:r>
      <w:proofErr w:type="spellStart"/>
      <w:r w:rsidRPr="00625D4F">
        <w:rPr>
          <w:sz w:val="24"/>
          <w:szCs w:val="24"/>
          <w:lang w:val="en-US"/>
        </w:rPr>
        <w:t>của</w:t>
      </w:r>
      <w:proofErr w:type="spellEnd"/>
      <w:r w:rsidRPr="00625D4F">
        <w:rPr>
          <w:sz w:val="24"/>
          <w:szCs w:val="24"/>
          <w:lang w:val="en-US"/>
        </w:rPr>
        <w:t xml:space="preserve"> </w:t>
      </w:r>
      <w:proofErr w:type="spellStart"/>
      <w:r w:rsidRPr="00625D4F">
        <w:rPr>
          <w:sz w:val="24"/>
          <w:szCs w:val="24"/>
          <w:lang w:val="en-US"/>
        </w:rPr>
        <w:t>pháp</w:t>
      </w:r>
      <w:proofErr w:type="spellEnd"/>
      <w:r w:rsidRPr="00625D4F">
        <w:rPr>
          <w:sz w:val="24"/>
          <w:szCs w:val="24"/>
          <w:lang w:val="en-US"/>
        </w:rPr>
        <w:t xml:space="preserve"> </w:t>
      </w:r>
      <w:proofErr w:type="spellStart"/>
      <w:r w:rsidRPr="00625D4F">
        <w:rPr>
          <w:sz w:val="24"/>
          <w:szCs w:val="24"/>
          <w:lang w:val="en-US"/>
        </w:rPr>
        <w:t>luật</w:t>
      </w:r>
      <w:proofErr w:type="spellEnd"/>
      <w:r w:rsidRPr="00625D4F">
        <w:rPr>
          <w:sz w:val="24"/>
          <w:szCs w:val="24"/>
          <w:lang w:val="en-US"/>
        </w:rPr>
        <w:t xml:space="preserve"> </w:t>
      </w:r>
      <w:proofErr w:type="spellStart"/>
      <w:r w:rsidRPr="00625D4F">
        <w:rPr>
          <w:sz w:val="24"/>
          <w:szCs w:val="24"/>
          <w:lang w:val="en-US"/>
        </w:rPr>
        <w:t>về</w:t>
      </w:r>
      <w:proofErr w:type="spellEnd"/>
      <w:r w:rsidRPr="00625D4F">
        <w:rPr>
          <w:sz w:val="24"/>
          <w:szCs w:val="24"/>
          <w:lang w:val="en-US"/>
        </w:rPr>
        <w:t xml:space="preserve"> </w:t>
      </w:r>
      <w:proofErr w:type="spellStart"/>
      <w:r w:rsidRPr="00625D4F">
        <w:rPr>
          <w:sz w:val="24"/>
          <w:szCs w:val="24"/>
          <w:lang w:val="en-US"/>
        </w:rPr>
        <w:t>doanh</w:t>
      </w:r>
      <w:proofErr w:type="spellEnd"/>
      <w:r w:rsidRPr="00625D4F">
        <w:rPr>
          <w:sz w:val="24"/>
          <w:szCs w:val="24"/>
          <w:lang w:val="en-US"/>
        </w:rPr>
        <w:t xml:space="preserve"> </w:t>
      </w:r>
      <w:proofErr w:type="spellStart"/>
      <w:r w:rsidRPr="00625D4F">
        <w:rPr>
          <w:sz w:val="24"/>
          <w:szCs w:val="24"/>
          <w:lang w:val="en-US"/>
        </w:rPr>
        <w:t>nghiệp</w:t>
      </w:r>
      <w:proofErr w:type="spellEnd"/>
      <w:r w:rsidRPr="00625D4F">
        <w:rPr>
          <w:sz w:val="24"/>
          <w:szCs w:val="24"/>
          <w:lang w:val="en-US"/>
        </w:rPr>
        <w:t>.</w:t>
      </w:r>
    </w:p>
    <w:p w14:paraId="5452E781" w14:textId="77777777" w:rsidR="002D110B" w:rsidRPr="00625D4F" w:rsidRDefault="002D110B" w:rsidP="00625D4F">
      <w:pPr>
        <w:tabs>
          <w:tab w:val="left" w:pos="5625"/>
        </w:tabs>
        <w:ind w:firstLine="709"/>
        <w:jc w:val="both"/>
        <w:rPr>
          <w:sz w:val="24"/>
          <w:szCs w:val="24"/>
          <w:lang w:val="en-US"/>
        </w:rPr>
      </w:pPr>
      <w:r w:rsidRPr="00625D4F">
        <w:rPr>
          <w:sz w:val="24"/>
          <w:szCs w:val="24"/>
          <w:lang w:val="en-US"/>
        </w:rPr>
        <w:t xml:space="preserve">- </w:t>
      </w:r>
      <w:proofErr w:type="spellStart"/>
      <w:r w:rsidRPr="00625D4F">
        <w:rPr>
          <w:sz w:val="24"/>
          <w:szCs w:val="24"/>
          <w:lang w:val="en-US"/>
        </w:rPr>
        <w:t>Giá</w:t>
      </w:r>
      <w:proofErr w:type="spellEnd"/>
      <w:r w:rsidRPr="00625D4F">
        <w:rPr>
          <w:sz w:val="24"/>
          <w:szCs w:val="24"/>
          <w:lang w:val="en-US"/>
        </w:rPr>
        <w:t xml:space="preserve"> </w:t>
      </w:r>
      <w:proofErr w:type="spellStart"/>
      <w:r w:rsidRPr="00625D4F">
        <w:rPr>
          <w:sz w:val="24"/>
          <w:szCs w:val="24"/>
          <w:lang w:val="en-US"/>
        </w:rPr>
        <w:t>trị</w:t>
      </w:r>
      <w:proofErr w:type="spellEnd"/>
      <w:r w:rsidRPr="00625D4F">
        <w:rPr>
          <w:sz w:val="24"/>
          <w:szCs w:val="24"/>
          <w:lang w:val="en-US"/>
        </w:rPr>
        <w:t xml:space="preserve"> </w:t>
      </w:r>
      <w:proofErr w:type="spellStart"/>
      <w:r w:rsidRPr="00625D4F">
        <w:rPr>
          <w:sz w:val="24"/>
          <w:szCs w:val="24"/>
          <w:lang w:val="en-US"/>
        </w:rPr>
        <w:t>của</w:t>
      </w:r>
      <w:proofErr w:type="spellEnd"/>
      <w:r w:rsidRPr="00625D4F">
        <w:rPr>
          <w:sz w:val="24"/>
          <w:szCs w:val="24"/>
          <w:lang w:val="en-US"/>
        </w:rPr>
        <w:t xml:space="preserve"> </w:t>
      </w:r>
      <w:proofErr w:type="spellStart"/>
      <w:r w:rsidRPr="00625D4F">
        <w:rPr>
          <w:sz w:val="24"/>
          <w:szCs w:val="24"/>
          <w:lang w:val="en-US"/>
        </w:rPr>
        <w:t>các</w:t>
      </w:r>
      <w:proofErr w:type="spellEnd"/>
      <w:r w:rsidRPr="00625D4F">
        <w:rPr>
          <w:sz w:val="24"/>
          <w:szCs w:val="24"/>
          <w:lang w:val="en-US"/>
        </w:rPr>
        <w:t xml:space="preserve"> </w:t>
      </w:r>
      <w:proofErr w:type="spellStart"/>
      <w:r w:rsidRPr="00625D4F">
        <w:rPr>
          <w:sz w:val="24"/>
          <w:szCs w:val="24"/>
          <w:lang w:val="en-US"/>
        </w:rPr>
        <w:t>thiết</w:t>
      </w:r>
      <w:proofErr w:type="spellEnd"/>
      <w:r w:rsidRPr="00625D4F">
        <w:rPr>
          <w:sz w:val="24"/>
          <w:szCs w:val="24"/>
          <w:lang w:val="en-US"/>
        </w:rPr>
        <w:t xml:space="preserve"> </w:t>
      </w:r>
      <w:proofErr w:type="spellStart"/>
      <w:r w:rsidRPr="00625D4F">
        <w:rPr>
          <w:sz w:val="24"/>
          <w:szCs w:val="24"/>
          <w:lang w:val="en-US"/>
        </w:rPr>
        <w:t>bị</w:t>
      </w:r>
      <w:proofErr w:type="spellEnd"/>
      <w:r w:rsidRPr="00625D4F">
        <w:rPr>
          <w:sz w:val="24"/>
          <w:szCs w:val="24"/>
          <w:lang w:val="en-US"/>
        </w:rPr>
        <w:t xml:space="preserve"> y </w:t>
      </w:r>
      <w:proofErr w:type="spellStart"/>
      <w:r w:rsidRPr="00625D4F">
        <w:rPr>
          <w:sz w:val="24"/>
          <w:szCs w:val="24"/>
          <w:lang w:val="en-US"/>
        </w:rPr>
        <w:t>tế</w:t>
      </w:r>
      <w:proofErr w:type="spellEnd"/>
      <w:r w:rsidRPr="00625D4F">
        <w:rPr>
          <w:sz w:val="24"/>
          <w:szCs w:val="24"/>
          <w:lang w:val="en-US"/>
        </w:rPr>
        <w:t xml:space="preserve"> </w:t>
      </w:r>
      <w:proofErr w:type="spellStart"/>
      <w:r w:rsidRPr="00625D4F">
        <w:rPr>
          <w:sz w:val="24"/>
          <w:szCs w:val="24"/>
          <w:lang w:val="en-US"/>
        </w:rPr>
        <w:t>nêu</w:t>
      </w:r>
      <w:proofErr w:type="spellEnd"/>
      <w:r w:rsidRPr="00625D4F">
        <w:rPr>
          <w:sz w:val="24"/>
          <w:szCs w:val="24"/>
          <w:lang w:val="en-US"/>
        </w:rPr>
        <w:t xml:space="preserve"> </w:t>
      </w:r>
      <w:proofErr w:type="spellStart"/>
      <w:r w:rsidRPr="00625D4F">
        <w:rPr>
          <w:sz w:val="24"/>
          <w:szCs w:val="24"/>
          <w:lang w:val="en-US"/>
        </w:rPr>
        <w:t>trong</w:t>
      </w:r>
      <w:proofErr w:type="spellEnd"/>
      <w:r w:rsidRPr="00625D4F">
        <w:rPr>
          <w:sz w:val="24"/>
          <w:szCs w:val="24"/>
          <w:lang w:val="en-US"/>
        </w:rPr>
        <w:t xml:space="preserve"> </w:t>
      </w:r>
      <w:proofErr w:type="spellStart"/>
      <w:r w:rsidRPr="00625D4F">
        <w:rPr>
          <w:sz w:val="24"/>
          <w:szCs w:val="24"/>
          <w:lang w:val="en-US"/>
        </w:rPr>
        <w:t>báo</w:t>
      </w:r>
      <w:proofErr w:type="spellEnd"/>
      <w:r w:rsidRPr="00625D4F">
        <w:rPr>
          <w:sz w:val="24"/>
          <w:szCs w:val="24"/>
          <w:lang w:val="en-US"/>
        </w:rPr>
        <w:t xml:space="preserve"> </w:t>
      </w:r>
      <w:proofErr w:type="spellStart"/>
      <w:r w:rsidRPr="00625D4F">
        <w:rPr>
          <w:sz w:val="24"/>
          <w:szCs w:val="24"/>
          <w:lang w:val="en-US"/>
        </w:rPr>
        <w:t>giá</w:t>
      </w:r>
      <w:proofErr w:type="spellEnd"/>
      <w:r w:rsidRPr="00625D4F">
        <w:rPr>
          <w:sz w:val="24"/>
          <w:szCs w:val="24"/>
          <w:lang w:val="en-US"/>
        </w:rPr>
        <w:t xml:space="preserve"> </w:t>
      </w:r>
      <w:proofErr w:type="spellStart"/>
      <w:r w:rsidRPr="00625D4F">
        <w:rPr>
          <w:sz w:val="24"/>
          <w:szCs w:val="24"/>
          <w:lang w:val="en-US"/>
        </w:rPr>
        <w:t>là</w:t>
      </w:r>
      <w:proofErr w:type="spellEnd"/>
      <w:r w:rsidRPr="00625D4F">
        <w:rPr>
          <w:sz w:val="24"/>
          <w:szCs w:val="24"/>
          <w:lang w:val="en-US"/>
        </w:rPr>
        <w:t xml:space="preserve"> </w:t>
      </w:r>
      <w:proofErr w:type="spellStart"/>
      <w:r w:rsidRPr="00625D4F">
        <w:rPr>
          <w:sz w:val="24"/>
          <w:szCs w:val="24"/>
          <w:lang w:val="en-US"/>
        </w:rPr>
        <w:t>phù</w:t>
      </w:r>
      <w:proofErr w:type="spellEnd"/>
      <w:r w:rsidRPr="00625D4F">
        <w:rPr>
          <w:sz w:val="24"/>
          <w:szCs w:val="24"/>
          <w:lang w:val="en-US"/>
        </w:rPr>
        <w:t xml:space="preserve"> </w:t>
      </w:r>
      <w:proofErr w:type="spellStart"/>
      <w:r w:rsidRPr="00625D4F">
        <w:rPr>
          <w:sz w:val="24"/>
          <w:szCs w:val="24"/>
          <w:lang w:val="en-US"/>
        </w:rPr>
        <w:t>hợp</w:t>
      </w:r>
      <w:proofErr w:type="spellEnd"/>
      <w:r w:rsidRPr="00625D4F">
        <w:rPr>
          <w:sz w:val="24"/>
          <w:szCs w:val="24"/>
          <w:lang w:val="en-US"/>
        </w:rPr>
        <w:t xml:space="preserve">, </w:t>
      </w:r>
      <w:proofErr w:type="spellStart"/>
      <w:r w:rsidRPr="00625D4F">
        <w:rPr>
          <w:sz w:val="24"/>
          <w:szCs w:val="24"/>
          <w:lang w:val="en-US"/>
        </w:rPr>
        <w:t>không</w:t>
      </w:r>
      <w:proofErr w:type="spellEnd"/>
      <w:r w:rsidRPr="00625D4F">
        <w:rPr>
          <w:sz w:val="24"/>
          <w:szCs w:val="24"/>
          <w:lang w:val="en-US"/>
        </w:rPr>
        <w:t xml:space="preserve"> vi </w:t>
      </w:r>
      <w:proofErr w:type="spellStart"/>
      <w:r w:rsidRPr="00625D4F">
        <w:rPr>
          <w:sz w:val="24"/>
          <w:szCs w:val="24"/>
          <w:lang w:val="en-US"/>
        </w:rPr>
        <w:t>phạm</w:t>
      </w:r>
      <w:proofErr w:type="spellEnd"/>
      <w:r w:rsidRPr="00625D4F">
        <w:rPr>
          <w:sz w:val="24"/>
          <w:szCs w:val="24"/>
          <w:lang w:val="en-US"/>
        </w:rPr>
        <w:t xml:space="preserve"> </w:t>
      </w:r>
      <w:proofErr w:type="spellStart"/>
      <w:r w:rsidRPr="00625D4F">
        <w:rPr>
          <w:sz w:val="24"/>
          <w:szCs w:val="24"/>
          <w:lang w:val="en-US"/>
        </w:rPr>
        <w:t>quy</w:t>
      </w:r>
      <w:proofErr w:type="spellEnd"/>
      <w:r w:rsidRPr="00625D4F">
        <w:rPr>
          <w:sz w:val="24"/>
          <w:szCs w:val="24"/>
          <w:lang w:val="en-US"/>
        </w:rPr>
        <w:t xml:space="preserve"> </w:t>
      </w:r>
      <w:proofErr w:type="spellStart"/>
      <w:r w:rsidRPr="00625D4F">
        <w:rPr>
          <w:sz w:val="24"/>
          <w:szCs w:val="24"/>
          <w:lang w:val="en-US"/>
        </w:rPr>
        <w:t>định</w:t>
      </w:r>
      <w:proofErr w:type="spellEnd"/>
      <w:r w:rsidRPr="00625D4F">
        <w:rPr>
          <w:sz w:val="24"/>
          <w:szCs w:val="24"/>
          <w:lang w:val="en-US"/>
        </w:rPr>
        <w:t xml:space="preserve"> </w:t>
      </w:r>
      <w:proofErr w:type="spellStart"/>
      <w:r w:rsidRPr="00625D4F">
        <w:rPr>
          <w:sz w:val="24"/>
          <w:szCs w:val="24"/>
          <w:lang w:val="en-US"/>
        </w:rPr>
        <w:t>của</w:t>
      </w:r>
      <w:proofErr w:type="spellEnd"/>
      <w:r w:rsidRPr="00625D4F">
        <w:rPr>
          <w:sz w:val="24"/>
          <w:szCs w:val="24"/>
          <w:lang w:val="en-US"/>
        </w:rPr>
        <w:t xml:space="preserve"> </w:t>
      </w:r>
      <w:proofErr w:type="spellStart"/>
      <w:r w:rsidRPr="00625D4F">
        <w:rPr>
          <w:sz w:val="24"/>
          <w:szCs w:val="24"/>
          <w:lang w:val="en-US"/>
        </w:rPr>
        <w:t>pháp</w:t>
      </w:r>
      <w:proofErr w:type="spellEnd"/>
      <w:r w:rsidRPr="00625D4F">
        <w:rPr>
          <w:sz w:val="24"/>
          <w:szCs w:val="24"/>
          <w:lang w:val="en-US"/>
        </w:rPr>
        <w:t xml:space="preserve"> </w:t>
      </w:r>
      <w:proofErr w:type="spellStart"/>
      <w:r w:rsidRPr="00625D4F">
        <w:rPr>
          <w:sz w:val="24"/>
          <w:szCs w:val="24"/>
          <w:lang w:val="en-US"/>
        </w:rPr>
        <w:t>luật</w:t>
      </w:r>
      <w:proofErr w:type="spellEnd"/>
      <w:r w:rsidRPr="00625D4F">
        <w:rPr>
          <w:sz w:val="24"/>
          <w:szCs w:val="24"/>
          <w:lang w:val="en-US"/>
        </w:rPr>
        <w:t xml:space="preserve"> </w:t>
      </w:r>
      <w:proofErr w:type="spellStart"/>
      <w:r w:rsidRPr="00625D4F">
        <w:rPr>
          <w:sz w:val="24"/>
          <w:szCs w:val="24"/>
          <w:lang w:val="en-US"/>
        </w:rPr>
        <w:t>về</w:t>
      </w:r>
      <w:proofErr w:type="spellEnd"/>
      <w:r w:rsidRPr="00625D4F">
        <w:rPr>
          <w:sz w:val="24"/>
          <w:szCs w:val="24"/>
          <w:lang w:val="en-US"/>
        </w:rPr>
        <w:t xml:space="preserve"> </w:t>
      </w:r>
      <w:proofErr w:type="spellStart"/>
      <w:r w:rsidRPr="00625D4F">
        <w:rPr>
          <w:sz w:val="24"/>
          <w:szCs w:val="24"/>
          <w:lang w:val="en-US"/>
        </w:rPr>
        <w:t>cạnh</w:t>
      </w:r>
      <w:proofErr w:type="spellEnd"/>
      <w:r w:rsidRPr="00625D4F">
        <w:rPr>
          <w:sz w:val="24"/>
          <w:szCs w:val="24"/>
          <w:lang w:val="en-US"/>
        </w:rPr>
        <w:t xml:space="preserve"> </w:t>
      </w:r>
      <w:proofErr w:type="spellStart"/>
      <w:r w:rsidRPr="00625D4F">
        <w:rPr>
          <w:sz w:val="24"/>
          <w:szCs w:val="24"/>
          <w:lang w:val="en-US"/>
        </w:rPr>
        <w:t>tranh</w:t>
      </w:r>
      <w:proofErr w:type="spellEnd"/>
      <w:r w:rsidRPr="00625D4F">
        <w:rPr>
          <w:sz w:val="24"/>
          <w:szCs w:val="24"/>
          <w:lang w:val="en-US"/>
        </w:rPr>
        <w:t xml:space="preserve">, </w:t>
      </w:r>
      <w:proofErr w:type="spellStart"/>
      <w:r w:rsidRPr="00625D4F">
        <w:rPr>
          <w:sz w:val="24"/>
          <w:szCs w:val="24"/>
          <w:lang w:val="en-US"/>
        </w:rPr>
        <w:t>bán</w:t>
      </w:r>
      <w:proofErr w:type="spellEnd"/>
      <w:r w:rsidRPr="00625D4F">
        <w:rPr>
          <w:sz w:val="24"/>
          <w:szCs w:val="24"/>
          <w:lang w:val="en-US"/>
        </w:rPr>
        <w:t xml:space="preserve"> </w:t>
      </w:r>
      <w:proofErr w:type="spellStart"/>
      <w:r w:rsidRPr="00625D4F">
        <w:rPr>
          <w:sz w:val="24"/>
          <w:szCs w:val="24"/>
          <w:lang w:val="en-US"/>
        </w:rPr>
        <w:t>phá</w:t>
      </w:r>
      <w:proofErr w:type="spellEnd"/>
      <w:r w:rsidRPr="00625D4F">
        <w:rPr>
          <w:sz w:val="24"/>
          <w:szCs w:val="24"/>
          <w:lang w:val="en-US"/>
        </w:rPr>
        <w:t xml:space="preserve"> </w:t>
      </w:r>
      <w:proofErr w:type="spellStart"/>
      <w:r w:rsidRPr="00625D4F">
        <w:rPr>
          <w:sz w:val="24"/>
          <w:szCs w:val="24"/>
          <w:lang w:val="en-US"/>
        </w:rPr>
        <w:t>giá</w:t>
      </w:r>
      <w:proofErr w:type="spellEnd"/>
      <w:r w:rsidRPr="00625D4F">
        <w:rPr>
          <w:sz w:val="24"/>
          <w:szCs w:val="24"/>
          <w:lang w:val="en-US"/>
        </w:rPr>
        <w:t>.</w:t>
      </w:r>
    </w:p>
    <w:p w14:paraId="0B882086" w14:textId="77777777" w:rsidR="002D110B" w:rsidRPr="00625D4F" w:rsidRDefault="002D110B" w:rsidP="00625D4F">
      <w:pPr>
        <w:tabs>
          <w:tab w:val="left" w:pos="5625"/>
        </w:tabs>
        <w:ind w:firstLine="709"/>
        <w:jc w:val="both"/>
        <w:rPr>
          <w:sz w:val="24"/>
          <w:szCs w:val="24"/>
          <w:lang w:val="en-US"/>
        </w:rPr>
      </w:pPr>
      <w:r w:rsidRPr="00625D4F">
        <w:rPr>
          <w:sz w:val="24"/>
          <w:szCs w:val="24"/>
          <w:lang w:val="en-US"/>
        </w:rPr>
        <w:lastRenderedPageBreak/>
        <w:t xml:space="preserve">- </w:t>
      </w:r>
      <w:proofErr w:type="spellStart"/>
      <w:r w:rsidRPr="00625D4F">
        <w:rPr>
          <w:sz w:val="24"/>
          <w:szCs w:val="24"/>
          <w:lang w:val="en-US"/>
        </w:rPr>
        <w:t>Những</w:t>
      </w:r>
      <w:proofErr w:type="spellEnd"/>
      <w:r w:rsidRPr="00625D4F">
        <w:rPr>
          <w:sz w:val="24"/>
          <w:szCs w:val="24"/>
          <w:lang w:val="en-US"/>
        </w:rPr>
        <w:t xml:space="preserve"> </w:t>
      </w:r>
      <w:proofErr w:type="spellStart"/>
      <w:r w:rsidRPr="00625D4F">
        <w:rPr>
          <w:sz w:val="24"/>
          <w:szCs w:val="24"/>
          <w:lang w:val="en-US"/>
        </w:rPr>
        <w:t>thông</w:t>
      </w:r>
      <w:proofErr w:type="spellEnd"/>
      <w:r w:rsidRPr="00625D4F">
        <w:rPr>
          <w:sz w:val="24"/>
          <w:szCs w:val="24"/>
          <w:lang w:val="en-US"/>
        </w:rPr>
        <w:t xml:space="preserve"> tin </w:t>
      </w:r>
      <w:proofErr w:type="spellStart"/>
      <w:r w:rsidRPr="00625D4F">
        <w:rPr>
          <w:sz w:val="24"/>
          <w:szCs w:val="24"/>
          <w:lang w:val="en-US"/>
        </w:rPr>
        <w:t>nêu</w:t>
      </w:r>
      <w:proofErr w:type="spellEnd"/>
      <w:r w:rsidRPr="00625D4F">
        <w:rPr>
          <w:sz w:val="24"/>
          <w:szCs w:val="24"/>
          <w:lang w:val="en-US"/>
        </w:rPr>
        <w:t xml:space="preserve"> </w:t>
      </w:r>
      <w:proofErr w:type="spellStart"/>
      <w:r w:rsidRPr="00625D4F">
        <w:rPr>
          <w:sz w:val="24"/>
          <w:szCs w:val="24"/>
          <w:lang w:val="en-US"/>
        </w:rPr>
        <w:t>trong</w:t>
      </w:r>
      <w:proofErr w:type="spellEnd"/>
      <w:r w:rsidRPr="00625D4F">
        <w:rPr>
          <w:sz w:val="24"/>
          <w:szCs w:val="24"/>
          <w:lang w:val="en-US"/>
        </w:rPr>
        <w:t xml:space="preserve"> </w:t>
      </w:r>
      <w:proofErr w:type="spellStart"/>
      <w:r w:rsidRPr="00625D4F">
        <w:rPr>
          <w:sz w:val="24"/>
          <w:szCs w:val="24"/>
          <w:lang w:val="en-US"/>
        </w:rPr>
        <w:t>báo</w:t>
      </w:r>
      <w:proofErr w:type="spellEnd"/>
      <w:r w:rsidRPr="00625D4F">
        <w:rPr>
          <w:sz w:val="24"/>
          <w:szCs w:val="24"/>
          <w:lang w:val="en-US"/>
        </w:rPr>
        <w:t xml:space="preserve"> </w:t>
      </w:r>
      <w:proofErr w:type="spellStart"/>
      <w:r w:rsidRPr="00625D4F">
        <w:rPr>
          <w:sz w:val="24"/>
          <w:szCs w:val="24"/>
          <w:lang w:val="en-US"/>
        </w:rPr>
        <w:t>giá</w:t>
      </w:r>
      <w:proofErr w:type="spellEnd"/>
      <w:r w:rsidRPr="00625D4F">
        <w:rPr>
          <w:sz w:val="24"/>
          <w:szCs w:val="24"/>
          <w:lang w:val="en-US"/>
        </w:rPr>
        <w:t xml:space="preserve"> </w:t>
      </w:r>
      <w:proofErr w:type="spellStart"/>
      <w:r w:rsidRPr="00625D4F">
        <w:rPr>
          <w:sz w:val="24"/>
          <w:szCs w:val="24"/>
          <w:lang w:val="en-US"/>
        </w:rPr>
        <w:t>là</w:t>
      </w:r>
      <w:proofErr w:type="spellEnd"/>
      <w:r w:rsidRPr="00625D4F">
        <w:rPr>
          <w:sz w:val="24"/>
          <w:szCs w:val="24"/>
          <w:lang w:val="en-US"/>
        </w:rPr>
        <w:t xml:space="preserve"> </w:t>
      </w:r>
      <w:proofErr w:type="spellStart"/>
      <w:r w:rsidRPr="00625D4F">
        <w:rPr>
          <w:sz w:val="24"/>
          <w:szCs w:val="24"/>
          <w:lang w:val="en-US"/>
        </w:rPr>
        <w:t>trung</w:t>
      </w:r>
      <w:proofErr w:type="spellEnd"/>
      <w:r w:rsidRPr="00625D4F">
        <w:rPr>
          <w:sz w:val="24"/>
          <w:szCs w:val="24"/>
          <w:lang w:val="en-US"/>
        </w:rPr>
        <w:t xml:space="preserve"> </w:t>
      </w:r>
      <w:proofErr w:type="spellStart"/>
      <w:r w:rsidRPr="00625D4F">
        <w:rPr>
          <w:sz w:val="24"/>
          <w:szCs w:val="24"/>
          <w:lang w:val="en-US"/>
        </w:rPr>
        <w:t>thực</w:t>
      </w:r>
      <w:proofErr w:type="spellEnd"/>
      <w:r w:rsidRPr="00625D4F">
        <w:rPr>
          <w:sz w:val="24"/>
          <w:szCs w:val="24"/>
          <w:lang w:val="en-US"/>
        </w:rP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85"/>
        <w:gridCol w:w="7287"/>
      </w:tblGrid>
      <w:tr w:rsidR="00625D4F" w:rsidRPr="00625D4F" w14:paraId="6815A04C" w14:textId="77777777" w:rsidTr="00577FD6">
        <w:trPr>
          <w:trHeight w:val="1653"/>
        </w:trPr>
        <w:tc>
          <w:tcPr>
            <w:tcW w:w="7285" w:type="dxa"/>
          </w:tcPr>
          <w:p w14:paraId="0054744C" w14:textId="77777777" w:rsidR="002D110B" w:rsidRPr="00625D4F" w:rsidRDefault="002D110B" w:rsidP="00625D4F">
            <w:pPr>
              <w:tabs>
                <w:tab w:val="left" w:pos="5625"/>
              </w:tabs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287" w:type="dxa"/>
          </w:tcPr>
          <w:p w14:paraId="42FE4341" w14:textId="77777777" w:rsidR="002D110B" w:rsidRPr="00625D4F" w:rsidRDefault="002D110B" w:rsidP="00625D4F">
            <w:pPr>
              <w:tabs>
                <w:tab w:val="left" w:pos="5625"/>
              </w:tabs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gramStart"/>
            <w:r w:rsidRPr="00625D4F">
              <w:rPr>
                <w:rFonts w:ascii="Times New Roman" w:hAnsi="Times New Roman"/>
                <w:sz w:val="24"/>
                <w:szCs w:val="24"/>
                <w:lang w:val="en-US"/>
              </w:rPr>
              <w:t>… ,</w:t>
            </w:r>
            <w:proofErr w:type="gramEnd"/>
            <w:r w:rsidRPr="00625D4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25D4F">
              <w:rPr>
                <w:rFonts w:ascii="Times New Roman" w:hAnsi="Times New Roman"/>
                <w:sz w:val="24"/>
                <w:szCs w:val="24"/>
                <w:lang w:val="en-US"/>
              </w:rPr>
              <w:t>ngày</w:t>
            </w:r>
            <w:proofErr w:type="spellEnd"/>
            <w:r w:rsidRPr="00625D4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… </w:t>
            </w:r>
            <w:proofErr w:type="spellStart"/>
            <w:r w:rsidRPr="00625D4F">
              <w:rPr>
                <w:rFonts w:ascii="Times New Roman" w:hAnsi="Times New Roman"/>
                <w:sz w:val="24"/>
                <w:szCs w:val="24"/>
                <w:lang w:val="en-US"/>
              </w:rPr>
              <w:t>tháng</w:t>
            </w:r>
            <w:proofErr w:type="spellEnd"/>
            <w:r w:rsidRPr="00625D4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… </w:t>
            </w:r>
            <w:proofErr w:type="spellStart"/>
            <w:r w:rsidRPr="00625D4F">
              <w:rPr>
                <w:rFonts w:ascii="Times New Roman" w:hAnsi="Times New Roman"/>
                <w:sz w:val="24"/>
                <w:szCs w:val="24"/>
                <w:lang w:val="en-US"/>
              </w:rPr>
              <w:t>năm</w:t>
            </w:r>
            <w:proofErr w:type="spellEnd"/>
            <w:r w:rsidRPr="00625D4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…</w:t>
            </w:r>
          </w:p>
          <w:p w14:paraId="2F66DE92" w14:textId="77777777" w:rsidR="002D110B" w:rsidRPr="00625D4F" w:rsidRDefault="002D110B" w:rsidP="00625D4F">
            <w:pPr>
              <w:tabs>
                <w:tab w:val="left" w:pos="5625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625D4F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Đại</w:t>
            </w:r>
            <w:proofErr w:type="spellEnd"/>
            <w:r w:rsidRPr="00625D4F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25D4F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diện</w:t>
            </w:r>
            <w:proofErr w:type="spellEnd"/>
            <w:r w:rsidRPr="00625D4F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25D4F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hợp</w:t>
            </w:r>
            <w:proofErr w:type="spellEnd"/>
            <w:r w:rsidRPr="00625D4F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25D4F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pháp</w:t>
            </w:r>
            <w:proofErr w:type="spellEnd"/>
            <w:r w:rsidRPr="00625D4F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25D4F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của</w:t>
            </w:r>
            <w:proofErr w:type="spellEnd"/>
            <w:r w:rsidRPr="00625D4F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25D4F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hãng</w:t>
            </w:r>
            <w:proofErr w:type="spellEnd"/>
            <w:r w:rsidRPr="00625D4F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25D4F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sản</w:t>
            </w:r>
            <w:proofErr w:type="spellEnd"/>
            <w:r w:rsidRPr="00625D4F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25D4F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xuất</w:t>
            </w:r>
            <w:proofErr w:type="spellEnd"/>
            <w:r w:rsidRPr="00625D4F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625D4F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nhà</w:t>
            </w:r>
            <w:proofErr w:type="spellEnd"/>
            <w:r w:rsidRPr="00625D4F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25D4F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cung</w:t>
            </w:r>
            <w:proofErr w:type="spellEnd"/>
            <w:r w:rsidRPr="00625D4F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25D4F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cấp</w:t>
            </w:r>
            <w:proofErr w:type="spellEnd"/>
            <w:r w:rsidRPr="00625D4F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625D4F"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  <w:lang w:val="en-US"/>
              </w:rPr>
              <w:t>(12)</w:t>
            </w:r>
          </w:p>
          <w:p w14:paraId="1875539E" w14:textId="77777777" w:rsidR="002D110B" w:rsidRPr="00625D4F" w:rsidRDefault="002D110B" w:rsidP="00625D4F">
            <w:pPr>
              <w:tabs>
                <w:tab w:val="left" w:pos="5625"/>
              </w:tabs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25D4F">
              <w:rPr>
                <w:rFonts w:ascii="Times New Roman" w:hAnsi="Times New Roman"/>
                <w:sz w:val="24"/>
                <w:szCs w:val="24"/>
                <w:lang w:val="en-US"/>
              </w:rPr>
              <w:t>(</w:t>
            </w:r>
            <w:proofErr w:type="spellStart"/>
            <w:r w:rsidRPr="00625D4F">
              <w:rPr>
                <w:rFonts w:ascii="Times New Roman" w:hAnsi="Times New Roman"/>
                <w:sz w:val="24"/>
                <w:szCs w:val="24"/>
                <w:lang w:val="en-US"/>
              </w:rPr>
              <w:t>Ký</w:t>
            </w:r>
            <w:proofErr w:type="spellEnd"/>
            <w:r w:rsidRPr="00625D4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25D4F">
              <w:rPr>
                <w:rFonts w:ascii="Times New Roman" w:hAnsi="Times New Roman"/>
                <w:sz w:val="24"/>
                <w:szCs w:val="24"/>
                <w:lang w:val="en-US"/>
              </w:rPr>
              <w:t>tên</w:t>
            </w:r>
            <w:proofErr w:type="spellEnd"/>
            <w:r w:rsidRPr="00625D4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625D4F">
              <w:rPr>
                <w:rFonts w:ascii="Times New Roman" w:hAnsi="Times New Roman"/>
                <w:sz w:val="24"/>
                <w:szCs w:val="24"/>
                <w:lang w:val="en-US"/>
              </w:rPr>
              <w:t>đóng</w:t>
            </w:r>
            <w:proofErr w:type="spellEnd"/>
            <w:r w:rsidRPr="00625D4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25D4F">
              <w:rPr>
                <w:rFonts w:ascii="Times New Roman" w:hAnsi="Times New Roman"/>
                <w:sz w:val="24"/>
                <w:szCs w:val="24"/>
                <w:lang w:val="en-US"/>
              </w:rPr>
              <w:t>dấu</w:t>
            </w:r>
            <w:proofErr w:type="spellEnd"/>
            <w:r w:rsidRPr="00625D4F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</w:tr>
    </w:tbl>
    <w:p w14:paraId="20B383E4" w14:textId="77777777" w:rsidR="002D110B" w:rsidRPr="00625D4F" w:rsidRDefault="002D110B" w:rsidP="00625D4F">
      <w:pPr>
        <w:tabs>
          <w:tab w:val="left" w:pos="5625"/>
        </w:tabs>
        <w:rPr>
          <w:sz w:val="24"/>
          <w:szCs w:val="24"/>
          <w:lang w:val="en-US"/>
        </w:rPr>
      </w:pPr>
      <w:r w:rsidRPr="00625D4F">
        <w:rPr>
          <w:sz w:val="24"/>
          <w:szCs w:val="24"/>
          <w:lang w:val="en-US"/>
        </w:rPr>
        <w:t xml:space="preserve"> </w:t>
      </w:r>
    </w:p>
    <w:p w14:paraId="21D7741B" w14:textId="77777777" w:rsidR="002D110B" w:rsidRPr="00625D4F" w:rsidRDefault="002D110B" w:rsidP="00625D4F">
      <w:pPr>
        <w:tabs>
          <w:tab w:val="left" w:pos="5625"/>
        </w:tabs>
        <w:ind w:firstLine="709"/>
        <w:rPr>
          <w:b/>
          <w:bCs/>
          <w:i/>
          <w:iCs/>
          <w:sz w:val="24"/>
          <w:szCs w:val="24"/>
          <w:lang w:val="en-US"/>
        </w:rPr>
      </w:pPr>
      <w:proofErr w:type="spellStart"/>
      <w:r w:rsidRPr="00625D4F">
        <w:rPr>
          <w:b/>
          <w:bCs/>
          <w:i/>
          <w:iCs/>
          <w:sz w:val="24"/>
          <w:szCs w:val="24"/>
          <w:lang w:val="en-US"/>
        </w:rPr>
        <w:t>Ghi</w:t>
      </w:r>
      <w:proofErr w:type="spellEnd"/>
      <w:r w:rsidRPr="00625D4F">
        <w:rPr>
          <w:b/>
          <w:bCs/>
          <w:i/>
          <w:iCs/>
          <w:sz w:val="24"/>
          <w:szCs w:val="24"/>
          <w:lang w:val="en-US"/>
        </w:rPr>
        <w:t xml:space="preserve"> </w:t>
      </w:r>
      <w:proofErr w:type="spellStart"/>
      <w:r w:rsidRPr="00625D4F">
        <w:rPr>
          <w:b/>
          <w:bCs/>
          <w:i/>
          <w:iCs/>
          <w:sz w:val="24"/>
          <w:szCs w:val="24"/>
          <w:lang w:val="en-US"/>
        </w:rPr>
        <w:t>chú</w:t>
      </w:r>
      <w:proofErr w:type="spellEnd"/>
      <w:r w:rsidRPr="00625D4F">
        <w:rPr>
          <w:b/>
          <w:bCs/>
          <w:i/>
          <w:iCs/>
          <w:sz w:val="24"/>
          <w:szCs w:val="24"/>
          <w:lang w:val="en-US"/>
        </w:rPr>
        <w:t>:</w:t>
      </w:r>
    </w:p>
    <w:p w14:paraId="618E0513" w14:textId="77777777" w:rsidR="002D110B" w:rsidRPr="00625D4F" w:rsidRDefault="002D110B" w:rsidP="00625D4F">
      <w:pPr>
        <w:tabs>
          <w:tab w:val="left" w:pos="5625"/>
        </w:tabs>
        <w:ind w:firstLine="709"/>
        <w:jc w:val="both"/>
        <w:rPr>
          <w:i/>
          <w:iCs/>
          <w:sz w:val="24"/>
          <w:szCs w:val="24"/>
          <w:lang w:val="en-US"/>
        </w:rPr>
      </w:pPr>
      <w:r w:rsidRPr="00625D4F">
        <w:rPr>
          <w:i/>
          <w:iCs/>
          <w:sz w:val="24"/>
          <w:szCs w:val="24"/>
          <w:lang w:val="en-US"/>
        </w:rPr>
        <w:t xml:space="preserve">(1) </w:t>
      </w:r>
      <w:proofErr w:type="spellStart"/>
      <w:r w:rsidRPr="00625D4F">
        <w:rPr>
          <w:i/>
          <w:iCs/>
          <w:sz w:val="24"/>
          <w:szCs w:val="24"/>
          <w:lang w:val="en-US"/>
        </w:rPr>
        <w:t>Hãng</w:t>
      </w:r>
      <w:proofErr w:type="spellEnd"/>
      <w:r w:rsidRPr="00625D4F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625D4F">
        <w:rPr>
          <w:i/>
          <w:iCs/>
          <w:sz w:val="24"/>
          <w:szCs w:val="24"/>
          <w:lang w:val="en-US"/>
        </w:rPr>
        <w:t>sản</w:t>
      </w:r>
      <w:proofErr w:type="spellEnd"/>
      <w:r w:rsidRPr="00625D4F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625D4F">
        <w:rPr>
          <w:i/>
          <w:iCs/>
          <w:sz w:val="24"/>
          <w:szCs w:val="24"/>
          <w:lang w:val="en-US"/>
        </w:rPr>
        <w:t>xuất</w:t>
      </w:r>
      <w:proofErr w:type="spellEnd"/>
      <w:r w:rsidRPr="00625D4F">
        <w:rPr>
          <w:i/>
          <w:iCs/>
          <w:sz w:val="24"/>
          <w:szCs w:val="24"/>
          <w:lang w:val="en-US"/>
        </w:rPr>
        <w:t xml:space="preserve">, </w:t>
      </w:r>
      <w:proofErr w:type="spellStart"/>
      <w:r w:rsidRPr="00625D4F">
        <w:rPr>
          <w:i/>
          <w:iCs/>
          <w:sz w:val="24"/>
          <w:szCs w:val="24"/>
          <w:lang w:val="en-US"/>
        </w:rPr>
        <w:t>nhà</w:t>
      </w:r>
      <w:proofErr w:type="spellEnd"/>
      <w:r w:rsidRPr="00625D4F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625D4F">
        <w:rPr>
          <w:i/>
          <w:iCs/>
          <w:sz w:val="24"/>
          <w:szCs w:val="24"/>
          <w:lang w:val="en-US"/>
        </w:rPr>
        <w:t>cung</w:t>
      </w:r>
      <w:proofErr w:type="spellEnd"/>
      <w:r w:rsidRPr="00625D4F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625D4F">
        <w:rPr>
          <w:i/>
          <w:iCs/>
          <w:sz w:val="24"/>
          <w:szCs w:val="24"/>
          <w:lang w:val="en-US"/>
        </w:rPr>
        <w:t>cấp</w:t>
      </w:r>
      <w:proofErr w:type="spellEnd"/>
      <w:r w:rsidRPr="00625D4F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625D4F">
        <w:rPr>
          <w:i/>
          <w:iCs/>
          <w:sz w:val="24"/>
          <w:szCs w:val="24"/>
          <w:lang w:val="en-US"/>
        </w:rPr>
        <w:t>điền</w:t>
      </w:r>
      <w:proofErr w:type="spellEnd"/>
      <w:r w:rsidRPr="00625D4F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625D4F">
        <w:rPr>
          <w:i/>
          <w:iCs/>
          <w:sz w:val="24"/>
          <w:szCs w:val="24"/>
          <w:lang w:val="en-US"/>
        </w:rPr>
        <w:t>đầy</w:t>
      </w:r>
      <w:proofErr w:type="spellEnd"/>
      <w:r w:rsidRPr="00625D4F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625D4F">
        <w:rPr>
          <w:i/>
          <w:iCs/>
          <w:sz w:val="24"/>
          <w:szCs w:val="24"/>
          <w:lang w:val="en-US"/>
        </w:rPr>
        <w:t>đủ</w:t>
      </w:r>
      <w:proofErr w:type="spellEnd"/>
      <w:r w:rsidRPr="00625D4F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625D4F">
        <w:rPr>
          <w:i/>
          <w:iCs/>
          <w:sz w:val="24"/>
          <w:szCs w:val="24"/>
          <w:lang w:val="en-US"/>
        </w:rPr>
        <w:t>các</w:t>
      </w:r>
      <w:proofErr w:type="spellEnd"/>
      <w:r w:rsidRPr="00625D4F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625D4F">
        <w:rPr>
          <w:i/>
          <w:iCs/>
          <w:sz w:val="24"/>
          <w:szCs w:val="24"/>
          <w:lang w:val="en-US"/>
        </w:rPr>
        <w:t>thông</w:t>
      </w:r>
      <w:proofErr w:type="spellEnd"/>
      <w:r w:rsidRPr="00625D4F">
        <w:rPr>
          <w:i/>
          <w:iCs/>
          <w:sz w:val="24"/>
          <w:szCs w:val="24"/>
          <w:lang w:val="en-US"/>
        </w:rPr>
        <w:t xml:space="preserve"> tin </w:t>
      </w:r>
      <w:proofErr w:type="spellStart"/>
      <w:r w:rsidRPr="00625D4F">
        <w:rPr>
          <w:i/>
          <w:iCs/>
          <w:sz w:val="24"/>
          <w:szCs w:val="24"/>
          <w:lang w:val="en-US"/>
        </w:rPr>
        <w:t>để</w:t>
      </w:r>
      <w:proofErr w:type="spellEnd"/>
      <w:r w:rsidRPr="00625D4F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625D4F">
        <w:rPr>
          <w:i/>
          <w:iCs/>
          <w:sz w:val="24"/>
          <w:szCs w:val="24"/>
          <w:lang w:val="en-US"/>
        </w:rPr>
        <w:t>báo</w:t>
      </w:r>
      <w:proofErr w:type="spellEnd"/>
      <w:r w:rsidRPr="00625D4F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625D4F">
        <w:rPr>
          <w:i/>
          <w:iCs/>
          <w:sz w:val="24"/>
          <w:szCs w:val="24"/>
          <w:lang w:val="en-US"/>
        </w:rPr>
        <w:t>giá</w:t>
      </w:r>
      <w:proofErr w:type="spellEnd"/>
      <w:r w:rsidRPr="00625D4F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625D4F">
        <w:rPr>
          <w:i/>
          <w:iCs/>
          <w:sz w:val="24"/>
          <w:szCs w:val="24"/>
          <w:lang w:val="en-US"/>
        </w:rPr>
        <w:t>theo</w:t>
      </w:r>
      <w:proofErr w:type="spellEnd"/>
      <w:r w:rsidRPr="00625D4F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625D4F">
        <w:rPr>
          <w:i/>
          <w:iCs/>
          <w:sz w:val="24"/>
          <w:szCs w:val="24"/>
          <w:lang w:val="en-US"/>
        </w:rPr>
        <w:t>Mẫu</w:t>
      </w:r>
      <w:proofErr w:type="spellEnd"/>
      <w:r w:rsidRPr="00625D4F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625D4F">
        <w:rPr>
          <w:i/>
          <w:iCs/>
          <w:sz w:val="24"/>
          <w:szCs w:val="24"/>
          <w:lang w:val="en-US"/>
        </w:rPr>
        <w:t>này</w:t>
      </w:r>
      <w:proofErr w:type="spellEnd"/>
      <w:r w:rsidRPr="00625D4F">
        <w:rPr>
          <w:i/>
          <w:iCs/>
          <w:sz w:val="24"/>
          <w:szCs w:val="24"/>
          <w:lang w:val="en-US"/>
        </w:rPr>
        <w:t>.</w:t>
      </w:r>
    </w:p>
    <w:p w14:paraId="20659EDE" w14:textId="77777777" w:rsidR="002D110B" w:rsidRPr="00625D4F" w:rsidRDefault="002D110B" w:rsidP="00625D4F">
      <w:pPr>
        <w:tabs>
          <w:tab w:val="left" w:pos="5625"/>
        </w:tabs>
        <w:ind w:firstLine="709"/>
        <w:jc w:val="both"/>
        <w:rPr>
          <w:i/>
          <w:iCs/>
          <w:sz w:val="24"/>
          <w:szCs w:val="24"/>
          <w:lang w:val="en-US"/>
        </w:rPr>
      </w:pPr>
      <w:r w:rsidRPr="00625D4F">
        <w:rPr>
          <w:i/>
          <w:iCs/>
          <w:sz w:val="24"/>
          <w:szCs w:val="24"/>
          <w:lang w:val="en-US"/>
        </w:rPr>
        <w:t xml:space="preserve">(2) </w:t>
      </w:r>
      <w:proofErr w:type="spellStart"/>
      <w:r w:rsidRPr="00625D4F">
        <w:rPr>
          <w:i/>
          <w:iCs/>
          <w:sz w:val="24"/>
          <w:szCs w:val="24"/>
          <w:lang w:val="en-US"/>
        </w:rPr>
        <w:t>Hãng</w:t>
      </w:r>
      <w:proofErr w:type="spellEnd"/>
      <w:r w:rsidRPr="00625D4F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625D4F">
        <w:rPr>
          <w:i/>
          <w:iCs/>
          <w:sz w:val="24"/>
          <w:szCs w:val="24"/>
          <w:lang w:val="en-US"/>
        </w:rPr>
        <w:t>sản</w:t>
      </w:r>
      <w:proofErr w:type="spellEnd"/>
      <w:r w:rsidRPr="00625D4F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625D4F">
        <w:rPr>
          <w:i/>
          <w:iCs/>
          <w:sz w:val="24"/>
          <w:szCs w:val="24"/>
          <w:lang w:val="en-US"/>
        </w:rPr>
        <w:t>xuất</w:t>
      </w:r>
      <w:proofErr w:type="spellEnd"/>
      <w:r w:rsidRPr="00625D4F">
        <w:rPr>
          <w:i/>
          <w:iCs/>
          <w:sz w:val="24"/>
          <w:szCs w:val="24"/>
          <w:lang w:val="en-US"/>
        </w:rPr>
        <w:t xml:space="preserve">, </w:t>
      </w:r>
      <w:proofErr w:type="spellStart"/>
      <w:r w:rsidRPr="00625D4F">
        <w:rPr>
          <w:i/>
          <w:iCs/>
          <w:sz w:val="24"/>
          <w:szCs w:val="24"/>
          <w:lang w:val="en-US"/>
        </w:rPr>
        <w:t>nhà</w:t>
      </w:r>
      <w:proofErr w:type="spellEnd"/>
      <w:r w:rsidRPr="00625D4F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625D4F">
        <w:rPr>
          <w:i/>
          <w:iCs/>
          <w:sz w:val="24"/>
          <w:szCs w:val="24"/>
          <w:lang w:val="en-US"/>
        </w:rPr>
        <w:t>cung</w:t>
      </w:r>
      <w:proofErr w:type="spellEnd"/>
      <w:r w:rsidRPr="00625D4F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625D4F">
        <w:rPr>
          <w:i/>
          <w:iCs/>
          <w:sz w:val="24"/>
          <w:szCs w:val="24"/>
          <w:lang w:val="en-US"/>
        </w:rPr>
        <w:t>cấp</w:t>
      </w:r>
      <w:proofErr w:type="spellEnd"/>
      <w:r w:rsidRPr="00625D4F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625D4F">
        <w:rPr>
          <w:i/>
          <w:iCs/>
          <w:sz w:val="24"/>
          <w:szCs w:val="24"/>
          <w:lang w:val="en-US"/>
        </w:rPr>
        <w:t>ghi</w:t>
      </w:r>
      <w:proofErr w:type="spellEnd"/>
      <w:r w:rsidRPr="00625D4F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625D4F">
        <w:rPr>
          <w:i/>
          <w:iCs/>
          <w:sz w:val="24"/>
          <w:szCs w:val="24"/>
          <w:lang w:val="en-US"/>
        </w:rPr>
        <w:t>chủng</w:t>
      </w:r>
      <w:proofErr w:type="spellEnd"/>
      <w:r w:rsidRPr="00625D4F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625D4F">
        <w:rPr>
          <w:i/>
          <w:iCs/>
          <w:sz w:val="24"/>
          <w:szCs w:val="24"/>
          <w:lang w:val="en-US"/>
        </w:rPr>
        <w:t>loại</w:t>
      </w:r>
      <w:proofErr w:type="spellEnd"/>
      <w:r w:rsidRPr="00625D4F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625D4F">
        <w:rPr>
          <w:i/>
          <w:iCs/>
          <w:sz w:val="24"/>
          <w:szCs w:val="24"/>
          <w:lang w:val="en-US"/>
        </w:rPr>
        <w:t>thiết</w:t>
      </w:r>
      <w:proofErr w:type="spellEnd"/>
      <w:r w:rsidRPr="00625D4F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625D4F">
        <w:rPr>
          <w:i/>
          <w:iCs/>
          <w:sz w:val="24"/>
          <w:szCs w:val="24"/>
          <w:lang w:val="en-US"/>
        </w:rPr>
        <w:t>bị</w:t>
      </w:r>
      <w:proofErr w:type="spellEnd"/>
      <w:r w:rsidRPr="00625D4F">
        <w:rPr>
          <w:i/>
          <w:iCs/>
          <w:sz w:val="24"/>
          <w:szCs w:val="24"/>
          <w:lang w:val="en-US"/>
        </w:rPr>
        <w:t xml:space="preserve"> y </w:t>
      </w:r>
      <w:proofErr w:type="spellStart"/>
      <w:r w:rsidRPr="00625D4F">
        <w:rPr>
          <w:i/>
          <w:iCs/>
          <w:sz w:val="24"/>
          <w:szCs w:val="24"/>
          <w:lang w:val="en-US"/>
        </w:rPr>
        <w:t>tế</w:t>
      </w:r>
      <w:proofErr w:type="spellEnd"/>
      <w:r w:rsidRPr="00625D4F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625D4F">
        <w:rPr>
          <w:i/>
          <w:iCs/>
          <w:sz w:val="24"/>
          <w:szCs w:val="24"/>
          <w:lang w:val="en-US"/>
        </w:rPr>
        <w:t>theo</w:t>
      </w:r>
      <w:proofErr w:type="spellEnd"/>
      <w:r w:rsidRPr="00625D4F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625D4F">
        <w:rPr>
          <w:i/>
          <w:iCs/>
          <w:sz w:val="24"/>
          <w:szCs w:val="24"/>
          <w:lang w:val="en-US"/>
        </w:rPr>
        <w:t>đúng</w:t>
      </w:r>
      <w:proofErr w:type="spellEnd"/>
      <w:r w:rsidRPr="00625D4F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625D4F">
        <w:rPr>
          <w:i/>
          <w:iCs/>
          <w:sz w:val="24"/>
          <w:szCs w:val="24"/>
          <w:lang w:val="en-US"/>
        </w:rPr>
        <w:t>yêu</w:t>
      </w:r>
      <w:proofErr w:type="spellEnd"/>
      <w:r w:rsidRPr="00625D4F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625D4F">
        <w:rPr>
          <w:i/>
          <w:iCs/>
          <w:sz w:val="24"/>
          <w:szCs w:val="24"/>
          <w:lang w:val="en-US"/>
        </w:rPr>
        <w:t>cầu</w:t>
      </w:r>
      <w:proofErr w:type="spellEnd"/>
      <w:r w:rsidRPr="00625D4F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625D4F">
        <w:rPr>
          <w:i/>
          <w:iCs/>
          <w:sz w:val="24"/>
          <w:szCs w:val="24"/>
          <w:lang w:val="en-US"/>
        </w:rPr>
        <w:t>ghi</w:t>
      </w:r>
      <w:proofErr w:type="spellEnd"/>
      <w:r w:rsidRPr="00625D4F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625D4F">
        <w:rPr>
          <w:i/>
          <w:iCs/>
          <w:sz w:val="24"/>
          <w:szCs w:val="24"/>
          <w:lang w:val="en-US"/>
        </w:rPr>
        <w:t>tại</w:t>
      </w:r>
      <w:proofErr w:type="spellEnd"/>
      <w:r w:rsidRPr="00625D4F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625D4F">
        <w:rPr>
          <w:i/>
          <w:iCs/>
          <w:sz w:val="24"/>
          <w:szCs w:val="24"/>
          <w:lang w:val="en-US"/>
        </w:rPr>
        <w:t>cột</w:t>
      </w:r>
      <w:proofErr w:type="spellEnd"/>
      <w:r w:rsidRPr="00625D4F">
        <w:rPr>
          <w:i/>
          <w:iCs/>
          <w:sz w:val="24"/>
          <w:szCs w:val="24"/>
          <w:lang w:val="en-US"/>
        </w:rPr>
        <w:t xml:space="preserve"> “Danh </w:t>
      </w:r>
      <w:proofErr w:type="spellStart"/>
      <w:r w:rsidRPr="00625D4F">
        <w:rPr>
          <w:i/>
          <w:iCs/>
          <w:sz w:val="24"/>
          <w:szCs w:val="24"/>
          <w:lang w:val="en-US"/>
        </w:rPr>
        <w:t>mục</w:t>
      </w:r>
      <w:proofErr w:type="spellEnd"/>
      <w:r w:rsidRPr="00625D4F">
        <w:rPr>
          <w:i/>
          <w:iCs/>
          <w:sz w:val="24"/>
          <w:szCs w:val="24"/>
          <w:lang w:val="en-US"/>
        </w:rPr>
        <w:t xml:space="preserve">” </w:t>
      </w:r>
      <w:proofErr w:type="spellStart"/>
      <w:r w:rsidRPr="00625D4F">
        <w:rPr>
          <w:i/>
          <w:iCs/>
          <w:sz w:val="24"/>
          <w:szCs w:val="24"/>
          <w:lang w:val="en-US"/>
        </w:rPr>
        <w:t>trong</w:t>
      </w:r>
      <w:proofErr w:type="spellEnd"/>
      <w:r w:rsidRPr="00625D4F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625D4F">
        <w:rPr>
          <w:i/>
          <w:iCs/>
          <w:sz w:val="24"/>
          <w:szCs w:val="24"/>
          <w:lang w:val="en-US"/>
        </w:rPr>
        <w:t>Bảng</w:t>
      </w:r>
      <w:proofErr w:type="spellEnd"/>
      <w:r w:rsidRPr="00625D4F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625D4F">
        <w:rPr>
          <w:i/>
          <w:iCs/>
          <w:sz w:val="24"/>
          <w:szCs w:val="24"/>
          <w:lang w:val="en-US"/>
        </w:rPr>
        <w:t>mô</w:t>
      </w:r>
      <w:proofErr w:type="spellEnd"/>
      <w:r w:rsidRPr="00625D4F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625D4F">
        <w:rPr>
          <w:i/>
          <w:iCs/>
          <w:sz w:val="24"/>
          <w:szCs w:val="24"/>
          <w:lang w:val="en-US"/>
        </w:rPr>
        <w:t>tả</w:t>
      </w:r>
      <w:proofErr w:type="spellEnd"/>
      <w:r w:rsidRPr="00625D4F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625D4F">
        <w:rPr>
          <w:i/>
          <w:iCs/>
          <w:sz w:val="24"/>
          <w:szCs w:val="24"/>
          <w:lang w:val="en-US"/>
        </w:rPr>
        <w:t>tại</w:t>
      </w:r>
      <w:proofErr w:type="spellEnd"/>
      <w:r w:rsidRPr="00625D4F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625D4F">
        <w:rPr>
          <w:i/>
          <w:iCs/>
          <w:sz w:val="24"/>
          <w:szCs w:val="24"/>
          <w:lang w:val="en-US"/>
        </w:rPr>
        <w:t>Phụ</w:t>
      </w:r>
      <w:proofErr w:type="spellEnd"/>
      <w:r w:rsidRPr="00625D4F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625D4F">
        <w:rPr>
          <w:i/>
          <w:iCs/>
          <w:sz w:val="24"/>
          <w:szCs w:val="24"/>
          <w:lang w:val="en-US"/>
        </w:rPr>
        <w:t>lục</w:t>
      </w:r>
      <w:proofErr w:type="spellEnd"/>
      <w:r w:rsidRPr="00625D4F">
        <w:rPr>
          <w:i/>
          <w:iCs/>
          <w:sz w:val="24"/>
          <w:szCs w:val="24"/>
          <w:lang w:val="en-US"/>
        </w:rPr>
        <w:t xml:space="preserve"> 1 – </w:t>
      </w:r>
      <w:proofErr w:type="spellStart"/>
      <w:r w:rsidRPr="00625D4F">
        <w:rPr>
          <w:i/>
          <w:iCs/>
          <w:sz w:val="24"/>
          <w:szCs w:val="24"/>
          <w:lang w:val="en-US"/>
        </w:rPr>
        <w:t>Yêu</w:t>
      </w:r>
      <w:proofErr w:type="spellEnd"/>
      <w:r w:rsidRPr="00625D4F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625D4F">
        <w:rPr>
          <w:i/>
          <w:iCs/>
          <w:sz w:val="24"/>
          <w:szCs w:val="24"/>
          <w:lang w:val="en-US"/>
        </w:rPr>
        <w:t>cầu</w:t>
      </w:r>
      <w:proofErr w:type="spellEnd"/>
      <w:r w:rsidRPr="00625D4F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625D4F">
        <w:rPr>
          <w:i/>
          <w:iCs/>
          <w:sz w:val="24"/>
          <w:szCs w:val="24"/>
          <w:lang w:val="en-US"/>
        </w:rPr>
        <w:t>báo</w:t>
      </w:r>
      <w:proofErr w:type="spellEnd"/>
      <w:r w:rsidRPr="00625D4F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625D4F">
        <w:rPr>
          <w:i/>
          <w:iCs/>
          <w:sz w:val="24"/>
          <w:szCs w:val="24"/>
          <w:lang w:val="en-US"/>
        </w:rPr>
        <w:t>giá</w:t>
      </w:r>
      <w:proofErr w:type="spellEnd"/>
      <w:r w:rsidRPr="00625D4F">
        <w:rPr>
          <w:i/>
          <w:iCs/>
          <w:sz w:val="24"/>
          <w:szCs w:val="24"/>
          <w:lang w:val="en-US"/>
        </w:rPr>
        <w:t>.</w:t>
      </w:r>
    </w:p>
    <w:p w14:paraId="758C72E0" w14:textId="77777777" w:rsidR="002D110B" w:rsidRPr="00625D4F" w:rsidRDefault="002D110B" w:rsidP="00625D4F">
      <w:pPr>
        <w:tabs>
          <w:tab w:val="left" w:pos="5625"/>
        </w:tabs>
        <w:ind w:firstLine="709"/>
        <w:jc w:val="both"/>
        <w:rPr>
          <w:i/>
          <w:iCs/>
          <w:sz w:val="24"/>
          <w:szCs w:val="24"/>
          <w:lang w:val="en-US"/>
        </w:rPr>
      </w:pPr>
      <w:r w:rsidRPr="00625D4F">
        <w:rPr>
          <w:i/>
          <w:iCs/>
          <w:sz w:val="24"/>
          <w:szCs w:val="24"/>
          <w:lang w:val="en-US"/>
        </w:rPr>
        <w:t xml:space="preserve">(3) </w:t>
      </w:r>
      <w:proofErr w:type="spellStart"/>
      <w:r w:rsidRPr="00625D4F">
        <w:rPr>
          <w:i/>
          <w:iCs/>
          <w:sz w:val="24"/>
          <w:szCs w:val="24"/>
          <w:lang w:val="en-US"/>
        </w:rPr>
        <w:t>Hãng</w:t>
      </w:r>
      <w:proofErr w:type="spellEnd"/>
      <w:r w:rsidRPr="00625D4F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625D4F">
        <w:rPr>
          <w:i/>
          <w:iCs/>
          <w:sz w:val="24"/>
          <w:szCs w:val="24"/>
          <w:lang w:val="en-US"/>
        </w:rPr>
        <w:t>sản</w:t>
      </w:r>
      <w:proofErr w:type="spellEnd"/>
      <w:r w:rsidRPr="00625D4F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625D4F">
        <w:rPr>
          <w:i/>
          <w:iCs/>
          <w:sz w:val="24"/>
          <w:szCs w:val="24"/>
          <w:lang w:val="en-US"/>
        </w:rPr>
        <w:t>xuất</w:t>
      </w:r>
      <w:proofErr w:type="spellEnd"/>
      <w:r w:rsidRPr="00625D4F">
        <w:rPr>
          <w:i/>
          <w:iCs/>
          <w:sz w:val="24"/>
          <w:szCs w:val="24"/>
          <w:lang w:val="en-US"/>
        </w:rPr>
        <w:t xml:space="preserve">, </w:t>
      </w:r>
      <w:proofErr w:type="spellStart"/>
      <w:r w:rsidRPr="00625D4F">
        <w:rPr>
          <w:i/>
          <w:iCs/>
          <w:sz w:val="24"/>
          <w:szCs w:val="24"/>
          <w:lang w:val="en-US"/>
        </w:rPr>
        <w:t>nhà</w:t>
      </w:r>
      <w:proofErr w:type="spellEnd"/>
      <w:r w:rsidRPr="00625D4F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625D4F">
        <w:rPr>
          <w:i/>
          <w:iCs/>
          <w:sz w:val="24"/>
          <w:szCs w:val="24"/>
          <w:lang w:val="en-US"/>
        </w:rPr>
        <w:t>cung</w:t>
      </w:r>
      <w:proofErr w:type="spellEnd"/>
      <w:r w:rsidRPr="00625D4F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625D4F">
        <w:rPr>
          <w:i/>
          <w:iCs/>
          <w:sz w:val="24"/>
          <w:szCs w:val="24"/>
          <w:lang w:val="en-US"/>
        </w:rPr>
        <w:t>cấp</w:t>
      </w:r>
      <w:proofErr w:type="spellEnd"/>
      <w:r w:rsidRPr="00625D4F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625D4F">
        <w:rPr>
          <w:i/>
          <w:iCs/>
          <w:sz w:val="24"/>
          <w:szCs w:val="24"/>
          <w:lang w:val="en-US"/>
        </w:rPr>
        <w:t>ghi</w:t>
      </w:r>
      <w:proofErr w:type="spellEnd"/>
      <w:r w:rsidRPr="00625D4F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625D4F">
        <w:rPr>
          <w:i/>
          <w:iCs/>
          <w:sz w:val="24"/>
          <w:szCs w:val="24"/>
          <w:lang w:val="en-US"/>
        </w:rPr>
        <w:t>cụ</w:t>
      </w:r>
      <w:proofErr w:type="spellEnd"/>
      <w:r w:rsidRPr="00625D4F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625D4F">
        <w:rPr>
          <w:i/>
          <w:iCs/>
          <w:sz w:val="24"/>
          <w:szCs w:val="24"/>
          <w:lang w:val="en-US"/>
        </w:rPr>
        <w:t>thể</w:t>
      </w:r>
      <w:proofErr w:type="spellEnd"/>
      <w:r w:rsidRPr="00625D4F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625D4F">
        <w:rPr>
          <w:i/>
          <w:iCs/>
          <w:sz w:val="24"/>
          <w:szCs w:val="24"/>
          <w:lang w:val="en-US"/>
        </w:rPr>
        <w:t>tên</w:t>
      </w:r>
      <w:proofErr w:type="spellEnd"/>
      <w:r w:rsidRPr="00625D4F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625D4F">
        <w:rPr>
          <w:i/>
          <w:iCs/>
          <w:sz w:val="24"/>
          <w:szCs w:val="24"/>
          <w:lang w:val="en-US"/>
        </w:rPr>
        <w:t>gọi</w:t>
      </w:r>
      <w:proofErr w:type="spellEnd"/>
      <w:r w:rsidRPr="00625D4F">
        <w:rPr>
          <w:i/>
          <w:iCs/>
          <w:sz w:val="24"/>
          <w:szCs w:val="24"/>
          <w:lang w:val="en-US"/>
        </w:rPr>
        <w:t xml:space="preserve">, </w:t>
      </w:r>
      <w:proofErr w:type="spellStart"/>
      <w:r w:rsidRPr="00625D4F">
        <w:rPr>
          <w:i/>
          <w:iCs/>
          <w:sz w:val="24"/>
          <w:szCs w:val="24"/>
          <w:lang w:val="en-US"/>
        </w:rPr>
        <w:t>ký</w:t>
      </w:r>
      <w:proofErr w:type="spellEnd"/>
      <w:r w:rsidRPr="00625D4F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625D4F">
        <w:rPr>
          <w:i/>
          <w:iCs/>
          <w:sz w:val="24"/>
          <w:szCs w:val="24"/>
          <w:lang w:val="en-US"/>
        </w:rPr>
        <w:t>hiệu</w:t>
      </w:r>
      <w:proofErr w:type="spellEnd"/>
      <w:r w:rsidRPr="00625D4F">
        <w:rPr>
          <w:i/>
          <w:iCs/>
          <w:sz w:val="24"/>
          <w:szCs w:val="24"/>
          <w:lang w:val="en-US"/>
        </w:rPr>
        <w:t xml:space="preserve">, </w:t>
      </w:r>
      <w:proofErr w:type="spellStart"/>
      <w:r w:rsidRPr="00625D4F">
        <w:rPr>
          <w:i/>
          <w:iCs/>
          <w:sz w:val="24"/>
          <w:szCs w:val="24"/>
          <w:lang w:val="en-US"/>
        </w:rPr>
        <w:t>mã</w:t>
      </w:r>
      <w:proofErr w:type="spellEnd"/>
      <w:r w:rsidRPr="00625D4F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625D4F">
        <w:rPr>
          <w:i/>
          <w:iCs/>
          <w:sz w:val="24"/>
          <w:szCs w:val="24"/>
          <w:lang w:val="en-US"/>
        </w:rPr>
        <w:t>hiệu</w:t>
      </w:r>
      <w:proofErr w:type="spellEnd"/>
      <w:r w:rsidRPr="00625D4F">
        <w:rPr>
          <w:i/>
          <w:iCs/>
          <w:sz w:val="24"/>
          <w:szCs w:val="24"/>
          <w:lang w:val="en-US"/>
        </w:rPr>
        <w:t xml:space="preserve">, model, </w:t>
      </w:r>
      <w:proofErr w:type="spellStart"/>
      <w:r w:rsidRPr="00625D4F">
        <w:rPr>
          <w:i/>
          <w:iCs/>
          <w:sz w:val="24"/>
          <w:szCs w:val="24"/>
          <w:lang w:val="en-US"/>
        </w:rPr>
        <w:t>hãng</w:t>
      </w:r>
      <w:proofErr w:type="spellEnd"/>
      <w:r w:rsidRPr="00625D4F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625D4F">
        <w:rPr>
          <w:i/>
          <w:iCs/>
          <w:sz w:val="24"/>
          <w:szCs w:val="24"/>
          <w:lang w:val="en-US"/>
        </w:rPr>
        <w:t>sản</w:t>
      </w:r>
      <w:proofErr w:type="spellEnd"/>
      <w:r w:rsidRPr="00625D4F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625D4F">
        <w:rPr>
          <w:i/>
          <w:iCs/>
          <w:sz w:val="24"/>
          <w:szCs w:val="24"/>
          <w:lang w:val="en-US"/>
        </w:rPr>
        <w:t>xuất</w:t>
      </w:r>
      <w:proofErr w:type="spellEnd"/>
      <w:r w:rsidRPr="00625D4F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625D4F">
        <w:rPr>
          <w:i/>
          <w:iCs/>
          <w:sz w:val="24"/>
          <w:szCs w:val="24"/>
          <w:lang w:val="en-US"/>
        </w:rPr>
        <w:t>của</w:t>
      </w:r>
      <w:proofErr w:type="spellEnd"/>
      <w:r w:rsidRPr="00625D4F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625D4F">
        <w:rPr>
          <w:i/>
          <w:iCs/>
          <w:sz w:val="24"/>
          <w:szCs w:val="24"/>
          <w:lang w:val="en-US"/>
        </w:rPr>
        <w:t>thiết</w:t>
      </w:r>
      <w:proofErr w:type="spellEnd"/>
      <w:r w:rsidRPr="00625D4F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625D4F">
        <w:rPr>
          <w:i/>
          <w:iCs/>
          <w:sz w:val="24"/>
          <w:szCs w:val="24"/>
          <w:lang w:val="en-US"/>
        </w:rPr>
        <w:t>bị</w:t>
      </w:r>
      <w:proofErr w:type="spellEnd"/>
      <w:r w:rsidRPr="00625D4F">
        <w:rPr>
          <w:i/>
          <w:iCs/>
          <w:sz w:val="24"/>
          <w:szCs w:val="24"/>
          <w:lang w:val="en-US"/>
        </w:rPr>
        <w:t xml:space="preserve"> y </w:t>
      </w:r>
      <w:proofErr w:type="spellStart"/>
      <w:r w:rsidRPr="00625D4F">
        <w:rPr>
          <w:i/>
          <w:iCs/>
          <w:sz w:val="24"/>
          <w:szCs w:val="24"/>
          <w:lang w:val="en-US"/>
        </w:rPr>
        <w:t>tế</w:t>
      </w:r>
      <w:proofErr w:type="spellEnd"/>
      <w:r w:rsidRPr="00625D4F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625D4F">
        <w:rPr>
          <w:i/>
          <w:iCs/>
          <w:sz w:val="24"/>
          <w:szCs w:val="24"/>
          <w:lang w:val="en-US"/>
        </w:rPr>
        <w:t>tương</w:t>
      </w:r>
      <w:proofErr w:type="spellEnd"/>
      <w:r w:rsidRPr="00625D4F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625D4F">
        <w:rPr>
          <w:i/>
          <w:iCs/>
          <w:sz w:val="24"/>
          <w:szCs w:val="24"/>
          <w:lang w:val="en-US"/>
        </w:rPr>
        <w:t>ứng</w:t>
      </w:r>
      <w:proofErr w:type="spellEnd"/>
      <w:r w:rsidRPr="00625D4F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625D4F">
        <w:rPr>
          <w:i/>
          <w:iCs/>
          <w:sz w:val="24"/>
          <w:szCs w:val="24"/>
          <w:lang w:val="en-US"/>
        </w:rPr>
        <w:t>với</w:t>
      </w:r>
      <w:proofErr w:type="spellEnd"/>
      <w:r w:rsidRPr="00625D4F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625D4F">
        <w:rPr>
          <w:i/>
          <w:iCs/>
          <w:sz w:val="24"/>
          <w:szCs w:val="24"/>
          <w:lang w:val="en-US"/>
        </w:rPr>
        <w:t>chủng</w:t>
      </w:r>
      <w:proofErr w:type="spellEnd"/>
      <w:r w:rsidRPr="00625D4F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625D4F">
        <w:rPr>
          <w:i/>
          <w:iCs/>
          <w:sz w:val="24"/>
          <w:szCs w:val="24"/>
          <w:lang w:val="en-US"/>
        </w:rPr>
        <w:t>loại</w:t>
      </w:r>
      <w:proofErr w:type="spellEnd"/>
      <w:r w:rsidRPr="00625D4F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625D4F">
        <w:rPr>
          <w:i/>
          <w:iCs/>
          <w:sz w:val="24"/>
          <w:szCs w:val="24"/>
          <w:lang w:val="en-US"/>
        </w:rPr>
        <w:t>thiết</w:t>
      </w:r>
      <w:proofErr w:type="spellEnd"/>
      <w:r w:rsidRPr="00625D4F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625D4F">
        <w:rPr>
          <w:i/>
          <w:iCs/>
          <w:sz w:val="24"/>
          <w:szCs w:val="24"/>
          <w:lang w:val="en-US"/>
        </w:rPr>
        <w:t>bị</w:t>
      </w:r>
      <w:proofErr w:type="spellEnd"/>
      <w:r w:rsidRPr="00625D4F">
        <w:rPr>
          <w:i/>
          <w:iCs/>
          <w:sz w:val="24"/>
          <w:szCs w:val="24"/>
          <w:lang w:val="en-US"/>
        </w:rPr>
        <w:t xml:space="preserve"> y </w:t>
      </w:r>
      <w:proofErr w:type="spellStart"/>
      <w:r w:rsidRPr="00625D4F">
        <w:rPr>
          <w:i/>
          <w:iCs/>
          <w:sz w:val="24"/>
          <w:szCs w:val="24"/>
          <w:lang w:val="en-US"/>
        </w:rPr>
        <w:t>tế</w:t>
      </w:r>
      <w:proofErr w:type="spellEnd"/>
      <w:r w:rsidRPr="00625D4F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625D4F">
        <w:rPr>
          <w:i/>
          <w:iCs/>
          <w:sz w:val="24"/>
          <w:szCs w:val="24"/>
          <w:lang w:val="en-US"/>
        </w:rPr>
        <w:t>ghi</w:t>
      </w:r>
      <w:proofErr w:type="spellEnd"/>
      <w:r w:rsidRPr="00625D4F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625D4F">
        <w:rPr>
          <w:i/>
          <w:iCs/>
          <w:sz w:val="24"/>
          <w:szCs w:val="24"/>
          <w:lang w:val="en-US"/>
        </w:rPr>
        <w:t>tại</w:t>
      </w:r>
      <w:proofErr w:type="spellEnd"/>
      <w:r w:rsidRPr="00625D4F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625D4F">
        <w:rPr>
          <w:i/>
          <w:iCs/>
          <w:sz w:val="24"/>
          <w:szCs w:val="24"/>
          <w:lang w:val="en-US"/>
        </w:rPr>
        <w:t>cột</w:t>
      </w:r>
      <w:proofErr w:type="spellEnd"/>
      <w:r w:rsidRPr="00625D4F">
        <w:rPr>
          <w:i/>
          <w:iCs/>
          <w:sz w:val="24"/>
          <w:szCs w:val="24"/>
          <w:lang w:val="en-US"/>
        </w:rPr>
        <w:t xml:space="preserve"> “Danh </w:t>
      </w:r>
      <w:proofErr w:type="spellStart"/>
      <w:r w:rsidRPr="00625D4F">
        <w:rPr>
          <w:i/>
          <w:iCs/>
          <w:sz w:val="24"/>
          <w:szCs w:val="24"/>
          <w:lang w:val="en-US"/>
        </w:rPr>
        <w:t>mục</w:t>
      </w:r>
      <w:proofErr w:type="spellEnd"/>
      <w:r w:rsidRPr="00625D4F">
        <w:rPr>
          <w:i/>
          <w:iCs/>
          <w:sz w:val="24"/>
          <w:szCs w:val="24"/>
          <w:lang w:val="en-US"/>
        </w:rPr>
        <w:t xml:space="preserve">” </w:t>
      </w:r>
      <w:proofErr w:type="spellStart"/>
      <w:r w:rsidRPr="00625D4F">
        <w:rPr>
          <w:i/>
          <w:iCs/>
          <w:sz w:val="24"/>
          <w:szCs w:val="24"/>
          <w:lang w:val="en-US"/>
        </w:rPr>
        <w:t>trong</w:t>
      </w:r>
      <w:proofErr w:type="spellEnd"/>
      <w:r w:rsidRPr="00625D4F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625D4F">
        <w:rPr>
          <w:i/>
          <w:iCs/>
          <w:sz w:val="24"/>
          <w:szCs w:val="24"/>
          <w:lang w:val="en-US"/>
        </w:rPr>
        <w:t>Bảng</w:t>
      </w:r>
      <w:proofErr w:type="spellEnd"/>
      <w:r w:rsidRPr="00625D4F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625D4F">
        <w:rPr>
          <w:i/>
          <w:iCs/>
          <w:sz w:val="24"/>
          <w:szCs w:val="24"/>
          <w:lang w:val="en-US"/>
        </w:rPr>
        <w:t>mô</w:t>
      </w:r>
      <w:proofErr w:type="spellEnd"/>
      <w:r w:rsidRPr="00625D4F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625D4F">
        <w:rPr>
          <w:i/>
          <w:iCs/>
          <w:sz w:val="24"/>
          <w:szCs w:val="24"/>
          <w:lang w:val="en-US"/>
        </w:rPr>
        <w:t>tả</w:t>
      </w:r>
      <w:proofErr w:type="spellEnd"/>
      <w:r w:rsidRPr="00625D4F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625D4F">
        <w:rPr>
          <w:i/>
          <w:iCs/>
          <w:sz w:val="24"/>
          <w:szCs w:val="24"/>
          <w:lang w:val="en-US"/>
        </w:rPr>
        <w:t>tại</w:t>
      </w:r>
      <w:proofErr w:type="spellEnd"/>
      <w:r w:rsidRPr="00625D4F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625D4F">
        <w:rPr>
          <w:i/>
          <w:iCs/>
          <w:sz w:val="24"/>
          <w:szCs w:val="24"/>
          <w:lang w:val="en-US"/>
        </w:rPr>
        <w:t>Phụ</w:t>
      </w:r>
      <w:proofErr w:type="spellEnd"/>
      <w:r w:rsidRPr="00625D4F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625D4F">
        <w:rPr>
          <w:i/>
          <w:iCs/>
          <w:sz w:val="24"/>
          <w:szCs w:val="24"/>
          <w:lang w:val="en-US"/>
        </w:rPr>
        <w:t>lục</w:t>
      </w:r>
      <w:proofErr w:type="spellEnd"/>
      <w:r w:rsidRPr="00625D4F">
        <w:rPr>
          <w:i/>
          <w:iCs/>
          <w:sz w:val="24"/>
          <w:szCs w:val="24"/>
          <w:lang w:val="en-US"/>
        </w:rPr>
        <w:t xml:space="preserve"> 1 – </w:t>
      </w:r>
      <w:proofErr w:type="spellStart"/>
      <w:r w:rsidRPr="00625D4F">
        <w:rPr>
          <w:i/>
          <w:iCs/>
          <w:sz w:val="24"/>
          <w:szCs w:val="24"/>
          <w:lang w:val="en-US"/>
        </w:rPr>
        <w:t>Yêu</w:t>
      </w:r>
      <w:proofErr w:type="spellEnd"/>
      <w:r w:rsidRPr="00625D4F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625D4F">
        <w:rPr>
          <w:i/>
          <w:iCs/>
          <w:sz w:val="24"/>
          <w:szCs w:val="24"/>
          <w:lang w:val="en-US"/>
        </w:rPr>
        <w:t>cầu</w:t>
      </w:r>
      <w:proofErr w:type="spellEnd"/>
      <w:r w:rsidRPr="00625D4F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625D4F">
        <w:rPr>
          <w:i/>
          <w:iCs/>
          <w:sz w:val="24"/>
          <w:szCs w:val="24"/>
          <w:lang w:val="en-US"/>
        </w:rPr>
        <w:t>báo</w:t>
      </w:r>
      <w:proofErr w:type="spellEnd"/>
      <w:r w:rsidRPr="00625D4F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625D4F">
        <w:rPr>
          <w:i/>
          <w:iCs/>
          <w:sz w:val="24"/>
          <w:szCs w:val="24"/>
          <w:lang w:val="en-US"/>
        </w:rPr>
        <w:t>giá</w:t>
      </w:r>
      <w:proofErr w:type="spellEnd"/>
      <w:r w:rsidRPr="00625D4F">
        <w:rPr>
          <w:i/>
          <w:iCs/>
          <w:sz w:val="24"/>
          <w:szCs w:val="24"/>
          <w:lang w:val="en-US"/>
        </w:rPr>
        <w:t>.</w:t>
      </w:r>
    </w:p>
    <w:p w14:paraId="281FFF7A" w14:textId="77777777" w:rsidR="002D110B" w:rsidRPr="00625D4F" w:rsidRDefault="002D110B" w:rsidP="00625D4F">
      <w:pPr>
        <w:tabs>
          <w:tab w:val="left" w:pos="5625"/>
        </w:tabs>
        <w:ind w:firstLine="709"/>
        <w:jc w:val="both"/>
        <w:rPr>
          <w:i/>
          <w:iCs/>
          <w:sz w:val="24"/>
          <w:szCs w:val="24"/>
          <w:lang w:val="en-US"/>
        </w:rPr>
      </w:pPr>
      <w:r w:rsidRPr="00625D4F">
        <w:rPr>
          <w:i/>
          <w:iCs/>
          <w:sz w:val="24"/>
          <w:szCs w:val="24"/>
          <w:lang w:val="en-US"/>
        </w:rPr>
        <w:t xml:space="preserve">(4) </w:t>
      </w:r>
      <w:proofErr w:type="spellStart"/>
      <w:r w:rsidRPr="00625D4F">
        <w:rPr>
          <w:i/>
          <w:iCs/>
          <w:sz w:val="24"/>
          <w:szCs w:val="24"/>
          <w:lang w:val="en-US"/>
        </w:rPr>
        <w:t>Hãng</w:t>
      </w:r>
      <w:proofErr w:type="spellEnd"/>
      <w:r w:rsidRPr="00625D4F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625D4F">
        <w:rPr>
          <w:i/>
          <w:iCs/>
          <w:sz w:val="24"/>
          <w:szCs w:val="24"/>
          <w:lang w:val="en-US"/>
        </w:rPr>
        <w:t>sản</w:t>
      </w:r>
      <w:proofErr w:type="spellEnd"/>
      <w:r w:rsidRPr="00625D4F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625D4F">
        <w:rPr>
          <w:i/>
          <w:iCs/>
          <w:sz w:val="24"/>
          <w:szCs w:val="24"/>
          <w:lang w:val="en-US"/>
        </w:rPr>
        <w:t>xuất</w:t>
      </w:r>
      <w:proofErr w:type="spellEnd"/>
      <w:r w:rsidRPr="00625D4F">
        <w:rPr>
          <w:i/>
          <w:iCs/>
          <w:sz w:val="24"/>
          <w:szCs w:val="24"/>
          <w:lang w:val="en-US"/>
        </w:rPr>
        <w:t xml:space="preserve">, </w:t>
      </w:r>
      <w:proofErr w:type="spellStart"/>
      <w:r w:rsidRPr="00625D4F">
        <w:rPr>
          <w:i/>
          <w:iCs/>
          <w:sz w:val="24"/>
          <w:szCs w:val="24"/>
          <w:lang w:val="en-US"/>
        </w:rPr>
        <w:t>nhà</w:t>
      </w:r>
      <w:proofErr w:type="spellEnd"/>
      <w:r w:rsidRPr="00625D4F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625D4F">
        <w:rPr>
          <w:i/>
          <w:iCs/>
          <w:sz w:val="24"/>
          <w:szCs w:val="24"/>
          <w:lang w:val="en-US"/>
        </w:rPr>
        <w:t>cung</w:t>
      </w:r>
      <w:proofErr w:type="spellEnd"/>
      <w:r w:rsidRPr="00625D4F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625D4F">
        <w:rPr>
          <w:i/>
          <w:iCs/>
          <w:sz w:val="24"/>
          <w:szCs w:val="24"/>
          <w:lang w:val="en-US"/>
        </w:rPr>
        <w:t>cấp</w:t>
      </w:r>
      <w:proofErr w:type="spellEnd"/>
      <w:r w:rsidRPr="00625D4F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625D4F">
        <w:rPr>
          <w:i/>
          <w:iCs/>
          <w:sz w:val="24"/>
          <w:szCs w:val="24"/>
          <w:lang w:val="en-US"/>
        </w:rPr>
        <w:t>ghi</w:t>
      </w:r>
      <w:proofErr w:type="spellEnd"/>
      <w:r w:rsidRPr="00625D4F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625D4F">
        <w:rPr>
          <w:i/>
          <w:iCs/>
          <w:sz w:val="24"/>
          <w:szCs w:val="24"/>
          <w:lang w:val="en-US"/>
        </w:rPr>
        <w:t>cụ</w:t>
      </w:r>
      <w:proofErr w:type="spellEnd"/>
      <w:r w:rsidRPr="00625D4F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625D4F">
        <w:rPr>
          <w:i/>
          <w:iCs/>
          <w:sz w:val="24"/>
          <w:szCs w:val="24"/>
          <w:lang w:val="en-US"/>
        </w:rPr>
        <w:t>thể</w:t>
      </w:r>
      <w:proofErr w:type="spellEnd"/>
      <w:r w:rsidRPr="00625D4F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625D4F">
        <w:rPr>
          <w:i/>
          <w:iCs/>
          <w:sz w:val="24"/>
          <w:szCs w:val="24"/>
          <w:lang w:val="en-US"/>
        </w:rPr>
        <w:t>mã</w:t>
      </w:r>
      <w:proofErr w:type="spellEnd"/>
      <w:r w:rsidRPr="00625D4F">
        <w:rPr>
          <w:i/>
          <w:iCs/>
          <w:sz w:val="24"/>
          <w:szCs w:val="24"/>
          <w:lang w:val="en-US"/>
        </w:rPr>
        <w:t xml:space="preserve"> HS </w:t>
      </w:r>
      <w:proofErr w:type="spellStart"/>
      <w:r w:rsidRPr="00625D4F">
        <w:rPr>
          <w:i/>
          <w:iCs/>
          <w:sz w:val="24"/>
          <w:szCs w:val="24"/>
          <w:lang w:val="en-US"/>
        </w:rPr>
        <w:t>của</w:t>
      </w:r>
      <w:proofErr w:type="spellEnd"/>
      <w:r w:rsidRPr="00625D4F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625D4F">
        <w:rPr>
          <w:i/>
          <w:iCs/>
          <w:sz w:val="24"/>
          <w:szCs w:val="24"/>
          <w:lang w:val="en-US"/>
        </w:rPr>
        <w:t>từng</w:t>
      </w:r>
      <w:proofErr w:type="spellEnd"/>
      <w:r w:rsidRPr="00625D4F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625D4F">
        <w:rPr>
          <w:i/>
          <w:iCs/>
          <w:sz w:val="24"/>
          <w:szCs w:val="24"/>
          <w:lang w:val="en-US"/>
        </w:rPr>
        <w:t>thiết</w:t>
      </w:r>
      <w:proofErr w:type="spellEnd"/>
      <w:r w:rsidRPr="00625D4F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625D4F">
        <w:rPr>
          <w:i/>
          <w:iCs/>
          <w:sz w:val="24"/>
          <w:szCs w:val="24"/>
          <w:lang w:val="en-US"/>
        </w:rPr>
        <w:t>bị</w:t>
      </w:r>
      <w:proofErr w:type="spellEnd"/>
      <w:r w:rsidRPr="00625D4F">
        <w:rPr>
          <w:i/>
          <w:iCs/>
          <w:sz w:val="24"/>
          <w:szCs w:val="24"/>
          <w:lang w:val="en-US"/>
        </w:rPr>
        <w:t xml:space="preserve"> y </w:t>
      </w:r>
      <w:proofErr w:type="spellStart"/>
      <w:r w:rsidRPr="00625D4F">
        <w:rPr>
          <w:i/>
          <w:iCs/>
          <w:sz w:val="24"/>
          <w:szCs w:val="24"/>
          <w:lang w:val="en-US"/>
        </w:rPr>
        <w:t>tế</w:t>
      </w:r>
      <w:proofErr w:type="spellEnd"/>
      <w:r w:rsidRPr="00625D4F">
        <w:rPr>
          <w:i/>
          <w:iCs/>
          <w:sz w:val="24"/>
          <w:szCs w:val="24"/>
          <w:lang w:val="en-US"/>
        </w:rPr>
        <w:t>.</w:t>
      </w:r>
    </w:p>
    <w:p w14:paraId="6E98A7C9" w14:textId="77777777" w:rsidR="002D110B" w:rsidRPr="00625D4F" w:rsidRDefault="002D110B" w:rsidP="00625D4F">
      <w:pPr>
        <w:tabs>
          <w:tab w:val="left" w:pos="5625"/>
        </w:tabs>
        <w:ind w:firstLine="709"/>
        <w:jc w:val="both"/>
        <w:rPr>
          <w:i/>
          <w:iCs/>
          <w:sz w:val="24"/>
          <w:szCs w:val="24"/>
          <w:lang w:val="en-US"/>
        </w:rPr>
      </w:pPr>
      <w:r w:rsidRPr="00625D4F">
        <w:rPr>
          <w:i/>
          <w:iCs/>
          <w:sz w:val="24"/>
          <w:szCs w:val="24"/>
          <w:lang w:val="en-US"/>
        </w:rPr>
        <w:t xml:space="preserve">(5), (6) </w:t>
      </w:r>
      <w:proofErr w:type="spellStart"/>
      <w:r w:rsidRPr="00625D4F">
        <w:rPr>
          <w:i/>
          <w:iCs/>
          <w:sz w:val="24"/>
          <w:szCs w:val="24"/>
          <w:lang w:val="en-US"/>
        </w:rPr>
        <w:t>Hãng</w:t>
      </w:r>
      <w:proofErr w:type="spellEnd"/>
      <w:r w:rsidRPr="00625D4F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625D4F">
        <w:rPr>
          <w:i/>
          <w:iCs/>
          <w:sz w:val="24"/>
          <w:szCs w:val="24"/>
          <w:lang w:val="en-US"/>
        </w:rPr>
        <w:t>sản</w:t>
      </w:r>
      <w:proofErr w:type="spellEnd"/>
      <w:r w:rsidRPr="00625D4F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625D4F">
        <w:rPr>
          <w:i/>
          <w:iCs/>
          <w:sz w:val="24"/>
          <w:szCs w:val="24"/>
          <w:lang w:val="en-US"/>
        </w:rPr>
        <w:t>xuất</w:t>
      </w:r>
      <w:proofErr w:type="spellEnd"/>
      <w:r w:rsidRPr="00625D4F">
        <w:rPr>
          <w:i/>
          <w:iCs/>
          <w:sz w:val="24"/>
          <w:szCs w:val="24"/>
          <w:lang w:val="en-US"/>
        </w:rPr>
        <w:t xml:space="preserve">, </w:t>
      </w:r>
      <w:proofErr w:type="spellStart"/>
      <w:r w:rsidRPr="00625D4F">
        <w:rPr>
          <w:i/>
          <w:iCs/>
          <w:sz w:val="24"/>
          <w:szCs w:val="24"/>
          <w:lang w:val="en-US"/>
        </w:rPr>
        <w:t>nhà</w:t>
      </w:r>
      <w:proofErr w:type="spellEnd"/>
      <w:r w:rsidRPr="00625D4F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625D4F">
        <w:rPr>
          <w:i/>
          <w:iCs/>
          <w:sz w:val="24"/>
          <w:szCs w:val="24"/>
          <w:lang w:val="en-US"/>
        </w:rPr>
        <w:t>cung</w:t>
      </w:r>
      <w:proofErr w:type="spellEnd"/>
      <w:r w:rsidRPr="00625D4F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625D4F">
        <w:rPr>
          <w:i/>
          <w:iCs/>
          <w:sz w:val="24"/>
          <w:szCs w:val="24"/>
          <w:lang w:val="en-US"/>
        </w:rPr>
        <w:t>cấp</w:t>
      </w:r>
      <w:proofErr w:type="spellEnd"/>
      <w:r w:rsidRPr="00625D4F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625D4F">
        <w:rPr>
          <w:i/>
          <w:iCs/>
          <w:sz w:val="24"/>
          <w:szCs w:val="24"/>
          <w:lang w:val="en-US"/>
        </w:rPr>
        <w:t>ghi</w:t>
      </w:r>
      <w:proofErr w:type="spellEnd"/>
      <w:r w:rsidRPr="00625D4F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625D4F">
        <w:rPr>
          <w:i/>
          <w:iCs/>
          <w:sz w:val="24"/>
          <w:szCs w:val="24"/>
          <w:lang w:val="en-US"/>
        </w:rPr>
        <w:t>cụ</w:t>
      </w:r>
      <w:proofErr w:type="spellEnd"/>
      <w:r w:rsidRPr="00625D4F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625D4F">
        <w:rPr>
          <w:i/>
          <w:iCs/>
          <w:sz w:val="24"/>
          <w:szCs w:val="24"/>
          <w:lang w:val="en-US"/>
        </w:rPr>
        <w:t>thể</w:t>
      </w:r>
      <w:proofErr w:type="spellEnd"/>
      <w:r w:rsidRPr="00625D4F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625D4F">
        <w:rPr>
          <w:i/>
          <w:iCs/>
          <w:sz w:val="24"/>
          <w:szCs w:val="24"/>
          <w:lang w:val="en-US"/>
        </w:rPr>
        <w:t>năm</w:t>
      </w:r>
      <w:proofErr w:type="spellEnd"/>
      <w:r w:rsidRPr="00625D4F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625D4F">
        <w:rPr>
          <w:i/>
          <w:iCs/>
          <w:sz w:val="24"/>
          <w:szCs w:val="24"/>
          <w:lang w:val="en-US"/>
        </w:rPr>
        <w:t>sản</w:t>
      </w:r>
      <w:proofErr w:type="spellEnd"/>
      <w:r w:rsidRPr="00625D4F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625D4F">
        <w:rPr>
          <w:i/>
          <w:iCs/>
          <w:sz w:val="24"/>
          <w:szCs w:val="24"/>
          <w:lang w:val="en-US"/>
        </w:rPr>
        <w:t>xuất</w:t>
      </w:r>
      <w:proofErr w:type="spellEnd"/>
      <w:r w:rsidRPr="00625D4F">
        <w:rPr>
          <w:i/>
          <w:iCs/>
          <w:sz w:val="24"/>
          <w:szCs w:val="24"/>
          <w:lang w:val="en-US"/>
        </w:rPr>
        <w:t xml:space="preserve">, </w:t>
      </w:r>
      <w:proofErr w:type="spellStart"/>
      <w:r w:rsidRPr="00625D4F">
        <w:rPr>
          <w:i/>
          <w:iCs/>
          <w:sz w:val="24"/>
          <w:szCs w:val="24"/>
          <w:lang w:val="en-US"/>
        </w:rPr>
        <w:t>xuất</w:t>
      </w:r>
      <w:proofErr w:type="spellEnd"/>
      <w:r w:rsidRPr="00625D4F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625D4F">
        <w:rPr>
          <w:i/>
          <w:iCs/>
          <w:sz w:val="24"/>
          <w:szCs w:val="24"/>
          <w:lang w:val="en-US"/>
        </w:rPr>
        <w:t>xứ</w:t>
      </w:r>
      <w:proofErr w:type="spellEnd"/>
      <w:r w:rsidRPr="00625D4F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625D4F">
        <w:rPr>
          <w:i/>
          <w:iCs/>
          <w:sz w:val="24"/>
          <w:szCs w:val="24"/>
          <w:lang w:val="en-US"/>
        </w:rPr>
        <w:t>của</w:t>
      </w:r>
      <w:proofErr w:type="spellEnd"/>
      <w:r w:rsidRPr="00625D4F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625D4F">
        <w:rPr>
          <w:i/>
          <w:iCs/>
          <w:sz w:val="24"/>
          <w:szCs w:val="24"/>
          <w:lang w:val="en-US"/>
        </w:rPr>
        <w:t>thiết</w:t>
      </w:r>
      <w:proofErr w:type="spellEnd"/>
      <w:r w:rsidRPr="00625D4F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625D4F">
        <w:rPr>
          <w:i/>
          <w:iCs/>
          <w:sz w:val="24"/>
          <w:szCs w:val="24"/>
          <w:lang w:val="en-US"/>
        </w:rPr>
        <w:t>bị</w:t>
      </w:r>
      <w:proofErr w:type="spellEnd"/>
      <w:r w:rsidRPr="00625D4F">
        <w:rPr>
          <w:i/>
          <w:iCs/>
          <w:sz w:val="24"/>
          <w:szCs w:val="24"/>
          <w:lang w:val="en-US"/>
        </w:rPr>
        <w:t xml:space="preserve"> y </w:t>
      </w:r>
      <w:proofErr w:type="spellStart"/>
      <w:r w:rsidRPr="00625D4F">
        <w:rPr>
          <w:i/>
          <w:iCs/>
          <w:sz w:val="24"/>
          <w:szCs w:val="24"/>
          <w:lang w:val="en-US"/>
        </w:rPr>
        <w:t>tế</w:t>
      </w:r>
      <w:proofErr w:type="spellEnd"/>
      <w:r w:rsidRPr="00625D4F">
        <w:rPr>
          <w:i/>
          <w:iCs/>
          <w:sz w:val="24"/>
          <w:szCs w:val="24"/>
          <w:lang w:val="en-US"/>
        </w:rPr>
        <w:t>.</w:t>
      </w:r>
    </w:p>
    <w:p w14:paraId="7169BA42" w14:textId="77777777" w:rsidR="002D110B" w:rsidRPr="00625D4F" w:rsidRDefault="002D110B" w:rsidP="00625D4F">
      <w:pPr>
        <w:tabs>
          <w:tab w:val="left" w:pos="5625"/>
        </w:tabs>
        <w:ind w:firstLine="709"/>
        <w:jc w:val="both"/>
        <w:rPr>
          <w:i/>
          <w:iCs/>
          <w:sz w:val="24"/>
          <w:szCs w:val="24"/>
          <w:lang w:val="en-US"/>
        </w:rPr>
      </w:pPr>
      <w:r w:rsidRPr="00625D4F">
        <w:rPr>
          <w:i/>
          <w:iCs/>
          <w:sz w:val="24"/>
          <w:szCs w:val="24"/>
          <w:lang w:val="en-US"/>
        </w:rPr>
        <w:t xml:space="preserve">(7) </w:t>
      </w:r>
      <w:proofErr w:type="spellStart"/>
      <w:r w:rsidRPr="00625D4F">
        <w:rPr>
          <w:i/>
          <w:iCs/>
          <w:sz w:val="24"/>
          <w:szCs w:val="24"/>
          <w:lang w:val="en-US"/>
        </w:rPr>
        <w:t>Hãng</w:t>
      </w:r>
      <w:proofErr w:type="spellEnd"/>
      <w:r w:rsidRPr="00625D4F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625D4F">
        <w:rPr>
          <w:i/>
          <w:iCs/>
          <w:sz w:val="24"/>
          <w:szCs w:val="24"/>
          <w:lang w:val="en-US"/>
        </w:rPr>
        <w:t>sản</w:t>
      </w:r>
      <w:proofErr w:type="spellEnd"/>
      <w:r w:rsidRPr="00625D4F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625D4F">
        <w:rPr>
          <w:i/>
          <w:iCs/>
          <w:sz w:val="24"/>
          <w:szCs w:val="24"/>
          <w:lang w:val="en-US"/>
        </w:rPr>
        <w:t>xuất</w:t>
      </w:r>
      <w:proofErr w:type="spellEnd"/>
      <w:r w:rsidRPr="00625D4F">
        <w:rPr>
          <w:i/>
          <w:iCs/>
          <w:sz w:val="24"/>
          <w:szCs w:val="24"/>
          <w:lang w:val="en-US"/>
        </w:rPr>
        <w:t xml:space="preserve">, </w:t>
      </w:r>
      <w:proofErr w:type="spellStart"/>
      <w:r w:rsidRPr="00625D4F">
        <w:rPr>
          <w:i/>
          <w:iCs/>
          <w:sz w:val="24"/>
          <w:szCs w:val="24"/>
          <w:lang w:val="en-US"/>
        </w:rPr>
        <w:t>nhà</w:t>
      </w:r>
      <w:proofErr w:type="spellEnd"/>
      <w:r w:rsidRPr="00625D4F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625D4F">
        <w:rPr>
          <w:i/>
          <w:iCs/>
          <w:sz w:val="24"/>
          <w:szCs w:val="24"/>
          <w:lang w:val="en-US"/>
        </w:rPr>
        <w:t>cung</w:t>
      </w:r>
      <w:proofErr w:type="spellEnd"/>
      <w:r w:rsidRPr="00625D4F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625D4F">
        <w:rPr>
          <w:i/>
          <w:iCs/>
          <w:sz w:val="24"/>
          <w:szCs w:val="24"/>
          <w:lang w:val="en-US"/>
        </w:rPr>
        <w:t>cấp</w:t>
      </w:r>
      <w:proofErr w:type="spellEnd"/>
      <w:r w:rsidRPr="00625D4F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625D4F">
        <w:rPr>
          <w:i/>
          <w:iCs/>
          <w:sz w:val="24"/>
          <w:szCs w:val="24"/>
          <w:lang w:val="en-US"/>
        </w:rPr>
        <w:t>ghi</w:t>
      </w:r>
      <w:proofErr w:type="spellEnd"/>
      <w:r w:rsidRPr="00625D4F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625D4F">
        <w:rPr>
          <w:i/>
          <w:iCs/>
          <w:sz w:val="24"/>
          <w:szCs w:val="24"/>
          <w:lang w:val="en-US"/>
        </w:rPr>
        <w:t>cụ</w:t>
      </w:r>
      <w:proofErr w:type="spellEnd"/>
      <w:r w:rsidRPr="00625D4F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625D4F">
        <w:rPr>
          <w:i/>
          <w:iCs/>
          <w:sz w:val="24"/>
          <w:szCs w:val="24"/>
          <w:lang w:val="en-US"/>
        </w:rPr>
        <w:t>thể</w:t>
      </w:r>
      <w:proofErr w:type="spellEnd"/>
      <w:r w:rsidRPr="00625D4F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625D4F">
        <w:rPr>
          <w:i/>
          <w:iCs/>
          <w:sz w:val="24"/>
          <w:szCs w:val="24"/>
          <w:lang w:val="en-US"/>
        </w:rPr>
        <w:t>số</w:t>
      </w:r>
      <w:proofErr w:type="spellEnd"/>
      <w:r w:rsidRPr="00625D4F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625D4F">
        <w:rPr>
          <w:i/>
          <w:iCs/>
          <w:sz w:val="24"/>
          <w:szCs w:val="24"/>
          <w:lang w:val="en-US"/>
        </w:rPr>
        <w:t>lượng</w:t>
      </w:r>
      <w:proofErr w:type="spellEnd"/>
      <w:r w:rsidRPr="00625D4F">
        <w:rPr>
          <w:i/>
          <w:iCs/>
          <w:sz w:val="24"/>
          <w:szCs w:val="24"/>
          <w:lang w:val="en-US"/>
        </w:rPr>
        <w:t xml:space="preserve">, </w:t>
      </w:r>
      <w:proofErr w:type="spellStart"/>
      <w:r w:rsidRPr="00625D4F">
        <w:rPr>
          <w:i/>
          <w:iCs/>
          <w:sz w:val="24"/>
          <w:szCs w:val="24"/>
          <w:lang w:val="en-US"/>
        </w:rPr>
        <w:t>khối</w:t>
      </w:r>
      <w:proofErr w:type="spellEnd"/>
      <w:r w:rsidRPr="00625D4F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625D4F">
        <w:rPr>
          <w:i/>
          <w:iCs/>
          <w:sz w:val="24"/>
          <w:szCs w:val="24"/>
          <w:lang w:val="en-US"/>
        </w:rPr>
        <w:t>lượng</w:t>
      </w:r>
      <w:proofErr w:type="spellEnd"/>
      <w:r w:rsidRPr="00625D4F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625D4F">
        <w:rPr>
          <w:i/>
          <w:iCs/>
          <w:sz w:val="24"/>
          <w:szCs w:val="24"/>
          <w:lang w:val="en-US"/>
        </w:rPr>
        <w:t>theo</w:t>
      </w:r>
      <w:proofErr w:type="spellEnd"/>
      <w:r w:rsidRPr="00625D4F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625D4F">
        <w:rPr>
          <w:i/>
          <w:iCs/>
          <w:sz w:val="24"/>
          <w:szCs w:val="24"/>
          <w:lang w:val="en-US"/>
        </w:rPr>
        <w:t>đúng</w:t>
      </w:r>
      <w:proofErr w:type="spellEnd"/>
      <w:r w:rsidRPr="00625D4F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625D4F">
        <w:rPr>
          <w:i/>
          <w:iCs/>
          <w:sz w:val="24"/>
          <w:szCs w:val="24"/>
          <w:lang w:val="en-US"/>
        </w:rPr>
        <w:t>số</w:t>
      </w:r>
      <w:proofErr w:type="spellEnd"/>
      <w:r w:rsidRPr="00625D4F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625D4F">
        <w:rPr>
          <w:i/>
          <w:iCs/>
          <w:sz w:val="24"/>
          <w:szCs w:val="24"/>
          <w:lang w:val="en-US"/>
        </w:rPr>
        <w:t>lượng</w:t>
      </w:r>
      <w:proofErr w:type="spellEnd"/>
      <w:r w:rsidRPr="00625D4F">
        <w:rPr>
          <w:i/>
          <w:iCs/>
          <w:sz w:val="24"/>
          <w:szCs w:val="24"/>
          <w:lang w:val="en-US"/>
        </w:rPr>
        <w:t xml:space="preserve">, </w:t>
      </w:r>
      <w:proofErr w:type="spellStart"/>
      <w:r w:rsidRPr="00625D4F">
        <w:rPr>
          <w:i/>
          <w:iCs/>
          <w:sz w:val="24"/>
          <w:szCs w:val="24"/>
          <w:lang w:val="en-US"/>
        </w:rPr>
        <w:t>khối</w:t>
      </w:r>
      <w:proofErr w:type="spellEnd"/>
      <w:r w:rsidRPr="00625D4F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625D4F">
        <w:rPr>
          <w:i/>
          <w:iCs/>
          <w:sz w:val="24"/>
          <w:szCs w:val="24"/>
          <w:lang w:val="en-US"/>
        </w:rPr>
        <w:t>lượng</w:t>
      </w:r>
      <w:proofErr w:type="spellEnd"/>
      <w:r w:rsidRPr="00625D4F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625D4F">
        <w:rPr>
          <w:i/>
          <w:iCs/>
          <w:sz w:val="24"/>
          <w:szCs w:val="24"/>
          <w:lang w:val="en-US"/>
        </w:rPr>
        <w:t>nêu</w:t>
      </w:r>
      <w:proofErr w:type="spellEnd"/>
      <w:r w:rsidRPr="00625D4F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625D4F">
        <w:rPr>
          <w:i/>
          <w:iCs/>
          <w:sz w:val="24"/>
          <w:szCs w:val="24"/>
          <w:lang w:val="en-US"/>
        </w:rPr>
        <w:t>trong</w:t>
      </w:r>
      <w:proofErr w:type="spellEnd"/>
      <w:r w:rsidRPr="00625D4F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625D4F">
        <w:rPr>
          <w:i/>
          <w:iCs/>
          <w:sz w:val="24"/>
          <w:szCs w:val="24"/>
          <w:lang w:val="en-US"/>
        </w:rPr>
        <w:t>Bảng</w:t>
      </w:r>
      <w:proofErr w:type="spellEnd"/>
      <w:r w:rsidRPr="00625D4F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625D4F">
        <w:rPr>
          <w:i/>
          <w:iCs/>
          <w:sz w:val="24"/>
          <w:szCs w:val="24"/>
          <w:lang w:val="en-US"/>
        </w:rPr>
        <w:t>mô</w:t>
      </w:r>
      <w:proofErr w:type="spellEnd"/>
      <w:r w:rsidRPr="00625D4F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625D4F">
        <w:rPr>
          <w:i/>
          <w:iCs/>
          <w:sz w:val="24"/>
          <w:szCs w:val="24"/>
          <w:lang w:val="en-US"/>
        </w:rPr>
        <w:t>tả</w:t>
      </w:r>
      <w:proofErr w:type="spellEnd"/>
      <w:r w:rsidRPr="00625D4F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625D4F">
        <w:rPr>
          <w:i/>
          <w:iCs/>
          <w:sz w:val="24"/>
          <w:szCs w:val="24"/>
          <w:lang w:val="en-US"/>
        </w:rPr>
        <w:t>tại</w:t>
      </w:r>
      <w:proofErr w:type="spellEnd"/>
      <w:r w:rsidRPr="00625D4F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625D4F">
        <w:rPr>
          <w:i/>
          <w:iCs/>
          <w:sz w:val="24"/>
          <w:szCs w:val="24"/>
          <w:lang w:val="en-US"/>
        </w:rPr>
        <w:t>Phụ</w:t>
      </w:r>
      <w:proofErr w:type="spellEnd"/>
      <w:r w:rsidRPr="00625D4F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625D4F">
        <w:rPr>
          <w:i/>
          <w:iCs/>
          <w:sz w:val="24"/>
          <w:szCs w:val="24"/>
          <w:lang w:val="en-US"/>
        </w:rPr>
        <w:t>lục</w:t>
      </w:r>
      <w:proofErr w:type="spellEnd"/>
      <w:r w:rsidRPr="00625D4F">
        <w:rPr>
          <w:i/>
          <w:iCs/>
          <w:sz w:val="24"/>
          <w:szCs w:val="24"/>
          <w:lang w:val="en-US"/>
        </w:rPr>
        <w:t xml:space="preserve"> 1 – </w:t>
      </w:r>
      <w:proofErr w:type="spellStart"/>
      <w:r w:rsidRPr="00625D4F">
        <w:rPr>
          <w:i/>
          <w:iCs/>
          <w:sz w:val="24"/>
          <w:szCs w:val="24"/>
          <w:lang w:val="en-US"/>
        </w:rPr>
        <w:t>Yêu</w:t>
      </w:r>
      <w:proofErr w:type="spellEnd"/>
      <w:r w:rsidRPr="00625D4F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625D4F">
        <w:rPr>
          <w:i/>
          <w:iCs/>
          <w:sz w:val="24"/>
          <w:szCs w:val="24"/>
          <w:lang w:val="en-US"/>
        </w:rPr>
        <w:t>cầu</w:t>
      </w:r>
      <w:proofErr w:type="spellEnd"/>
      <w:r w:rsidRPr="00625D4F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625D4F">
        <w:rPr>
          <w:i/>
          <w:iCs/>
          <w:sz w:val="24"/>
          <w:szCs w:val="24"/>
          <w:lang w:val="en-US"/>
        </w:rPr>
        <w:t>báo</w:t>
      </w:r>
      <w:proofErr w:type="spellEnd"/>
      <w:r w:rsidRPr="00625D4F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625D4F">
        <w:rPr>
          <w:i/>
          <w:iCs/>
          <w:sz w:val="24"/>
          <w:szCs w:val="24"/>
          <w:lang w:val="en-US"/>
        </w:rPr>
        <w:t>giá</w:t>
      </w:r>
      <w:proofErr w:type="spellEnd"/>
      <w:r w:rsidRPr="00625D4F">
        <w:rPr>
          <w:i/>
          <w:iCs/>
          <w:sz w:val="24"/>
          <w:szCs w:val="24"/>
          <w:lang w:val="en-US"/>
        </w:rPr>
        <w:t>.</w:t>
      </w:r>
    </w:p>
    <w:p w14:paraId="001B7A14" w14:textId="77777777" w:rsidR="002D110B" w:rsidRPr="00625D4F" w:rsidRDefault="002D110B" w:rsidP="00625D4F">
      <w:pPr>
        <w:tabs>
          <w:tab w:val="left" w:pos="5625"/>
        </w:tabs>
        <w:ind w:firstLine="709"/>
        <w:jc w:val="both"/>
        <w:rPr>
          <w:i/>
          <w:iCs/>
          <w:sz w:val="24"/>
          <w:szCs w:val="24"/>
          <w:lang w:val="en-US"/>
        </w:rPr>
      </w:pPr>
      <w:r w:rsidRPr="00625D4F">
        <w:rPr>
          <w:i/>
          <w:iCs/>
          <w:sz w:val="24"/>
          <w:szCs w:val="24"/>
          <w:lang w:val="en-US"/>
        </w:rPr>
        <w:t xml:space="preserve">(8) </w:t>
      </w:r>
      <w:proofErr w:type="spellStart"/>
      <w:r w:rsidRPr="00625D4F">
        <w:rPr>
          <w:i/>
          <w:iCs/>
          <w:sz w:val="24"/>
          <w:szCs w:val="24"/>
          <w:lang w:val="en-US"/>
        </w:rPr>
        <w:t>Hãng</w:t>
      </w:r>
      <w:proofErr w:type="spellEnd"/>
      <w:r w:rsidRPr="00625D4F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625D4F">
        <w:rPr>
          <w:i/>
          <w:iCs/>
          <w:sz w:val="24"/>
          <w:szCs w:val="24"/>
          <w:lang w:val="en-US"/>
        </w:rPr>
        <w:t>sản</w:t>
      </w:r>
      <w:proofErr w:type="spellEnd"/>
      <w:r w:rsidRPr="00625D4F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625D4F">
        <w:rPr>
          <w:i/>
          <w:iCs/>
          <w:sz w:val="24"/>
          <w:szCs w:val="24"/>
          <w:lang w:val="en-US"/>
        </w:rPr>
        <w:t>xuất</w:t>
      </w:r>
      <w:proofErr w:type="spellEnd"/>
      <w:r w:rsidRPr="00625D4F">
        <w:rPr>
          <w:i/>
          <w:iCs/>
          <w:sz w:val="24"/>
          <w:szCs w:val="24"/>
          <w:lang w:val="en-US"/>
        </w:rPr>
        <w:t xml:space="preserve">, </w:t>
      </w:r>
      <w:proofErr w:type="spellStart"/>
      <w:r w:rsidRPr="00625D4F">
        <w:rPr>
          <w:i/>
          <w:iCs/>
          <w:sz w:val="24"/>
          <w:szCs w:val="24"/>
          <w:lang w:val="en-US"/>
        </w:rPr>
        <w:t>nhà</w:t>
      </w:r>
      <w:proofErr w:type="spellEnd"/>
      <w:r w:rsidRPr="00625D4F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625D4F">
        <w:rPr>
          <w:i/>
          <w:iCs/>
          <w:sz w:val="24"/>
          <w:szCs w:val="24"/>
          <w:lang w:val="en-US"/>
        </w:rPr>
        <w:t>cung</w:t>
      </w:r>
      <w:proofErr w:type="spellEnd"/>
      <w:r w:rsidRPr="00625D4F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625D4F">
        <w:rPr>
          <w:i/>
          <w:iCs/>
          <w:sz w:val="24"/>
          <w:szCs w:val="24"/>
          <w:lang w:val="en-US"/>
        </w:rPr>
        <w:t>cấp</w:t>
      </w:r>
      <w:proofErr w:type="spellEnd"/>
      <w:r w:rsidRPr="00625D4F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625D4F">
        <w:rPr>
          <w:i/>
          <w:iCs/>
          <w:sz w:val="24"/>
          <w:szCs w:val="24"/>
          <w:lang w:val="en-US"/>
        </w:rPr>
        <w:t>ghi</w:t>
      </w:r>
      <w:proofErr w:type="spellEnd"/>
      <w:r w:rsidRPr="00625D4F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625D4F">
        <w:rPr>
          <w:i/>
          <w:iCs/>
          <w:sz w:val="24"/>
          <w:szCs w:val="24"/>
          <w:lang w:val="en-US"/>
        </w:rPr>
        <w:t>cụ</w:t>
      </w:r>
      <w:proofErr w:type="spellEnd"/>
      <w:r w:rsidRPr="00625D4F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625D4F">
        <w:rPr>
          <w:i/>
          <w:iCs/>
          <w:sz w:val="24"/>
          <w:szCs w:val="24"/>
          <w:lang w:val="en-US"/>
        </w:rPr>
        <w:t>thể</w:t>
      </w:r>
      <w:proofErr w:type="spellEnd"/>
      <w:r w:rsidRPr="00625D4F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625D4F">
        <w:rPr>
          <w:i/>
          <w:iCs/>
          <w:sz w:val="24"/>
          <w:szCs w:val="24"/>
          <w:lang w:val="en-US"/>
        </w:rPr>
        <w:t>giá</w:t>
      </w:r>
      <w:proofErr w:type="spellEnd"/>
      <w:r w:rsidRPr="00625D4F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625D4F">
        <w:rPr>
          <w:i/>
          <w:iCs/>
          <w:sz w:val="24"/>
          <w:szCs w:val="24"/>
          <w:lang w:val="en-US"/>
        </w:rPr>
        <w:t>trị</w:t>
      </w:r>
      <w:proofErr w:type="spellEnd"/>
      <w:r w:rsidRPr="00625D4F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625D4F">
        <w:rPr>
          <w:i/>
          <w:iCs/>
          <w:sz w:val="24"/>
          <w:szCs w:val="24"/>
          <w:lang w:val="en-US"/>
        </w:rPr>
        <w:t>của</w:t>
      </w:r>
      <w:proofErr w:type="spellEnd"/>
      <w:r w:rsidRPr="00625D4F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625D4F">
        <w:rPr>
          <w:i/>
          <w:iCs/>
          <w:sz w:val="24"/>
          <w:szCs w:val="24"/>
          <w:lang w:val="en-US"/>
        </w:rPr>
        <w:t>đơn</w:t>
      </w:r>
      <w:proofErr w:type="spellEnd"/>
      <w:r w:rsidRPr="00625D4F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625D4F">
        <w:rPr>
          <w:i/>
          <w:iCs/>
          <w:sz w:val="24"/>
          <w:szCs w:val="24"/>
          <w:lang w:val="en-US"/>
        </w:rPr>
        <w:t>giá</w:t>
      </w:r>
      <w:proofErr w:type="spellEnd"/>
      <w:r w:rsidRPr="00625D4F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625D4F">
        <w:rPr>
          <w:i/>
          <w:iCs/>
          <w:sz w:val="24"/>
          <w:szCs w:val="24"/>
          <w:lang w:val="en-US"/>
        </w:rPr>
        <w:t>tương</w:t>
      </w:r>
      <w:proofErr w:type="spellEnd"/>
      <w:r w:rsidRPr="00625D4F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625D4F">
        <w:rPr>
          <w:i/>
          <w:iCs/>
          <w:sz w:val="24"/>
          <w:szCs w:val="24"/>
          <w:lang w:val="en-US"/>
        </w:rPr>
        <w:t>ứng</w:t>
      </w:r>
      <w:proofErr w:type="spellEnd"/>
      <w:r w:rsidRPr="00625D4F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625D4F">
        <w:rPr>
          <w:i/>
          <w:iCs/>
          <w:sz w:val="24"/>
          <w:szCs w:val="24"/>
          <w:lang w:val="en-US"/>
        </w:rPr>
        <w:t>với</w:t>
      </w:r>
      <w:proofErr w:type="spellEnd"/>
      <w:r w:rsidRPr="00625D4F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625D4F">
        <w:rPr>
          <w:i/>
          <w:iCs/>
          <w:sz w:val="24"/>
          <w:szCs w:val="24"/>
          <w:lang w:val="en-US"/>
        </w:rPr>
        <w:t>từng</w:t>
      </w:r>
      <w:proofErr w:type="spellEnd"/>
      <w:r w:rsidRPr="00625D4F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625D4F">
        <w:rPr>
          <w:i/>
          <w:iCs/>
          <w:sz w:val="24"/>
          <w:szCs w:val="24"/>
          <w:lang w:val="en-US"/>
        </w:rPr>
        <w:t>thiết</w:t>
      </w:r>
      <w:proofErr w:type="spellEnd"/>
      <w:r w:rsidRPr="00625D4F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625D4F">
        <w:rPr>
          <w:i/>
          <w:iCs/>
          <w:sz w:val="24"/>
          <w:szCs w:val="24"/>
          <w:lang w:val="en-US"/>
        </w:rPr>
        <w:t>bị</w:t>
      </w:r>
      <w:proofErr w:type="spellEnd"/>
      <w:r w:rsidRPr="00625D4F">
        <w:rPr>
          <w:i/>
          <w:iCs/>
          <w:sz w:val="24"/>
          <w:szCs w:val="24"/>
          <w:lang w:val="en-US"/>
        </w:rPr>
        <w:t xml:space="preserve"> y </w:t>
      </w:r>
      <w:proofErr w:type="spellStart"/>
      <w:r w:rsidRPr="00625D4F">
        <w:rPr>
          <w:i/>
          <w:iCs/>
          <w:sz w:val="24"/>
          <w:szCs w:val="24"/>
          <w:lang w:val="en-US"/>
        </w:rPr>
        <w:t>tế</w:t>
      </w:r>
      <w:proofErr w:type="spellEnd"/>
      <w:r w:rsidRPr="00625D4F">
        <w:rPr>
          <w:i/>
          <w:iCs/>
          <w:sz w:val="24"/>
          <w:szCs w:val="24"/>
          <w:lang w:val="en-US"/>
        </w:rPr>
        <w:t>.</w:t>
      </w:r>
    </w:p>
    <w:p w14:paraId="39270DBC" w14:textId="77777777" w:rsidR="002D110B" w:rsidRPr="00625D4F" w:rsidRDefault="002D110B" w:rsidP="00625D4F">
      <w:pPr>
        <w:tabs>
          <w:tab w:val="left" w:pos="5625"/>
        </w:tabs>
        <w:ind w:firstLine="709"/>
        <w:jc w:val="both"/>
        <w:rPr>
          <w:i/>
          <w:iCs/>
          <w:sz w:val="24"/>
          <w:szCs w:val="24"/>
          <w:lang w:val="en-US"/>
        </w:rPr>
      </w:pPr>
      <w:r w:rsidRPr="00625D4F">
        <w:rPr>
          <w:i/>
          <w:iCs/>
          <w:sz w:val="24"/>
          <w:szCs w:val="24"/>
          <w:lang w:val="en-US"/>
        </w:rPr>
        <w:t xml:space="preserve">(9) </w:t>
      </w:r>
      <w:proofErr w:type="spellStart"/>
      <w:r w:rsidRPr="00625D4F">
        <w:rPr>
          <w:i/>
          <w:iCs/>
          <w:sz w:val="24"/>
          <w:szCs w:val="24"/>
          <w:lang w:val="en-US"/>
        </w:rPr>
        <w:t>Hãng</w:t>
      </w:r>
      <w:proofErr w:type="spellEnd"/>
      <w:r w:rsidRPr="00625D4F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625D4F">
        <w:rPr>
          <w:i/>
          <w:iCs/>
          <w:sz w:val="24"/>
          <w:szCs w:val="24"/>
          <w:lang w:val="en-US"/>
        </w:rPr>
        <w:t>sản</w:t>
      </w:r>
      <w:proofErr w:type="spellEnd"/>
      <w:r w:rsidRPr="00625D4F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625D4F">
        <w:rPr>
          <w:i/>
          <w:iCs/>
          <w:sz w:val="24"/>
          <w:szCs w:val="24"/>
          <w:lang w:val="en-US"/>
        </w:rPr>
        <w:t>xuất</w:t>
      </w:r>
      <w:proofErr w:type="spellEnd"/>
      <w:r w:rsidRPr="00625D4F">
        <w:rPr>
          <w:i/>
          <w:iCs/>
          <w:sz w:val="24"/>
          <w:szCs w:val="24"/>
          <w:lang w:val="en-US"/>
        </w:rPr>
        <w:t xml:space="preserve">, </w:t>
      </w:r>
      <w:proofErr w:type="spellStart"/>
      <w:r w:rsidRPr="00625D4F">
        <w:rPr>
          <w:i/>
          <w:iCs/>
          <w:sz w:val="24"/>
          <w:szCs w:val="24"/>
          <w:lang w:val="en-US"/>
        </w:rPr>
        <w:t>nhà</w:t>
      </w:r>
      <w:proofErr w:type="spellEnd"/>
      <w:r w:rsidRPr="00625D4F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625D4F">
        <w:rPr>
          <w:i/>
          <w:iCs/>
          <w:sz w:val="24"/>
          <w:szCs w:val="24"/>
          <w:lang w:val="en-US"/>
        </w:rPr>
        <w:t>cung</w:t>
      </w:r>
      <w:proofErr w:type="spellEnd"/>
      <w:r w:rsidRPr="00625D4F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625D4F">
        <w:rPr>
          <w:i/>
          <w:iCs/>
          <w:sz w:val="24"/>
          <w:szCs w:val="24"/>
          <w:lang w:val="en-US"/>
        </w:rPr>
        <w:t>cấp</w:t>
      </w:r>
      <w:proofErr w:type="spellEnd"/>
      <w:r w:rsidRPr="00625D4F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625D4F">
        <w:rPr>
          <w:i/>
          <w:iCs/>
          <w:sz w:val="24"/>
          <w:szCs w:val="24"/>
          <w:lang w:val="en-US"/>
        </w:rPr>
        <w:t>ghi</w:t>
      </w:r>
      <w:proofErr w:type="spellEnd"/>
      <w:r w:rsidRPr="00625D4F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625D4F">
        <w:rPr>
          <w:i/>
          <w:iCs/>
          <w:sz w:val="24"/>
          <w:szCs w:val="24"/>
          <w:lang w:val="en-US"/>
        </w:rPr>
        <w:t>cụ</w:t>
      </w:r>
      <w:proofErr w:type="spellEnd"/>
      <w:r w:rsidRPr="00625D4F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625D4F">
        <w:rPr>
          <w:i/>
          <w:iCs/>
          <w:sz w:val="24"/>
          <w:szCs w:val="24"/>
          <w:lang w:val="en-US"/>
        </w:rPr>
        <w:t>thể</w:t>
      </w:r>
      <w:proofErr w:type="spellEnd"/>
      <w:r w:rsidRPr="00625D4F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625D4F">
        <w:rPr>
          <w:i/>
          <w:iCs/>
          <w:sz w:val="24"/>
          <w:szCs w:val="24"/>
          <w:lang w:val="en-US"/>
        </w:rPr>
        <w:t>giá</w:t>
      </w:r>
      <w:proofErr w:type="spellEnd"/>
      <w:r w:rsidRPr="00625D4F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625D4F">
        <w:rPr>
          <w:i/>
          <w:iCs/>
          <w:sz w:val="24"/>
          <w:szCs w:val="24"/>
          <w:lang w:val="en-US"/>
        </w:rPr>
        <w:t>trị</w:t>
      </w:r>
      <w:proofErr w:type="spellEnd"/>
      <w:r w:rsidRPr="00625D4F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625D4F">
        <w:rPr>
          <w:i/>
          <w:iCs/>
          <w:sz w:val="24"/>
          <w:szCs w:val="24"/>
          <w:lang w:val="en-US"/>
        </w:rPr>
        <w:t>để</w:t>
      </w:r>
      <w:proofErr w:type="spellEnd"/>
      <w:r w:rsidRPr="00625D4F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625D4F">
        <w:rPr>
          <w:i/>
          <w:iCs/>
          <w:sz w:val="24"/>
          <w:szCs w:val="24"/>
          <w:lang w:val="en-US"/>
        </w:rPr>
        <w:t>thực</w:t>
      </w:r>
      <w:proofErr w:type="spellEnd"/>
      <w:r w:rsidRPr="00625D4F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625D4F">
        <w:rPr>
          <w:i/>
          <w:iCs/>
          <w:sz w:val="24"/>
          <w:szCs w:val="24"/>
          <w:lang w:val="en-US"/>
        </w:rPr>
        <w:t>hiện</w:t>
      </w:r>
      <w:proofErr w:type="spellEnd"/>
      <w:r w:rsidRPr="00625D4F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625D4F">
        <w:rPr>
          <w:i/>
          <w:iCs/>
          <w:sz w:val="24"/>
          <w:szCs w:val="24"/>
          <w:lang w:val="en-US"/>
        </w:rPr>
        <w:t>các</w:t>
      </w:r>
      <w:proofErr w:type="spellEnd"/>
      <w:r w:rsidRPr="00625D4F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625D4F">
        <w:rPr>
          <w:i/>
          <w:iCs/>
          <w:sz w:val="24"/>
          <w:szCs w:val="24"/>
          <w:lang w:val="en-US"/>
        </w:rPr>
        <w:t>dịch</w:t>
      </w:r>
      <w:proofErr w:type="spellEnd"/>
      <w:r w:rsidRPr="00625D4F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625D4F">
        <w:rPr>
          <w:i/>
          <w:iCs/>
          <w:sz w:val="24"/>
          <w:szCs w:val="24"/>
          <w:lang w:val="en-US"/>
        </w:rPr>
        <w:t>vụ</w:t>
      </w:r>
      <w:proofErr w:type="spellEnd"/>
      <w:r w:rsidRPr="00625D4F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625D4F">
        <w:rPr>
          <w:i/>
          <w:iCs/>
          <w:sz w:val="24"/>
          <w:szCs w:val="24"/>
          <w:lang w:val="en-US"/>
        </w:rPr>
        <w:t>liên</w:t>
      </w:r>
      <w:proofErr w:type="spellEnd"/>
      <w:r w:rsidRPr="00625D4F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625D4F">
        <w:rPr>
          <w:i/>
          <w:iCs/>
          <w:sz w:val="24"/>
          <w:szCs w:val="24"/>
          <w:lang w:val="en-US"/>
        </w:rPr>
        <w:t>quan</w:t>
      </w:r>
      <w:proofErr w:type="spellEnd"/>
      <w:r w:rsidRPr="00625D4F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625D4F">
        <w:rPr>
          <w:i/>
          <w:iCs/>
          <w:sz w:val="24"/>
          <w:szCs w:val="24"/>
          <w:lang w:val="en-US"/>
        </w:rPr>
        <w:t>như</w:t>
      </w:r>
      <w:proofErr w:type="spellEnd"/>
      <w:r w:rsidRPr="00625D4F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625D4F">
        <w:rPr>
          <w:i/>
          <w:iCs/>
          <w:sz w:val="24"/>
          <w:szCs w:val="24"/>
          <w:lang w:val="en-US"/>
        </w:rPr>
        <w:t>lắp</w:t>
      </w:r>
      <w:proofErr w:type="spellEnd"/>
      <w:r w:rsidRPr="00625D4F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625D4F">
        <w:rPr>
          <w:i/>
          <w:iCs/>
          <w:sz w:val="24"/>
          <w:szCs w:val="24"/>
          <w:lang w:val="en-US"/>
        </w:rPr>
        <w:t>đặt</w:t>
      </w:r>
      <w:proofErr w:type="spellEnd"/>
      <w:r w:rsidRPr="00625D4F">
        <w:rPr>
          <w:i/>
          <w:iCs/>
          <w:sz w:val="24"/>
          <w:szCs w:val="24"/>
          <w:lang w:val="en-US"/>
        </w:rPr>
        <w:t xml:space="preserve">, </w:t>
      </w:r>
      <w:proofErr w:type="spellStart"/>
      <w:r w:rsidRPr="00625D4F">
        <w:rPr>
          <w:i/>
          <w:iCs/>
          <w:sz w:val="24"/>
          <w:szCs w:val="24"/>
          <w:lang w:val="en-US"/>
        </w:rPr>
        <w:t>vận</w:t>
      </w:r>
      <w:proofErr w:type="spellEnd"/>
      <w:r w:rsidRPr="00625D4F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625D4F">
        <w:rPr>
          <w:i/>
          <w:iCs/>
          <w:sz w:val="24"/>
          <w:szCs w:val="24"/>
          <w:lang w:val="en-US"/>
        </w:rPr>
        <w:t>chuyển</w:t>
      </w:r>
      <w:proofErr w:type="spellEnd"/>
      <w:r w:rsidRPr="00625D4F">
        <w:rPr>
          <w:i/>
          <w:iCs/>
          <w:sz w:val="24"/>
          <w:szCs w:val="24"/>
          <w:lang w:val="en-US"/>
        </w:rPr>
        <w:t xml:space="preserve">, </w:t>
      </w:r>
      <w:proofErr w:type="spellStart"/>
      <w:r w:rsidRPr="00625D4F">
        <w:rPr>
          <w:i/>
          <w:iCs/>
          <w:sz w:val="24"/>
          <w:szCs w:val="24"/>
          <w:lang w:val="en-US"/>
        </w:rPr>
        <w:t>bảo</w:t>
      </w:r>
      <w:proofErr w:type="spellEnd"/>
      <w:r w:rsidRPr="00625D4F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625D4F">
        <w:rPr>
          <w:i/>
          <w:iCs/>
          <w:sz w:val="24"/>
          <w:szCs w:val="24"/>
          <w:lang w:val="en-US"/>
        </w:rPr>
        <w:t>quản</w:t>
      </w:r>
      <w:proofErr w:type="spellEnd"/>
      <w:r w:rsidRPr="00625D4F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625D4F">
        <w:rPr>
          <w:i/>
          <w:iCs/>
          <w:sz w:val="24"/>
          <w:szCs w:val="24"/>
          <w:lang w:val="en-US"/>
        </w:rPr>
        <w:t>cho</w:t>
      </w:r>
      <w:proofErr w:type="spellEnd"/>
      <w:r w:rsidRPr="00625D4F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625D4F">
        <w:rPr>
          <w:i/>
          <w:iCs/>
          <w:sz w:val="24"/>
          <w:szCs w:val="24"/>
          <w:lang w:val="en-US"/>
        </w:rPr>
        <w:t>từng</w:t>
      </w:r>
      <w:proofErr w:type="spellEnd"/>
      <w:r w:rsidRPr="00625D4F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625D4F">
        <w:rPr>
          <w:i/>
          <w:iCs/>
          <w:sz w:val="24"/>
          <w:szCs w:val="24"/>
          <w:lang w:val="en-US"/>
        </w:rPr>
        <w:t>thiết</w:t>
      </w:r>
      <w:proofErr w:type="spellEnd"/>
      <w:r w:rsidRPr="00625D4F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625D4F">
        <w:rPr>
          <w:i/>
          <w:iCs/>
          <w:sz w:val="24"/>
          <w:szCs w:val="24"/>
          <w:lang w:val="en-US"/>
        </w:rPr>
        <w:t>bị</w:t>
      </w:r>
      <w:proofErr w:type="spellEnd"/>
      <w:r w:rsidRPr="00625D4F">
        <w:rPr>
          <w:i/>
          <w:iCs/>
          <w:sz w:val="24"/>
          <w:szCs w:val="24"/>
          <w:lang w:val="en-US"/>
        </w:rPr>
        <w:t xml:space="preserve"> y </w:t>
      </w:r>
      <w:proofErr w:type="spellStart"/>
      <w:r w:rsidRPr="00625D4F">
        <w:rPr>
          <w:i/>
          <w:iCs/>
          <w:sz w:val="24"/>
          <w:szCs w:val="24"/>
          <w:lang w:val="en-US"/>
        </w:rPr>
        <w:t>tế</w:t>
      </w:r>
      <w:proofErr w:type="spellEnd"/>
      <w:r w:rsidRPr="00625D4F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625D4F">
        <w:rPr>
          <w:i/>
          <w:iCs/>
          <w:sz w:val="24"/>
          <w:szCs w:val="24"/>
          <w:lang w:val="en-US"/>
        </w:rPr>
        <w:t>hoặc</w:t>
      </w:r>
      <w:proofErr w:type="spellEnd"/>
      <w:r w:rsidRPr="00625D4F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625D4F">
        <w:rPr>
          <w:i/>
          <w:iCs/>
          <w:sz w:val="24"/>
          <w:szCs w:val="24"/>
          <w:lang w:val="en-US"/>
        </w:rPr>
        <w:t>toàn</w:t>
      </w:r>
      <w:proofErr w:type="spellEnd"/>
      <w:r w:rsidRPr="00625D4F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625D4F">
        <w:rPr>
          <w:i/>
          <w:iCs/>
          <w:sz w:val="24"/>
          <w:szCs w:val="24"/>
          <w:lang w:val="en-US"/>
        </w:rPr>
        <w:t>bộ</w:t>
      </w:r>
      <w:proofErr w:type="spellEnd"/>
      <w:r w:rsidRPr="00625D4F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625D4F">
        <w:rPr>
          <w:i/>
          <w:iCs/>
          <w:sz w:val="24"/>
          <w:szCs w:val="24"/>
          <w:lang w:val="en-US"/>
        </w:rPr>
        <w:t>thiết</w:t>
      </w:r>
      <w:proofErr w:type="spellEnd"/>
      <w:r w:rsidRPr="00625D4F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625D4F">
        <w:rPr>
          <w:i/>
          <w:iCs/>
          <w:sz w:val="24"/>
          <w:szCs w:val="24"/>
          <w:lang w:val="en-US"/>
        </w:rPr>
        <w:t>bị</w:t>
      </w:r>
      <w:proofErr w:type="spellEnd"/>
      <w:r w:rsidRPr="00625D4F">
        <w:rPr>
          <w:i/>
          <w:iCs/>
          <w:sz w:val="24"/>
          <w:szCs w:val="24"/>
          <w:lang w:val="en-US"/>
        </w:rPr>
        <w:t xml:space="preserve"> y </w:t>
      </w:r>
      <w:proofErr w:type="spellStart"/>
      <w:r w:rsidRPr="00625D4F">
        <w:rPr>
          <w:i/>
          <w:iCs/>
          <w:sz w:val="24"/>
          <w:szCs w:val="24"/>
          <w:lang w:val="en-US"/>
        </w:rPr>
        <w:t>tế</w:t>
      </w:r>
      <w:proofErr w:type="spellEnd"/>
      <w:r w:rsidRPr="00625D4F">
        <w:rPr>
          <w:i/>
          <w:iCs/>
          <w:sz w:val="24"/>
          <w:szCs w:val="24"/>
          <w:lang w:val="en-US"/>
        </w:rPr>
        <w:t xml:space="preserve">; </w:t>
      </w:r>
      <w:proofErr w:type="spellStart"/>
      <w:r w:rsidRPr="00625D4F">
        <w:rPr>
          <w:i/>
          <w:iCs/>
          <w:sz w:val="24"/>
          <w:szCs w:val="24"/>
          <w:lang w:val="en-US"/>
        </w:rPr>
        <w:t>chỉ</w:t>
      </w:r>
      <w:proofErr w:type="spellEnd"/>
      <w:r w:rsidRPr="00625D4F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625D4F">
        <w:rPr>
          <w:i/>
          <w:iCs/>
          <w:sz w:val="24"/>
          <w:szCs w:val="24"/>
          <w:lang w:val="en-US"/>
        </w:rPr>
        <w:t>tính</w:t>
      </w:r>
      <w:proofErr w:type="spellEnd"/>
      <w:r w:rsidRPr="00625D4F">
        <w:rPr>
          <w:i/>
          <w:iCs/>
          <w:sz w:val="24"/>
          <w:szCs w:val="24"/>
          <w:lang w:val="en-US"/>
        </w:rPr>
        <w:t xml:space="preserve"> chi </w:t>
      </w:r>
      <w:proofErr w:type="spellStart"/>
      <w:r w:rsidRPr="00625D4F">
        <w:rPr>
          <w:i/>
          <w:iCs/>
          <w:sz w:val="24"/>
          <w:szCs w:val="24"/>
          <w:lang w:val="en-US"/>
        </w:rPr>
        <w:t>phí</w:t>
      </w:r>
      <w:proofErr w:type="spellEnd"/>
      <w:r w:rsidRPr="00625D4F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625D4F">
        <w:rPr>
          <w:i/>
          <w:iCs/>
          <w:sz w:val="24"/>
          <w:szCs w:val="24"/>
          <w:lang w:val="en-US"/>
        </w:rPr>
        <w:t>cho</w:t>
      </w:r>
      <w:proofErr w:type="spellEnd"/>
      <w:r w:rsidRPr="00625D4F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625D4F">
        <w:rPr>
          <w:i/>
          <w:iCs/>
          <w:sz w:val="24"/>
          <w:szCs w:val="24"/>
          <w:lang w:val="en-US"/>
        </w:rPr>
        <w:t>các</w:t>
      </w:r>
      <w:proofErr w:type="spellEnd"/>
      <w:r w:rsidRPr="00625D4F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625D4F">
        <w:rPr>
          <w:i/>
          <w:iCs/>
          <w:sz w:val="24"/>
          <w:szCs w:val="24"/>
          <w:lang w:val="en-US"/>
        </w:rPr>
        <w:t>dịch</w:t>
      </w:r>
      <w:proofErr w:type="spellEnd"/>
      <w:r w:rsidRPr="00625D4F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625D4F">
        <w:rPr>
          <w:i/>
          <w:iCs/>
          <w:sz w:val="24"/>
          <w:szCs w:val="24"/>
          <w:lang w:val="en-US"/>
        </w:rPr>
        <w:t>vụ</w:t>
      </w:r>
      <w:proofErr w:type="spellEnd"/>
      <w:r w:rsidRPr="00625D4F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625D4F">
        <w:rPr>
          <w:i/>
          <w:iCs/>
          <w:sz w:val="24"/>
          <w:szCs w:val="24"/>
          <w:lang w:val="en-US"/>
        </w:rPr>
        <w:t>liên</w:t>
      </w:r>
      <w:proofErr w:type="spellEnd"/>
      <w:r w:rsidRPr="00625D4F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625D4F">
        <w:rPr>
          <w:i/>
          <w:iCs/>
          <w:sz w:val="24"/>
          <w:szCs w:val="24"/>
          <w:lang w:val="en-US"/>
        </w:rPr>
        <w:t>quan</w:t>
      </w:r>
      <w:proofErr w:type="spellEnd"/>
      <w:r w:rsidRPr="00625D4F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625D4F">
        <w:rPr>
          <w:i/>
          <w:iCs/>
          <w:sz w:val="24"/>
          <w:szCs w:val="24"/>
          <w:lang w:val="en-US"/>
        </w:rPr>
        <w:t>trong</w:t>
      </w:r>
      <w:proofErr w:type="spellEnd"/>
      <w:r w:rsidRPr="00625D4F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625D4F">
        <w:rPr>
          <w:i/>
          <w:iCs/>
          <w:sz w:val="24"/>
          <w:szCs w:val="24"/>
          <w:lang w:val="en-US"/>
        </w:rPr>
        <w:t>nước</w:t>
      </w:r>
      <w:proofErr w:type="spellEnd"/>
      <w:r w:rsidRPr="00625D4F">
        <w:rPr>
          <w:i/>
          <w:iCs/>
          <w:sz w:val="24"/>
          <w:szCs w:val="24"/>
          <w:lang w:val="en-US"/>
        </w:rPr>
        <w:t>.</w:t>
      </w:r>
    </w:p>
    <w:p w14:paraId="2A46AF2E" w14:textId="77777777" w:rsidR="002D110B" w:rsidRPr="00625D4F" w:rsidRDefault="002D110B" w:rsidP="00625D4F">
      <w:pPr>
        <w:tabs>
          <w:tab w:val="left" w:pos="5625"/>
        </w:tabs>
        <w:ind w:firstLine="709"/>
        <w:jc w:val="both"/>
        <w:rPr>
          <w:i/>
          <w:iCs/>
          <w:sz w:val="24"/>
          <w:szCs w:val="24"/>
          <w:lang w:val="en-US"/>
        </w:rPr>
      </w:pPr>
      <w:r w:rsidRPr="00625D4F">
        <w:rPr>
          <w:i/>
          <w:iCs/>
          <w:sz w:val="24"/>
          <w:szCs w:val="24"/>
          <w:lang w:val="en-US"/>
        </w:rPr>
        <w:t xml:space="preserve">(10) </w:t>
      </w:r>
      <w:proofErr w:type="spellStart"/>
      <w:r w:rsidRPr="00625D4F">
        <w:rPr>
          <w:i/>
          <w:iCs/>
          <w:sz w:val="24"/>
          <w:szCs w:val="24"/>
          <w:lang w:val="en-US"/>
        </w:rPr>
        <w:t>Hãng</w:t>
      </w:r>
      <w:proofErr w:type="spellEnd"/>
      <w:r w:rsidRPr="00625D4F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625D4F">
        <w:rPr>
          <w:i/>
          <w:iCs/>
          <w:sz w:val="24"/>
          <w:szCs w:val="24"/>
          <w:lang w:val="en-US"/>
        </w:rPr>
        <w:t>sản</w:t>
      </w:r>
      <w:proofErr w:type="spellEnd"/>
      <w:r w:rsidRPr="00625D4F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625D4F">
        <w:rPr>
          <w:i/>
          <w:iCs/>
          <w:sz w:val="24"/>
          <w:szCs w:val="24"/>
          <w:lang w:val="en-US"/>
        </w:rPr>
        <w:t>xuất</w:t>
      </w:r>
      <w:proofErr w:type="spellEnd"/>
      <w:r w:rsidRPr="00625D4F">
        <w:rPr>
          <w:i/>
          <w:iCs/>
          <w:sz w:val="24"/>
          <w:szCs w:val="24"/>
          <w:lang w:val="en-US"/>
        </w:rPr>
        <w:t xml:space="preserve">, </w:t>
      </w:r>
      <w:proofErr w:type="spellStart"/>
      <w:r w:rsidRPr="00625D4F">
        <w:rPr>
          <w:i/>
          <w:iCs/>
          <w:sz w:val="24"/>
          <w:szCs w:val="24"/>
          <w:lang w:val="en-US"/>
        </w:rPr>
        <w:t>nhà</w:t>
      </w:r>
      <w:proofErr w:type="spellEnd"/>
      <w:r w:rsidRPr="00625D4F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625D4F">
        <w:rPr>
          <w:i/>
          <w:iCs/>
          <w:sz w:val="24"/>
          <w:szCs w:val="24"/>
          <w:lang w:val="en-US"/>
        </w:rPr>
        <w:t>cung</w:t>
      </w:r>
      <w:proofErr w:type="spellEnd"/>
      <w:r w:rsidRPr="00625D4F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625D4F">
        <w:rPr>
          <w:i/>
          <w:iCs/>
          <w:sz w:val="24"/>
          <w:szCs w:val="24"/>
          <w:lang w:val="en-US"/>
        </w:rPr>
        <w:t>cấp</w:t>
      </w:r>
      <w:proofErr w:type="spellEnd"/>
      <w:r w:rsidRPr="00625D4F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625D4F">
        <w:rPr>
          <w:i/>
          <w:iCs/>
          <w:sz w:val="24"/>
          <w:szCs w:val="24"/>
          <w:lang w:val="en-US"/>
        </w:rPr>
        <w:t>ghi</w:t>
      </w:r>
      <w:proofErr w:type="spellEnd"/>
      <w:r w:rsidRPr="00625D4F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625D4F">
        <w:rPr>
          <w:i/>
          <w:iCs/>
          <w:sz w:val="24"/>
          <w:szCs w:val="24"/>
          <w:lang w:val="en-US"/>
        </w:rPr>
        <w:t>cụ</w:t>
      </w:r>
      <w:proofErr w:type="spellEnd"/>
      <w:r w:rsidRPr="00625D4F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625D4F">
        <w:rPr>
          <w:i/>
          <w:iCs/>
          <w:sz w:val="24"/>
          <w:szCs w:val="24"/>
          <w:lang w:val="en-US"/>
        </w:rPr>
        <w:t>thể</w:t>
      </w:r>
      <w:proofErr w:type="spellEnd"/>
      <w:r w:rsidRPr="00625D4F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625D4F">
        <w:rPr>
          <w:i/>
          <w:iCs/>
          <w:sz w:val="24"/>
          <w:szCs w:val="24"/>
          <w:lang w:val="en-US"/>
        </w:rPr>
        <w:t>giá</w:t>
      </w:r>
      <w:proofErr w:type="spellEnd"/>
      <w:r w:rsidRPr="00625D4F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625D4F">
        <w:rPr>
          <w:i/>
          <w:iCs/>
          <w:sz w:val="24"/>
          <w:szCs w:val="24"/>
          <w:lang w:val="en-US"/>
        </w:rPr>
        <w:t>trị</w:t>
      </w:r>
      <w:proofErr w:type="spellEnd"/>
      <w:r w:rsidRPr="00625D4F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625D4F">
        <w:rPr>
          <w:i/>
          <w:iCs/>
          <w:sz w:val="24"/>
          <w:szCs w:val="24"/>
          <w:lang w:val="en-US"/>
        </w:rPr>
        <w:t>thuế</w:t>
      </w:r>
      <w:proofErr w:type="spellEnd"/>
      <w:r w:rsidRPr="00625D4F">
        <w:rPr>
          <w:i/>
          <w:iCs/>
          <w:sz w:val="24"/>
          <w:szCs w:val="24"/>
          <w:lang w:val="en-US"/>
        </w:rPr>
        <w:t xml:space="preserve">, </w:t>
      </w:r>
      <w:proofErr w:type="spellStart"/>
      <w:r w:rsidRPr="00625D4F">
        <w:rPr>
          <w:i/>
          <w:iCs/>
          <w:sz w:val="24"/>
          <w:szCs w:val="24"/>
          <w:lang w:val="en-US"/>
        </w:rPr>
        <w:t>phí</w:t>
      </w:r>
      <w:proofErr w:type="spellEnd"/>
      <w:r w:rsidRPr="00625D4F">
        <w:rPr>
          <w:i/>
          <w:iCs/>
          <w:sz w:val="24"/>
          <w:szCs w:val="24"/>
          <w:lang w:val="en-US"/>
        </w:rPr>
        <w:t xml:space="preserve">, </w:t>
      </w:r>
      <w:proofErr w:type="spellStart"/>
      <w:r w:rsidRPr="00625D4F">
        <w:rPr>
          <w:i/>
          <w:iCs/>
          <w:sz w:val="24"/>
          <w:szCs w:val="24"/>
          <w:lang w:val="en-US"/>
        </w:rPr>
        <w:t>lệ</w:t>
      </w:r>
      <w:proofErr w:type="spellEnd"/>
      <w:r w:rsidRPr="00625D4F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625D4F">
        <w:rPr>
          <w:i/>
          <w:iCs/>
          <w:sz w:val="24"/>
          <w:szCs w:val="24"/>
          <w:lang w:val="en-US"/>
        </w:rPr>
        <w:t>phí</w:t>
      </w:r>
      <w:proofErr w:type="spellEnd"/>
      <w:r w:rsidRPr="00625D4F">
        <w:rPr>
          <w:i/>
          <w:iCs/>
          <w:sz w:val="24"/>
          <w:szCs w:val="24"/>
          <w:lang w:val="en-US"/>
        </w:rPr>
        <w:t xml:space="preserve"> (</w:t>
      </w:r>
      <w:proofErr w:type="spellStart"/>
      <w:proofErr w:type="gramStart"/>
      <w:r w:rsidRPr="00625D4F">
        <w:rPr>
          <w:i/>
          <w:iCs/>
          <w:sz w:val="24"/>
          <w:szCs w:val="24"/>
          <w:lang w:val="en-US"/>
        </w:rPr>
        <w:t>nếu</w:t>
      </w:r>
      <w:proofErr w:type="spellEnd"/>
      <w:r w:rsidRPr="00625D4F">
        <w:rPr>
          <w:i/>
          <w:iCs/>
          <w:sz w:val="24"/>
          <w:szCs w:val="24"/>
          <w:lang w:val="en-US"/>
        </w:rPr>
        <w:t xml:space="preserve">  </w:t>
      </w:r>
      <w:proofErr w:type="spellStart"/>
      <w:r w:rsidRPr="00625D4F">
        <w:rPr>
          <w:i/>
          <w:iCs/>
          <w:sz w:val="24"/>
          <w:szCs w:val="24"/>
          <w:lang w:val="en-US"/>
        </w:rPr>
        <w:t>có</w:t>
      </w:r>
      <w:proofErr w:type="spellEnd"/>
      <w:proofErr w:type="gramEnd"/>
      <w:r w:rsidRPr="00625D4F">
        <w:rPr>
          <w:i/>
          <w:iCs/>
          <w:sz w:val="24"/>
          <w:szCs w:val="24"/>
          <w:lang w:val="en-US"/>
        </w:rPr>
        <w:t xml:space="preserve">) </w:t>
      </w:r>
      <w:proofErr w:type="spellStart"/>
      <w:r w:rsidRPr="00625D4F">
        <w:rPr>
          <w:i/>
          <w:iCs/>
          <w:sz w:val="24"/>
          <w:szCs w:val="24"/>
          <w:lang w:val="en-US"/>
        </w:rPr>
        <w:t>cho</w:t>
      </w:r>
      <w:proofErr w:type="spellEnd"/>
      <w:r w:rsidRPr="00625D4F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625D4F">
        <w:rPr>
          <w:i/>
          <w:iCs/>
          <w:sz w:val="24"/>
          <w:szCs w:val="24"/>
          <w:lang w:val="en-US"/>
        </w:rPr>
        <w:t>từng</w:t>
      </w:r>
      <w:proofErr w:type="spellEnd"/>
      <w:r w:rsidRPr="00625D4F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625D4F">
        <w:rPr>
          <w:i/>
          <w:iCs/>
          <w:sz w:val="24"/>
          <w:szCs w:val="24"/>
          <w:lang w:val="en-US"/>
        </w:rPr>
        <w:t>thiết</w:t>
      </w:r>
      <w:proofErr w:type="spellEnd"/>
      <w:r w:rsidRPr="00625D4F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625D4F">
        <w:rPr>
          <w:i/>
          <w:iCs/>
          <w:sz w:val="24"/>
          <w:szCs w:val="24"/>
          <w:lang w:val="en-US"/>
        </w:rPr>
        <w:t>bị</w:t>
      </w:r>
      <w:proofErr w:type="spellEnd"/>
      <w:r w:rsidRPr="00625D4F">
        <w:rPr>
          <w:i/>
          <w:iCs/>
          <w:sz w:val="24"/>
          <w:szCs w:val="24"/>
          <w:lang w:val="en-US"/>
        </w:rPr>
        <w:t xml:space="preserve"> y </w:t>
      </w:r>
      <w:proofErr w:type="spellStart"/>
      <w:r w:rsidRPr="00625D4F">
        <w:rPr>
          <w:i/>
          <w:iCs/>
          <w:sz w:val="24"/>
          <w:szCs w:val="24"/>
          <w:lang w:val="en-US"/>
        </w:rPr>
        <w:t>tế</w:t>
      </w:r>
      <w:proofErr w:type="spellEnd"/>
      <w:r w:rsidRPr="00625D4F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625D4F">
        <w:rPr>
          <w:i/>
          <w:iCs/>
          <w:sz w:val="24"/>
          <w:szCs w:val="24"/>
          <w:lang w:val="en-US"/>
        </w:rPr>
        <w:t>hoặc</w:t>
      </w:r>
      <w:proofErr w:type="spellEnd"/>
      <w:r w:rsidRPr="00625D4F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625D4F">
        <w:rPr>
          <w:i/>
          <w:iCs/>
          <w:sz w:val="24"/>
          <w:szCs w:val="24"/>
          <w:lang w:val="en-US"/>
        </w:rPr>
        <w:t>toàn</w:t>
      </w:r>
      <w:proofErr w:type="spellEnd"/>
      <w:r w:rsidRPr="00625D4F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625D4F">
        <w:rPr>
          <w:i/>
          <w:iCs/>
          <w:sz w:val="24"/>
          <w:szCs w:val="24"/>
          <w:lang w:val="en-US"/>
        </w:rPr>
        <w:t>bộ</w:t>
      </w:r>
      <w:proofErr w:type="spellEnd"/>
      <w:r w:rsidRPr="00625D4F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625D4F">
        <w:rPr>
          <w:i/>
          <w:iCs/>
          <w:sz w:val="24"/>
          <w:szCs w:val="24"/>
          <w:lang w:val="en-US"/>
        </w:rPr>
        <w:t>thiết</w:t>
      </w:r>
      <w:proofErr w:type="spellEnd"/>
      <w:r w:rsidRPr="00625D4F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625D4F">
        <w:rPr>
          <w:i/>
          <w:iCs/>
          <w:sz w:val="24"/>
          <w:szCs w:val="24"/>
          <w:lang w:val="en-US"/>
        </w:rPr>
        <w:t>bị</w:t>
      </w:r>
      <w:proofErr w:type="spellEnd"/>
      <w:r w:rsidRPr="00625D4F">
        <w:rPr>
          <w:i/>
          <w:iCs/>
          <w:sz w:val="24"/>
          <w:szCs w:val="24"/>
          <w:lang w:val="en-US"/>
        </w:rPr>
        <w:t xml:space="preserve"> y </w:t>
      </w:r>
      <w:proofErr w:type="spellStart"/>
      <w:r w:rsidRPr="00625D4F">
        <w:rPr>
          <w:i/>
          <w:iCs/>
          <w:sz w:val="24"/>
          <w:szCs w:val="24"/>
          <w:lang w:val="en-US"/>
        </w:rPr>
        <w:t>tế</w:t>
      </w:r>
      <w:proofErr w:type="spellEnd"/>
      <w:r w:rsidRPr="00625D4F">
        <w:rPr>
          <w:i/>
          <w:iCs/>
          <w:sz w:val="24"/>
          <w:szCs w:val="24"/>
          <w:lang w:val="en-US"/>
        </w:rPr>
        <w:t xml:space="preserve">. </w:t>
      </w:r>
      <w:proofErr w:type="spellStart"/>
      <w:r w:rsidRPr="00625D4F">
        <w:rPr>
          <w:i/>
          <w:iCs/>
          <w:sz w:val="24"/>
          <w:szCs w:val="24"/>
          <w:lang w:val="en-US"/>
        </w:rPr>
        <w:t>Đối</w:t>
      </w:r>
      <w:proofErr w:type="spellEnd"/>
      <w:r w:rsidRPr="00625D4F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625D4F">
        <w:rPr>
          <w:i/>
          <w:iCs/>
          <w:sz w:val="24"/>
          <w:szCs w:val="24"/>
          <w:lang w:val="en-US"/>
        </w:rPr>
        <w:t>với</w:t>
      </w:r>
      <w:proofErr w:type="spellEnd"/>
      <w:r w:rsidRPr="00625D4F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625D4F">
        <w:rPr>
          <w:i/>
          <w:iCs/>
          <w:sz w:val="24"/>
          <w:szCs w:val="24"/>
          <w:lang w:val="en-US"/>
        </w:rPr>
        <w:t>các</w:t>
      </w:r>
      <w:proofErr w:type="spellEnd"/>
      <w:r w:rsidRPr="00625D4F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625D4F">
        <w:rPr>
          <w:i/>
          <w:iCs/>
          <w:sz w:val="24"/>
          <w:szCs w:val="24"/>
          <w:lang w:val="en-US"/>
        </w:rPr>
        <w:t>thiết</w:t>
      </w:r>
      <w:proofErr w:type="spellEnd"/>
      <w:r w:rsidRPr="00625D4F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625D4F">
        <w:rPr>
          <w:i/>
          <w:iCs/>
          <w:sz w:val="24"/>
          <w:szCs w:val="24"/>
          <w:lang w:val="en-US"/>
        </w:rPr>
        <w:t>bị</w:t>
      </w:r>
      <w:proofErr w:type="spellEnd"/>
      <w:r w:rsidRPr="00625D4F">
        <w:rPr>
          <w:i/>
          <w:iCs/>
          <w:sz w:val="24"/>
          <w:szCs w:val="24"/>
          <w:lang w:val="en-US"/>
        </w:rPr>
        <w:t xml:space="preserve"> y </w:t>
      </w:r>
      <w:proofErr w:type="spellStart"/>
      <w:r w:rsidRPr="00625D4F">
        <w:rPr>
          <w:i/>
          <w:iCs/>
          <w:sz w:val="24"/>
          <w:szCs w:val="24"/>
          <w:lang w:val="en-US"/>
        </w:rPr>
        <w:t>tế</w:t>
      </w:r>
      <w:proofErr w:type="spellEnd"/>
      <w:r w:rsidRPr="00625D4F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625D4F">
        <w:rPr>
          <w:i/>
          <w:iCs/>
          <w:sz w:val="24"/>
          <w:szCs w:val="24"/>
          <w:lang w:val="en-US"/>
        </w:rPr>
        <w:t>nhập</w:t>
      </w:r>
      <w:proofErr w:type="spellEnd"/>
      <w:r w:rsidRPr="00625D4F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625D4F">
        <w:rPr>
          <w:i/>
          <w:iCs/>
          <w:sz w:val="24"/>
          <w:szCs w:val="24"/>
          <w:lang w:val="en-US"/>
        </w:rPr>
        <w:t>khẩu</w:t>
      </w:r>
      <w:proofErr w:type="spellEnd"/>
      <w:r w:rsidRPr="00625D4F">
        <w:rPr>
          <w:i/>
          <w:iCs/>
          <w:sz w:val="24"/>
          <w:szCs w:val="24"/>
          <w:lang w:val="en-US"/>
        </w:rPr>
        <w:t xml:space="preserve">, </w:t>
      </w:r>
      <w:proofErr w:type="spellStart"/>
      <w:r w:rsidRPr="00625D4F">
        <w:rPr>
          <w:i/>
          <w:iCs/>
          <w:sz w:val="24"/>
          <w:szCs w:val="24"/>
          <w:lang w:val="en-US"/>
        </w:rPr>
        <w:t>hãng</w:t>
      </w:r>
      <w:proofErr w:type="spellEnd"/>
      <w:r w:rsidRPr="00625D4F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625D4F">
        <w:rPr>
          <w:i/>
          <w:iCs/>
          <w:sz w:val="24"/>
          <w:szCs w:val="24"/>
          <w:lang w:val="en-US"/>
        </w:rPr>
        <w:t>sản</w:t>
      </w:r>
      <w:proofErr w:type="spellEnd"/>
      <w:r w:rsidRPr="00625D4F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625D4F">
        <w:rPr>
          <w:i/>
          <w:iCs/>
          <w:sz w:val="24"/>
          <w:szCs w:val="24"/>
          <w:lang w:val="en-US"/>
        </w:rPr>
        <w:t>xuất</w:t>
      </w:r>
      <w:proofErr w:type="spellEnd"/>
      <w:r w:rsidRPr="00625D4F">
        <w:rPr>
          <w:i/>
          <w:iCs/>
          <w:sz w:val="24"/>
          <w:szCs w:val="24"/>
          <w:lang w:val="en-US"/>
        </w:rPr>
        <w:t xml:space="preserve">, </w:t>
      </w:r>
      <w:proofErr w:type="spellStart"/>
      <w:r w:rsidRPr="00625D4F">
        <w:rPr>
          <w:i/>
          <w:iCs/>
          <w:sz w:val="24"/>
          <w:szCs w:val="24"/>
          <w:lang w:val="en-US"/>
        </w:rPr>
        <w:t>nhà</w:t>
      </w:r>
      <w:proofErr w:type="spellEnd"/>
      <w:r w:rsidRPr="00625D4F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625D4F">
        <w:rPr>
          <w:i/>
          <w:iCs/>
          <w:sz w:val="24"/>
          <w:szCs w:val="24"/>
          <w:lang w:val="en-US"/>
        </w:rPr>
        <w:t>cung</w:t>
      </w:r>
      <w:proofErr w:type="spellEnd"/>
      <w:r w:rsidRPr="00625D4F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625D4F">
        <w:rPr>
          <w:i/>
          <w:iCs/>
          <w:sz w:val="24"/>
          <w:szCs w:val="24"/>
          <w:lang w:val="en-US"/>
        </w:rPr>
        <w:t>cấp</w:t>
      </w:r>
      <w:proofErr w:type="spellEnd"/>
      <w:r w:rsidRPr="00625D4F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625D4F">
        <w:rPr>
          <w:i/>
          <w:iCs/>
          <w:sz w:val="24"/>
          <w:szCs w:val="24"/>
          <w:lang w:val="en-US"/>
        </w:rPr>
        <w:t>phải</w:t>
      </w:r>
      <w:proofErr w:type="spellEnd"/>
      <w:r w:rsidRPr="00625D4F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625D4F">
        <w:rPr>
          <w:i/>
          <w:iCs/>
          <w:sz w:val="24"/>
          <w:szCs w:val="24"/>
          <w:lang w:val="en-US"/>
        </w:rPr>
        <w:t>tính</w:t>
      </w:r>
      <w:proofErr w:type="spellEnd"/>
      <w:r w:rsidRPr="00625D4F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625D4F">
        <w:rPr>
          <w:i/>
          <w:iCs/>
          <w:sz w:val="24"/>
          <w:szCs w:val="24"/>
          <w:lang w:val="en-US"/>
        </w:rPr>
        <w:t>toán</w:t>
      </w:r>
      <w:proofErr w:type="spellEnd"/>
      <w:r w:rsidRPr="00625D4F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625D4F">
        <w:rPr>
          <w:i/>
          <w:iCs/>
          <w:sz w:val="24"/>
          <w:szCs w:val="24"/>
          <w:lang w:val="en-US"/>
        </w:rPr>
        <w:t>các</w:t>
      </w:r>
      <w:proofErr w:type="spellEnd"/>
      <w:r w:rsidRPr="00625D4F">
        <w:rPr>
          <w:i/>
          <w:iCs/>
          <w:sz w:val="24"/>
          <w:szCs w:val="24"/>
          <w:lang w:val="en-US"/>
        </w:rPr>
        <w:t xml:space="preserve"> chi </w:t>
      </w:r>
      <w:proofErr w:type="spellStart"/>
      <w:r w:rsidRPr="00625D4F">
        <w:rPr>
          <w:i/>
          <w:iCs/>
          <w:sz w:val="24"/>
          <w:szCs w:val="24"/>
          <w:lang w:val="en-US"/>
        </w:rPr>
        <w:t>phí</w:t>
      </w:r>
      <w:proofErr w:type="spellEnd"/>
      <w:r w:rsidRPr="00625D4F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625D4F">
        <w:rPr>
          <w:i/>
          <w:iCs/>
          <w:sz w:val="24"/>
          <w:szCs w:val="24"/>
          <w:lang w:val="en-US"/>
        </w:rPr>
        <w:t>nhập</w:t>
      </w:r>
      <w:proofErr w:type="spellEnd"/>
      <w:r w:rsidRPr="00625D4F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625D4F">
        <w:rPr>
          <w:i/>
          <w:iCs/>
          <w:sz w:val="24"/>
          <w:szCs w:val="24"/>
          <w:lang w:val="en-US"/>
        </w:rPr>
        <w:t>khẩu</w:t>
      </w:r>
      <w:proofErr w:type="spellEnd"/>
      <w:r w:rsidRPr="00625D4F">
        <w:rPr>
          <w:i/>
          <w:iCs/>
          <w:sz w:val="24"/>
          <w:szCs w:val="24"/>
          <w:lang w:val="en-US"/>
        </w:rPr>
        <w:t xml:space="preserve">, </w:t>
      </w:r>
      <w:proofErr w:type="spellStart"/>
      <w:r w:rsidRPr="00625D4F">
        <w:rPr>
          <w:i/>
          <w:iCs/>
          <w:sz w:val="24"/>
          <w:szCs w:val="24"/>
          <w:lang w:val="en-US"/>
        </w:rPr>
        <w:t>hải</w:t>
      </w:r>
      <w:proofErr w:type="spellEnd"/>
      <w:r w:rsidRPr="00625D4F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625D4F">
        <w:rPr>
          <w:i/>
          <w:iCs/>
          <w:sz w:val="24"/>
          <w:szCs w:val="24"/>
          <w:lang w:val="en-US"/>
        </w:rPr>
        <w:t>quan</w:t>
      </w:r>
      <w:proofErr w:type="spellEnd"/>
      <w:r w:rsidRPr="00625D4F">
        <w:rPr>
          <w:i/>
          <w:iCs/>
          <w:sz w:val="24"/>
          <w:szCs w:val="24"/>
          <w:lang w:val="en-US"/>
        </w:rPr>
        <w:t xml:space="preserve">, </w:t>
      </w:r>
      <w:proofErr w:type="spellStart"/>
      <w:r w:rsidRPr="00625D4F">
        <w:rPr>
          <w:i/>
          <w:iCs/>
          <w:sz w:val="24"/>
          <w:szCs w:val="24"/>
          <w:lang w:val="en-US"/>
        </w:rPr>
        <w:t>bảo</w:t>
      </w:r>
      <w:proofErr w:type="spellEnd"/>
      <w:r w:rsidRPr="00625D4F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625D4F">
        <w:rPr>
          <w:i/>
          <w:iCs/>
          <w:sz w:val="24"/>
          <w:szCs w:val="24"/>
          <w:lang w:val="en-US"/>
        </w:rPr>
        <w:t>hiểm</w:t>
      </w:r>
      <w:proofErr w:type="spellEnd"/>
      <w:r w:rsidRPr="00625D4F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625D4F">
        <w:rPr>
          <w:i/>
          <w:iCs/>
          <w:sz w:val="24"/>
          <w:szCs w:val="24"/>
          <w:lang w:val="en-US"/>
        </w:rPr>
        <w:t>và</w:t>
      </w:r>
      <w:proofErr w:type="spellEnd"/>
      <w:r w:rsidRPr="00625D4F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625D4F">
        <w:rPr>
          <w:i/>
          <w:iCs/>
          <w:sz w:val="24"/>
          <w:szCs w:val="24"/>
          <w:lang w:val="en-US"/>
        </w:rPr>
        <w:t>các</w:t>
      </w:r>
      <w:proofErr w:type="spellEnd"/>
      <w:r w:rsidRPr="00625D4F">
        <w:rPr>
          <w:i/>
          <w:iCs/>
          <w:sz w:val="24"/>
          <w:szCs w:val="24"/>
          <w:lang w:val="en-US"/>
        </w:rPr>
        <w:t xml:space="preserve"> chi </w:t>
      </w:r>
      <w:proofErr w:type="spellStart"/>
      <w:r w:rsidRPr="00625D4F">
        <w:rPr>
          <w:i/>
          <w:iCs/>
          <w:sz w:val="24"/>
          <w:szCs w:val="24"/>
          <w:lang w:val="en-US"/>
        </w:rPr>
        <w:t>phí</w:t>
      </w:r>
      <w:proofErr w:type="spellEnd"/>
      <w:r w:rsidRPr="00625D4F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625D4F">
        <w:rPr>
          <w:i/>
          <w:iCs/>
          <w:sz w:val="24"/>
          <w:szCs w:val="24"/>
          <w:lang w:val="en-US"/>
        </w:rPr>
        <w:t>khác</w:t>
      </w:r>
      <w:proofErr w:type="spellEnd"/>
      <w:r w:rsidRPr="00625D4F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625D4F">
        <w:rPr>
          <w:i/>
          <w:iCs/>
          <w:sz w:val="24"/>
          <w:szCs w:val="24"/>
          <w:lang w:val="en-US"/>
        </w:rPr>
        <w:t>ngoài</w:t>
      </w:r>
      <w:proofErr w:type="spellEnd"/>
      <w:r w:rsidRPr="00625D4F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625D4F">
        <w:rPr>
          <w:i/>
          <w:iCs/>
          <w:sz w:val="24"/>
          <w:szCs w:val="24"/>
          <w:lang w:val="en-US"/>
        </w:rPr>
        <w:t>lãnh</w:t>
      </w:r>
      <w:proofErr w:type="spellEnd"/>
      <w:r w:rsidRPr="00625D4F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625D4F">
        <w:rPr>
          <w:i/>
          <w:iCs/>
          <w:sz w:val="24"/>
          <w:szCs w:val="24"/>
          <w:lang w:val="en-US"/>
        </w:rPr>
        <w:t>thổ</w:t>
      </w:r>
      <w:proofErr w:type="spellEnd"/>
      <w:r w:rsidRPr="00625D4F">
        <w:rPr>
          <w:i/>
          <w:iCs/>
          <w:sz w:val="24"/>
          <w:szCs w:val="24"/>
          <w:lang w:val="en-US"/>
        </w:rPr>
        <w:t xml:space="preserve"> Việt Nam </w:t>
      </w:r>
      <w:proofErr w:type="spellStart"/>
      <w:r w:rsidRPr="00625D4F">
        <w:rPr>
          <w:i/>
          <w:iCs/>
          <w:sz w:val="24"/>
          <w:szCs w:val="24"/>
          <w:lang w:val="en-US"/>
        </w:rPr>
        <w:t>để</w:t>
      </w:r>
      <w:proofErr w:type="spellEnd"/>
      <w:r w:rsidRPr="00625D4F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625D4F">
        <w:rPr>
          <w:i/>
          <w:iCs/>
          <w:sz w:val="24"/>
          <w:szCs w:val="24"/>
          <w:lang w:val="en-US"/>
        </w:rPr>
        <w:t>phân</w:t>
      </w:r>
      <w:proofErr w:type="spellEnd"/>
      <w:r w:rsidRPr="00625D4F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625D4F">
        <w:rPr>
          <w:i/>
          <w:iCs/>
          <w:sz w:val="24"/>
          <w:szCs w:val="24"/>
          <w:lang w:val="en-US"/>
        </w:rPr>
        <w:t>bổ</w:t>
      </w:r>
      <w:proofErr w:type="spellEnd"/>
      <w:r w:rsidRPr="00625D4F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625D4F">
        <w:rPr>
          <w:i/>
          <w:iCs/>
          <w:sz w:val="24"/>
          <w:szCs w:val="24"/>
          <w:lang w:val="en-US"/>
        </w:rPr>
        <w:t>vào</w:t>
      </w:r>
      <w:proofErr w:type="spellEnd"/>
      <w:r w:rsidRPr="00625D4F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625D4F">
        <w:rPr>
          <w:i/>
          <w:iCs/>
          <w:sz w:val="24"/>
          <w:szCs w:val="24"/>
          <w:lang w:val="en-US"/>
        </w:rPr>
        <w:t>đơn</w:t>
      </w:r>
      <w:proofErr w:type="spellEnd"/>
      <w:r w:rsidRPr="00625D4F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625D4F">
        <w:rPr>
          <w:i/>
          <w:iCs/>
          <w:sz w:val="24"/>
          <w:szCs w:val="24"/>
          <w:lang w:val="en-US"/>
        </w:rPr>
        <w:t>giá</w:t>
      </w:r>
      <w:proofErr w:type="spellEnd"/>
      <w:r w:rsidRPr="00625D4F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625D4F">
        <w:rPr>
          <w:i/>
          <w:iCs/>
          <w:sz w:val="24"/>
          <w:szCs w:val="24"/>
          <w:lang w:val="en-US"/>
        </w:rPr>
        <w:t>của</w:t>
      </w:r>
      <w:proofErr w:type="spellEnd"/>
      <w:r w:rsidRPr="00625D4F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625D4F">
        <w:rPr>
          <w:i/>
          <w:iCs/>
          <w:sz w:val="24"/>
          <w:szCs w:val="24"/>
          <w:lang w:val="en-US"/>
        </w:rPr>
        <w:t>thiết</w:t>
      </w:r>
      <w:proofErr w:type="spellEnd"/>
      <w:r w:rsidRPr="00625D4F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625D4F">
        <w:rPr>
          <w:i/>
          <w:iCs/>
          <w:sz w:val="24"/>
          <w:szCs w:val="24"/>
          <w:lang w:val="en-US"/>
        </w:rPr>
        <w:t>bị</w:t>
      </w:r>
      <w:proofErr w:type="spellEnd"/>
      <w:r w:rsidRPr="00625D4F">
        <w:rPr>
          <w:i/>
          <w:iCs/>
          <w:sz w:val="24"/>
          <w:szCs w:val="24"/>
          <w:lang w:val="en-US"/>
        </w:rPr>
        <w:t xml:space="preserve"> y </w:t>
      </w:r>
      <w:proofErr w:type="spellStart"/>
      <w:r w:rsidRPr="00625D4F">
        <w:rPr>
          <w:i/>
          <w:iCs/>
          <w:sz w:val="24"/>
          <w:szCs w:val="24"/>
          <w:lang w:val="en-US"/>
        </w:rPr>
        <w:t>tế</w:t>
      </w:r>
      <w:proofErr w:type="spellEnd"/>
      <w:r w:rsidRPr="00625D4F">
        <w:rPr>
          <w:i/>
          <w:iCs/>
          <w:sz w:val="24"/>
          <w:szCs w:val="24"/>
          <w:lang w:val="en-US"/>
        </w:rPr>
        <w:t>.</w:t>
      </w:r>
    </w:p>
    <w:p w14:paraId="74BB3D51" w14:textId="77777777" w:rsidR="002D110B" w:rsidRPr="00625D4F" w:rsidRDefault="002D110B" w:rsidP="00625D4F">
      <w:pPr>
        <w:tabs>
          <w:tab w:val="left" w:pos="5625"/>
        </w:tabs>
        <w:ind w:firstLine="709"/>
        <w:jc w:val="both"/>
        <w:rPr>
          <w:i/>
          <w:iCs/>
          <w:sz w:val="24"/>
          <w:szCs w:val="24"/>
          <w:lang w:val="en-US"/>
        </w:rPr>
      </w:pPr>
      <w:r w:rsidRPr="00625D4F">
        <w:rPr>
          <w:i/>
          <w:iCs/>
          <w:sz w:val="24"/>
          <w:szCs w:val="24"/>
          <w:lang w:val="en-US"/>
        </w:rPr>
        <w:t xml:space="preserve">(11) </w:t>
      </w:r>
      <w:proofErr w:type="spellStart"/>
      <w:r w:rsidRPr="00625D4F">
        <w:rPr>
          <w:i/>
          <w:iCs/>
          <w:sz w:val="24"/>
          <w:szCs w:val="24"/>
          <w:lang w:val="en-US"/>
        </w:rPr>
        <w:t>Hãng</w:t>
      </w:r>
      <w:proofErr w:type="spellEnd"/>
      <w:r w:rsidRPr="00625D4F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625D4F">
        <w:rPr>
          <w:i/>
          <w:iCs/>
          <w:sz w:val="24"/>
          <w:szCs w:val="24"/>
          <w:lang w:val="en-US"/>
        </w:rPr>
        <w:t>sản</w:t>
      </w:r>
      <w:proofErr w:type="spellEnd"/>
      <w:r w:rsidRPr="00625D4F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625D4F">
        <w:rPr>
          <w:i/>
          <w:iCs/>
          <w:sz w:val="24"/>
          <w:szCs w:val="24"/>
          <w:lang w:val="en-US"/>
        </w:rPr>
        <w:t>xuất</w:t>
      </w:r>
      <w:proofErr w:type="spellEnd"/>
      <w:r w:rsidRPr="00625D4F">
        <w:rPr>
          <w:i/>
          <w:iCs/>
          <w:sz w:val="24"/>
          <w:szCs w:val="24"/>
          <w:lang w:val="en-US"/>
        </w:rPr>
        <w:t xml:space="preserve">, </w:t>
      </w:r>
      <w:proofErr w:type="spellStart"/>
      <w:r w:rsidRPr="00625D4F">
        <w:rPr>
          <w:i/>
          <w:iCs/>
          <w:sz w:val="24"/>
          <w:szCs w:val="24"/>
          <w:lang w:val="en-US"/>
        </w:rPr>
        <w:t>nhà</w:t>
      </w:r>
      <w:proofErr w:type="spellEnd"/>
      <w:r w:rsidRPr="00625D4F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625D4F">
        <w:rPr>
          <w:i/>
          <w:iCs/>
          <w:sz w:val="24"/>
          <w:szCs w:val="24"/>
          <w:lang w:val="en-US"/>
        </w:rPr>
        <w:t>cung</w:t>
      </w:r>
      <w:proofErr w:type="spellEnd"/>
      <w:r w:rsidRPr="00625D4F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625D4F">
        <w:rPr>
          <w:i/>
          <w:iCs/>
          <w:sz w:val="24"/>
          <w:szCs w:val="24"/>
          <w:lang w:val="en-US"/>
        </w:rPr>
        <w:t>cấp</w:t>
      </w:r>
      <w:proofErr w:type="spellEnd"/>
      <w:r w:rsidRPr="00625D4F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625D4F">
        <w:rPr>
          <w:i/>
          <w:iCs/>
          <w:sz w:val="24"/>
          <w:szCs w:val="24"/>
          <w:lang w:val="en-US"/>
        </w:rPr>
        <w:t>ghi</w:t>
      </w:r>
      <w:proofErr w:type="spellEnd"/>
      <w:r w:rsidRPr="00625D4F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625D4F">
        <w:rPr>
          <w:i/>
          <w:iCs/>
          <w:sz w:val="24"/>
          <w:szCs w:val="24"/>
          <w:lang w:val="en-US"/>
        </w:rPr>
        <w:t>giá</w:t>
      </w:r>
      <w:proofErr w:type="spellEnd"/>
      <w:r w:rsidRPr="00625D4F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625D4F">
        <w:rPr>
          <w:i/>
          <w:iCs/>
          <w:sz w:val="24"/>
          <w:szCs w:val="24"/>
          <w:lang w:val="en-US"/>
        </w:rPr>
        <w:t>trị</w:t>
      </w:r>
      <w:proofErr w:type="spellEnd"/>
      <w:r w:rsidRPr="00625D4F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625D4F">
        <w:rPr>
          <w:i/>
          <w:iCs/>
          <w:sz w:val="24"/>
          <w:szCs w:val="24"/>
          <w:lang w:val="en-US"/>
        </w:rPr>
        <w:t>báo</w:t>
      </w:r>
      <w:proofErr w:type="spellEnd"/>
      <w:r w:rsidRPr="00625D4F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625D4F">
        <w:rPr>
          <w:i/>
          <w:iCs/>
          <w:sz w:val="24"/>
          <w:szCs w:val="24"/>
          <w:lang w:val="en-US"/>
        </w:rPr>
        <w:t>giá</w:t>
      </w:r>
      <w:proofErr w:type="spellEnd"/>
      <w:r w:rsidRPr="00625D4F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625D4F">
        <w:rPr>
          <w:i/>
          <w:iCs/>
          <w:sz w:val="24"/>
          <w:szCs w:val="24"/>
          <w:lang w:val="en-US"/>
        </w:rPr>
        <w:t>cho</w:t>
      </w:r>
      <w:proofErr w:type="spellEnd"/>
      <w:r w:rsidRPr="00625D4F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625D4F">
        <w:rPr>
          <w:i/>
          <w:iCs/>
          <w:sz w:val="24"/>
          <w:szCs w:val="24"/>
          <w:lang w:val="en-US"/>
        </w:rPr>
        <w:t>từng</w:t>
      </w:r>
      <w:proofErr w:type="spellEnd"/>
      <w:r w:rsidRPr="00625D4F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625D4F">
        <w:rPr>
          <w:i/>
          <w:iCs/>
          <w:sz w:val="24"/>
          <w:szCs w:val="24"/>
          <w:lang w:val="en-US"/>
        </w:rPr>
        <w:t>thiết</w:t>
      </w:r>
      <w:proofErr w:type="spellEnd"/>
      <w:r w:rsidRPr="00625D4F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625D4F">
        <w:rPr>
          <w:i/>
          <w:iCs/>
          <w:sz w:val="24"/>
          <w:szCs w:val="24"/>
          <w:lang w:val="en-US"/>
        </w:rPr>
        <w:t>bị</w:t>
      </w:r>
      <w:proofErr w:type="spellEnd"/>
      <w:r w:rsidRPr="00625D4F">
        <w:rPr>
          <w:i/>
          <w:iCs/>
          <w:sz w:val="24"/>
          <w:szCs w:val="24"/>
          <w:lang w:val="en-US"/>
        </w:rPr>
        <w:t xml:space="preserve"> y </w:t>
      </w:r>
      <w:proofErr w:type="spellStart"/>
      <w:r w:rsidRPr="00625D4F">
        <w:rPr>
          <w:i/>
          <w:iCs/>
          <w:sz w:val="24"/>
          <w:szCs w:val="24"/>
          <w:lang w:val="en-US"/>
        </w:rPr>
        <w:t>tế</w:t>
      </w:r>
      <w:proofErr w:type="spellEnd"/>
      <w:r w:rsidRPr="00625D4F">
        <w:rPr>
          <w:i/>
          <w:iCs/>
          <w:sz w:val="24"/>
          <w:szCs w:val="24"/>
          <w:lang w:val="en-US"/>
        </w:rPr>
        <w:t xml:space="preserve">. </w:t>
      </w:r>
      <w:proofErr w:type="spellStart"/>
      <w:r w:rsidRPr="00625D4F">
        <w:rPr>
          <w:i/>
          <w:iCs/>
          <w:sz w:val="24"/>
          <w:szCs w:val="24"/>
          <w:lang w:val="en-US"/>
        </w:rPr>
        <w:t>Giá</w:t>
      </w:r>
      <w:proofErr w:type="spellEnd"/>
      <w:r w:rsidRPr="00625D4F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625D4F">
        <w:rPr>
          <w:i/>
          <w:iCs/>
          <w:sz w:val="24"/>
          <w:szCs w:val="24"/>
          <w:lang w:val="en-US"/>
        </w:rPr>
        <w:t>trị</w:t>
      </w:r>
      <w:proofErr w:type="spellEnd"/>
      <w:r w:rsidRPr="00625D4F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625D4F">
        <w:rPr>
          <w:i/>
          <w:iCs/>
          <w:sz w:val="24"/>
          <w:szCs w:val="24"/>
          <w:lang w:val="en-US"/>
        </w:rPr>
        <w:t>ghi</w:t>
      </w:r>
      <w:proofErr w:type="spellEnd"/>
      <w:r w:rsidRPr="00625D4F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625D4F">
        <w:rPr>
          <w:i/>
          <w:iCs/>
          <w:sz w:val="24"/>
          <w:szCs w:val="24"/>
          <w:lang w:val="en-US"/>
        </w:rPr>
        <w:t>tại</w:t>
      </w:r>
      <w:proofErr w:type="spellEnd"/>
      <w:r w:rsidRPr="00625D4F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625D4F">
        <w:rPr>
          <w:i/>
          <w:iCs/>
          <w:sz w:val="24"/>
          <w:szCs w:val="24"/>
          <w:lang w:val="en-US"/>
        </w:rPr>
        <w:t>cột</w:t>
      </w:r>
      <w:proofErr w:type="spellEnd"/>
      <w:r w:rsidRPr="00625D4F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625D4F">
        <w:rPr>
          <w:i/>
          <w:iCs/>
          <w:sz w:val="24"/>
          <w:szCs w:val="24"/>
          <w:lang w:val="en-US"/>
        </w:rPr>
        <w:t>này</w:t>
      </w:r>
      <w:proofErr w:type="spellEnd"/>
      <w:r w:rsidRPr="00625D4F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625D4F">
        <w:rPr>
          <w:i/>
          <w:iCs/>
          <w:sz w:val="24"/>
          <w:szCs w:val="24"/>
          <w:lang w:val="en-US"/>
        </w:rPr>
        <w:t>được</w:t>
      </w:r>
      <w:proofErr w:type="spellEnd"/>
      <w:r w:rsidRPr="00625D4F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625D4F">
        <w:rPr>
          <w:i/>
          <w:iCs/>
          <w:sz w:val="24"/>
          <w:szCs w:val="24"/>
          <w:lang w:val="en-US"/>
        </w:rPr>
        <w:t>hiểu</w:t>
      </w:r>
      <w:proofErr w:type="spellEnd"/>
      <w:r w:rsidRPr="00625D4F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625D4F">
        <w:rPr>
          <w:i/>
          <w:iCs/>
          <w:sz w:val="24"/>
          <w:szCs w:val="24"/>
          <w:lang w:val="en-US"/>
        </w:rPr>
        <w:t>là</w:t>
      </w:r>
      <w:proofErr w:type="spellEnd"/>
      <w:r w:rsidRPr="00625D4F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625D4F">
        <w:rPr>
          <w:i/>
          <w:iCs/>
          <w:sz w:val="24"/>
          <w:szCs w:val="24"/>
          <w:lang w:val="en-US"/>
        </w:rPr>
        <w:t>toàn</w:t>
      </w:r>
      <w:proofErr w:type="spellEnd"/>
      <w:r w:rsidRPr="00625D4F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625D4F">
        <w:rPr>
          <w:i/>
          <w:iCs/>
          <w:sz w:val="24"/>
          <w:szCs w:val="24"/>
          <w:lang w:val="en-US"/>
        </w:rPr>
        <w:t>bộ</w:t>
      </w:r>
      <w:proofErr w:type="spellEnd"/>
      <w:r w:rsidRPr="00625D4F">
        <w:rPr>
          <w:i/>
          <w:iCs/>
          <w:sz w:val="24"/>
          <w:szCs w:val="24"/>
          <w:lang w:val="en-US"/>
        </w:rPr>
        <w:t xml:space="preserve"> chi </w:t>
      </w:r>
      <w:proofErr w:type="spellStart"/>
      <w:r w:rsidRPr="00625D4F">
        <w:rPr>
          <w:i/>
          <w:iCs/>
          <w:sz w:val="24"/>
          <w:szCs w:val="24"/>
          <w:lang w:val="en-US"/>
        </w:rPr>
        <w:t>phí</w:t>
      </w:r>
      <w:proofErr w:type="spellEnd"/>
      <w:r w:rsidRPr="00625D4F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625D4F">
        <w:rPr>
          <w:i/>
          <w:iCs/>
          <w:sz w:val="24"/>
          <w:szCs w:val="24"/>
          <w:lang w:val="en-US"/>
        </w:rPr>
        <w:t>của</w:t>
      </w:r>
      <w:proofErr w:type="spellEnd"/>
      <w:r w:rsidRPr="00625D4F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625D4F">
        <w:rPr>
          <w:i/>
          <w:iCs/>
          <w:sz w:val="24"/>
          <w:szCs w:val="24"/>
          <w:lang w:val="en-US"/>
        </w:rPr>
        <w:t>từng</w:t>
      </w:r>
      <w:proofErr w:type="spellEnd"/>
      <w:r w:rsidRPr="00625D4F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625D4F">
        <w:rPr>
          <w:i/>
          <w:iCs/>
          <w:sz w:val="24"/>
          <w:szCs w:val="24"/>
          <w:lang w:val="en-US"/>
        </w:rPr>
        <w:t>thiết</w:t>
      </w:r>
      <w:proofErr w:type="spellEnd"/>
      <w:r w:rsidRPr="00625D4F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625D4F">
        <w:rPr>
          <w:i/>
          <w:iCs/>
          <w:sz w:val="24"/>
          <w:szCs w:val="24"/>
          <w:lang w:val="en-US"/>
        </w:rPr>
        <w:t>bị</w:t>
      </w:r>
      <w:proofErr w:type="spellEnd"/>
      <w:r w:rsidRPr="00625D4F">
        <w:rPr>
          <w:i/>
          <w:iCs/>
          <w:sz w:val="24"/>
          <w:szCs w:val="24"/>
          <w:lang w:val="en-US"/>
        </w:rPr>
        <w:t xml:space="preserve"> y </w:t>
      </w:r>
      <w:proofErr w:type="spellStart"/>
      <w:r w:rsidRPr="00625D4F">
        <w:rPr>
          <w:i/>
          <w:iCs/>
          <w:sz w:val="24"/>
          <w:szCs w:val="24"/>
          <w:lang w:val="en-US"/>
        </w:rPr>
        <w:t>tế</w:t>
      </w:r>
      <w:proofErr w:type="spellEnd"/>
      <w:r w:rsidRPr="00625D4F">
        <w:rPr>
          <w:i/>
          <w:iCs/>
          <w:sz w:val="24"/>
          <w:szCs w:val="24"/>
          <w:lang w:val="en-US"/>
        </w:rPr>
        <w:t xml:space="preserve"> (bao </w:t>
      </w:r>
      <w:proofErr w:type="spellStart"/>
      <w:r w:rsidRPr="00625D4F">
        <w:rPr>
          <w:i/>
          <w:iCs/>
          <w:sz w:val="24"/>
          <w:szCs w:val="24"/>
          <w:lang w:val="en-US"/>
        </w:rPr>
        <w:t>gồm</w:t>
      </w:r>
      <w:proofErr w:type="spellEnd"/>
      <w:r w:rsidRPr="00625D4F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625D4F">
        <w:rPr>
          <w:i/>
          <w:iCs/>
          <w:sz w:val="24"/>
          <w:szCs w:val="24"/>
          <w:lang w:val="en-US"/>
        </w:rPr>
        <w:t>thuế</w:t>
      </w:r>
      <w:proofErr w:type="spellEnd"/>
      <w:r w:rsidRPr="00625D4F">
        <w:rPr>
          <w:i/>
          <w:iCs/>
          <w:sz w:val="24"/>
          <w:szCs w:val="24"/>
          <w:lang w:val="en-US"/>
        </w:rPr>
        <w:t xml:space="preserve">, </w:t>
      </w:r>
      <w:proofErr w:type="spellStart"/>
      <w:r w:rsidRPr="00625D4F">
        <w:rPr>
          <w:i/>
          <w:iCs/>
          <w:sz w:val="24"/>
          <w:szCs w:val="24"/>
          <w:lang w:val="en-US"/>
        </w:rPr>
        <w:t>phí</w:t>
      </w:r>
      <w:proofErr w:type="spellEnd"/>
      <w:r w:rsidRPr="00625D4F">
        <w:rPr>
          <w:i/>
          <w:iCs/>
          <w:sz w:val="24"/>
          <w:szCs w:val="24"/>
          <w:lang w:val="en-US"/>
        </w:rPr>
        <w:t xml:space="preserve">, </w:t>
      </w:r>
      <w:proofErr w:type="spellStart"/>
      <w:r w:rsidRPr="00625D4F">
        <w:rPr>
          <w:i/>
          <w:iCs/>
          <w:sz w:val="24"/>
          <w:szCs w:val="24"/>
          <w:lang w:val="en-US"/>
        </w:rPr>
        <w:t>lệ</w:t>
      </w:r>
      <w:proofErr w:type="spellEnd"/>
      <w:r w:rsidRPr="00625D4F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625D4F">
        <w:rPr>
          <w:i/>
          <w:iCs/>
          <w:sz w:val="24"/>
          <w:szCs w:val="24"/>
          <w:lang w:val="en-US"/>
        </w:rPr>
        <w:t>phí</w:t>
      </w:r>
      <w:proofErr w:type="spellEnd"/>
      <w:r w:rsidRPr="00625D4F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625D4F">
        <w:rPr>
          <w:i/>
          <w:iCs/>
          <w:sz w:val="24"/>
          <w:szCs w:val="24"/>
          <w:lang w:val="en-US"/>
        </w:rPr>
        <w:t>và</w:t>
      </w:r>
      <w:proofErr w:type="spellEnd"/>
      <w:r w:rsidRPr="00625D4F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625D4F">
        <w:rPr>
          <w:i/>
          <w:iCs/>
          <w:sz w:val="24"/>
          <w:szCs w:val="24"/>
          <w:lang w:val="en-US"/>
        </w:rPr>
        <w:t>dịch</w:t>
      </w:r>
      <w:proofErr w:type="spellEnd"/>
      <w:r w:rsidRPr="00625D4F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625D4F">
        <w:rPr>
          <w:i/>
          <w:iCs/>
          <w:sz w:val="24"/>
          <w:szCs w:val="24"/>
          <w:lang w:val="en-US"/>
        </w:rPr>
        <w:t>vụ</w:t>
      </w:r>
      <w:proofErr w:type="spellEnd"/>
      <w:r w:rsidRPr="00625D4F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625D4F">
        <w:rPr>
          <w:i/>
          <w:iCs/>
          <w:sz w:val="24"/>
          <w:szCs w:val="24"/>
          <w:lang w:val="en-US"/>
        </w:rPr>
        <w:t>liên</w:t>
      </w:r>
      <w:proofErr w:type="spellEnd"/>
      <w:r w:rsidRPr="00625D4F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625D4F">
        <w:rPr>
          <w:i/>
          <w:iCs/>
          <w:sz w:val="24"/>
          <w:szCs w:val="24"/>
          <w:lang w:val="en-US"/>
        </w:rPr>
        <w:t>quan</w:t>
      </w:r>
      <w:proofErr w:type="spellEnd"/>
      <w:r w:rsidRPr="00625D4F">
        <w:rPr>
          <w:i/>
          <w:iCs/>
          <w:sz w:val="24"/>
          <w:szCs w:val="24"/>
          <w:lang w:val="en-US"/>
        </w:rPr>
        <w:t xml:space="preserve"> (</w:t>
      </w:r>
      <w:proofErr w:type="spellStart"/>
      <w:r w:rsidRPr="00625D4F">
        <w:rPr>
          <w:i/>
          <w:iCs/>
          <w:sz w:val="24"/>
          <w:szCs w:val="24"/>
          <w:lang w:val="en-US"/>
        </w:rPr>
        <w:t>nếu</w:t>
      </w:r>
      <w:proofErr w:type="spellEnd"/>
      <w:r w:rsidRPr="00625D4F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625D4F">
        <w:rPr>
          <w:i/>
          <w:iCs/>
          <w:sz w:val="24"/>
          <w:szCs w:val="24"/>
          <w:lang w:val="en-US"/>
        </w:rPr>
        <w:t>có</w:t>
      </w:r>
      <w:proofErr w:type="spellEnd"/>
      <w:r w:rsidRPr="00625D4F">
        <w:rPr>
          <w:i/>
          <w:iCs/>
          <w:sz w:val="24"/>
          <w:szCs w:val="24"/>
          <w:lang w:val="en-US"/>
        </w:rPr>
        <w:t xml:space="preserve">)) </w:t>
      </w:r>
      <w:proofErr w:type="spellStart"/>
      <w:r w:rsidRPr="00625D4F">
        <w:rPr>
          <w:i/>
          <w:iCs/>
          <w:sz w:val="24"/>
          <w:szCs w:val="24"/>
          <w:lang w:val="en-US"/>
        </w:rPr>
        <w:t>theo</w:t>
      </w:r>
      <w:proofErr w:type="spellEnd"/>
      <w:r w:rsidRPr="00625D4F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625D4F">
        <w:rPr>
          <w:i/>
          <w:iCs/>
          <w:sz w:val="24"/>
          <w:szCs w:val="24"/>
          <w:lang w:val="en-US"/>
        </w:rPr>
        <w:t>đúng</w:t>
      </w:r>
      <w:proofErr w:type="spellEnd"/>
      <w:r w:rsidRPr="00625D4F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625D4F">
        <w:rPr>
          <w:i/>
          <w:iCs/>
          <w:sz w:val="24"/>
          <w:szCs w:val="24"/>
          <w:lang w:val="en-US"/>
        </w:rPr>
        <w:t>yêu</w:t>
      </w:r>
      <w:proofErr w:type="spellEnd"/>
      <w:r w:rsidRPr="00625D4F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625D4F">
        <w:rPr>
          <w:i/>
          <w:iCs/>
          <w:sz w:val="24"/>
          <w:szCs w:val="24"/>
          <w:lang w:val="en-US"/>
        </w:rPr>
        <w:t>cầu</w:t>
      </w:r>
      <w:proofErr w:type="spellEnd"/>
      <w:r w:rsidRPr="00625D4F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625D4F">
        <w:rPr>
          <w:i/>
          <w:iCs/>
          <w:sz w:val="24"/>
          <w:szCs w:val="24"/>
          <w:lang w:val="en-US"/>
        </w:rPr>
        <w:t>nêu</w:t>
      </w:r>
      <w:proofErr w:type="spellEnd"/>
      <w:r w:rsidRPr="00625D4F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625D4F">
        <w:rPr>
          <w:i/>
          <w:iCs/>
          <w:sz w:val="24"/>
          <w:szCs w:val="24"/>
          <w:lang w:val="en-US"/>
        </w:rPr>
        <w:t>trong</w:t>
      </w:r>
      <w:proofErr w:type="spellEnd"/>
      <w:r w:rsidRPr="00625D4F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625D4F">
        <w:rPr>
          <w:i/>
          <w:iCs/>
          <w:sz w:val="24"/>
          <w:szCs w:val="24"/>
          <w:lang w:val="en-US"/>
        </w:rPr>
        <w:t>Yêu</w:t>
      </w:r>
      <w:proofErr w:type="spellEnd"/>
      <w:r w:rsidRPr="00625D4F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625D4F">
        <w:rPr>
          <w:i/>
          <w:iCs/>
          <w:sz w:val="24"/>
          <w:szCs w:val="24"/>
          <w:lang w:val="en-US"/>
        </w:rPr>
        <w:t>cầu</w:t>
      </w:r>
      <w:proofErr w:type="spellEnd"/>
      <w:r w:rsidRPr="00625D4F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625D4F">
        <w:rPr>
          <w:i/>
          <w:iCs/>
          <w:sz w:val="24"/>
          <w:szCs w:val="24"/>
          <w:lang w:val="en-US"/>
        </w:rPr>
        <w:t>báo</w:t>
      </w:r>
      <w:proofErr w:type="spellEnd"/>
      <w:r w:rsidRPr="00625D4F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625D4F">
        <w:rPr>
          <w:i/>
          <w:iCs/>
          <w:sz w:val="24"/>
          <w:szCs w:val="24"/>
          <w:lang w:val="en-US"/>
        </w:rPr>
        <w:t>giá</w:t>
      </w:r>
      <w:proofErr w:type="spellEnd"/>
      <w:r w:rsidRPr="00625D4F">
        <w:rPr>
          <w:i/>
          <w:iCs/>
          <w:sz w:val="24"/>
          <w:szCs w:val="24"/>
          <w:lang w:val="en-US"/>
        </w:rPr>
        <w:t>.</w:t>
      </w:r>
    </w:p>
    <w:p w14:paraId="4E2C42D0" w14:textId="77777777" w:rsidR="002D110B" w:rsidRPr="00625D4F" w:rsidRDefault="002D110B" w:rsidP="00625D4F">
      <w:pPr>
        <w:tabs>
          <w:tab w:val="left" w:pos="5625"/>
        </w:tabs>
        <w:ind w:firstLine="709"/>
        <w:jc w:val="both"/>
        <w:rPr>
          <w:i/>
          <w:iCs/>
          <w:sz w:val="24"/>
          <w:szCs w:val="24"/>
          <w:lang w:val="en-US"/>
        </w:rPr>
      </w:pPr>
      <w:proofErr w:type="spellStart"/>
      <w:r w:rsidRPr="00625D4F">
        <w:rPr>
          <w:i/>
          <w:iCs/>
          <w:sz w:val="24"/>
          <w:szCs w:val="24"/>
          <w:lang w:val="en-US"/>
        </w:rPr>
        <w:t>Hãng</w:t>
      </w:r>
      <w:proofErr w:type="spellEnd"/>
      <w:r w:rsidRPr="00625D4F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625D4F">
        <w:rPr>
          <w:i/>
          <w:iCs/>
          <w:sz w:val="24"/>
          <w:szCs w:val="24"/>
          <w:lang w:val="en-US"/>
        </w:rPr>
        <w:t>sản</w:t>
      </w:r>
      <w:proofErr w:type="spellEnd"/>
      <w:r w:rsidRPr="00625D4F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625D4F">
        <w:rPr>
          <w:i/>
          <w:iCs/>
          <w:sz w:val="24"/>
          <w:szCs w:val="24"/>
          <w:lang w:val="en-US"/>
        </w:rPr>
        <w:t>xuất</w:t>
      </w:r>
      <w:proofErr w:type="spellEnd"/>
      <w:r w:rsidRPr="00625D4F">
        <w:rPr>
          <w:i/>
          <w:iCs/>
          <w:sz w:val="24"/>
          <w:szCs w:val="24"/>
          <w:lang w:val="en-US"/>
        </w:rPr>
        <w:t xml:space="preserve">, </w:t>
      </w:r>
      <w:proofErr w:type="spellStart"/>
      <w:r w:rsidRPr="00625D4F">
        <w:rPr>
          <w:i/>
          <w:iCs/>
          <w:sz w:val="24"/>
          <w:szCs w:val="24"/>
          <w:lang w:val="en-US"/>
        </w:rPr>
        <w:t>nhà</w:t>
      </w:r>
      <w:proofErr w:type="spellEnd"/>
      <w:r w:rsidRPr="00625D4F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625D4F">
        <w:rPr>
          <w:i/>
          <w:iCs/>
          <w:sz w:val="24"/>
          <w:szCs w:val="24"/>
          <w:lang w:val="en-US"/>
        </w:rPr>
        <w:t>cung</w:t>
      </w:r>
      <w:proofErr w:type="spellEnd"/>
      <w:r w:rsidRPr="00625D4F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625D4F">
        <w:rPr>
          <w:i/>
          <w:iCs/>
          <w:sz w:val="24"/>
          <w:szCs w:val="24"/>
          <w:lang w:val="en-US"/>
        </w:rPr>
        <w:t>cấp</w:t>
      </w:r>
      <w:proofErr w:type="spellEnd"/>
      <w:r w:rsidRPr="00625D4F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625D4F">
        <w:rPr>
          <w:i/>
          <w:iCs/>
          <w:sz w:val="24"/>
          <w:szCs w:val="24"/>
          <w:lang w:val="en-US"/>
        </w:rPr>
        <w:t>ghi</w:t>
      </w:r>
      <w:proofErr w:type="spellEnd"/>
      <w:r w:rsidRPr="00625D4F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625D4F">
        <w:rPr>
          <w:i/>
          <w:iCs/>
          <w:sz w:val="24"/>
          <w:szCs w:val="24"/>
          <w:lang w:val="en-US"/>
        </w:rPr>
        <w:t>đơn</w:t>
      </w:r>
      <w:proofErr w:type="spellEnd"/>
      <w:r w:rsidRPr="00625D4F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625D4F">
        <w:rPr>
          <w:i/>
          <w:iCs/>
          <w:sz w:val="24"/>
          <w:szCs w:val="24"/>
          <w:lang w:val="en-US"/>
        </w:rPr>
        <w:t>giá</w:t>
      </w:r>
      <w:proofErr w:type="spellEnd"/>
      <w:r w:rsidRPr="00625D4F">
        <w:rPr>
          <w:i/>
          <w:iCs/>
          <w:sz w:val="24"/>
          <w:szCs w:val="24"/>
          <w:lang w:val="en-US"/>
        </w:rPr>
        <w:t xml:space="preserve">, chi </w:t>
      </w:r>
      <w:proofErr w:type="spellStart"/>
      <w:r w:rsidRPr="00625D4F">
        <w:rPr>
          <w:i/>
          <w:iCs/>
          <w:sz w:val="24"/>
          <w:szCs w:val="24"/>
          <w:lang w:val="en-US"/>
        </w:rPr>
        <w:t>phí</w:t>
      </w:r>
      <w:proofErr w:type="spellEnd"/>
      <w:r w:rsidRPr="00625D4F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625D4F">
        <w:rPr>
          <w:i/>
          <w:iCs/>
          <w:sz w:val="24"/>
          <w:szCs w:val="24"/>
          <w:lang w:val="en-US"/>
        </w:rPr>
        <w:t>cho</w:t>
      </w:r>
      <w:proofErr w:type="spellEnd"/>
      <w:r w:rsidRPr="00625D4F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625D4F">
        <w:rPr>
          <w:i/>
          <w:iCs/>
          <w:sz w:val="24"/>
          <w:szCs w:val="24"/>
          <w:lang w:val="en-US"/>
        </w:rPr>
        <w:t>các</w:t>
      </w:r>
      <w:proofErr w:type="spellEnd"/>
      <w:r w:rsidRPr="00625D4F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625D4F">
        <w:rPr>
          <w:i/>
          <w:iCs/>
          <w:sz w:val="24"/>
          <w:szCs w:val="24"/>
          <w:lang w:val="en-US"/>
        </w:rPr>
        <w:t>dịch</w:t>
      </w:r>
      <w:proofErr w:type="spellEnd"/>
      <w:r w:rsidRPr="00625D4F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625D4F">
        <w:rPr>
          <w:i/>
          <w:iCs/>
          <w:sz w:val="24"/>
          <w:szCs w:val="24"/>
          <w:lang w:val="en-US"/>
        </w:rPr>
        <w:t>vụ</w:t>
      </w:r>
      <w:proofErr w:type="spellEnd"/>
      <w:r w:rsidRPr="00625D4F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625D4F">
        <w:rPr>
          <w:i/>
          <w:iCs/>
          <w:sz w:val="24"/>
          <w:szCs w:val="24"/>
          <w:lang w:val="en-US"/>
        </w:rPr>
        <w:t>liên</w:t>
      </w:r>
      <w:proofErr w:type="spellEnd"/>
      <w:r w:rsidRPr="00625D4F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625D4F">
        <w:rPr>
          <w:i/>
          <w:iCs/>
          <w:sz w:val="24"/>
          <w:szCs w:val="24"/>
          <w:lang w:val="en-US"/>
        </w:rPr>
        <w:t>quan</w:t>
      </w:r>
      <w:proofErr w:type="spellEnd"/>
      <w:r w:rsidRPr="00625D4F">
        <w:rPr>
          <w:i/>
          <w:iCs/>
          <w:sz w:val="24"/>
          <w:szCs w:val="24"/>
          <w:lang w:val="en-US"/>
        </w:rPr>
        <w:t xml:space="preserve">, </w:t>
      </w:r>
      <w:proofErr w:type="spellStart"/>
      <w:r w:rsidRPr="00625D4F">
        <w:rPr>
          <w:i/>
          <w:iCs/>
          <w:sz w:val="24"/>
          <w:szCs w:val="24"/>
          <w:lang w:val="en-US"/>
        </w:rPr>
        <w:t>thuế</w:t>
      </w:r>
      <w:proofErr w:type="spellEnd"/>
      <w:r w:rsidRPr="00625D4F">
        <w:rPr>
          <w:i/>
          <w:iCs/>
          <w:sz w:val="24"/>
          <w:szCs w:val="24"/>
          <w:lang w:val="en-US"/>
        </w:rPr>
        <w:t xml:space="preserve">, </w:t>
      </w:r>
      <w:proofErr w:type="spellStart"/>
      <w:r w:rsidRPr="00625D4F">
        <w:rPr>
          <w:i/>
          <w:iCs/>
          <w:sz w:val="24"/>
          <w:szCs w:val="24"/>
          <w:lang w:val="en-US"/>
        </w:rPr>
        <w:t>phí</w:t>
      </w:r>
      <w:proofErr w:type="spellEnd"/>
      <w:r w:rsidRPr="00625D4F">
        <w:rPr>
          <w:i/>
          <w:iCs/>
          <w:sz w:val="24"/>
          <w:szCs w:val="24"/>
          <w:lang w:val="en-US"/>
        </w:rPr>
        <w:t xml:space="preserve">, </w:t>
      </w:r>
      <w:proofErr w:type="spellStart"/>
      <w:r w:rsidRPr="00625D4F">
        <w:rPr>
          <w:i/>
          <w:iCs/>
          <w:sz w:val="24"/>
          <w:szCs w:val="24"/>
          <w:lang w:val="en-US"/>
        </w:rPr>
        <w:t>lệ</w:t>
      </w:r>
      <w:proofErr w:type="spellEnd"/>
      <w:r w:rsidRPr="00625D4F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625D4F">
        <w:rPr>
          <w:i/>
          <w:iCs/>
          <w:sz w:val="24"/>
          <w:szCs w:val="24"/>
          <w:lang w:val="en-US"/>
        </w:rPr>
        <w:t>phí</w:t>
      </w:r>
      <w:proofErr w:type="spellEnd"/>
      <w:r w:rsidRPr="00625D4F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625D4F">
        <w:rPr>
          <w:i/>
          <w:iCs/>
          <w:sz w:val="24"/>
          <w:szCs w:val="24"/>
          <w:lang w:val="en-US"/>
        </w:rPr>
        <w:t>và</w:t>
      </w:r>
      <w:proofErr w:type="spellEnd"/>
      <w:r w:rsidRPr="00625D4F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625D4F">
        <w:rPr>
          <w:i/>
          <w:iCs/>
          <w:sz w:val="24"/>
          <w:szCs w:val="24"/>
          <w:lang w:val="en-US"/>
        </w:rPr>
        <w:t>thành</w:t>
      </w:r>
      <w:proofErr w:type="spellEnd"/>
      <w:r w:rsidRPr="00625D4F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625D4F">
        <w:rPr>
          <w:i/>
          <w:iCs/>
          <w:sz w:val="24"/>
          <w:szCs w:val="24"/>
          <w:lang w:val="en-US"/>
        </w:rPr>
        <w:t>tiền</w:t>
      </w:r>
      <w:proofErr w:type="spellEnd"/>
      <w:r w:rsidRPr="00625D4F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625D4F">
        <w:rPr>
          <w:i/>
          <w:iCs/>
          <w:sz w:val="24"/>
          <w:szCs w:val="24"/>
          <w:lang w:val="en-US"/>
        </w:rPr>
        <w:t>bằng</w:t>
      </w:r>
      <w:proofErr w:type="spellEnd"/>
      <w:r w:rsidRPr="00625D4F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625D4F">
        <w:rPr>
          <w:i/>
          <w:iCs/>
          <w:sz w:val="24"/>
          <w:szCs w:val="24"/>
          <w:lang w:val="en-US"/>
        </w:rPr>
        <w:t>đồng</w:t>
      </w:r>
      <w:proofErr w:type="spellEnd"/>
      <w:r w:rsidRPr="00625D4F">
        <w:rPr>
          <w:i/>
          <w:iCs/>
          <w:sz w:val="24"/>
          <w:szCs w:val="24"/>
          <w:lang w:val="en-US"/>
        </w:rPr>
        <w:t xml:space="preserve"> Việt Nam (VND). Trường </w:t>
      </w:r>
      <w:proofErr w:type="spellStart"/>
      <w:r w:rsidRPr="00625D4F">
        <w:rPr>
          <w:i/>
          <w:iCs/>
          <w:sz w:val="24"/>
          <w:szCs w:val="24"/>
          <w:lang w:val="en-US"/>
        </w:rPr>
        <w:t>hợp</w:t>
      </w:r>
      <w:proofErr w:type="spellEnd"/>
      <w:r w:rsidRPr="00625D4F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625D4F">
        <w:rPr>
          <w:i/>
          <w:iCs/>
          <w:sz w:val="24"/>
          <w:szCs w:val="24"/>
          <w:lang w:val="en-US"/>
        </w:rPr>
        <w:t>ghi</w:t>
      </w:r>
      <w:proofErr w:type="spellEnd"/>
      <w:r w:rsidRPr="00625D4F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625D4F">
        <w:rPr>
          <w:i/>
          <w:iCs/>
          <w:sz w:val="24"/>
          <w:szCs w:val="24"/>
          <w:lang w:val="en-US"/>
        </w:rPr>
        <w:t>bằng</w:t>
      </w:r>
      <w:proofErr w:type="spellEnd"/>
      <w:r w:rsidRPr="00625D4F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625D4F">
        <w:rPr>
          <w:i/>
          <w:iCs/>
          <w:sz w:val="24"/>
          <w:szCs w:val="24"/>
          <w:lang w:val="en-US"/>
        </w:rPr>
        <w:t>đồng</w:t>
      </w:r>
      <w:proofErr w:type="spellEnd"/>
      <w:r w:rsidRPr="00625D4F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625D4F">
        <w:rPr>
          <w:i/>
          <w:iCs/>
          <w:sz w:val="24"/>
          <w:szCs w:val="24"/>
          <w:lang w:val="en-US"/>
        </w:rPr>
        <w:t>tiền</w:t>
      </w:r>
      <w:proofErr w:type="spellEnd"/>
      <w:r w:rsidRPr="00625D4F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625D4F">
        <w:rPr>
          <w:i/>
          <w:iCs/>
          <w:sz w:val="24"/>
          <w:szCs w:val="24"/>
          <w:lang w:val="en-US"/>
        </w:rPr>
        <w:t>nước</w:t>
      </w:r>
      <w:proofErr w:type="spellEnd"/>
      <w:r w:rsidRPr="00625D4F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625D4F">
        <w:rPr>
          <w:i/>
          <w:iCs/>
          <w:sz w:val="24"/>
          <w:szCs w:val="24"/>
          <w:lang w:val="en-US"/>
        </w:rPr>
        <w:t>ngoài</w:t>
      </w:r>
      <w:proofErr w:type="spellEnd"/>
      <w:r w:rsidRPr="00625D4F">
        <w:rPr>
          <w:i/>
          <w:iCs/>
          <w:sz w:val="24"/>
          <w:szCs w:val="24"/>
          <w:lang w:val="en-US"/>
        </w:rPr>
        <w:t xml:space="preserve">, </w:t>
      </w:r>
      <w:proofErr w:type="spellStart"/>
      <w:r w:rsidRPr="00625D4F">
        <w:rPr>
          <w:i/>
          <w:iCs/>
          <w:sz w:val="24"/>
          <w:szCs w:val="24"/>
          <w:lang w:val="en-US"/>
        </w:rPr>
        <w:t>Chủ</w:t>
      </w:r>
      <w:proofErr w:type="spellEnd"/>
      <w:r w:rsidRPr="00625D4F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625D4F">
        <w:rPr>
          <w:i/>
          <w:iCs/>
          <w:sz w:val="24"/>
          <w:szCs w:val="24"/>
          <w:lang w:val="en-US"/>
        </w:rPr>
        <w:t>đầu</w:t>
      </w:r>
      <w:proofErr w:type="spellEnd"/>
      <w:r w:rsidRPr="00625D4F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625D4F">
        <w:rPr>
          <w:i/>
          <w:iCs/>
          <w:sz w:val="24"/>
          <w:szCs w:val="24"/>
          <w:lang w:val="en-US"/>
        </w:rPr>
        <w:t>tư</w:t>
      </w:r>
      <w:proofErr w:type="spellEnd"/>
      <w:r w:rsidRPr="00625D4F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625D4F">
        <w:rPr>
          <w:i/>
          <w:iCs/>
          <w:sz w:val="24"/>
          <w:szCs w:val="24"/>
          <w:lang w:val="en-US"/>
        </w:rPr>
        <w:t>sẽ</w:t>
      </w:r>
      <w:proofErr w:type="spellEnd"/>
      <w:r w:rsidRPr="00625D4F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625D4F">
        <w:rPr>
          <w:i/>
          <w:iCs/>
          <w:sz w:val="24"/>
          <w:szCs w:val="24"/>
          <w:lang w:val="en-US"/>
        </w:rPr>
        <w:t>quy</w:t>
      </w:r>
      <w:proofErr w:type="spellEnd"/>
      <w:r w:rsidRPr="00625D4F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625D4F">
        <w:rPr>
          <w:i/>
          <w:iCs/>
          <w:sz w:val="24"/>
          <w:szCs w:val="24"/>
          <w:lang w:val="en-US"/>
        </w:rPr>
        <w:t>đổi</w:t>
      </w:r>
      <w:proofErr w:type="spellEnd"/>
      <w:r w:rsidRPr="00625D4F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625D4F">
        <w:rPr>
          <w:i/>
          <w:iCs/>
          <w:sz w:val="24"/>
          <w:szCs w:val="24"/>
          <w:lang w:val="en-US"/>
        </w:rPr>
        <w:t>về</w:t>
      </w:r>
      <w:proofErr w:type="spellEnd"/>
      <w:r w:rsidRPr="00625D4F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625D4F">
        <w:rPr>
          <w:i/>
          <w:iCs/>
          <w:sz w:val="24"/>
          <w:szCs w:val="24"/>
          <w:lang w:val="en-US"/>
        </w:rPr>
        <w:t>đồng</w:t>
      </w:r>
      <w:proofErr w:type="spellEnd"/>
      <w:r w:rsidRPr="00625D4F">
        <w:rPr>
          <w:i/>
          <w:iCs/>
          <w:sz w:val="24"/>
          <w:szCs w:val="24"/>
          <w:lang w:val="en-US"/>
        </w:rPr>
        <w:t xml:space="preserve"> Việt Nam </w:t>
      </w:r>
      <w:proofErr w:type="spellStart"/>
      <w:r w:rsidRPr="00625D4F">
        <w:rPr>
          <w:i/>
          <w:iCs/>
          <w:sz w:val="24"/>
          <w:szCs w:val="24"/>
          <w:lang w:val="en-US"/>
        </w:rPr>
        <w:t>để</w:t>
      </w:r>
      <w:proofErr w:type="spellEnd"/>
      <w:r w:rsidRPr="00625D4F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625D4F">
        <w:rPr>
          <w:i/>
          <w:iCs/>
          <w:sz w:val="24"/>
          <w:szCs w:val="24"/>
          <w:lang w:val="en-US"/>
        </w:rPr>
        <w:t>xem</w:t>
      </w:r>
      <w:proofErr w:type="spellEnd"/>
      <w:r w:rsidRPr="00625D4F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625D4F">
        <w:rPr>
          <w:i/>
          <w:iCs/>
          <w:sz w:val="24"/>
          <w:szCs w:val="24"/>
          <w:lang w:val="en-US"/>
        </w:rPr>
        <w:t>xét</w:t>
      </w:r>
      <w:proofErr w:type="spellEnd"/>
      <w:r w:rsidRPr="00625D4F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625D4F">
        <w:rPr>
          <w:i/>
          <w:iCs/>
          <w:sz w:val="24"/>
          <w:szCs w:val="24"/>
          <w:lang w:val="en-US"/>
        </w:rPr>
        <w:t>theo</w:t>
      </w:r>
      <w:proofErr w:type="spellEnd"/>
      <w:r w:rsidRPr="00625D4F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625D4F">
        <w:rPr>
          <w:i/>
          <w:iCs/>
          <w:sz w:val="24"/>
          <w:szCs w:val="24"/>
          <w:lang w:val="en-US"/>
        </w:rPr>
        <w:t>tỷ</w:t>
      </w:r>
      <w:proofErr w:type="spellEnd"/>
      <w:r w:rsidRPr="00625D4F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625D4F">
        <w:rPr>
          <w:i/>
          <w:iCs/>
          <w:sz w:val="24"/>
          <w:szCs w:val="24"/>
          <w:lang w:val="en-US"/>
        </w:rPr>
        <w:t>giá</w:t>
      </w:r>
      <w:proofErr w:type="spellEnd"/>
      <w:r w:rsidRPr="00625D4F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625D4F">
        <w:rPr>
          <w:i/>
          <w:iCs/>
          <w:sz w:val="24"/>
          <w:szCs w:val="24"/>
          <w:lang w:val="en-US"/>
        </w:rPr>
        <w:t>quy</w:t>
      </w:r>
      <w:proofErr w:type="spellEnd"/>
      <w:r w:rsidRPr="00625D4F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625D4F">
        <w:rPr>
          <w:i/>
          <w:iCs/>
          <w:sz w:val="24"/>
          <w:szCs w:val="24"/>
          <w:lang w:val="en-US"/>
        </w:rPr>
        <w:t>đổi</w:t>
      </w:r>
      <w:proofErr w:type="spellEnd"/>
      <w:r w:rsidRPr="00625D4F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625D4F">
        <w:rPr>
          <w:i/>
          <w:iCs/>
          <w:sz w:val="24"/>
          <w:szCs w:val="24"/>
          <w:lang w:val="en-US"/>
        </w:rPr>
        <w:t>của</w:t>
      </w:r>
      <w:proofErr w:type="spellEnd"/>
      <w:r w:rsidRPr="00625D4F">
        <w:rPr>
          <w:i/>
          <w:iCs/>
          <w:sz w:val="24"/>
          <w:szCs w:val="24"/>
          <w:lang w:val="en-US"/>
        </w:rPr>
        <w:t xml:space="preserve"> Ngân </w:t>
      </w:r>
      <w:proofErr w:type="spellStart"/>
      <w:r w:rsidRPr="00625D4F">
        <w:rPr>
          <w:i/>
          <w:iCs/>
          <w:sz w:val="24"/>
          <w:szCs w:val="24"/>
          <w:lang w:val="en-US"/>
        </w:rPr>
        <w:t>hàng</w:t>
      </w:r>
      <w:proofErr w:type="spellEnd"/>
      <w:r w:rsidRPr="00625D4F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625D4F">
        <w:rPr>
          <w:i/>
          <w:iCs/>
          <w:sz w:val="24"/>
          <w:szCs w:val="24"/>
          <w:lang w:val="en-US"/>
        </w:rPr>
        <w:t>Ngoại</w:t>
      </w:r>
      <w:proofErr w:type="spellEnd"/>
      <w:r w:rsidRPr="00625D4F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625D4F">
        <w:rPr>
          <w:i/>
          <w:iCs/>
          <w:sz w:val="24"/>
          <w:szCs w:val="24"/>
          <w:lang w:val="en-US"/>
        </w:rPr>
        <w:t>thương</w:t>
      </w:r>
      <w:proofErr w:type="spellEnd"/>
      <w:r w:rsidRPr="00625D4F">
        <w:rPr>
          <w:i/>
          <w:iCs/>
          <w:sz w:val="24"/>
          <w:szCs w:val="24"/>
          <w:lang w:val="en-US"/>
        </w:rPr>
        <w:t xml:space="preserve"> Việt Nam (VCB) </w:t>
      </w:r>
      <w:proofErr w:type="spellStart"/>
      <w:r w:rsidRPr="00625D4F">
        <w:rPr>
          <w:i/>
          <w:iCs/>
          <w:sz w:val="24"/>
          <w:szCs w:val="24"/>
          <w:lang w:val="en-US"/>
        </w:rPr>
        <w:t>công</w:t>
      </w:r>
      <w:proofErr w:type="spellEnd"/>
      <w:r w:rsidRPr="00625D4F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625D4F">
        <w:rPr>
          <w:i/>
          <w:iCs/>
          <w:sz w:val="24"/>
          <w:szCs w:val="24"/>
          <w:lang w:val="en-US"/>
        </w:rPr>
        <w:t>bố</w:t>
      </w:r>
      <w:proofErr w:type="spellEnd"/>
      <w:r w:rsidRPr="00625D4F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625D4F">
        <w:rPr>
          <w:i/>
          <w:iCs/>
          <w:sz w:val="24"/>
          <w:szCs w:val="24"/>
          <w:lang w:val="en-US"/>
        </w:rPr>
        <w:t>tại</w:t>
      </w:r>
      <w:proofErr w:type="spellEnd"/>
      <w:r w:rsidRPr="00625D4F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625D4F">
        <w:rPr>
          <w:i/>
          <w:iCs/>
          <w:sz w:val="24"/>
          <w:szCs w:val="24"/>
          <w:lang w:val="en-US"/>
        </w:rPr>
        <w:t>thời</w:t>
      </w:r>
      <w:proofErr w:type="spellEnd"/>
      <w:r w:rsidRPr="00625D4F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625D4F">
        <w:rPr>
          <w:i/>
          <w:iCs/>
          <w:sz w:val="24"/>
          <w:szCs w:val="24"/>
          <w:lang w:val="en-US"/>
        </w:rPr>
        <w:t>điểm</w:t>
      </w:r>
      <w:proofErr w:type="spellEnd"/>
      <w:r w:rsidRPr="00625D4F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625D4F">
        <w:rPr>
          <w:i/>
          <w:iCs/>
          <w:sz w:val="24"/>
          <w:szCs w:val="24"/>
          <w:lang w:val="en-US"/>
        </w:rPr>
        <w:t>ngày</w:t>
      </w:r>
      <w:proofErr w:type="spellEnd"/>
      <w:r w:rsidRPr="00625D4F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625D4F">
        <w:rPr>
          <w:i/>
          <w:iCs/>
          <w:sz w:val="24"/>
          <w:szCs w:val="24"/>
          <w:lang w:val="en-US"/>
        </w:rPr>
        <w:t>kết</w:t>
      </w:r>
      <w:proofErr w:type="spellEnd"/>
      <w:r w:rsidRPr="00625D4F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625D4F">
        <w:rPr>
          <w:i/>
          <w:iCs/>
          <w:sz w:val="24"/>
          <w:szCs w:val="24"/>
          <w:lang w:val="en-US"/>
        </w:rPr>
        <w:t>thúc</w:t>
      </w:r>
      <w:proofErr w:type="spellEnd"/>
      <w:r w:rsidRPr="00625D4F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625D4F">
        <w:rPr>
          <w:i/>
          <w:iCs/>
          <w:sz w:val="24"/>
          <w:szCs w:val="24"/>
          <w:lang w:val="en-US"/>
        </w:rPr>
        <w:t>nhận</w:t>
      </w:r>
      <w:proofErr w:type="spellEnd"/>
      <w:r w:rsidRPr="00625D4F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625D4F">
        <w:rPr>
          <w:i/>
          <w:iCs/>
          <w:sz w:val="24"/>
          <w:szCs w:val="24"/>
          <w:lang w:val="en-US"/>
        </w:rPr>
        <w:t>báo</w:t>
      </w:r>
      <w:proofErr w:type="spellEnd"/>
      <w:r w:rsidRPr="00625D4F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625D4F">
        <w:rPr>
          <w:i/>
          <w:iCs/>
          <w:sz w:val="24"/>
          <w:szCs w:val="24"/>
          <w:lang w:val="en-US"/>
        </w:rPr>
        <w:t>giá</w:t>
      </w:r>
      <w:proofErr w:type="spellEnd"/>
      <w:r w:rsidRPr="00625D4F">
        <w:rPr>
          <w:i/>
          <w:iCs/>
          <w:sz w:val="24"/>
          <w:szCs w:val="24"/>
          <w:lang w:val="en-US"/>
        </w:rPr>
        <w:t>.</w:t>
      </w:r>
    </w:p>
    <w:p w14:paraId="130BFF1B" w14:textId="77777777" w:rsidR="00C84742" w:rsidRPr="00625D4F" w:rsidRDefault="002D110B" w:rsidP="00625D4F">
      <w:pPr>
        <w:rPr>
          <w:sz w:val="24"/>
          <w:szCs w:val="24"/>
        </w:rPr>
      </w:pPr>
      <w:r w:rsidRPr="00625D4F">
        <w:rPr>
          <w:i/>
          <w:iCs/>
          <w:sz w:val="24"/>
          <w:szCs w:val="24"/>
          <w:lang w:val="en-US"/>
        </w:rPr>
        <w:t xml:space="preserve">(12) </w:t>
      </w:r>
      <w:proofErr w:type="spellStart"/>
      <w:r w:rsidRPr="00625D4F">
        <w:rPr>
          <w:i/>
          <w:iCs/>
          <w:sz w:val="24"/>
          <w:szCs w:val="24"/>
          <w:lang w:val="en-US"/>
        </w:rPr>
        <w:t>Người</w:t>
      </w:r>
      <w:proofErr w:type="spellEnd"/>
      <w:r w:rsidRPr="00625D4F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625D4F">
        <w:rPr>
          <w:i/>
          <w:iCs/>
          <w:sz w:val="24"/>
          <w:szCs w:val="24"/>
          <w:lang w:val="en-US"/>
        </w:rPr>
        <w:t>đại</w:t>
      </w:r>
      <w:proofErr w:type="spellEnd"/>
      <w:r w:rsidRPr="00625D4F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625D4F">
        <w:rPr>
          <w:i/>
          <w:iCs/>
          <w:sz w:val="24"/>
          <w:szCs w:val="24"/>
          <w:lang w:val="en-US"/>
        </w:rPr>
        <w:t>diện</w:t>
      </w:r>
      <w:proofErr w:type="spellEnd"/>
      <w:r w:rsidRPr="00625D4F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625D4F">
        <w:rPr>
          <w:i/>
          <w:iCs/>
          <w:sz w:val="24"/>
          <w:szCs w:val="24"/>
          <w:lang w:val="en-US"/>
        </w:rPr>
        <w:t>theo</w:t>
      </w:r>
      <w:proofErr w:type="spellEnd"/>
      <w:r w:rsidRPr="00625D4F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625D4F">
        <w:rPr>
          <w:i/>
          <w:iCs/>
          <w:sz w:val="24"/>
          <w:szCs w:val="24"/>
          <w:lang w:val="en-US"/>
        </w:rPr>
        <w:t>pháp</w:t>
      </w:r>
      <w:proofErr w:type="spellEnd"/>
      <w:r w:rsidRPr="00625D4F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625D4F">
        <w:rPr>
          <w:i/>
          <w:iCs/>
          <w:sz w:val="24"/>
          <w:szCs w:val="24"/>
          <w:lang w:val="en-US"/>
        </w:rPr>
        <w:t>luật</w:t>
      </w:r>
      <w:proofErr w:type="spellEnd"/>
      <w:r w:rsidRPr="00625D4F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625D4F">
        <w:rPr>
          <w:i/>
          <w:iCs/>
          <w:sz w:val="24"/>
          <w:szCs w:val="24"/>
          <w:lang w:val="en-US"/>
        </w:rPr>
        <w:t>hoặc</w:t>
      </w:r>
      <w:proofErr w:type="spellEnd"/>
      <w:r w:rsidRPr="00625D4F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625D4F">
        <w:rPr>
          <w:i/>
          <w:iCs/>
          <w:sz w:val="24"/>
          <w:szCs w:val="24"/>
          <w:lang w:val="en-US"/>
        </w:rPr>
        <w:t>người</w:t>
      </w:r>
      <w:proofErr w:type="spellEnd"/>
      <w:r w:rsidRPr="00625D4F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625D4F">
        <w:rPr>
          <w:i/>
          <w:iCs/>
          <w:sz w:val="24"/>
          <w:szCs w:val="24"/>
          <w:lang w:val="en-US"/>
        </w:rPr>
        <w:t>được</w:t>
      </w:r>
      <w:proofErr w:type="spellEnd"/>
      <w:r w:rsidRPr="00625D4F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625D4F">
        <w:rPr>
          <w:i/>
          <w:iCs/>
          <w:sz w:val="24"/>
          <w:szCs w:val="24"/>
          <w:lang w:val="en-US"/>
        </w:rPr>
        <w:t>đại</w:t>
      </w:r>
      <w:proofErr w:type="spellEnd"/>
      <w:r w:rsidRPr="00625D4F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625D4F">
        <w:rPr>
          <w:i/>
          <w:iCs/>
          <w:sz w:val="24"/>
          <w:szCs w:val="24"/>
          <w:lang w:val="en-US"/>
        </w:rPr>
        <w:t>diện</w:t>
      </w:r>
      <w:proofErr w:type="spellEnd"/>
      <w:r w:rsidRPr="00625D4F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625D4F">
        <w:rPr>
          <w:i/>
          <w:iCs/>
          <w:sz w:val="24"/>
          <w:szCs w:val="24"/>
          <w:lang w:val="en-US"/>
        </w:rPr>
        <w:t>theo</w:t>
      </w:r>
      <w:proofErr w:type="spellEnd"/>
      <w:r w:rsidRPr="00625D4F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625D4F">
        <w:rPr>
          <w:i/>
          <w:iCs/>
          <w:sz w:val="24"/>
          <w:szCs w:val="24"/>
          <w:lang w:val="en-US"/>
        </w:rPr>
        <w:t>pháp</w:t>
      </w:r>
      <w:proofErr w:type="spellEnd"/>
      <w:r w:rsidRPr="00625D4F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625D4F">
        <w:rPr>
          <w:i/>
          <w:iCs/>
          <w:sz w:val="24"/>
          <w:szCs w:val="24"/>
          <w:lang w:val="en-US"/>
        </w:rPr>
        <w:t>luật</w:t>
      </w:r>
      <w:proofErr w:type="spellEnd"/>
      <w:r w:rsidRPr="00625D4F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625D4F">
        <w:rPr>
          <w:i/>
          <w:iCs/>
          <w:sz w:val="24"/>
          <w:szCs w:val="24"/>
          <w:lang w:val="en-US"/>
        </w:rPr>
        <w:t>ủy</w:t>
      </w:r>
      <w:proofErr w:type="spellEnd"/>
      <w:r w:rsidRPr="00625D4F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625D4F">
        <w:rPr>
          <w:i/>
          <w:iCs/>
          <w:sz w:val="24"/>
          <w:szCs w:val="24"/>
          <w:lang w:val="en-US"/>
        </w:rPr>
        <w:t>quyền</w:t>
      </w:r>
      <w:proofErr w:type="spellEnd"/>
      <w:r w:rsidRPr="00625D4F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625D4F">
        <w:rPr>
          <w:i/>
          <w:iCs/>
          <w:sz w:val="24"/>
          <w:szCs w:val="24"/>
          <w:lang w:val="en-US"/>
        </w:rPr>
        <w:t>phải</w:t>
      </w:r>
      <w:proofErr w:type="spellEnd"/>
      <w:r w:rsidRPr="00625D4F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625D4F">
        <w:rPr>
          <w:i/>
          <w:iCs/>
          <w:sz w:val="24"/>
          <w:szCs w:val="24"/>
          <w:lang w:val="en-US"/>
        </w:rPr>
        <w:t>ký</w:t>
      </w:r>
      <w:proofErr w:type="spellEnd"/>
      <w:r w:rsidRPr="00625D4F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625D4F">
        <w:rPr>
          <w:i/>
          <w:iCs/>
          <w:sz w:val="24"/>
          <w:szCs w:val="24"/>
          <w:lang w:val="en-US"/>
        </w:rPr>
        <w:t>tên</w:t>
      </w:r>
      <w:proofErr w:type="spellEnd"/>
      <w:r w:rsidRPr="00625D4F">
        <w:rPr>
          <w:i/>
          <w:iCs/>
          <w:sz w:val="24"/>
          <w:szCs w:val="24"/>
          <w:lang w:val="en-US"/>
        </w:rPr>
        <w:t xml:space="preserve">, </w:t>
      </w:r>
      <w:proofErr w:type="spellStart"/>
      <w:r w:rsidRPr="00625D4F">
        <w:rPr>
          <w:i/>
          <w:iCs/>
          <w:sz w:val="24"/>
          <w:szCs w:val="24"/>
          <w:lang w:val="en-US"/>
        </w:rPr>
        <w:t>đóng</w:t>
      </w:r>
      <w:proofErr w:type="spellEnd"/>
      <w:r w:rsidRPr="00625D4F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625D4F">
        <w:rPr>
          <w:i/>
          <w:iCs/>
          <w:sz w:val="24"/>
          <w:szCs w:val="24"/>
          <w:lang w:val="en-US"/>
        </w:rPr>
        <w:t>dâu</w:t>
      </w:r>
      <w:proofErr w:type="spellEnd"/>
      <w:r w:rsidRPr="00625D4F">
        <w:rPr>
          <w:i/>
          <w:iCs/>
          <w:sz w:val="24"/>
          <w:szCs w:val="24"/>
          <w:lang w:val="en-US"/>
        </w:rPr>
        <w:t xml:space="preserve">. Trường </w:t>
      </w:r>
      <w:proofErr w:type="spellStart"/>
      <w:r w:rsidRPr="00625D4F">
        <w:rPr>
          <w:i/>
          <w:iCs/>
          <w:sz w:val="24"/>
          <w:szCs w:val="24"/>
          <w:lang w:val="en-US"/>
        </w:rPr>
        <w:t>hợp</w:t>
      </w:r>
      <w:proofErr w:type="spellEnd"/>
      <w:r w:rsidRPr="00625D4F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625D4F">
        <w:rPr>
          <w:i/>
          <w:iCs/>
          <w:sz w:val="24"/>
          <w:szCs w:val="24"/>
          <w:lang w:val="en-US"/>
        </w:rPr>
        <w:t>ủy</w:t>
      </w:r>
      <w:proofErr w:type="spellEnd"/>
      <w:r w:rsidRPr="00625D4F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625D4F">
        <w:rPr>
          <w:i/>
          <w:iCs/>
          <w:sz w:val="24"/>
          <w:szCs w:val="24"/>
          <w:lang w:val="en-US"/>
        </w:rPr>
        <w:t>quyền</w:t>
      </w:r>
      <w:proofErr w:type="spellEnd"/>
      <w:r w:rsidRPr="00625D4F">
        <w:rPr>
          <w:i/>
          <w:iCs/>
          <w:sz w:val="24"/>
          <w:szCs w:val="24"/>
          <w:lang w:val="en-US"/>
        </w:rPr>
        <w:t xml:space="preserve">, </w:t>
      </w:r>
      <w:proofErr w:type="spellStart"/>
      <w:r w:rsidRPr="00625D4F">
        <w:rPr>
          <w:i/>
          <w:iCs/>
          <w:sz w:val="24"/>
          <w:szCs w:val="24"/>
          <w:lang w:val="en-US"/>
        </w:rPr>
        <w:t>phải</w:t>
      </w:r>
      <w:proofErr w:type="spellEnd"/>
      <w:r w:rsidRPr="00625D4F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625D4F">
        <w:rPr>
          <w:i/>
          <w:iCs/>
          <w:sz w:val="24"/>
          <w:szCs w:val="24"/>
          <w:lang w:val="en-US"/>
        </w:rPr>
        <w:t>gửi</w:t>
      </w:r>
      <w:proofErr w:type="spellEnd"/>
      <w:r w:rsidRPr="00625D4F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625D4F">
        <w:rPr>
          <w:i/>
          <w:iCs/>
          <w:sz w:val="24"/>
          <w:szCs w:val="24"/>
          <w:lang w:val="en-US"/>
        </w:rPr>
        <w:t>kèm</w:t>
      </w:r>
      <w:proofErr w:type="spellEnd"/>
      <w:r w:rsidRPr="00625D4F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625D4F">
        <w:rPr>
          <w:i/>
          <w:iCs/>
          <w:sz w:val="24"/>
          <w:szCs w:val="24"/>
          <w:lang w:val="en-US"/>
        </w:rPr>
        <w:t>theo</w:t>
      </w:r>
      <w:proofErr w:type="spellEnd"/>
      <w:r w:rsidRPr="00625D4F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625D4F">
        <w:rPr>
          <w:i/>
          <w:iCs/>
          <w:sz w:val="24"/>
          <w:szCs w:val="24"/>
          <w:lang w:val="en-US"/>
        </w:rPr>
        <w:t>giấy</w:t>
      </w:r>
      <w:proofErr w:type="spellEnd"/>
      <w:r w:rsidRPr="00625D4F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625D4F">
        <w:rPr>
          <w:i/>
          <w:iCs/>
          <w:sz w:val="24"/>
          <w:szCs w:val="24"/>
          <w:lang w:val="en-US"/>
        </w:rPr>
        <w:t>ủy</w:t>
      </w:r>
      <w:proofErr w:type="spellEnd"/>
      <w:r w:rsidRPr="00625D4F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625D4F">
        <w:rPr>
          <w:i/>
          <w:iCs/>
          <w:sz w:val="24"/>
          <w:szCs w:val="24"/>
          <w:lang w:val="en-US"/>
        </w:rPr>
        <w:t>quyền</w:t>
      </w:r>
      <w:proofErr w:type="spellEnd"/>
      <w:r w:rsidRPr="00625D4F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625D4F">
        <w:rPr>
          <w:i/>
          <w:iCs/>
          <w:sz w:val="24"/>
          <w:szCs w:val="24"/>
          <w:lang w:val="en-US"/>
        </w:rPr>
        <w:t>ký</w:t>
      </w:r>
      <w:proofErr w:type="spellEnd"/>
      <w:r w:rsidRPr="00625D4F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625D4F">
        <w:rPr>
          <w:i/>
          <w:iCs/>
          <w:sz w:val="24"/>
          <w:szCs w:val="24"/>
          <w:lang w:val="en-US"/>
        </w:rPr>
        <w:t>báo</w:t>
      </w:r>
      <w:proofErr w:type="spellEnd"/>
      <w:r w:rsidRPr="00625D4F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625D4F">
        <w:rPr>
          <w:i/>
          <w:iCs/>
          <w:sz w:val="24"/>
          <w:szCs w:val="24"/>
          <w:lang w:val="en-US"/>
        </w:rPr>
        <w:t>giá</w:t>
      </w:r>
      <w:proofErr w:type="spellEnd"/>
      <w:r w:rsidRPr="00625D4F">
        <w:rPr>
          <w:i/>
          <w:iCs/>
          <w:sz w:val="24"/>
          <w:szCs w:val="24"/>
          <w:lang w:val="en-US"/>
        </w:rPr>
        <w:t xml:space="preserve">. Trường </w:t>
      </w:r>
      <w:proofErr w:type="spellStart"/>
      <w:r w:rsidRPr="00625D4F">
        <w:rPr>
          <w:i/>
          <w:iCs/>
          <w:sz w:val="24"/>
          <w:szCs w:val="24"/>
          <w:lang w:val="en-US"/>
        </w:rPr>
        <w:t>hợp</w:t>
      </w:r>
      <w:proofErr w:type="spellEnd"/>
      <w:r w:rsidRPr="00625D4F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625D4F">
        <w:rPr>
          <w:i/>
          <w:iCs/>
          <w:sz w:val="24"/>
          <w:szCs w:val="24"/>
          <w:lang w:val="en-US"/>
        </w:rPr>
        <w:t>liên</w:t>
      </w:r>
      <w:proofErr w:type="spellEnd"/>
      <w:r w:rsidRPr="00625D4F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625D4F">
        <w:rPr>
          <w:i/>
          <w:iCs/>
          <w:sz w:val="24"/>
          <w:szCs w:val="24"/>
          <w:lang w:val="en-US"/>
        </w:rPr>
        <w:t>danh</w:t>
      </w:r>
      <w:proofErr w:type="spellEnd"/>
      <w:r w:rsidRPr="00625D4F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625D4F">
        <w:rPr>
          <w:i/>
          <w:iCs/>
          <w:sz w:val="24"/>
          <w:szCs w:val="24"/>
          <w:lang w:val="en-US"/>
        </w:rPr>
        <w:t>tham</w:t>
      </w:r>
      <w:proofErr w:type="spellEnd"/>
      <w:r w:rsidRPr="00625D4F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625D4F">
        <w:rPr>
          <w:i/>
          <w:iCs/>
          <w:sz w:val="24"/>
          <w:szCs w:val="24"/>
          <w:lang w:val="en-US"/>
        </w:rPr>
        <w:t>gia</w:t>
      </w:r>
      <w:proofErr w:type="spellEnd"/>
      <w:r w:rsidRPr="00625D4F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625D4F">
        <w:rPr>
          <w:i/>
          <w:iCs/>
          <w:sz w:val="24"/>
          <w:szCs w:val="24"/>
          <w:lang w:val="en-US"/>
        </w:rPr>
        <w:t>báo</w:t>
      </w:r>
      <w:proofErr w:type="spellEnd"/>
      <w:r w:rsidRPr="00625D4F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625D4F">
        <w:rPr>
          <w:i/>
          <w:iCs/>
          <w:sz w:val="24"/>
          <w:szCs w:val="24"/>
          <w:lang w:val="en-US"/>
        </w:rPr>
        <w:t>giá</w:t>
      </w:r>
      <w:proofErr w:type="spellEnd"/>
      <w:r w:rsidRPr="00625D4F">
        <w:rPr>
          <w:i/>
          <w:iCs/>
          <w:sz w:val="24"/>
          <w:szCs w:val="24"/>
          <w:lang w:val="en-US"/>
        </w:rPr>
        <w:t xml:space="preserve">, </w:t>
      </w:r>
      <w:proofErr w:type="spellStart"/>
      <w:r w:rsidRPr="00625D4F">
        <w:rPr>
          <w:i/>
          <w:iCs/>
          <w:sz w:val="24"/>
          <w:szCs w:val="24"/>
          <w:lang w:val="en-US"/>
        </w:rPr>
        <w:t>đại</w:t>
      </w:r>
      <w:proofErr w:type="spellEnd"/>
      <w:r w:rsidRPr="00625D4F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625D4F">
        <w:rPr>
          <w:i/>
          <w:iCs/>
          <w:sz w:val="24"/>
          <w:szCs w:val="24"/>
          <w:lang w:val="en-US"/>
        </w:rPr>
        <w:t>diện</w:t>
      </w:r>
      <w:proofErr w:type="spellEnd"/>
      <w:r w:rsidRPr="00625D4F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625D4F">
        <w:rPr>
          <w:i/>
          <w:iCs/>
          <w:sz w:val="24"/>
          <w:szCs w:val="24"/>
          <w:lang w:val="en-US"/>
        </w:rPr>
        <w:t>hợp</w:t>
      </w:r>
      <w:proofErr w:type="spellEnd"/>
      <w:r w:rsidRPr="00625D4F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625D4F">
        <w:rPr>
          <w:i/>
          <w:iCs/>
          <w:sz w:val="24"/>
          <w:szCs w:val="24"/>
          <w:lang w:val="en-US"/>
        </w:rPr>
        <w:t>pháp</w:t>
      </w:r>
      <w:proofErr w:type="spellEnd"/>
      <w:r w:rsidRPr="00625D4F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625D4F">
        <w:rPr>
          <w:i/>
          <w:iCs/>
          <w:sz w:val="24"/>
          <w:szCs w:val="24"/>
          <w:lang w:val="en-US"/>
        </w:rPr>
        <w:t>của</w:t>
      </w:r>
      <w:proofErr w:type="spellEnd"/>
      <w:r w:rsidRPr="00625D4F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625D4F">
        <w:rPr>
          <w:i/>
          <w:iCs/>
          <w:sz w:val="24"/>
          <w:szCs w:val="24"/>
          <w:lang w:val="en-US"/>
        </w:rPr>
        <w:t>tất</w:t>
      </w:r>
      <w:proofErr w:type="spellEnd"/>
      <w:r w:rsidRPr="00625D4F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625D4F">
        <w:rPr>
          <w:i/>
          <w:iCs/>
          <w:sz w:val="24"/>
          <w:szCs w:val="24"/>
          <w:lang w:val="en-US"/>
        </w:rPr>
        <w:t>cả</w:t>
      </w:r>
      <w:proofErr w:type="spellEnd"/>
      <w:r w:rsidRPr="00625D4F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625D4F">
        <w:rPr>
          <w:i/>
          <w:iCs/>
          <w:sz w:val="24"/>
          <w:szCs w:val="24"/>
          <w:lang w:val="en-US"/>
        </w:rPr>
        <w:t>các</w:t>
      </w:r>
      <w:proofErr w:type="spellEnd"/>
      <w:r w:rsidRPr="00625D4F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625D4F">
        <w:rPr>
          <w:i/>
          <w:iCs/>
          <w:sz w:val="24"/>
          <w:szCs w:val="24"/>
          <w:lang w:val="en-US"/>
        </w:rPr>
        <w:t>thành</w:t>
      </w:r>
      <w:proofErr w:type="spellEnd"/>
      <w:r w:rsidRPr="00625D4F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625D4F">
        <w:rPr>
          <w:i/>
          <w:iCs/>
          <w:sz w:val="24"/>
          <w:szCs w:val="24"/>
          <w:lang w:val="en-US"/>
        </w:rPr>
        <w:t>viên</w:t>
      </w:r>
      <w:proofErr w:type="spellEnd"/>
      <w:r w:rsidRPr="00625D4F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625D4F">
        <w:rPr>
          <w:i/>
          <w:iCs/>
          <w:sz w:val="24"/>
          <w:szCs w:val="24"/>
          <w:lang w:val="en-US"/>
        </w:rPr>
        <w:t>liên</w:t>
      </w:r>
      <w:proofErr w:type="spellEnd"/>
      <w:r w:rsidRPr="00625D4F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625D4F">
        <w:rPr>
          <w:i/>
          <w:iCs/>
          <w:sz w:val="24"/>
          <w:szCs w:val="24"/>
          <w:lang w:val="en-US"/>
        </w:rPr>
        <w:t>danh</w:t>
      </w:r>
      <w:proofErr w:type="spellEnd"/>
      <w:r w:rsidRPr="00625D4F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625D4F">
        <w:rPr>
          <w:i/>
          <w:iCs/>
          <w:sz w:val="24"/>
          <w:szCs w:val="24"/>
          <w:lang w:val="en-US"/>
        </w:rPr>
        <w:t>phải</w:t>
      </w:r>
      <w:proofErr w:type="spellEnd"/>
      <w:r w:rsidRPr="00625D4F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625D4F">
        <w:rPr>
          <w:i/>
          <w:iCs/>
          <w:sz w:val="24"/>
          <w:szCs w:val="24"/>
          <w:lang w:val="en-US"/>
        </w:rPr>
        <w:t>ký</w:t>
      </w:r>
      <w:proofErr w:type="spellEnd"/>
      <w:r w:rsidRPr="00625D4F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625D4F">
        <w:rPr>
          <w:i/>
          <w:iCs/>
          <w:sz w:val="24"/>
          <w:szCs w:val="24"/>
          <w:lang w:val="en-US"/>
        </w:rPr>
        <w:t>tên</w:t>
      </w:r>
      <w:proofErr w:type="spellEnd"/>
      <w:r w:rsidRPr="00625D4F">
        <w:rPr>
          <w:i/>
          <w:iCs/>
          <w:sz w:val="24"/>
          <w:szCs w:val="24"/>
          <w:lang w:val="en-US"/>
        </w:rPr>
        <w:t xml:space="preserve">, </w:t>
      </w:r>
      <w:proofErr w:type="spellStart"/>
      <w:r w:rsidRPr="00625D4F">
        <w:rPr>
          <w:i/>
          <w:iCs/>
          <w:sz w:val="24"/>
          <w:szCs w:val="24"/>
          <w:lang w:val="en-US"/>
        </w:rPr>
        <w:t>đóng</w:t>
      </w:r>
      <w:proofErr w:type="spellEnd"/>
      <w:r w:rsidRPr="00625D4F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625D4F">
        <w:rPr>
          <w:i/>
          <w:iCs/>
          <w:sz w:val="24"/>
          <w:szCs w:val="24"/>
          <w:lang w:val="en-US"/>
        </w:rPr>
        <w:t>dấu</w:t>
      </w:r>
      <w:proofErr w:type="spellEnd"/>
      <w:r w:rsidRPr="00625D4F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625D4F">
        <w:rPr>
          <w:i/>
          <w:iCs/>
          <w:sz w:val="24"/>
          <w:szCs w:val="24"/>
          <w:lang w:val="en-US"/>
        </w:rPr>
        <w:t>vào</w:t>
      </w:r>
      <w:proofErr w:type="spellEnd"/>
      <w:r w:rsidRPr="00625D4F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625D4F">
        <w:rPr>
          <w:i/>
          <w:iCs/>
          <w:sz w:val="24"/>
          <w:szCs w:val="24"/>
          <w:lang w:val="en-US"/>
        </w:rPr>
        <w:t>báo</w:t>
      </w:r>
      <w:proofErr w:type="spellEnd"/>
      <w:r w:rsidRPr="00625D4F">
        <w:rPr>
          <w:i/>
          <w:iCs/>
          <w:sz w:val="24"/>
          <w:szCs w:val="24"/>
          <w:lang w:val="en-US"/>
        </w:rPr>
        <w:t xml:space="preserve"> </w:t>
      </w:r>
      <w:proofErr w:type="spellStart"/>
      <w:r w:rsidRPr="00625D4F">
        <w:rPr>
          <w:i/>
          <w:iCs/>
          <w:sz w:val="24"/>
          <w:szCs w:val="24"/>
          <w:lang w:val="en-US"/>
        </w:rPr>
        <w:t>giá</w:t>
      </w:r>
      <w:proofErr w:type="spellEnd"/>
      <w:r w:rsidRPr="00625D4F">
        <w:rPr>
          <w:i/>
          <w:iCs/>
          <w:sz w:val="24"/>
          <w:szCs w:val="24"/>
          <w:lang w:val="en-US"/>
        </w:rPr>
        <w:t>.</w:t>
      </w:r>
    </w:p>
    <w:sectPr w:rsidR="00C84742" w:rsidRPr="00625D4F" w:rsidSect="002D110B">
      <w:pgSz w:w="16840" w:h="11907" w:orient="landscape" w:code="9"/>
      <w:pgMar w:top="1701" w:right="1134" w:bottom="1134" w:left="1134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365B00" w14:textId="77777777" w:rsidR="00BB0F18" w:rsidRDefault="00BB0F18" w:rsidP="002D110B">
      <w:r>
        <w:separator/>
      </w:r>
    </w:p>
  </w:endnote>
  <w:endnote w:type="continuationSeparator" w:id="0">
    <w:p w14:paraId="558DFEF8" w14:textId="77777777" w:rsidR="00BB0F18" w:rsidRDefault="00BB0F18" w:rsidP="002D11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375CBA" w14:textId="77777777" w:rsidR="00BB0F18" w:rsidRDefault="00BB0F18" w:rsidP="002D110B">
      <w:r>
        <w:separator/>
      </w:r>
    </w:p>
  </w:footnote>
  <w:footnote w:type="continuationSeparator" w:id="0">
    <w:p w14:paraId="3A8D4125" w14:textId="77777777" w:rsidR="00BB0F18" w:rsidRDefault="00BB0F18" w:rsidP="002D11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8D60AC" w14:textId="61CD2A3A" w:rsidR="00AE1882" w:rsidRDefault="00AE1882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8040E">
      <w:rPr>
        <w:noProof/>
      </w:rPr>
      <w:t>2</w:t>
    </w:r>
    <w:r>
      <w:fldChar w:fldCharType="end"/>
    </w:r>
  </w:p>
  <w:p w14:paraId="65C295FA" w14:textId="77777777" w:rsidR="00AE1882" w:rsidRDefault="00AE1882">
    <w:pPr>
      <w:pStyle w:val="BodyText"/>
      <w:kinsoku w:val="0"/>
      <w:overflowPunct w:val="0"/>
      <w:spacing w:before="0" w:line="14" w:lineRule="auto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FFFFFFFF"/>
    <w:lvl w:ilvl="0">
      <w:numFmt w:val="bullet"/>
      <w:lvlText w:val="-"/>
      <w:lvlJc w:val="left"/>
      <w:pPr>
        <w:ind w:left="383" w:hanging="164"/>
      </w:pPr>
      <w:rPr>
        <w:rFonts w:ascii="Times New Roman" w:hAnsi="Times New Roman"/>
        <w:b w:val="0"/>
        <w:i w:val="0"/>
        <w:w w:val="102"/>
        <w:sz w:val="27"/>
      </w:rPr>
    </w:lvl>
    <w:lvl w:ilvl="1">
      <w:numFmt w:val="bullet"/>
      <w:lvlText w:val="•"/>
      <w:lvlJc w:val="left"/>
      <w:pPr>
        <w:ind w:left="1349" w:hanging="164"/>
      </w:pPr>
    </w:lvl>
    <w:lvl w:ilvl="2">
      <w:numFmt w:val="bullet"/>
      <w:lvlText w:val="•"/>
      <w:lvlJc w:val="left"/>
      <w:pPr>
        <w:ind w:left="2318" w:hanging="164"/>
      </w:pPr>
    </w:lvl>
    <w:lvl w:ilvl="3">
      <w:numFmt w:val="bullet"/>
      <w:lvlText w:val="•"/>
      <w:lvlJc w:val="left"/>
      <w:pPr>
        <w:ind w:left="3287" w:hanging="164"/>
      </w:pPr>
    </w:lvl>
    <w:lvl w:ilvl="4">
      <w:numFmt w:val="bullet"/>
      <w:lvlText w:val="•"/>
      <w:lvlJc w:val="left"/>
      <w:pPr>
        <w:ind w:left="4256" w:hanging="164"/>
      </w:pPr>
    </w:lvl>
    <w:lvl w:ilvl="5">
      <w:numFmt w:val="bullet"/>
      <w:lvlText w:val="•"/>
      <w:lvlJc w:val="left"/>
      <w:pPr>
        <w:ind w:left="5225" w:hanging="164"/>
      </w:pPr>
    </w:lvl>
    <w:lvl w:ilvl="6">
      <w:numFmt w:val="bullet"/>
      <w:lvlText w:val="•"/>
      <w:lvlJc w:val="left"/>
      <w:pPr>
        <w:ind w:left="6194" w:hanging="164"/>
      </w:pPr>
    </w:lvl>
    <w:lvl w:ilvl="7">
      <w:numFmt w:val="bullet"/>
      <w:lvlText w:val="•"/>
      <w:lvlJc w:val="left"/>
      <w:pPr>
        <w:ind w:left="7163" w:hanging="164"/>
      </w:pPr>
    </w:lvl>
    <w:lvl w:ilvl="8">
      <w:numFmt w:val="bullet"/>
      <w:lvlText w:val="•"/>
      <w:lvlJc w:val="left"/>
      <w:pPr>
        <w:ind w:left="8132" w:hanging="164"/>
      </w:pPr>
    </w:lvl>
  </w:abstractNum>
  <w:abstractNum w:abstractNumId="1" w15:restartNumberingAfterBreak="0">
    <w:nsid w:val="00000403"/>
    <w:multiLevelType w:val="multilevel"/>
    <w:tmpl w:val="FFFFFFFF"/>
    <w:lvl w:ilvl="0">
      <w:numFmt w:val="bullet"/>
      <w:lvlText w:val="-"/>
      <w:lvlJc w:val="left"/>
      <w:pPr>
        <w:ind w:left="177" w:hanging="128"/>
      </w:pPr>
      <w:rPr>
        <w:rFonts w:ascii="Times New Roman" w:hAnsi="Times New Roman"/>
        <w:b w:val="0"/>
        <w:i w:val="0"/>
        <w:w w:val="99"/>
        <w:sz w:val="22"/>
      </w:rPr>
    </w:lvl>
    <w:lvl w:ilvl="1">
      <w:numFmt w:val="bullet"/>
      <w:lvlText w:val="•"/>
      <w:lvlJc w:val="left"/>
      <w:pPr>
        <w:ind w:left="607" w:hanging="128"/>
      </w:pPr>
    </w:lvl>
    <w:lvl w:ilvl="2">
      <w:numFmt w:val="bullet"/>
      <w:lvlText w:val="•"/>
      <w:lvlJc w:val="left"/>
      <w:pPr>
        <w:ind w:left="1035" w:hanging="128"/>
      </w:pPr>
    </w:lvl>
    <w:lvl w:ilvl="3">
      <w:numFmt w:val="bullet"/>
      <w:lvlText w:val="•"/>
      <w:lvlJc w:val="left"/>
      <w:pPr>
        <w:ind w:left="1463" w:hanging="128"/>
      </w:pPr>
    </w:lvl>
    <w:lvl w:ilvl="4">
      <w:numFmt w:val="bullet"/>
      <w:lvlText w:val="•"/>
      <w:lvlJc w:val="left"/>
      <w:pPr>
        <w:ind w:left="1891" w:hanging="128"/>
      </w:pPr>
    </w:lvl>
    <w:lvl w:ilvl="5">
      <w:numFmt w:val="bullet"/>
      <w:lvlText w:val="•"/>
      <w:lvlJc w:val="left"/>
      <w:pPr>
        <w:ind w:left="2319" w:hanging="128"/>
      </w:pPr>
    </w:lvl>
    <w:lvl w:ilvl="6">
      <w:numFmt w:val="bullet"/>
      <w:lvlText w:val="•"/>
      <w:lvlJc w:val="left"/>
      <w:pPr>
        <w:ind w:left="2746" w:hanging="128"/>
      </w:pPr>
    </w:lvl>
    <w:lvl w:ilvl="7">
      <w:numFmt w:val="bullet"/>
      <w:lvlText w:val="•"/>
      <w:lvlJc w:val="left"/>
      <w:pPr>
        <w:ind w:left="3174" w:hanging="128"/>
      </w:pPr>
    </w:lvl>
    <w:lvl w:ilvl="8">
      <w:numFmt w:val="bullet"/>
      <w:lvlText w:val="•"/>
      <w:lvlJc w:val="left"/>
      <w:pPr>
        <w:ind w:left="3602" w:hanging="128"/>
      </w:pPr>
    </w:lvl>
  </w:abstractNum>
  <w:abstractNum w:abstractNumId="2" w15:restartNumberingAfterBreak="0">
    <w:nsid w:val="00000404"/>
    <w:multiLevelType w:val="multilevel"/>
    <w:tmpl w:val="FFFFFFFF"/>
    <w:lvl w:ilvl="0">
      <w:numFmt w:val="bullet"/>
      <w:lvlText w:val="-"/>
      <w:lvlJc w:val="left"/>
      <w:pPr>
        <w:ind w:left="235" w:hanging="128"/>
      </w:pPr>
      <w:rPr>
        <w:rFonts w:ascii="Times New Roman" w:hAnsi="Times New Roman"/>
        <w:b w:val="0"/>
        <w:i w:val="0"/>
        <w:w w:val="99"/>
        <w:sz w:val="22"/>
      </w:rPr>
    </w:lvl>
    <w:lvl w:ilvl="1">
      <w:numFmt w:val="bullet"/>
      <w:lvlText w:val="•"/>
      <w:lvlJc w:val="left"/>
      <w:pPr>
        <w:ind w:left="731" w:hanging="128"/>
      </w:pPr>
    </w:lvl>
    <w:lvl w:ilvl="2">
      <w:numFmt w:val="bullet"/>
      <w:lvlText w:val="•"/>
      <w:lvlJc w:val="left"/>
      <w:pPr>
        <w:ind w:left="1223" w:hanging="128"/>
      </w:pPr>
    </w:lvl>
    <w:lvl w:ilvl="3">
      <w:numFmt w:val="bullet"/>
      <w:lvlText w:val="•"/>
      <w:lvlJc w:val="left"/>
      <w:pPr>
        <w:ind w:left="1715" w:hanging="128"/>
      </w:pPr>
    </w:lvl>
    <w:lvl w:ilvl="4">
      <w:numFmt w:val="bullet"/>
      <w:lvlText w:val="•"/>
      <w:lvlJc w:val="left"/>
      <w:pPr>
        <w:ind w:left="2207" w:hanging="128"/>
      </w:pPr>
    </w:lvl>
    <w:lvl w:ilvl="5">
      <w:numFmt w:val="bullet"/>
      <w:lvlText w:val="•"/>
      <w:lvlJc w:val="left"/>
      <w:pPr>
        <w:ind w:left="2699" w:hanging="128"/>
      </w:pPr>
    </w:lvl>
    <w:lvl w:ilvl="6">
      <w:numFmt w:val="bullet"/>
      <w:lvlText w:val="•"/>
      <w:lvlJc w:val="left"/>
      <w:pPr>
        <w:ind w:left="3190" w:hanging="128"/>
      </w:pPr>
    </w:lvl>
    <w:lvl w:ilvl="7">
      <w:numFmt w:val="bullet"/>
      <w:lvlText w:val="•"/>
      <w:lvlJc w:val="left"/>
      <w:pPr>
        <w:ind w:left="3682" w:hanging="128"/>
      </w:pPr>
    </w:lvl>
    <w:lvl w:ilvl="8">
      <w:numFmt w:val="bullet"/>
      <w:lvlText w:val="•"/>
      <w:lvlJc w:val="left"/>
      <w:pPr>
        <w:ind w:left="4174" w:hanging="128"/>
      </w:pPr>
    </w:lvl>
  </w:abstractNum>
  <w:abstractNum w:abstractNumId="3" w15:restartNumberingAfterBreak="0">
    <w:nsid w:val="00000405"/>
    <w:multiLevelType w:val="multilevel"/>
    <w:tmpl w:val="FFFFFFFF"/>
    <w:lvl w:ilvl="0">
      <w:numFmt w:val="bullet"/>
      <w:lvlText w:val="-"/>
      <w:lvlJc w:val="left"/>
      <w:pPr>
        <w:ind w:left="107" w:hanging="128"/>
      </w:pPr>
      <w:rPr>
        <w:rFonts w:ascii="Times New Roman" w:hAnsi="Times New Roman"/>
        <w:b w:val="0"/>
        <w:i w:val="0"/>
        <w:w w:val="99"/>
        <w:sz w:val="22"/>
      </w:rPr>
    </w:lvl>
    <w:lvl w:ilvl="1">
      <w:numFmt w:val="bullet"/>
      <w:lvlText w:val="•"/>
      <w:lvlJc w:val="left"/>
      <w:pPr>
        <w:ind w:left="605" w:hanging="128"/>
      </w:pPr>
    </w:lvl>
    <w:lvl w:ilvl="2">
      <w:numFmt w:val="bullet"/>
      <w:lvlText w:val="•"/>
      <w:lvlJc w:val="left"/>
      <w:pPr>
        <w:ind w:left="1111" w:hanging="128"/>
      </w:pPr>
    </w:lvl>
    <w:lvl w:ilvl="3">
      <w:numFmt w:val="bullet"/>
      <w:lvlText w:val="•"/>
      <w:lvlJc w:val="left"/>
      <w:pPr>
        <w:ind w:left="1617" w:hanging="128"/>
      </w:pPr>
    </w:lvl>
    <w:lvl w:ilvl="4">
      <w:numFmt w:val="bullet"/>
      <w:lvlText w:val="•"/>
      <w:lvlJc w:val="left"/>
      <w:pPr>
        <w:ind w:left="2123" w:hanging="128"/>
      </w:pPr>
    </w:lvl>
    <w:lvl w:ilvl="5">
      <w:numFmt w:val="bullet"/>
      <w:lvlText w:val="•"/>
      <w:lvlJc w:val="left"/>
      <w:pPr>
        <w:ind w:left="2629" w:hanging="128"/>
      </w:pPr>
    </w:lvl>
    <w:lvl w:ilvl="6">
      <w:numFmt w:val="bullet"/>
      <w:lvlText w:val="•"/>
      <w:lvlJc w:val="left"/>
      <w:pPr>
        <w:ind w:left="3134" w:hanging="128"/>
      </w:pPr>
    </w:lvl>
    <w:lvl w:ilvl="7">
      <w:numFmt w:val="bullet"/>
      <w:lvlText w:val="•"/>
      <w:lvlJc w:val="left"/>
      <w:pPr>
        <w:ind w:left="3640" w:hanging="128"/>
      </w:pPr>
    </w:lvl>
    <w:lvl w:ilvl="8">
      <w:numFmt w:val="bullet"/>
      <w:lvlText w:val="•"/>
      <w:lvlJc w:val="left"/>
      <w:pPr>
        <w:ind w:left="4146" w:hanging="128"/>
      </w:pPr>
    </w:lvl>
  </w:abstractNum>
  <w:abstractNum w:abstractNumId="4" w15:restartNumberingAfterBreak="0">
    <w:nsid w:val="00000406"/>
    <w:multiLevelType w:val="multilevel"/>
    <w:tmpl w:val="FFFFFFFF"/>
    <w:lvl w:ilvl="0">
      <w:numFmt w:val="bullet"/>
      <w:lvlText w:val="-"/>
      <w:lvlJc w:val="left"/>
      <w:pPr>
        <w:ind w:left="107" w:hanging="128"/>
      </w:pPr>
      <w:rPr>
        <w:rFonts w:ascii="Times New Roman" w:hAnsi="Times New Roman"/>
        <w:b w:val="0"/>
        <w:i w:val="0"/>
        <w:w w:val="99"/>
        <w:sz w:val="22"/>
      </w:rPr>
    </w:lvl>
    <w:lvl w:ilvl="1">
      <w:numFmt w:val="bullet"/>
      <w:lvlText w:val="•"/>
      <w:lvlJc w:val="left"/>
      <w:pPr>
        <w:ind w:left="605" w:hanging="128"/>
      </w:pPr>
    </w:lvl>
    <w:lvl w:ilvl="2">
      <w:numFmt w:val="bullet"/>
      <w:lvlText w:val="•"/>
      <w:lvlJc w:val="left"/>
      <w:pPr>
        <w:ind w:left="1111" w:hanging="128"/>
      </w:pPr>
    </w:lvl>
    <w:lvl w:ilvl="3">
      <w:numFmt w:val="bullet"/>
      <w:lvlText w:val="•"/>
      <w:lvlJc w:val="left"/>
      <w:pPr>
        <w:ind w:left="1617" w:hanging="128"/>
      </w:pPr>
    </w:lvl>
    <w:lvl w:ilvl="4">
      <w:numFmt w:val="bullet"/>
      <w:lvlText w:val="•"/>
      <w:lvlJc w:val="left"/>
      <w:pPr>
        <w:ind w:left="2123" w:hanging="128"/>
      </w:pPr>
    </w:lvl>
    <w:lvl w:ilvl="5">
      <w:numFmt w:val="bullet"/>
      <w:lvlText w:val="•"/>
      <w:lvlJc w:val="left"/>
      <w:pPr>
        <w:ind w:left="2629" w:hanging="128"/>
      </w:pPr>
    </w:lvl>
    <w:lvl w:ilvl="6">
      <w:numFmt w:val="bullet"/>
      <w:lvlText w:val="•"/>
      <w:lvlJc w:val="left"/>
      <w:pPr>
        <w:ind w:left="3134" w:hanging="128"/>
      </w:pPr>
    </w:lvl>
    <w:lvl w:ilvl="7">
      <w:numFmt w:val="bullet"/>
      <w:lvlText w:val="•"/>
      <w:lvlJc w:val="left"/>
      <w:pPr>
        <w:ind w:left="3640" w:hanging="128"/>
      </w:pPr>
    </w:lvl>
    <w:lvl w:ilvl="8">
      <w:numFmt w:val="bullet"/>
      <w:lvlText w:val="•"/>
      <w:lvlJc w:val="left"/>
      <w:pPr>
        <w:ind w:left="4146" w:hanging="128"/>
      </w:pPr>
    </w:lvl>
  </w:abstractNum>
  <w:abstractNum w:abstractNumId="5" w15:restartNumberingAfterBreak="0">
    <w:nsid w:val="00000407"/>
    <w:multiLevelType w:val="multilevel"/>
    <w:tmpl w:val="FFFFFFFF"/>
    <w:lvl w:ilvl="0">
      <w:numFmt w:val="bullet"/>
      <w:lvlText w:val="-"/>
      <w:lvlJc w:val="left"/>
      <w:pPr>
        <w:ind w:left="235" w:hanging="128"/>
      </w:pPr>
      <w:rPr>
        <w:rFonts w:ascii="Times New Roman" w:hAnsi="Times New Roman"/>
        <w:b w:val="0"/>
        <w:i w:val="0"/>
        <w:w w:val="99"/>
        <w:sz w:val="22"/>
      </w:rPr>
    </w:lvl>
    <w:lvl w:ilvl="1">
      <w:numFmt w:val="bullet"/>
      <w:lvlText w:val="•"/>
      <w:lvlJc w:val="left"/>
      <w:pPr>
        <w:ind w:left="731" w:hanging="128"/>
      </w:pPr>
    </w:lvl>
    <w:lvl w:ilvl="2">
      <w:numFmt w:val="bullet"/>
      <w:lvlText w:val="•"/>
      <w:lvlJc w:val="left"/>
      <w:pPr>
        <w:ind w:left="1223" w:hanging="128"/>
      </w:pPr>
    </w:lvl>
    <w:lvl w:ilvl="3">
      <w:numFmt w:val="bullet"/>
      <w:lvlText w:val="•"/>
      <w:lvlJc w:val="left"/>
      <w:pPr>
        <w:ind w:left="1715" w:hanging="128"/>
      </w:pPr>
    </w:lvl>
    <w:lvl w:ilvl="4">
      <w:numFmt w:val="bullet"/>
      <w:lvlText w:val="•"/>
      <w:lvlJc w:val="left"/>
      <w:pPr>
        <w:ind w:left="2207" w:hanging="128"/>
      </w:pPr>
    </w:lvl>
    <w:lvl w:ilvl="5">
      <w:numFmt w:val="bullet"/>
      <w:lvlText w:val="•"/>
      <w:lvlJc w:val="left"/>
      <w:pPr>
        <w:ind w:left="2699" w:hanging="128"/>
      </w:pPr>
    </w:lvl>
    <w:lvl w:ilvl="6">
      <w:numFmt w:val="bullet"/>
      <w:lvlText w:val="•"/>
      <w:lvlJc w:val="left"/>
      <w:pPr>
        <w:ind w:left="3190" w:hanging="128"/>
      </w:pPr>
    </w:lvl>
    <w:lvl w:ilvl="7">
      <w:numFmt w:val="bullet"/>
      <w:lvlText w:val="•"/>
      <w:lvlJc w:val="left"/>
      <w:pPr>
        <w:ind w:left="3682" w:hanging="128"/>
      </w:pPr>
    </w:lvl>
    <w:lvl w:ilvl="8">
      <w:numFmt w:val="bullet"/>
      <w:lvlText w:val="•"/>
      <w:lvlJc w:val="left"/>
      <w:pPr>
        <w:ind w:left="4174" w:hanging="128"/>
      </w:pPr>
    </w:lvl>
  </w:abstractNum>
  <w:abstractNum w:abstractNumId="6" w15:restartNumberingAfterBreak="0">
    <w:nsid w:val="00000408"/>
    <w:multiLevelType w:val="multilevel"/>
    <w:tmpl w:val="FFFFFFFF"/>
    <w:lvl w:ilvl="0">
      <w:numFmt w:val="bullet"/>
      <w:lvlText w:val="-"/>
      <w:lvlJc w:val="left"/>
      <w:pPr>
        <w:ind w:left="235" w:hanging="128"/>
      </w:pPr>
      <w:rPr>
        <w:rFonts w:ascii="Times New Roman" w:hAnsi="Times New Roman"/>
        <w:b w:val="0"/>
        <w:i w:val="0"/>
        <w:w w:val="99"/>
        <w:sz w:val="22"/>
      </w:rPr>
    </w:lvl>
    <w:lvl w:ilvl="1">
      <w:numFmt w:val="bullet"/>
      <w:lvlText w:val="•"/>
      <w:lvlJc w:val="left"/>
      <w:pPr>
        <w:ind w:left="731" w:hanging="128"/>
      </w:pPr>
    </w:lvl>
    <w:lvl w:ilvl="2">
      <w:numFmt w:val="bullet"/>
      <w:lvlText w:val="•"/>
      <w:lvlJc w:val="left"/>
      <w:pPr>
        <w:ind w:left="1223" w:hanging="128"/>
      </w:pPr>
    </w:lvl>
    <w:lvl w:ilvl="3">
      <w:numFmt w:val="bullet"/>
      <w:lvlText w:val="•"/>
      <w:lvlJc w:val="left"/>
      <w:pPr>
        <w:ind w:left="1715" w:hanging="128"/>
      </w:pPr>
    </w:lvl>
    <w:lvl w:ilvl="4">
      <w:numFmt w:val="bullet"/>
      <w:lvlText w:val="•"/>
      <w:lvlJc w:val="left"/>
      <w:pPr>
        <w:ind w:left="2207" w:hanging="128"/>
      </w:pPr>
    </w:lvl>
    <w:lvl w:ilvl="5">
      <w:numFmt w:val="bullet"/>
      <w:lvlText w:val="•"/>
      <w:lvlJc w:val="left"/>
      <w:pPr>
        <w:ind w:left="2699" w:hanging="128"/>
      </w:pPr>
    </w:lvl>
    <w:lvl w:ilvl="6">
      <w:numFmt w:val="bullet"/>
      <w:lvlText w:val="•"/>
      <w:lvlJc w:val="left"/>
      <w:pPr>
        <w:ind w:left="3190" w:hanging="128"/>
      </w:pPr>
    </w:lvl>
    <w:lvl w:ilvl="7">
      <w:numFmt w:val="bullet"/>
      <w:lvlText w:val="•"/>
      <w:lvlJc w:val="left"/>
      <w:pPr>
        <w:ind w:left="3682" w:hanging="128"/>
      </w:pPr>
    </w:lvl>
    <w:lvl w:ilvl="8">
      <w:numFmt w:val="bullet"/>
      <w:lvlText w:val="•"/>
      <w:lvlJc w:val="left"/>
      <w:pPr>
        <w:ind w:left="4174" w:hanging="128"/>
      </w:pPr>
    </w:lvl>
  </w:abstractNum>
  <w:abstractNum w:abstractNumId="7" w15:restartNumberingAfterBreak="0">
    <w:nsid w:val="00000409"/>
    <w:multiLevelType w:val="multilevel"/>
    <w:tmpl w:val="FFFFFFFF"/>
    <w:lvl w:ilvl="0">
      <w:numFmt w:val="bullet"/>
      <w:lvlText w:val="-"/>
      <w:lvlJc w:val="left"/>
      <w:pPr>
        <w:ind w:left="107" w:hanging="128"/>
      </w:pPr>
      <w:rPr>
        <w:rFonts w:ascii="Times New Roman" w:hAnsi="Times New Roman"/>
        <w:b w:val="0"/>
        <w:i w:val="0"/>
        <w:w w:val="99"/>
        <w:sz w:val="22"/>
      </w:rPr>
    </w:lvl>
    <w:lvl w:ilvl="1">
      <w:numFmt w:val="bullet"/>
      <w:lvlText w:val="•"/>
      <w:lvlJc w:val="left"/>
      <w:pPr>
        <w:ind w:left="605" w:hanging="128"/>
      </w:pPr>
    </w:lvl>
    <w:lvl w:ilvl="2">
      <w:numFmt w:val="bullet"/>
      <w:lvlText w:val="•"/>
      <w:lvlJc w:val="left"/>
      <w:pPr>
        <w:ind w:left="1111" w:hanging="128"/>
      </w:pPr>
    </w:lvl>
    <w:lvl w:ilvl="3">
      <w:numFmt w:val="bullet"/>
      <w:lvlText w:val="•"/>
      <w:lvlJc w:val="left"/>
      <w:pPr>
        <w:ind w:left="1617" w:hanging="128"/>
      </w:pPr>
    </w:lvl>
    <w:lvl w:ilvl="4">
      <w:numFmt w:val="bullet"/>
      <w:lvlText w:val="•"/>
      <w:lvlJc w:val="left"/>
      <w:pPr>
        <w:ind w:left="2123" w:hanging="128"/>
      </w:pPr>
    </w:lvl>
    <w:lvl w:ilvl="5">
      <w:numFmt w:val="bullet"/>
      <w:lvlText w:val="•"/>
      <w:lvlJc w:val="left"/>
      <w:pPr>
        <w:ind w:left="2629" w:hanging="128"/>
      </w:pPr>
    </w:lvl>
    <w:lvl w:ilvl="6">
      <w:numFmt w:val="bullet"/>
      <w:lvlText w:val="•"/>
      <w:lvlJc w:val="left"/>
      <w:pPr>
        <w:ind w:left="3134" w:hanging="128"/>
      </w:pPr>
    </w:lvl>
    <w:lvl w:ilvl="7">
      <w:numFmt w:val="bullet"/>
      <w:lvlText w:val="•"/>
      <w:lvlJc w:val="left"/>
      <w:pPr>
        <w:ind w:left="3640" w:hanging="128"/>
      </w:pPr>
    </w:lvl>
    <w:lvl w:ilvl="8">
      <w:numFmt w:val="bullet"/>
      <w:lvlText w:val="•"/>
      <w:lvlJc w:val="left"/>
      <w:pPr>
        <w:ind w:left="4146" w:hanging="128"/>
      </w:pPr>
    </w:lvl>
  </w:abstractNum>
  <w:abstractNum w:abstractNumId="8" w15:restartNumberingAfterBreak="0">
    <w:nsid w:val="0000040A"/>
    <w:multiLevelType w:val="multilevel"/>
    <w:tmpl w:val="FFFFFFFF"/>
    <w:lvl w:ilvl="0">
      <w:numFmt w:val="bullet"/>
      <w:lvlText w:val="-"/>
      <w:lvlJc w:val="left"/>
      <w:pPr>
        <w:ind w:left="107" w:hanging="129"/>
      </w:pPr>
      <w:rPr>
        <w:rFonts w:ascii="Times New Roman" w:hAnsi="Times New Roman"/>
        <w:b w:val="0"/>
        <w:i w:val="0"/>
        <w:w w:val="99"/>
        <w:sz w:val="22"/>
      </w:rPr>
    </w:lvl>
    <w:lvl w:ilvl="1">
      <w:numFmt w:val="bullet"/>
      <w:lvlText w:val="•"/>
      <w:lvlJc w:val="left"/>
      <w:pPr>
        <w:ind w:left="605" w:hanging="129"/>
      </w:pPr>
    </w:lvl>
    <w:lvl w:ilvl="2">
      <w:numFmt w:val="bullet"/>
      <w:lvlText w:val="•"/>
      <w:lvlJc w:val="left"/>
      <w:pPr>
        <w:ind w:left="1111" w:hanging="129"/>
      </w:pPr>
    </w:lvl>
    <w:lvl w:ilvl="3">
      <w:numFmt w:val="bullet"/>
      <w:lvlText w:val="•"/>
      <w:lvlJc w:val="left"/>
      <w:pPr>
        <w:ind w:left="1617" w:hanging="129"/>
      </w:pPr>
    </w:lvl>
    <w:lvl w:ilvl="4">
      <w:numFmt w:val="bullet"/>
      <w:lvlText w:val="•"/>
      <w:lvlJc w:val="left"/>
      <w:pPr>
        <w:ind w:left="2123" w:hanging="129"/>
      </w:pPr>
    </w:lvl>
    <w:lvl w:ilvl="5">
      <w:numFmt w:val="bullet"/>
      <w:lvlText w:val="•"/>
      <w:lvlJc w:val="left"/>
      <w:pPr>
        <w:ind w:left="2629" w:hanging="129"/>
      </w:pPr>
    </w:lvl>
    <w:lvl w:ilvl="6">
      <w:numFmt w:val="bullet"/>
      <w:lvlText w:val="•"/>
      <w:lvlJc w:val="left"/>
      <w:pPr>
        <w:ind w:left="3134" w:hanging="129"/>
      </w:pPr>
    </w:lvl>
    <w:lvl w:ilvl="7">
      <w:numFmt w:val="bullet"/>
      <w:lvlText w:val="•"/>
      <w:lvlJc w:val="left"/>
      <w:pPr>
        <w:ind w:left="3640" w:hanging="129"/>
      </w:pPr>
    </w:lvl>
    <w:lvl w:ilvl="8">
      <w:numFmt w:val="bullet"/>
      <w:lvlText w:val="•"/>
      <w:lvlJc w:val="left"/>
      <w:pPr>
        <w:ind w:left="4146" w:hanging="129"/>
      </w:pPr>
    </w:lvl>
  </w:abstractNum>
  <w:abstractNum w:abstractNumId="9" w15:restartNumberingAfterBreak="0">
    <w:nsid w:val="0000040B"/>
    <w:multiLevelType w:val="multilevel"/>
    <w:tmpl w:val="FFFFFFFF"/>
    <w:lvl w:ilvl="0">
      <w:numFmt w:val="bullet"/>
      <w:lvlText w:val="-"/>
      <w:lvlJc w:val="left"/>
      <w:pPr>
        <w:ind w:left="107" w:hanging="129"/>
      </w:pPr>
      <w:rPr>
        <w:rFonts w:ascii="Times New Roman" w:hAnsi="Times New Roman"/>
        <w:b w:val="0"/>
        <w:i w:val="0"/>
        <w:w w:val="99"/>
        <w:sz w:val="22"/>
      </w:rPr>
    </w:lvl>
    <w:lvl w:ilvl="1">
      <w:numFmt w:val="bullet"/>
      <w:lvlText w:val="•"/>
      <w:lvlJc w:val="left"/>
      <w:pPr>
        <w:ind w:left="605" w:hanging="129"/>
      </w:pPr>
    </w:lvl>
    <w:lvl w:ilvl="2">
      <w:numFmt w:val="bullet"/>
      <w:lvlText w:val="•"/>
      <w:lvlJc w:val="left"/>
      <w:pPr>
        <w:ind w:left="1111" w:hanging="129"/>
      </w:pPr>
    </w:lvl>
    <w:lvl w:ilvl="3">
      <w:numFmt w:val="bullet"/>
      <w:lvlText w:val="•"/>
      <w:lvlJc w:val="left"/>
      <w:pPr>
        <w:ind w:left="1617" w:hanging="129"/>
      </w:pPr>
    </w:lvl>
    <w:lvl w:ilvl="4">
      <w:numFmt w:val="bullet"/>
      <w:lvlText w:val="•"/>
      <w:lvlJc w:val="left"/>
      <w:pPr>
        <w:ind w:left="2123" w:hanging="129"/>
      </w:pPr>
    </w:lvl>
    <w:lvl w:ilvl="5">
      <w:numFmt w:val="bullet"/>
      <w:lvlText w:val="•"/>
      <w:lvlJc w:val="left"/>
      <w:pPr>
        <w:ind w:left="2629" w:hanging="129"/>
      </w:pPr>
    </w:lvl>
    <w:lvl w:ilvl="6">
      <w:numFmt w:val="bullet"/>
      <w:lvlText w:val="•"/>
      <w:lvlJc w:val="left"/>
      <w:pPr>
        <w:ind w:left="3134" w:hanging="129"/>
      </w:pPr>
    </w:lvl>
    <w:lvl w:ilvl="7">
      <w:numFmt w:val="bullet"/>
      <w:lvlText w:val="•"/>
      <w:lvlJc w:val="left"/>
      <w:pPr>
        <w:ind w:left="3640" w:hanging="129"/>
      </w:pPr>
    </w:lvl>
    <w:lvl w:ilvl="8">
      <w:numFmt w:val="bullet"/>
      <w:lvlText w:val="•"/>
      <w:lvlJc w:val="left"/>
      <w:pPr>
        <w:ind w:left="4146" w:hanging="129"/>
      </w:pPr>
    </w:lvl>
  </w:abstractNum>
  <w:abstractNum w:abstractNumId="10" w15:restartNumberingAfterBreak="0">
    <w:nsid w:val="0000040C"/>
    <w:multiLevelType w:val="multilevel"/>
    <w:tmpl w:val="FFFFFFFF"/>
    <w:lvl w:ilvl="0">
      <w:numFmt w:val="bullet"/>
      <w:lvlText w:val="-"/>
      <w:lvlJc w:val="left"/>
      <w:pPr>
        <w:ind w:left="107" w:hanging="129"/>
      </w:pPr>
      <w:rPr>
        <w:rFonts w:ascii="Times New Roman" w:hAnsi="Times New Roman"/>
        <w:b w:val="0"/>
        <w:i w:val="0"/>
        <w:w w:val="99"/>
        <w:sz w:val="22"/>
      </w:rPr>
    </w:lvl>
    <w:lvl w:ilvl="1">
      <w:numFmt w:val="bullet"/>
      <w:lvlText w:val="•"/>
      <w:lvlJc w:val="left"/>
      <w:pPr>
        <w:ind w:left="605" w:hanging="129"/>
      </w:pPr>
    </w:lvl>
    <w:lvl w:ilvl="2">
      <w:numFmt w:val="bullet"/>
      <w:lvlText w:val="•"/>
      <w:lvlJc w:val="left"/>
      <w:pPr>
        <w:ind w:left="1111" w:hanging="129"/>
      </w:pPr>
    </w:lvl>
    <w:lvl w:ilvl="3">
      <w:numFmt w:val="bullet"/>
      <w:lvlText w:val="•"/>
      <w:lvlJc w:val="left"/>
      <w:pPr>
        <w:ind w:left="1617" w:hanging="129"/>
      </w:pPr>
    </w:lvl>
    <w:lvl w:ilvl="4">
      <w:numFmt w:val="bullet"/>
      <w:lvlText w:val="•"/>
      <w:lvlJc w:val="left"/>
      <w:pPr>
        <w:ind w:left="2123" w:hanging="129"/>
      </w:pPr>
    </w:lvl>
    <w:lvl w:ilvl="5">
      <w:numFmt w:val="bullet"/>
      <w:lvlText w:val="•"/>
      <w:lvlJc w:val="left"/>
      <w:pPr>
        <w:ind w:left="2629" w:hanging="129"/>
      </w:pPr>
    </w:lvl>
    <w:lvl w:ilvl="6">
      <w:numFmt w:val="bullet"/>
      <w:lvlText w:val="•"/>
      <w:lvlJc w:val="left"/>
      <w:pPr>
        <w:ind w:left="3134" w:hanging="129"/>
      </w:pPr>
    </w:lvl>
    <w:lvl w:ilvl="7">
      <w:numFmt w:val="bullet"/>
      <w:lvlText w:val="•"/>
      <w:lvlJc w:val="left"/>
      <w:pPr>
        <w:ind w:left="3640" w:hanging="129"/>
      </w:pPr>
    </w:lvl>
    <w:lvl w:ilvl="8">
      <w:numFmt w:val="bullet"/>
      <w:lvlText w:val="•"/>
      <w:lvlJc w:val="left"/>
      <w:pPr>
        <w:ind w:left="4146" w:hanging="129"/>
      </w:pPr>
    </w:lvl>
  </w:abstractNum>
  <w:abstractNum w:abstractNumId="11" w15:restartNumberingAfterBreak="0">
    <w:nsid w:val="0000040D"/>
    <w:multiLevelType w:val="multilevel"/>
    <w:tmpl w:val="FFFFFFFF"/>
    <w:lvl w:ilvl="0">
      <w:numFmt w:val="bullet"/>
      <w:lvlText w:val="-"/>
      <w:lvlJc w:val="left"/>
      <w:pPr>
        <w:ind w:left="107" w:hanging="129"/>
      </w:pPr>
      <w:rPr>
        <w:rFonts w:ascii="Times New Roman" w:hAnsi="Times New Roman"/>
        <w:b w:val="0"/>
        <w:i w:val="0"/>
        <w:w w:val="99"/>
        <w:sz w:val="22"/>
      </w:rPr>
    </w:lvl>
    <w:lvl w:ilvl="1">
      <w:numFmt w:val="bullet"/>
      <w:lvlText w:val="•"/>
      <w:lvlJc w:val="left"/>
      <w:pPr>
        <w:ind w:left="605" w:hanging="129"/>
      </w:pPr>
    </w:lvl>
    <w:lvl w:ilvl="2">
      <w:numFmt w:val="bullet"/>
      <w:lvlText w:val="•"/>
      <w:lvlJc w:val="left"/>
      <w:pPr>
        <w:ind w:left="1111" w:hanging="129"/>
      </w:pPr>
    </w:lvl>
    <w:lvl w:ilvl="3">
      <w:numFmt w:val="bullet"/>
      <w:lvlText w:val="•"/>
      <w:lvlJc w:val="left"/>
      <w:pPr>
        <w:ind w:left="1617" w:hanging="129"/>
      </w:pPr>
    </w:lvl>
    <w:lvl w:ilvl="4">
      <w:numFmt w:val="bullet"/>
      <w:lvlText w:val="•"/>
      <w:lvlJc w:val="left"/>
      <w:pPr>
        <w:ind w:left="2123" w:hanging="129"/>
      </w:pPr>
    </w:lvl>
    <w:lvl w:ilvl="5">
      <w:numFmt w:val="bullet"/>
      <w:lvlText w:val="•"/>
      <w:lvlJc w:val="left"/>
      <w:pPr>
        <w:ind w:left="2629" w:hanging="129"/>
      </w:pPr>
    </w:lvl>
    <w:lvl w:ilvl="6">
      <w:numFmt w:val="bullet"/>
      <w:lvlText w:val="•"/>
      <w:lvlJc w:val="left"/>
      <w:pPr>
        <w:ind w:left="3134" w:hanging="129"/>
      </w:pPr>
    </w:lvl>
    <w:lvl w:ilvl="7">
      <w:numFmt w:val="bullet"/>
      <w:lvlText w:val="•"/>
      <w:lvlJc w:val="left"/>
      <w:pPr>
        <w:ind w:left="3640" w:hanging="129"/>
      </w:pPr>
    </w:lvl>
    <w:lvl w:ilvl="8">
      <w:numFmt w:val="bullet"/>
      <w:lvlText w:val="•"/>
      <w:lvlJc w:val="left"/>
      <w:pPr>
        <w:ind w:left="4146" w:hanging="129"/>
      </w:pPr>
    </w:lvl>
  </w:abstractNum>
  <w:abstractNum w:abstractNumId="12" w15:restartNumberingAfterBreak="0">
    <w:nsid w:val="0000040E"/>
    <w:multiLevelType w:val="multilevel"/>
    <w:tmpl w:val="FFFFFFFF"/>
    <w:lvl w:ilvl="0">
      <w:numFmt w:val="bullet"/>
      <w:lvlText w:val="-"/>
      <w:lvlJc w:val="left"/>
      <w:pPr>
        <w:ind w:left="107" w:hanging="128"/>
      </w:pPr>
      <w:rPr>
        <w:rFonts w:ascii="Times New Roman" w:hAnsi="Times New Roman"/>
        <w:b w:val="0"/>
        <w:i w:val="0"/>
        <w:w w:val="99"/>
        <w:sz w:val="22"/>
      </w:rPr>
    </w:lvl>
    <w:lvl w:ilvl="1">
      <w:numFmt w:val="bullet"/>
      <w:lvlText w:val="•"/>
      <w:lvlJc w:val="left"/>
      <w:pPr>
        <w:ind w:left="605" w:hanging="128"/>
      </w:pPr>
    </w:lvl>
    <w:lvl w:ilvl="2">
      <w:numFmt w:val="bullet"/>
      <w:lvlText w:val="•"/>
      <w:lvlJc w:val="left"/>
      <w:pPr>
        <w:ind w:left="1111" w:hanging="128"/>
      </w:pPr>
    </w:lvl>
    <w:lvl w:ilvl="3">
      <w:numFmt w:val="bullet"/>
      <w:lvlText w:val="•"/>
      <w:lvlJc w:val="left"/>
      <w:pPr>
        <w:ind w:left="1617" w:hanging="128"/>
      </w:pPr>
    </w:lvl>
    <w:lvl w:ilvl="4">
      <w:numFmt w:val="bullet"/>
      <w:lvlText w:val="•"/>
      <w:lvlJc w:val="left"/>
      <w:pPr>
        <w:ind w:left="2123" w:hanging="128"/>
      </w:pPr>
    </w:lvl>
    <w:lvl w:ilvl="5">
      <w:numFmt w:val="bullet"/>
      <w:lvlText w:val="•"/>
      <w:lvlJc w:val="left"/>
      <w:pPr>
        <w:ind w:left="2629" w:hanging="128"/>
      </w:pPr>
    </w:lvl>
    <w:lvl w:ilvl="6">
      <w:numFmt w:val="bullet"/>
      <w:lvlText w:val="•"/>
      <w:lvlJc w:val="left"/>
      <w:pPr>
        <w:ind w:left="3134" w:hanging="128"/>
      </w:pPr>
    </w:lvl>
    <w:lvl w:ilvl="7">
      <w:numFmt w:val="bullet"/>
      <w:lvlText w:val="•"/>
      <w:lvlJc w:val="left"/>
      <w:pPr>
        <w:ind w:left="3640" w:hanging="128"/>
      </w:pPr>
    </w:lvl>
    <w:lvl w:ilvl="8">
      <w:numFmt w:val="bullet"/>
      <w:lvlText w:val="•"/>
      <w:lvlJc w:val="left"/>
      <w:pPr>
        <w:ind w:left="4146" w:hanging="128"/>
      </w:pPr>
    </w:lvl>
  </w:abstractNum>
  <w:abstractNum w:abstractNumId="13" w15:restartNumberingAfterBreak="0">
    <w:nsid w:val="0000040F"/>
    <w:multiLevelType w:val="multilevel"/>
    <w:tmpl w:val="FFFFFFFF"/>
    <w:lvl w:ilvl="0">
      <w:numFmt w:val="bullet"/>
      <w:lvlText w:val="-"/>
      <w:lvlJc w:val="left"/>
      <w:pPr>
        <w:ind w:left="235" w:hanging="128"/>
      </w:pPr>
      <w:rPr>
        <w:rFonts w:ascii="Times New Roman" w:hAnsi="Times New Roman"/>
        <w:b w:val="0"/>
        <w:i w:val="0"/>
        <w:w w:val="99"/>
        <w:sz w:val="22"/>
      </w:rPr>
    </w:lvl>
    <w:lvl w:ilvl="1">
      <w:numFmt w:val="bullet"/>
      <w:lvlText w:val="•"/>
      <w:lvlJc w:val="left"/>
      <w:pPr>
        <w:ind w:left="731" w:hanging="128"/>
      </w:pPr>
    </w:lvl>
    <w:lvl w:ilvl="2">
      <w:numFmt w:val="bullet"/>
      <w:lvlText w:val="•"/>
      <w:lvlJc w:val="left"/>
      <w:pPr>
        <w:ind w:left="1223" w:hanging="128"/>
      </w:pPr>
    </w:lvl>
    <w:lvl w:ilvl="3">
      <w:numFmt w:val="bullet"/>
      <w:lvlText w:val="•"/>
      <w:lvlJc w:val="left"/>
      <w:pPr>
        <w:ind w:left="1715" w:hanging="128"/>
      </w:pPr>
    </w:lvl>
    <w:lvl w:ilvl="4">
      <w:numFmt w:val="bullet"/>
      <w:lvlText w:val="•"/>
      <w:lvlJc w:val="left"/>
      <w:pPr>
        <w:ind w:left="2207" w:hanging="128"/>
      </w:pPr>
    </w:lvl>
    <w:lvl w:ilvl="5">
      <w:numFmt w:val="bullet"/>
      <w:lvlText w:val="•"/>
      <w:lvlJc w:val="left"/>
      <w:pPr>
        <w:ind w:left="2699" w:hanging="128"/>
      </w:pPr>
    </w:lvl>
    <w:lvl w:ilvl="6">
      <w:numFmt w:val="bullet"/>
      <w:lvlText w:val="•"/>
      <w:lvlJc w:val="left"/>
      <w:pPr>
        <w:ind w:left="3190" w:hanging="128"/>
      </w:pPr>
    </w:lvl>
    <w:lvl w:ilvl="7">
      <w:numFmt w:val="bullet"/>
      <w:lvlText w:val="•"/>
      <w:lvlJc w:val="left"/>
      <w:pPr>
        <w:ind w:left="3682" w:hanging="128"/>
      </w:pPr>
    </w:lvl>
    <w:lvl w:ilvl="8">
      <w:numFmt w:val="bullet"/>
      <w:lvlText w:val="•"/>
      <w:lvlJc w:val="left"/>
      <w:pPr>
        <w:ind w:left="4174" w:hanging="128"/>
      </w:pPr>
    </w:lvl>
  </w:abstractNum>
  <w:abstractNum w:abstractNumId="14" w15:restartNumberingAfterBreak="0">
    <w:nsid w:val="00000410"/>
    <w:multiLevelType w:val="multilevel"/>
    <w:tmpl w:val="FFFFFFFF"/>
    <w:lvl w:ilvl="0">
      <w:numFmt w:val="bullet"/>
      <w:lvlText w:val="-"/>
      <w:lvlJc w:val="left"/>
      <w:pPr>
        <w:ind w:left="235" w:hanging="128"/>
      </w:pPr>
      <w:rPr>
        <w:rFonts w:ascii="Times New Roman" w:hAnsi="Times New Roman"/>
        <w:b w:val="0"/>
        <w:i w:val="0"/>
        <w:w w:val="99"/>
        <w:sz w:val="22"/>
      </w:rPr>
    </w:lvl>
    <w:lvl w:ilvl="1">
      <w:numFmt w:val="bullet"/>
      <w:lvlText w:val="•"/>
      <w:lvlJc w:val="left"/>
      <w:pPr>
        <w:ind w:left="731" w:hanging="128"/>
      </w:pPr>
    </w:lvl>
    <w:lvl w:ilvl="2">
      <w:numFmt w:val="bullet"/>
      <w:lvlText w:val="•"/>
      <w:lvlJc w:val="left"/>
      <w:pPr>
        <w:ind w:left="1223" w:hanging="128"/>
      </w:pPr>
    </w:lvl>
    <w:lvl w:ilvl="3">
      <w:numFmt w:val="bullet"/>
      <w:lvlText w:val="•"/>
      <w:lvlJc w:val="left"/>
      <w:pPr>
        <w:ind w:left="1715" w:hanging="128"/>
      </w:pPr>
    </w:lvl>
    <w:lvl w:ilvl="4">
      <w:numFmt w:val="bullet"/>
      <w:lvlText w:val="•"/>
      <w:lvlJc w:val="left"/>
      <w:pPr>
        <w:ind w:left="2207" w:hanging="128"/>
      </w:pPr>
    </w:lvl>
    <w:lvl w:ilvl="5">
      <w:numFmt w:val="bullet"/>
      <w:lvlText w:val="•"/>
      <w:lvlJc w:val="left"/>
      <w:pPr>
        <w:ind w:left="2699" w:hanging="128"/>
      </w:pPr>
    </w:lvl>
    <w:lvl w:ilvl="6">
      <w:numFmt w:val="bullet"/>
      <w:lvlText w:val="•"/>
      <w:lvlJc w:val="left"/>
      <w:pPr>
        <w:ind w:left="3190" w:hanging="128"/>
      </w:pPr>
    </w:lvl>
    <w:lvl w:ilvl="7">
      <w:numFmt w:val="bullet"/>
      <w:lvlText w:val="•"/>
      <w:lvlJc w:val="left"/>
      <w:pPr>
        <w:ind w:left="3682" w:hanging="128"/>
      </w:pPr>
    </w:lvl>
    <w:lvl w:ilvl="8">
      <w:numFmt w:val="bullet"/>
      <w:lvlText w:val="•"/>
      <w:lvlJc w:val="left"/>
      <w:pPr>
        <w:ind w:left="4174" w:hanging="128"/>
      </w:pPr>
    </w:lvl>
  </w:abstractNum>
  <w:abstractNum w:abstractNumId="15" w15:restartNumberingAfterBreak="0">
    <w:nsid w:val="00000411"/>
    <w:multiLevelType w:val="multilevel"/>
    <w:tmpl w:val="FFFFFFFF"/>
    <w:lvl w:ilvl="0">
      <w:numFmt w:val="bullet"/>
      <w:lvlText w:val="-"/>
      <w:lvlJc w:val="left"/>
      <w:pPr>
        <w:ind w:left="107" w:hanging="128"/>
      </w:pPr>
      <w:rPr>
        <w:rFonts w:ascii="Times New Roman" w:hAnsi="Times New Roman"/>
        <w:b w:val="0"/>
        <w:i w:val="0"/>
        <w:w w:val="99"/>
        <w:sz w:val="22"/>
      </w:rPr>
    </w:lvl>
    <w:lvl w:ilvl="1">
      <w:numFmt w:val="bullet"/>
      <w:lvlText w:val="•"/>
      <w:lvlJc w:val="left"/>
      <w:pPr>
        <w:ind w:left="605" w:hanging="128"/>
      </w:pPr>
    </w:lvl>
    <w:lvl w:ilvl="2">
      <w:numFmt w:val="bullet"/>
      <w:lvlText w:val="•"/>
      <w:lvlJc w:val="left"/>
      <w:pPr>
        <w:ind w:left="1111" w:hanging="128"/>
      </w:pPr>
    </w:lvl>
    <w:lvl w:ilvl="3">
      <w:numFmt w:val="bullet"/>
      <w:lvlText w:val="•"/>
      <w:lvlJc w:val="left"/>
      <w:pPr>
        <w:ind w:left="1617" w:hanging="128"/>
      </w:pPr>
    </w:lvl>
    <w:lvl w:ilvl="4">
      <w:numFmt w:val="bullet"/>
      <w:lvlText w:val="•"/>
      <w:lvlJc w:val="left"/>
      <w:pPr>
        <w:ind w:left="2123" w:hanging="128"/>
      </w:pPr>
    </w:lvl>
    <w:lvl w:ilvl="5">
      <w:numFmt w:val="bullet"/>
      <w:lvlText w:val="•"/>
      <w:lvlJc w:val="left"/>
      <w:pPr>
        <w:ind w:left="2629" w:hanging="128"/>
      </w:pPr>
    </w:lvl>
    <w:lvl w:ilvl="6">
      <w:numFmt w:val="bullet"/>
      <w:lvlText w:val="•"/>
      <w:lvlJc w:val="left"/>
      <w:pPr>
        <w:ind w:left="3134" w:hanging="128"/>
      </w:pPr>
    </w:lvl>
    <w:lvl w:ilvl="7">
      <w:numFmt w:val="bullet"/>
      <w:lvlText w:val="•"/>
      <w:lvlJc w:val="left"/>
      <w:pPr>
        <w:ind w:left="3640" w:hanging="128"/>
      </w:pPr>
    </w:lvl>
    <w:lvl w:ilvl="8">
      <w:numFmt w:val="bullet"/>
      <w:lvlText w:val="•"/>
      <w:lvlJc w:val="left"/>
      <w:pPr>
        <w:ind w:left="4146" w:hanging="128"/>
      </w:pPr>
    </w:lvl>
  </w:abstractNum>
  <w:abstractNum w:abstractNumId="16" w15:restartNumberingAfterBreak="0">
    <w:nsid w:val="00000412"/>
    <w:multiLevelType w:val="multilevel"/>
    <w:tmpl w:val="FFFFFFFF"/>
    <w:lvl w:ilvl="0">
      <w:numFmt w:val="bullet"/>
      <w:lvlText w:val="-"/>
      <w:lvlJc w:val="left"/>
      <w:pPr>
        <w:ind w:left="107" w:hanging="128"/>
      </w:pPr>
      <w:rPr>
        <w:rFonts w:ascii="Times New Roman" w:hAnsi="Times New Roman"/>
        <w:b w:val="0"/>
        <w:i w:val="0"/>
        <w:w w:val="99"/>
        <w:sz w:val="22"/>
      </w:rPr>
    </w:lvl>
    <w:lvl w:ilvl="1">
      <w:numFmt w:val="bullet"/>
      <w:lvlText w:val="•"/>
      <w:lvlJc w:val="left"/>
      <w:pPr>
        <w:ind w:left="605" w:hanging="128"/>
      </w:pPr>
    </w:lvl>
    <w:lvl w:ilvl="2">
      <w:numFmt w:val="bullet"/>
      <w:lvlText w:val="•"/>
      <w:lvlJc w:val="left"/>
      <w:pPr>
        <w:ind w:left="1111" w:hanging="128"/>
      </w:pPr>
    </w:lvl>
    <w:lvl w:ilvl="3">
      <w:numFmt w:val="bullet"/>
      <w:lvlText w:val="•"/>
      <w:lvlJc w:val="left"/>
      <w:pPr>
        <w:ind w:left="1617" w:hanging="128"/>
      </w:pPr>
    </w:lvl>
    <w:lvl w:ilvl="4">
      <w:numFmt w:val="bullet"/>
      <w:lvlText w:val="•"/>
      <w:lvlJc w:val="left"/>
      <w:pPr>
        <w:ind w:left="2123" w:hanging="128"/>
      </w:pPr>
    </w:lvl>
    <w:lvl w:ilvl="5">
      <w:numFmt w:val="bullet"/>
      <w:lvlText w:val="•"/>
      <w:lvlJc w:val="left"/>
      <w:pPr>
        <w:ind w:left="2629" w:hanging="128"/>
      </w:pPr>
    </w:lvl>
    <w:lvl w:ilvl="6">
      <w:numFmt w:val="bullet"/>
      <w:lvlText w:val="•"/>
      <w:lvlJc w:val="left"/>
      <w:pPr>
        <w:ind w:left="3134" w:hanging="128"/>
      </w:pPr>
    </w:lvl>
    <w:lvl w:ilvl="7">
      <w:numFmt w:val="bullet"/>
      <w:lvlText w:val="•"/>
      <w:lvlJc w:val="left"/>
      <w:pPr>
        <w:ind w:left="3640" w:hanging="128"/>
      </w:pPr>
    </w:lvl>
    <w:lvl w:ilvl="8">
      <w:numFmt w:val="bullet"/>
      <w:lvlText w:val="•"/>
      <w:lvlJc w:val="left"/>
      <w:pPr>
        <w:ind w:left="4146" w:hanging="128"/>
      </w:pPr>
    </w:lvl>
  </w:abstractNum>
  <w:abstractNum w:abstractNumId="17" w15:restartNumberingAfterBreak="0">
    <w:nsid w:val="00000413"/>
    <w:multiLevelType w:val="multilevel"/>
    <w:tmpl w:val="FFFFFFFF"/>
    <w:lvl w:ilvl="0">
      <w:numFmt w:val="bullet"/>
      <w:lvlText w:val="-"/>
      <w:lvlJc w:val="left"/>
      <w:pPr>
        <w:ind w:left="107" w:hanging="128"/>
      </w:pPr>
      <w:rPr>
        <w:rFonts w:ascii="Times New Roman" w:hAnsi="Times New Roman"/>
        <w:b w:val="0"/>
        <w:i w:val="0"/>
        <w:w w:val="99"/>
        <w:sz w:val="22"/>
      </w:rPr>
    </w:lvl>
    <w:lvl w:ilvl="1">
      <w:numFmt w:val="bullet"/>
      <w:lvlText w:val="•"/>
      <w:lvlJc w:val="left"/>
      <w:pPr>
        <w:ind w:left="605" w:hanging="128"/>
      </w:pPr>
    </w:lvl>
    <w:lvl w:ilvl="2">
      <w:numFmt w:val="bullet"/>
      <w:lvlText w:val="•"/>
      <w:lvlJc w:val="left"/>
      <w:pPr>
        <w:ind w:left="1111" w:hanging="128"/>
      </w:pPr>
    </w:lvl>
    <w:lvl w:ilvl="3">
      <w:numFmt w:val="bullet"/>
      <w:lvlText w:val="•"/>
      <w:lvlJc w:val="left"/>
      <w:pPr>
        <w:ind w:left="1617" w:hanging="128"/>
      </w:pPr>
    </w:lvl>
    <w:lvl w:ilvl="4">
      <w:numFmt w:val="bullet"/>
      <w:lvlText w:val="•"/>
      <w:lvlJc w:val="left"/>
      <w:pPr>
        <w:ind w:left="2123" w:hanging="128"/>
      </w:pPr>
    </w:lvl>
    <w:lvl w:ilvl="5">
      <w:numFmt w:val="bullet"/>
      <w:lvlText w:val="•"/>
      <w:lvlJc w:val="left"/>
      <w:pPr>
        <w:ind w:left="2629" w:hanging="128"/>
      </w:pPr>
    </w:lvl>
    <w:lvl w:ilvl="6">
      <w:numFmt w:val="bullet"/>
      <w:lvlText w:val="•"/>
      <w:lvlJc w:val="left"/>
      <w:pPr>
        <w:ind w:left="3134" w:hanging="128"/>
      </w:pPr>
    </w:lvl>
    <w:lvl w:ilvl="7">
      <w:numFmt w:val="bullet"/>
      <w:lvlText w:val="•"/>
      <w:lvlJc w:val="left"/>
      <w:pPr>
        <w:ind w:left="3640" w:hanging="128"/>
      </w:pPr>
    </w:lvl>
    <w:lvl w:ilvl="8">
      <w:numFmt w:val="bullet"/>
      <w:lvlText w:val="•"/>
      <w:lvlJc w:val="left"/>
      <w:pPr>
        <w:ind w:left="4146" w:hanging="128"/>
      </w:pPr>
    </w:lvl>
  </w:abstractNum>
  <w:abstractNum w:abstractNumId="18" w15:restartNumberingAfterBreak="0">
    <w:nsid w:val="00000414"/>
    <w:multiLevelType w:val="multilevel"/>
    <w:tmpl w:val="FFFFFFFF"/>
    <w:lvl w:ilvl="0">
      <w:numFmt w:val="bullet"/>
      <w:lvlText w:val="-"/>
      <w:lvlJc w:val="left"/>
      <w:pPr>
        <w:ind w:left="107" w:hanging="128"/>
      </w:pPr>
      <w:rPr>
        <w:rFonts w:ascii="Times New Roman" w:hAnsi="Times New Roman"/>
        <w:b w:val="0"/>
        <w:i w:val="0"/>
        <w:w w:val="99"/>
        <w:sz w:val="22"/>
      </w:rPr>
    </w:lvl>
    <w:lvl w:ilvl="1">
      <w:numFmt w:val="bullet"/>
      <w:lvlText w:val="•"/>
      <w:lvlJc w:val="left"/>
      <w:pPr>
        <w:ind w:left="605" w:hanging="128"/>
      </w:pPr>
    </w:lvl>
    <w:lvl w:ilvl="2">
      <w:numFmt w:val="bullet"/>
      <w:lvlText w:val="•"/>
      <w:lvlJc w:val="left"/>
      <w:pPr>
        <w:ind w:left="1111" w:hanging="128"/>
      </w:pPr>
    </w:lvl>
    <w:lvl w:ilvl="3">
      <w:numFmt w:val="bullet"/>
      <w:lvlText w:val="•"/>
      <w:lvlJc w:val="left"/>
      <w:pPr>
        <w:ind w:left="1617" w:hanging="128"/>
      </w:pPr>
    </w:lvl>
    <w:lvl w:ilvl="4">
      <w:numFmt w:val="bullet"/>
      <w:lvlText w:val="•"/>
      <w:lvlJc w:val="left"/>
      <w:pPr>
        <w:ind w:left="2123" w:hanging="128"/>
      </w:pPr>
    </w:lvl>
    <w:lvl w:ilvl="5">
      <w:numFmt w:val="bullet"/>
      <w:lvlText w:val="•"/>
      <w:lvlJc w:val="left"/>
      <w:pPr>
        <w:ind w:left="2629" w:hanging="128"/>
      </w:pPr>
    </w:lvl>
    <w:lvl w:ilvl="6">
      <w:numFmt w:val="bullet"/>
      <w:lvlText w:val="•"/>
      <w:lvlJc w:val="left"/>
      <w:pPr>
        <w:ind w:left="3134" w:hanging="128"/>
      </w:pPr>
    </w:lvl>
    <w:lvl w:ilvl="7">
      <w:numFmt w:val="bullet"/>
      <w:lvlText w:val="•"/>
      <w:lvlJc w:val="left"/>
      <w:pPr>
        <w:ind w:left="3640" w:hanging="128"/>
      </w:pPr>
    </w:lvl>
    <w:lvl w:ilvl="8">
      <w:numFmt w:val="bullet"/>
      <w:lvlText w:val="•"/>
      <w:lvlJc w:val="left"/>
      <w:pPr>
        <w:ind w:left="4146" w:hanging="128"/>
      </w:pPr>
    </w:lvl>
  </w:abstractNum>
  <w:abstractNum w:abstractNumId="19" w15:restartNumberingAfterBreak="0">
    <w:nsid w:val="00000415"/>
    <w:multiLevelType w:val="multilevel"/>
    <w:tmpl w:val="FFFFFFFF"/>
    <w:lvl w:ilvl="0">
      <w:numFmt w:val="bullet"/>
      <w:lvlText w:val="-"/>
      <w:lvlJc w:val="left"/>
      <w:pPr>
        <w:ind w:left="107" w:hanging="128"/>
      </w:pPr>
      <w:rPr>
        <w:rFonts w:ascii="Times New Roman" w:hAnsi="Times New Roman"/>
        <w:b w:val="0"/>
        <w:i w:val="0"/>
        <w:w w:val="99"/>
        <w:sz w:val="22"/>
      </w:rPr>
    </w:lvl>
    <w:lvl w:ilvl="1">
      <w:numFmt w:val="bullet"/>
      <w:lvlText w:val="•"/>
      <w:lvlJc w:val="left"/>
      <w:pPr>
        <w:ind w:left="605" w:hanging="128"/>
      </w:pPr>
    </w:lvl>
    <w:lvl w:ilvl="2">
      <w:numFmt w:val="bullet"/>
      <w:lvlText w:val="•"/>
      <w:lvlJc w:val="left"/>
      <w:pPr>
        <w:ind w:left="1111" w:hanging="128"/>
      </w:pPr>
    </w:lvl>
    <w:lvl w:ilvl="3">
      <w:numFmt w:val="bullet"/>
      <w:lvlText w:val="•"/>
      <w:lvlJc w:val="left"/>
      <w:pPr>
        <w:ind w:left="1617" w:hanging="128"/>
      </w:pPr>
    </w:lvl>
    <w:lvl w:ilvl="4">
      <w:numFmt w:val="bullet"/>
      <w:lvlText w:val="•"/>
      <w:lvlJc w:val="left"/>
      <w:pPr>
        <w:ind w:left="2123" w:hanging="128"/>
      </w:pPr>
    </w:lvl>
    <w:lvl w:ilvl="5">
      <w:numFmt w:val="bullet"/>
      <w:lvlText w:val="•"/>
      <w:lvlJc w:val="left"/>
      <w:pPr>
        <w:ind w:left="2629" w:hanging="128"/>
      </w:pPr>
    </w:lvl>
    <w:lvl w:ilvl="6">
      <w:numFmt w:val="bullet"/>
      <w:lvlText w:val="•"/>
      <w:lvlJc w:val="left"/>
      <w:pPr>
        <w:ind w:left="3134" w:hanging="128"/>
      </w:pPr>
    </w:lvl>
    <w:lvl w:ilvl="7">
      <w:numFmt w:val="bullet"/>
      <w:lvlText w:val="•"/>
      <w:lvlJc w:val="left"/>
      <w:pPr>
        <w:ind w:left="3640" w:hanging="128"/>
      </w:pPr>
    </w:lvl>
    <w:lvl w:ilvl="8">
      <w:numFmt w:val="bullet"/>
      <w:lvlText w:val="•"/>
      <w:lvlJc w:val="left"/>
      <w:pPr>
        <w:ind w:left="4146" w:hanging="128"/>
      </w:pPr>
    </w:lvl>
  </w:abstractNum>
  <w:abstractNum w:abstractNumId="20" w15:restartNumberingAfterBreak="0">
    <w:nsid w:val="00000416"/>
    <w:multiLevelType w:val="multilevel"/>
    <w:tmpl w:val="FFFFFFFF"/>
    <w:lvl w:ilvl="0">
      <w:numFmt w:val="bullet"/>
      <w:lvlText w:val="-"/>
      <w:lvlJc w:val="left"/>
      <w:pPr>
        <w:ind w:left="107" w:hanging="128"/>
      </w:pPr>
      <w:rPr>
        <w:rFonts w:ascii="Times New Roman" w:hAnsi="Times New Roman"/>
        <w:b w:val="0"/>
        <w:i w:val="0"/>
        <w:w w:val="99"/>
        <w:sz w:val="22"/>
      </w:rPr>
    </w:lvl>
    <w:lvl w:ilvl="1">
      <w:numFmt w:val="bullet"/>
      <w:lvlText w:val="•"/>
      <w:lvlJc w:val="left"/>
      <w:pPr>
        <w:ind w:left="605" w:hanging="128"/>
      </w:pPr>
    </w:lvl>
    <w:lvl w:ilvl="2">
      <w:numFmt w:val="bullet"/>
      <w:lvlText w:val="•"/>
      <w:lvlJc w:val="left"/>
      <w:pPr>
        <w:ind w:left="1111" w:hanging="128"/>
      </w:pPr>
    </w:lvl>
    <w:lvl w:ilvl="3">
      <w:numFmt w:val="bullet"/>
      <w:lvlText w:val="•"/>
      <w:lvlJc w:val="left"/>
      <w:pPr>
        <w:ind w:left="1617" w:hanging="128"/>
      </w:pPr>
    </w:lvl>
    <w:lvl w:ilvl="4">
      <w:numFmt w:val="bullet"/>
      <w:lvlText w:val="•"/>
      <w:lvlJc w:val="left"/>
      <w:pPr>
        <w:ind w:left="2123" w:hanging="128"/>
      </w:pPr>
    </w:lvl>
    <w:lvl w:ilvl="5">
      <w:numFmt w:val="bullet"/>
      <w:lvlText w:val="•"/>
      <w:lvlJc w:val="left"/>
      <w:pPr>
        <w:ind w:left="2629" w:hanging="128"/>
      </w:pPr>
    </w:lvl>
    <w:lvl w:ilvl="6">
      <w:numFmt w:val="bullet"/>
      <w:lvlText w:val="•"/>
      <w:lvlJc w:val="left"/>
      <w:pPr>
        <w:ind w:left="3134" w:hanging="128"/>
      </w:pPr>
    </w:lvl>
    <w:lvl w:ilvl="7">
      <w:numFmt w:val="bullet"/>
      <w:lvlText w:val="•"/>
      <w:lvlJc w:val="left"/>
      <w:pPr>
        <w:ind w:left="3640" w:hanging="128"/>
      </w:pPr>
    </w:lvl>
    <w:lvl w:ilvl="8">
      <w:numFmt w:val="bullet"/>
      <w:lvlText w:val="•"/>
      <w:lvlJc w:val="left"/>
      <w:pPr>
        <w:ind w:left="4146" w:hanging="128"/>
      </w:pPr>
    </w:lvl>
  </w:abstractNum>
  <w:abstractNum w:abstractNumId="21" w15:restartNumberingAfterBreak="0">
    <w:nsid w:val="00000417"/>
    <w:multiLevelType w:val="multilevel"/>
    <w:tmpl w:val="FFFFFFFF"/>
    <w:lvl w:ilvl="0">
      <w:numFmt w:val="bullet"/>
      <w:lvlText w:val="-"/>
      <w:lvlJc w:val="left"/>
      <w:pPr>
        <w:ind w:left="107" w:hanging="128"/>
      </w:pPr>
      <w:rPr>
        <w:rFonts w:ascii="Times New Roman" w:hAnsi="Times New Roman"/>
        <w:b w:val="0"/>
        <w:i w:val="0"/>
        <w:w w:val="99"/>
        <w:sz w:val="22"/>
      </w:rPr>
    </w:lvl>
    <w:lvl w:ilvl="1">
      <w:numFmt w:val="bullet"/>
      <w:lvlText w:val="•"/>
      <w:lvlJc w:val="left"/>
      <w:pPr>
        <w:ind w:left="605" w:hanging="128"/>
      </w:pPr>
    </w:lvl>
    <w:lvl w:ilvl="2">
      <w:numFmt w:val="bullet"/>
      <w:lvlText w:val="•"/>
      <w:lvlJc w:val="left"/>
      <w:pPr>
        <w:ind w:left="1111" w:hanging="128"/>
      </w:pPr>
    </w:lvl>
    <w:lvl w:ilvl="3">
      <w:numFmt w:val="bullet"/>
      <w:lvlText w:val="•"/>
      <w:lvlJc w:val="left"/>
      <w:pPr>
        <w:ind w:left="1617" w:hanging="128"/>
      </w:pPr>
    </w:lvl>
    <w:lvl w:ilvl="4">
      <w:numFmt w:val="bullet"/>
      <w:lvlText w:val="•"/>
      <w:lvlJc w:val="left"/>
      <w:pPr>
        <w:ind w:left="2123" w:hanging="128"/>
      </w:pPr>
    </w:lvl>
    <w:lvl w:ilvl="5">
      <w:numFmt w:val="bullet"/>
      <w:lvlText w:val="•"/>
      <w:lvlJc w:val="left"/>
      <w:pPr>
        <w:ind w:left="2629" w:hanging="128"/>
      </w:pPr>
    </w:lvl>
    <w:lvl w:ilvl="6">
      <w:numFmt w:val="bullet"/>
      <w:lvlText w:val="•"/>
      <w:lvlJc w:val="left"/>
      <w:pPr>
        <w:ind w:left="3134" w:hanging="128"/>
      </w:pPr>
    </w:lvl>
    <w:lvl w:ilvl="7">
      <w:numFmt w:val="bullet"/>
      <w:lvlText w:val="•"/>
      <w:lvlJc w:val="left"/>
      <w:pPr>
        <w:ind w:left="3640" w:hanging="128"/>
      </w:pPr>
    </w:lvl>
    <w:lvl w:ilvl="8">
      <w:numFmt w:val="bullet"/>
      <w:lvlText w:val="•"/>
      <w:lvlJc w:val="left"/>
      <w:pPr>
        <w:ind w:left="4146" w:hanging="128"/>
      </w:pPr>
    </w:lvl>
  </w:abstractNum>
  <w:abstractNum w:abstractNumId="22" w15:restartNumberingAfterBreak="0">
    <w:nsid w:val="00000418"/>
    <w:multiLevelType w:val="multilevel"/>
    <w:tmpl w:val="FFFFFFFF"/>
    <w:lvl w:ilvl="0">
      <w:numFmt w:val="bullet"/>
      <w:lvlText w:val="-"/>
      <w:lvlJc w:val="left"/>
      <w:pPr>
        <w:ind w:left="107" w:hanging="128"/>
      </w:pPr>
      <w:rPr>
        <w:rFonts w:ascii="Times New Roman" w:hAnsi="Times New Roman"/>
        <w:b w:val="0"/>
        <w:i w:val="0"/>
        <w:w w:val="99"/>
        <w:sz w:val="22"/>
      </w:rPr>
    </w:lvl>
    <w:lvl w:ilvl="1">
      <w:numFmt w:val="bullet"/>
      <w:lvlText w:val="•"/>
      <w:lvlJc w:val="left"/>
      <w:pPr>
        <w:ind w:left="605" w:hanging="128"/>
      </w:pPr>
    </w:lvl>
    <w:lvl w:ilvl="2">
      <w:numFmt w:val="bullet"/>
      <w:lvlText w:val="•"/>
      <w:lvlJc w:val="left"/>
      <w:pPr>
        <w:ind w:left="1111" w:hanging="128"/>
      </w:pPr>
    </w:lvl>
    <w:lvl w:ilvl="3">
      <w:numFmt w:val="bullet"/>
      <w:lvlText w:val="•"/>
      <w:lvlJc w:val="left"/>
      <w:pPr>
        <w:ind w:left="1617" w:hanging="128"/>
      </w:pPr>
    </w:lvl>
    <w:lvl w:ilvl="4">
      <w:numFmt w:val="bullet"/>
      <w:lvlText w:val="•"/>
      <w:lvlJc w:val="left"/>
      <w:pPr>
        <w:ind w:left="2123" w:hanging="128"/>
      </w:pPr>
    </w:lvl>
    <w:lvl w:ilvl="5">
      <w:numFmt w:val="bullet"/>
      <w:lvlText w:val="•"/>
      <w:lvlJc w:val="left"/>
      <w:pPr>
        <w:ind w:left="2629" w:hanging="128"/>
      </w:pPr>
    </w:lvl>
    <w:lvl w:ilvl="6">
      <w:numFmt w:val="bullet"/>
      <w:lvlText w:val="•"/>
      <w:lvlJc w:val="left"/>
      <w:pPr>
        <w:ind w:left="3134" w:hanging="128"/>
      </w:pPr>
    </w:lvl>
    <w:lvl w:ilvl="7">
      <w:numFmt w:val="bullet"/>
      <w:lvlText w:val="•"/>
      <w:lvlJc w:val="left"/>
      <w:pPr>
        <w:ind w:left="3640" w:hanging="128"/>
      </w:pPr>
    </w:lvl>
    <w:lvl w:ilvl="8">
      <w:numFmt w:val="bullet"/>
      <w:lvlText w:val="•"/>
      <w:lvlJc w:val="left"/>
      <w:pPr>
        <w:ind w:left="4146" w:hanging="128"/>
      </w:pPr>
    </w:lvl>
  </w:abstractNum>
  <w:abstractNum w:abstractNumId="23" w15:restartNumberingAfterBreak="0">
    <w:nsid w:val="00000419"/>
    <w:multiLevelType w:val="multilevel"/>
    <w:tmpl w:val="FFFFFFFF"/>
    <w:lvl w:ilvl="0">
      <w:numFmt w:val="bullet"/>
      <w:lvlText w:val="-"/>
      <w:lvlJc w:val="left"/>
      <w:pPr>
        <w:ind w:left="107" w:hanging="129"/>
      </w:pPr>
      <w:rPr>
        <w:rFonts w:ascii="Times New Roman" w:hAnsi="Times New Roman"/>
        <w:b w:val="0"/>
        <w:i w:val="0"/>
        <w:w w:val="99"/>
        <w:sz w:val="22"/>
      </w:rPr>
    </w:lvl>
    <w:lvl w:ilvl="1">
      <w:numFmt w:val="bullet"/>
      <w:lvlText w:val="•"/>
      <w:lvlJc w:val="left"/>
      <w:pPr>
        <w:ind w:left="605" w:hanging="129"/>
      </w:pPr>
    </w:lvl>
    <w:lvl w:ilvl="2">
      <w:numFmt w:val="bullet"/>
      <w:lvlText w:val="•"/>
      <w:lvlJc w:val="left"/>
      <w:pPr>
        <w:ind w:left="1111" w:hanging="129"/>
      </w:pPr>
    </w:lvl>
    <w:lvl w:ilvl="3">
      <w:numFmt w:val="bullet"/>
      <w:lvlText w:val="•"/>
      <w:lvlJc w:val="left"/>
      <w:pPr>
        <w:ind w:left="1617" w:hanging="129"/>
      </w:pPr>
    </w:lvl>
    <w:lvl w:ilvl="4">
      <w:numFmt w:val="bullet"/>
      <w:lvlText w:val="•"/>
      <w:lvlJc w:val="left"/>
      <w:pPr>
        <w:ind w:left="2123" w:hanging="129"/>
      </w:pPr>
    </w:lvl>
    <w:lvl w:ilvl="5">
      <w:numFmt w:val="bullet"/>
      <w:lvlText w:val="•"/>
      <w:lvlJc w:val="left"/>
      <w:pPr>
        <w:ind w:left="2629" w:hanging="129"/>
      </w:pPr>
    </w:lvl>
    <w:lvl w:ilvl="6">
      <w:numFmt w:val="bullet"/>
      <w:lvlText w:val="•"/>
      <w:lvlJc w:val="left"/>
      <w:pPr>
        <w:ind w:left="3134" w:hanging="129"/>
      </w:pPr>
    </w:lvl>
    <w:lvl w:ilvl="7">
      <w:numFmt w:val="bullet"/>
      <w:lvlText w:val="•"/>
      <w:lvlJc w:val="left"/>
      <w:pPr>
        <w:ind w:left="3640" w:hanging="129"/>
      </w:pPr>
    </w:lvl>
    <w:lvl w:ilvl="8">
      <w:numFmt w:val="bullet"/>
      <w:lvlText w:val="•"/>
      <w:lvlJc w:val="left"/>
      <w:pPr>
        <w:ind w:left="4146" w:hanging="129"/>
      </w:pPr>
    </w:lvl>
  </w:abstractNum>
  <w:abstractNum w:abstractNumId="24" w15:restartNumberingAfterBreak="0">
    <w:nsid w:val="0000041A"/>
    <w:multiLevelType w:val="multilevel"/>
    <w:tmpl w:val="FFFFFFFF"/>
    <w:lvl w:ilvl="0">
      <w:numFmt w:val="bullet"/>
      <w:lvlText w:val="-"/>
      <w:lvlJc w:val="left"/>
      <w:pPr>
        <w:ind w:left="107" w:hanging="129"/>
      </w:pPr>
      <w:rPr>
        <w:rFonts w:ascii="Times New Roman" w:hAnsi="Times New Roman"/>
        <w:b w:val="0"/>
        <w:i w:val="0"/>
        <w:w w:val="99"/>
        <w:sz w:val="22"/>
      </w:rPr>
    </w:lvl>
    <w:lvl w:ilvl="1">
      <w:numFmt w:val="bullet"/>
      <w:lvlText w:val="•"/>
      <w:lvlJc w:val="left"/>
      <w:pPr>
        <w:ind w:left="605" w:hanging="129"/>
      </w:pPr>
    </w:lvl>
    <w:lvl w:ilvl="2">
      <w:numFmt w:val="bullet"/>
      <w:lvlText w:val="•"/>
      <w:lvlJc w:val="left"/>
      <w:pPr>
        <w:ind w:left="1111" w:hanging="129"/>
      </w:pPr>
    </w:lvl>
    <w:lvl w:ilvl="3">
      <w:numFmt w:val="bullet"/>
      <w:lvlText w:val="•"/>
      <w:lvlJc w:val="left"/>
      <w:pPr>
        <w:ind w:left="1617" w:hanging="129"/>
      </w:pPr>
    </w:lvl>
    <w:lvl w:ilvl="4">
      <w:numFmt w:val="bullet"/>
      <w:lvlText w:val="•"/>
      <w:lvlJc w:val="left"/>
      <w:pPr>
        <w:ind w:left="2123" w:hanging="129"/>
      </w:pPr>
    </w:lvl>
    <w:lvl w:ilvl="5">
      <w:numFmt w:val="bullet"/>
      <w:lvlText w:val="•"/>
      <w:lvlJc w:val="left"/>
      <w:pPr>
        <w:ind w:left="2629" w:hanging="129"/>
      </w:pPr>
    </w:lvl>
    <w:lvl w:ilvl="6">
      <w:numFmt w:val="bullet"/>
      <w:lvlText w:val="•"/>
      <w:lvlJc w:val="left"/>
      <w:pPr>
        <w:ind w:left="3134" w:hanging="129"/>
      </w:pPr>
    </w:lvl>
    <w:lvl w:ilvl="7">
      <w:numFmt w:val="bullet"/>
      <w:lvlText w:val="•"/>
      <w:lvlJc w:val="left"/>
      <w:pPr>
        <w:ind w:left="3640" w:hanging="129"/>
      </w:pPr>
    </w:lvl>
    <w:lvl w:ilvl="8">
      <w:numFmt w:val="bullet"/>
      <w:lvlText w:val="•"/>
      <w:lvlJc w:val="left"/>
      <w:pPr>
        <w:ind w:left="4146" w:hanging="129"/>
      </w:pPr>
    </w:lvl>
  </w:abstractNum>
  <w:abstractNum w:abstractNumId="25" w15:restartNumberingAfterBreak="0">
    <w:nsid w:val="0000041B"/>
    <w:multiLevelType w:val="multilevel"/>
    <w:tmpl w:val="FFFFFFFF"/>
    <w:lvl w:ilvl="0">
      <w:numFmt w:val="bullet"/>
      <w:lvlText w:val="-"/>
      <w:lvlJc w:val="left"/>
      <w:pPr>
        <w:ind w:left="107" w:hanging="129"/>
      </w:pPr>
      <w:rPr>
        <w:rFonts w:ascii="Times New Roman" w:hAnsi="Times New Roman"/>
        <w:b w:val="0"/>
        <w:i w:val="0"/>
        <w:w w:val="99"/>
        <w:sz w:val="22"/>
      </w:rPr>
    </w:lvl>
    <w:lvl w:ilvl="1">
      <w:numFmt w:val="bullet"/>
      <w:lvlText w:val="•"/>
      <w:lvlJc w:val="left"/>
      <w:pPr>
        <w:ind w:left="605" w:hanging="129"/>
      </w:pPr>
    </w:lvl>
    <w:lvl w:ilvl="2">
      <w:numFmt w:val="bullet"/>
      <w:lvlText w:val="•"/>
      <w:lvlJc w:val="left"/>
      <w:pPr>
        <w:ind w:left="1111" w:hanging="129"/>
      </w:pPr>
    </w:lvl>
    <w:lvl w:ilvl="3">
      <w:numFmt w:val="bullet"/>
      <w:lvlText w:val="•"/>
      <w:lvlJc w:val="left"/>
      <w:pPr>
        <w:ind w:left="1617" w:hanging="129"/>
      </w:pPr>
    </w:lvl>
    <w:lvl w:ilvl="4">
      <w:numFmt w:val="bullet"/>
      <w:lvlText w:val="•"/>
      <w:lvlJc w:val="left"/>
      <w:pPr>
        <w:ind w:left="2123" w:hanging="129"/>
      </w:pPr>
    </w:lvl>
    <w:lvl w:ilvl="5">
      <w:numFmt w:val="bullet"/>
      <w:lvlText w:val="•"/>
      <w:lvlJc w:val="left"/>
      <w:pPr>
        <w:ind w:left="2629" w:hanging="129"/>
      </w:pPr>
    </w:lvl>
    <w:lvl w:ilvl="6">
      <w:numFmt w:val="bullet"/>
      <w:lvlText w:val="•"/>
      <w:lvlJc w:val="left"/>
      <w:pPr>
        <w:ind w:left="3134" w:hanging="129"/>
      </w:pPr>
    </w:lvl>
    <w:lvl w:ilvl="7">
      <w:numFmt w:val="bullet"/>
      <w:lvlText w:val="•"/>
      <w:lvlJc w:val="left"/>
      <w:pPr>
        <w:ind w:left="3640" w:hanging="129"/>
      </w:pPr>
    </w:lvl>
    <w:lvl w:ilvl="8">
      <w:numFmt w:val="bullet"/>
      <w:lvlText w:val="•"/>
      <w:lvlJc w:val="left"/>
      <w:pPr>
        <w:ind w:left="4146" w:hanging="129"/>
      </w:pPr>
    </w:lvl>
  </w:abstractNum>
  <w:abstractNum w:abstractNumId="26" w15:restartNumberingAfterBreak="0">
    <w:nsid w:val="0000041C"/>
    <w:multiLevelType w:val="multilevel"/>
    <w:tmpl w:val="FFFFFFFF"/>
    <w:lvl w:ilvl="0">
      <w:numFmt w:val="bullet"/>
      <w:lvlText w:val="-"/>
      <w:lvlJc w:val="left"/>
      <w:pPr>
        <w:ind w:left="107" w:hanging="128"/>
      </w:pPr>
      <w:rPr>
        <w:rFonts w:ascii="Times New Roman" w:hAnsi="Times New Roman"/>
        <w:b w:val="0"/>
        <w:i w:val="0"/>
        <w:w w:val="99"/>
        <w:sz w:val="22"/>
      </w:rPr>
    </w:lvl>
    <w:lvl w:ilvl="1">
      <w:numFmt w:val="bullet"/>
      <w:lvlText w:val="•"/>
      <w:lvlJc w:val="left"/>
      <w:pPr>
        <w:ind w:left="605" w:hanging="128"/>
      </w:pPr>
    </w:lvl>
    <w:lvl w:ilvl="2">
      <w:numFmt w:val="bullet"/>
      <w:lvlText w:val="•"/>
      <w:lvlJc w:val="left"/>
      <w:pPr>
        <w:ind w:left="1111" w:hanging="128"/>
      </w:pPr>
    </w:lvl>
    <w:lvl w:ilvl="3">
      <w:numFmt w:val="bullet"/>
      <w:lvlText w:val="•"/>
      <w:lvlJc w:val="left"/>
      <w:pPr>
        <w:ind w:left="1617" w:hanging="128"/>
      </w:pPr>
    </w:lvl>
    <w:lvl w:ilvl="4">
      <w:numFmt w:val="bullet"/>
      <w:lvlText w:val="•"/>
      <w:lvlJc w:val="left"/>
      <w:pPr>
        <w:ind w:left="2123" w:hanging="128"/>
      </w:pPr>
    </w:lvl>
    <w:lvl w:ilvl="5">
      <w:numFmt w:val="bullet"/>
      <w:lvlText w:val="•"/>
      <w:lvlJc w:val="left"/>
      <w:pPr>
        <w:ind w:left="2629" w:hanging="128"/>
      </w:pPr>
    </w:lvl>
    <w:lvl w:ilvl="6">
      <w:numFmt w:val="bullet"/>
      <w:lvlText w:val="•"/>
      <w:lvlJc w:val="left"/>
      <w:pPr>
        <w:ind w:left="3134" w:hanging="128"/>
      </w:pPr>
    </w:lvl>
    <w:lvl w:ilvl="7">
      <w:numFmt w:val="bullet"/>
      <w:lvlText w:val="•"/>
      <w:lvlJc w:val="left"/>
      <w:pPr>
        <w:ind w:left="3640" w:hanging="128"/>
      </w:pPr>
    </w:lvl>
    <w:lvl w:ilvl="8">
      <w:numFmt w:val="bullet"/>
      <w:lvlText w:val="•"/>
      <w:lvlJc w:val="left"/>
      <w:pPr>
        <w:ind w:left="4146" w:hanging="128"/>
      </w:pPr>
    </w:lvl>
  </w:abstractNum>
  <w:abstractNum w:abstractNumId="27" w15:restartNumberingAfterBreak="0">
    <w:nsid w:val="0000041D"/>
    <w:multiLevelType w:val="multilevel"/>
    <w:tmpl w:val="FFFFFFFF"/>
    <w:lvl w:ilvl="0">
      <w:numFmt w:val="bullet"/>
      <w:lvlText w:val="-"/>
      <w:lvlJc w:val="left"/>
      <w:pPr>
        <w:ind w:left="107" w:hanging="128"/>
      </w:pPr>
      <w:rPr>
        <w:rFonts w:ascii="Times New Roman" w:hAnsi="Times New Roman"/>
        <w:b w:val="0"/>
        <w:i w:val="0"/>
        <w:w w:val="99"/>
        <w:sz w:val="22"/>
      </w:rPr>
    </w:lvl>
    <w:lvl w:ilvl="1">
      <w:numFmt w:val="bullet"/>
      <w:lvlText w:val="•"/>
      <w:lvlJc w:val="left"/>
      <w:pPr>
        <w:ind w:left="605" w:hanging="128"/>
      </w:pPr>
    </w:lvl>
    <w:lvl w:ilvl="2">
      <w:numFmt w:val="bullet"/>
      <w:lvlText w:val="•"/>
      <w:lvlJc w:val="left"/>
      <w:pPr>
        <w:ind w:left="1111" w:hanging="128"/>
      </w:pPr>
    </w:lvl>
    <w:lvl w:ilvl="3">
      <w:numFmt w:val="bullet"/>
      <w:lvlText w:val="•"/>
      <w:lvlJc w:val="left"/>
      <w:pPr>
        <w:ind w:left="1617" w:hanging="128"/>
      </w:pPr>
    </w:lvl>
    <w:lvl w:ilvl="4">
      <w:numFmt w:val="bullet"/>
      <w:lvlText w:val="•"/>
      <w:lvlJc w:val="left"/>
      <w:pPr>
        <w:ind w:left="2123" w:hanging="128"/>
      </w:pPr>
    </w:lvl>
    <w:lvl w:ilvl="5">
      <w:numFmt w:val="bullet"/>
      <w:lvlText w:val="•"/>
      <w:lvlJc w:val="left"/>
      <w:pPr>
        <w:ind w:left="2629" w:hanging="128"/>
      </w:pPr>
    </w:lvl>
    <w:lvl w:ilvl="6">
      <w:numFmt w:val="bullet"/>
      <w:lvlText w:val="•"/>
      <w:lvlJc w:val="left"/>
      <w:pPr>
        <w:ind w:left="3134" w:hanging="128"/>
      </w:pPr>
    </w:lvl>
    <w:lvl w:ilvl="7">
      <w:numFmt w:val="bullet"/>
      <w:lvlText w:val="•"/>
      <w:lvlJc w:val="left"/>
      <w:pPr>
        <w:ind w:left="3640" w:hanging="128"/>
      </w:pPr>
    </w:lvl>
    <w:lvl w:ilvl="8">
      <w:numFmt w:val="bullet"/>
      <w:lvlText w:val="•"/>
      <w:lvlJc w:val="left"/>
      <w:pPr>
        <w:ind w:left="4146" w:hanging="128"/>
      </w:pPr>
    </w:lvl>
  </w:abstractNum>
  <w:abstractNum w:abstractNumId="28" w15:restartNumberingAfterBreak="0">
    <w:nsid w:val="0000041E"/>
    <w:multiLevelType w:val="multilevel"/>
    <w:tmpl w:val="FFFFFFFF"/>
    <w:lvl w:ilvl="0">
      <w:numFmt w:val="bullet"/>
      <w:lvlText w:val="-"/>
      <w:lvlJc w:val="left"/>
      <w:pPr>
        <w:ind w:left="107" w:hanging="128"/>
      </w:pPr>
      <w:rPr>
        <w:rFonts w:ascii="Times New Roman" w:hAnsi="Times New Roman"/>
        <w:b w:val="0"/>
        <w:i w:val="0"/>
        <w:w w:val="99"/>
        <w:sz w:val="22"/>
      </w:rPr>
    </w:lvl>
    <w:lvl w:ilvl="1">
      <w:numFmt w:val="bullet"/>
      <w:lvlText w:val="•"/>
      <w:lvlJc w:val="left"/>
      <w:pPr>
        <w:ind w:left="605" w:hanging="128"/>
      </w:pPr>
    </w:lvl>
    <w:lvl w:ilvl="2">
      <w:numFmt w:val="bullet"/>
      <w:lvlText w:val="•"/>
      <w:lvlJc w:val="left"/>
      <w:pPr>
        <w:ind w:left="1111" w:hanging="128"/>
      </w:pPr>
    </w:lvl>
    <w:lvl w:ilvl="3">
      <w:numFmt w:val="bullet"/>
      <w:lvlText w:val="•"/>
      <w:lvlJc w:val="left"/>
      <w:pPr>
        <w:ind w:left="1617" w:hanging="128"/>
      </w:pPr>
    </w:lvl>
    <w:lvl w:ilvl="4">
      <w:numFmt w:val="bullet"/>
      <w:lvlText w:val="•"/>
      <w:lvlJc w:val="left"/>
      <w:pPr>
        <w:ind w:left="2123" w:hanging="128"/>
      </w:pPr>
    </w:lvl>
    <w:lvl w:ilvl="5">
      <w:numFmt w:val="bullet"/>
      <w:lvlText w:val="•"/>
      <w:lvlJc w:val="left"/>
      <w:pPr>
        <w:ind w:left="2629" w:hanging="128"/>
      </w:pPr>
    </w:lvl>
    <w:lvl w:ilvl="6">
      <w:numFmt w:val="bullet"/>
      <w:lvlText w:val="•"/>
      <w:lvlJc w:val="left"/>
      <w:pPr>
        <w:ind w:left="3134" w:hanging="128"/>
      </w:pPr>
    </w:lvl>
    <w:lvl w:ilvl="7">
      <w:numFmt w:val="bullet"/>
      <w:lvlText w:val="•"/>
      <w:lvlJc w:val="left"/>
      <w:pPr>
        <w:ind w:left="3640" w:hanging="128"/>
      </w:pPr>
    </w:lvl>
    <w:lvl w:ilvl="8">
      <w:numFmt w:val="bullet"/>
      <w:lvlText w:val="•"/>
      <w:lvlJc w:val="left"/>
      <w:pPr>
        <w:ind w:left="4146" w:hanging="128"/>
      </w:pPr>
    </w:lvl>
  </w:abstractNum>
  <w:abstractNum w:abstractNumId="29" w15:restartNumberingAfterBreak="0">
    <w:nsid w:val="0000041F"/>
    <w:multiLevelType w:val="multilevel"/>
    <w:tmpl w:val="FFFFFFFF"/>
    <w:lvl w:ilvl="0">
      <w:numFmt w:val="bullet"/>
      <w:lvlText w:val="•"/>
      <w:lvlJc w:val="left"/>
      <w:pPr>
        <w:ind w:left="107" w:hanging="135"/>
      </w:pPr>
      <w:rPr>
        <w:rFonts w:ascii="Times New Roman" w:hAnsi="Times New Roman"/>
        <w:b w:val="0"/>
        <w:i w:val="0"/>
        <w:w w:val="100"/>
        <w:sz w:val="22"/>
      </w:rPr>
    </w:lvl>
    <w:lvl w:ilvl="1">
      <w:numFmt w:val="bullet"/>
      <w:lvlText w:val="•"/>
      <w:lvlJc w:val="left"/>
      <w:pPr>
        <w:ind w:left="605" w:hanging="135"/>
      </w:pPr>
    </w:lvl>
    <w:lvl w:ilvl="2">
      <w:numFmt w:val="bullet"/>
      <w:lvlText w:val="•"/>
      <w:lvlJc w:val="left"/>
      <w:pPr>
        <w:ind w:left="1111" w:hanging="135"/>
      </w:pPr>
    </w:lvl>
    <w:lvl w:ilvl="3">
      <w:numFmt w:val="bullet"/>
      <w:lvlText w:val="•"/>
      <w:lvlJc w:val="left"/>
      <w:pPr>
        <w:ind w:left="1617" w:hanging="135"/>
      </w:pPr>
    </w:lvl>
    <w:lvl w:ilvl="4">
      <w:numFmt w:val="bullet"/>
      <w:lvlText w:val="•"/>
      <w:lvlJc w:val="left"/>
      <w:pPr>
        <w:ind w:left="2123" w:hanging="135"/>
      </w:pPr>
    </w:lvl>
    <w:lvl w:ilvl="5">
      <w:numFmt w:val="bullet"/>
      <w:lvlText w:val="•"/>
      <w:lvlJc w:val="left"/>
      <w:pPr>
        <w:ind w:left="2629" w:hanging="135"/>
      </w:pPr>
    </w:lvl>
    <w:lvl w:ilvl="6">
      <w:numFmt w:val="bullet"/>
      <w:lvlText w:val="•"/>
      <w:lvlJc w:val="left"/>
      <w:pPr>
        <w:ind w:left="3134" w:hanging="135"/>
      </w:pPr>
    </w:lvl>
    <w:lvl w:ilvl="7">
      <w:numFmt w:val="bullet"/>
      <w:lvlText w:val="•"/>
      <w:lvlJc w:val="left"/>
      <w:pPr>
        <w:ind w:left="3640" w:hanging="135"/>
      </w:pPr>
    </w:lvl>
    <w:lvl w:ilvl="8">
      <w:numFmt w:val="bullet"/>
      <w:lvlText w:val="•"/>
      <w:lvlJc w:val="left"/>
      <w:pPr>
        <w:ind w:left="4146" w:hanging="135"/>
      </w:pPr>
    </w:lvl>
  </w:abstractNum>
  <w:abstractNum w:abstractNumId="30" w15:restartNumberingAfterBreak="0">
    <w:nsid w:val="00000420"/>
    <w:multiLevelType w:val="multilevel"/>
    <w:tmpl w:val="FFFFFFFF"/>
    <w:lvl w:ilvl="0">
      <w:numFmt w:val="bullet"/>
      <w:lvlText w:val="-"/>
      <w:lvlJc w:val="left"/>
      <w:pPr>
        <w:ind w:left="107" w:hanging="128"/>
      </w:pPr>
      <w:rPr>
        <w:rFonts w:ascii="Times New Roman" w:hAnsi="Times New Roman"/>
        <w:b w:val="0"/>
        <w:i w:val="0"/>
        <w:w w:val="99"/>
        <w:sz w:val="22"/>
      </w:rPr>
    </w:lvl>
    <w:lvl w:ilvl="1">
      <w:numFmt w:val="bullet"/>
      <w:lvlText w:val="•"/>
      <w:lvlJc w:val="left"/>
      <w:pPr>
        <w:ind w:left="605" w:hanging="128"/>
      </w:pPr>
    </w:lvl>
    <w:lvl w:ilvl="2">
      <w:numFmt w:val="bullet"/>
      <w:lvlText w:val="•"/>
      <w:lvlJc w:val="left"/>
      <w:pPr>
        <w:ind w:left="1111" w:hanging="128"/>
      </w:pPr>
    </w:lvl>
    <w:lvl w:ilvl="3">
      <w:numFmt w:val="bullet"/>
      <w:lvlText w:val="•"/>
      <w:lvlJc w:val="left"/>
      <w:pPr>
        <w:ind w:left="1617" w:hanging="128"/>
      </w:pPr>
    </w:lvl>
    <w:lvl w:ilvl="4">
      <w:numFmt w:val="bullet"/>
      <w:lvlText w:val="•"/>
      <w:lvlJc w:val="left"/>
      <w:pPr>
        <w:ind w:left="2123" w:hanging="128"/>
      </w:pPr>
    </w:lvl>
    <w:lvl w:ilvl="5">
      <w:numFmt w:val="bullet"/>
      <w:lvlText w:val="•"/>
      <w:lvlJc w:val="left"/>
      <w:pPr>
        <w:ind w:left="2629" w:hanging="128"/>
      </w:pPr>
    </w:lvl>
    <w:lvl w:ilvl="6">
      <w:numFmt w:val="bullet"/>
      <w:lvlText w:val="•"/>
      <w:lvlJc w:val="left"/>
      <w:pPr>
        <w:ind w:left="3134" w:hanging="128"/>
      </w:pPr>
    </w:lvl>
    <w:lvl w:ilvl="7">
      <w:numFmt w:val="bullet"/>
      <w:lvlText w:val="•"/>
      <w:lvlJc w:val="left"/>
      <w:pPr>
        <w:ind w:left="3640" w:hanging="128"/>
      </w:pPr>
    </w:lvl>
    <w:lvl w:ilvl="8">
      <w:numFmt w:val="bullet"/>
      <w:lvlText w:val="•"/>
      <w:lvlJc w:val="left"/>
      <w:pPr>
        <w:ind w:left="4146" w:hanging="128"/>
      </w:pPr>
    </w:lvl>
  </w:abstractNum>
  <w:abstractNum w:abstractNumId="31" w15:restartNumberingAfterBreak="0">
    <w:nsid w:val="00000421"/>
    <w:multiLevelType w:val="multilevel"/>
    <w:tmpl w:val="FFFFFFFF"/>
    <w:lvl w:ilvl="0">
      <w:start w:val="1"/>
      <w:numFmt w:val="decimal"/>
      <w:lvlText w:val="%1."/>
      <w:lvlJc w:val="left"/>
      <w:pPr>
        <w:ind w:left="334" w:hanging="227"/>
      </w:pPr>
      <w:rPr>
        <w:rFonts w:ascii="Times New Roman" w:hAnsi="Times New Roman" w:cs="Times New Roman"/>
        <w:b w:val="0"/>
        <w:bCs w:val="0"/>
        <w:i w:val="0"/>
        <w:iCs w:val="0"/>
        <w:spacing w:val="0"/>
        <w:w w:val="100"/>
        <w:sz w:val="22"/>
        <w:szCs w:val="22"/>
      </w:rPr>
    </w:lvl>
    <w:lvl w:ilvl="1">
      <w:numFmt w:val="bullet"/>
      <w:lvlText w:val="•"/>
      <w:lvlJc w:val="left"/>
      <w:pPr>
        <w:ind w:left="821" w:hanging="227"/>
      </w:pPr>
    </w:lvl>
    <w:lvl w:ilvl="2">
      <w:numFmt w:val="bullet"/>
      <w:lvlText w:val="•"/>
      <w:lvlJc w:val="left"/>
      <w:pPr>
        <w:ind w:left="1303" w:hanging="227"/>
      </w:pPr>
    </w:lvl>
    <w:lvl w:ilvl="3">
      <w:numFmt w:val="bullet"/>
      <w:lvlText w:val="•"/>
      <w:lvlJc w:val="left"/>
      <w:pPr>
        <w:ind w:left="1785" w:hanging="227"/>
      </w:pPr>
    </w:lvl>
    <w:lvl w:ilvl="4">
      <w:numFmt w:val="bullet"/>
      <w:lvlText w:val="•"/>
      <w:lvlJc w:val="left"/>
      <w:pPr>
        <w:ind w:left="2267" w:hanging="227"/>
      </w:pPr>
    </w:lvl>
    <w:lvl w:ilvl="5">
      <w:numFmt w:val="bullet"/>
      <w:lvlText w:val="•"/>
      <w:lvlJc w:val="left"/>
      <w:pPr>
        <w:ind w:left="2749" w:hanging="227"/>
      </w:pPr>
    </w:lvl>
    <w:lvl w:ilvl="6">
      <w:numFmt w:val="bullet"/>
      <w:lvlText w:val="•"/>
      <w:lvlJc w:val="left"/>
      <w:pPr>
        <w:ind w:left="3230" w:hanging="227"/>
      </w:pPr>
    </w:lvl>
    <w:lvl w:ilvl="7">
      <w:numFmt w:val="bullet"/>
      <w:lvlText w:val="•"/>
      <w:lvlJc w:val="left"/>
      <w:pPr>
        <w:ind w:left="3712" w:hanging="227"/>
      </w:pPr>
    </w:lvl>
    <w:lvl w:ilvl="8">
      <w:numFmt w:val="bullet"/>
      <w:lvlText w:val="•"/>
      <w:lvlJc w:val="left"/>
      <w:pPr>
        <w:ind w:left="4194" w:hanging="227"/>
      </w:pPr>
    </w:lvl>
  </w:abstractNum>
  <w:abstractNum w:abstractNumId="32" w15:restartNumberingAfterBreak="0">
    <w:nsid w:val="00000422"/>
    <w:multiLevelType w:val="multilevel"/>
    <w:tmpl w:val="FFFFFFFF"/>
    <w:lvl w:ilvl="0">
      <w:numFmt w:val="bullet"/>
      <w:lvlText w:val="*"/>
      <w:lvlJc w:val="left"/>
      <w:pPr>
        <w:ind w:left="270" w:hanging="163"/>
      </w:pPr>
      <w:rPr>
        <w:rFonts w:ascii="Times New Roman" w:hAnsi="Times New Roman"/>
        <w:b w:val="0"/>
        <w:i w:val="0"/>
        <w:w w:val="100"/>
        <w:sz w:val="22"/>
      </w:rPr>
    </w:lvl>
    <w:lvl w:ilvl="1">
      <w:numFmt w:val="bullet"/>
      <w:lvlText w:val="•"/>
      <w:lvlJc w:val="left"/>
      <w:pPr>
        <w:ind w:left="767" w:hanging="163"/>
      </w:pPr>
    </w:lvl>
    <w:lvl w:ilvl="2">
      <w:numFmt w:val="bullet"/>
      <w:lvlText w:val="•"/>
      <w:lvlJc w:val="left"/>
      <w:pPr>
        <w:ind w:left="1255" w:hanging="163"/>
      </w:pPr>
    </w:lvl>
    <w:lvl w:ilvl="3">
      <w:numFmt w:val="bullet"/>
      <w:lvlText w:val="•"/>
      <w:lvlJc w:val="left"/>
      <w:pPr>
        <w:ind w:left="1743" w:hanging="163"/>
      </w:pPr>
    </w:lvl>
    <w:lvl w:ilvl="4">
      <w:numFmt w:val="bullet"/>
      <w:lvlText w:val="•"/>
      <w:lvlJc w:val="left"/>
      <w:pPr>
        <w:ind w:left="2231" w:hanging="163"/>
      </w:pPr>
    </w:lvl>
    <w:lvl w:ilvl="5">
      <w:numFmt w:val="bullet"/>
      <w:lvlText w:val="•"/>
      <w:lvlJc w:val="left"/>
      <w:pPr>
        <w:ind w:left="2719" w:hanging="163"/>
      </w:pPr>
    </w:lvl>
    <w:lvl w:ilvl="6">
      <w:numFmt w:val="bullet"/>
      <w:lvlText w:val="•"/>
      <w:lvlJc w:val="left"/>
      <w:pPr>
        <w:ind w:left="3206" w:hanging="163"/>
      </w:pPr>
    </w:lvl>
    <w:lvl w:ilvl="7">
      <w:numFmt w:val="bullet"/>
      <w:lvlText w:val="•"/>
      <w:lvlJc w:val="left"/>
      <w:pPr>
        <w:ind w:left="3694" w:hanging="163"/>
      </w:pPr>
    </w:lvl>
    <w:lvl w:ilvl="8">
      <w:numFmt w:val="bullet"/>
      <w:lvlText w:val="•"/>
      <w:lvlJc w:val="left"/>
      <w:pPr>
        <w:ind w:left="4182" w:hanging="163"/>
      </w:pPr>
    </w:lvl>
  </w:abstractNum>
  <w:abstractNum w:abstractNumId="33" w15:restartNumberingAfterBreak="0">
    <w:nsid w:val="00000423"/>
    <w:multiLevelType w:val="multilevel"/>
    <w:tmpl w:val="FFFFFFFF"/>
    <w:lvl w:ilvl="0">
      <w:numFmt w:val="bullet"/>
      <w:lvlText w:val="-"/>
      <w:lvlJc w:val="left"/>
      <w:pPr>
        <w:ind w:left="107" w:hanging="128"/>
      </w:pPr>
      <w:rPr>
        <w:rFonts w:ascii="Times New Roman" w:hAnsi="Times New Roman"/>
        <w:b w:val="0"/>
        <w:i w:val="0"/>
        <w:w w:val="99"/>
        <w:sz w:val="22"/>
      </w:rPr>
    </w:lvl>
    <w:lvl w:ilvl="1">
      <w:numFmt w:val="bullet"/>
      <w:lvlText w:val="•"/>
      <w:lvlJc w:val="left"/>
      <w:pPr>
        <w:ind w:left="605" w:hanging="128"/>
      </w:pPr>
    </w:lvl>
    <w:lvl w:ilvl="2">
      <w:numFmt w:val="bullet"/>
      <w:lvlText w:val="•"/>
      <w:lvlJc w:val="left"/>
      <w:pPr>
        <w:ind w:left="1111" w:hanging="128"/>
      </w:pPr>
    </w:lvl>
    <w:lvl w:ilvl="3">
      <w:numFmt w:val="bullet"/>
      <w:lvlText w:val="•"/>
      <w:lvlJc w:val="left"/>
      <w:pPr>
        <w:ind w:left="1617" w:hanging="128"/>
      </w:pPr>
    </w:lvl>
    <w:lvl w:ilvl="4">
      <w:numFmt w:val="bullet"/>
      <w:lvlText w:val="•"/>
      <w:lvlJc w:val="left"/>
      <w:pPr>
        <w:ind w:left="2123" w:hanging="128"/>
      </w:pPr>
    </w:lvl>
    <w:lvl w:ilvl="5">
      <w:numFmt w:val="bullet"/>
      <w:lvlText w:val="•"/>
      <w:lvlJc w:val="left"/>
      <w:pPr>
        <w:ind w:left="2629" w:hanging="128"/>
      </w:pPr>
    </w:lvl>
    <w:lvl w:ilvl="6">
      <w:numFmt w:val="bullet"/>
      <w:lvlText w:val="•"/>
      <w:lvlJc w:val="left"/>
      <w:pPr>
        <w:ind w:left="3134" w:hanging="128"/>
      </w:pPr>
    </w:lvl>
    <w:lvl w:ilvl="7">
      <w:numFmt w:val="bullet"/>
      <w:lvlText w:val="•"/>
      <w:lvlJc w:val="left"/>
      <w:pPr>
        <w:ind w:left="3640" w:hanging="128"/>
      </w:pPr>
    </w:lvl>
    <w:lvl w:ilvl="8">
      <w:numFmt w:val="bullet"/>
      <w:lvlText w:val="•"/>
      <w:lvlJc w:val="left"/>
      <w:pPr>
        <w:ind w:left="4146" w:hanging="128"/>
      </w:pPr>
    </w:lvl>
  </w:abstractNum>
  <w:abstractNum w:abstractNumId="34" w15:restartNumberingAfterBreak="0">
    <w:nsid w:val="00000424"/>
    <w:multiLevelType w:val="multilevel"/>
    <w:tmpl w:val="FFFFFFFF"/>
    <w:lvl w:ilvl="0">
      <w:numFmt w:val="bullet"/>
      <w:lvlText w:val="-"/>
      <w:lvlJc w:val="left"/>
      <w:pPr>
        <w:ind w:left="107" w:hanging="128"/>
      </w:pPr>
      <w:rPr>
        <w:rFonts w:ascii="Times New Roman" w:hAnsi="Times New Roman"/>
        <w:b w:val="0"/>
        <w:i w:val="0"/>
        <w:w w:val="99"/>
        <w:sz w:val="22"/>
      </w:rPr>
    </w:lvl>
    <w:lvl w:ilvl="1">
      <w:numFmt w:val="bullet"/>
      <w:lvlText w:val="•"/>
      <w:lvlJc w:val="left"/>
      <w:pPr>
        <w:ind w:left="605" w:hanging="128"/>
      </w:pPr>
    </w:lvl>
    <w:lvl w:ilvl="2">
      <w:numFmt w:val="bullet"/>
      <w:lvlText w:val="•"/>
      <w:lvlJc w:val="left"/>
      <w:pPr>
        <w:ind w:left="1111" w:hanging="128"/>
      </w:pPr>
    </w:lvl>
    <w:lvl w:ilvl="3">
      <w:numFmt w:val="bullet"/>
      <w:lvlText w:val="•"/>
      <w:lvlJc w:val="left"/>
      <w:pPr>
        <w:ind w:left="1617" w:hanging="128"/>
      </w:pPr>
    </w:lvl>
    <w:lvl w:ilvl="4">
      <w:numFmt w:val="bullet"/>
      <w:lvlText w:val="•"/>
      <w:lvlJc w:val="left"/>
      <w:pPr>
        <w:ind w:left="2123" w:hanging="128"/>
      </w:pPr>
    </w:lvl>
    <w:lvl w:ilvl="5">
      <w:numFmt w:val="bullet"/>
      <w:lvlText w:val="•"/>
      <w:lvlJc w:val="left"/>
      <w:pPr>
        <w:ind w:left="2629" w:hanging="128"/>
      </w:pPr>
    </w:lvl>
    <w:lvl w:ilvl="6">
      <w:numFmt w:val="bullet"/>
      <w:lvlText w:val="•"/>
      <w:lvlJc w:val="left"/>
      <w:pPr>
        <w:ind w:left="3134" w:hanging="128"/>
      </w:pPr>
    </w:lvl>
    <w:lvl w:ilvl="7">
      <w:numFmt w:val="bullet"/>
      <w:lvlText w:val="•"/>
      <w:lvlJc w:val="left"/>
      <w:pPr>
        <w:ind w:left="3640" w:hanging="128"/>
      </w:pPr>
    </w:lvl>
    <w:lvl w:ilvl="8">
      <w:numFmt w:val="bullet"/>
      <w:lvlText w:val="•"/>
      <w:lvlJc w:val="left"/>
      <w:pPr>
        <w:ind w:left="4146" w:hanging="128"/>
      </w:pPr>
    </w:lvl>
  </w:abstractNum>
  <w:abstractNum w:abstractNumId="35" w15:restartNumberingAfterBreak="0">
    <w:nsid w:val="01606808"/>
    <w:multiLevelType w:val="hybridMultilevel"/>
    <w:tmpl w:val="4094EAF8"/>
    <w:lvl w:ilvl="0" w:tplc="31722AD2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066E5E38"/>
    <w:multiLevelType w:val="hybridMultilevel"/>
    <w:tmpl w:val="FFFFFFFF"/>
    <w:lvl w:ilvl="0" w:tplc="64BABF9A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7" w15:restartNumberingAfterBreak="0">
    <w:nsid w:val="0B58585F"/>
    <w:multiLevelType w:val="hybridMultilevel"/>
    <w:tmpl w:val="4094EAF8"/>
    <w:lvl w:ilvl="0" w:tplc="31722AD2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13926CC9"/>
    <w:multiLevelType w:val="hybridMultilevel"/>
    <w:tmpl w:val="422E5878"/>
    <w:lvl w:ilvl="0" w:tplc="F4F6308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1BB2261C"/>
    <w:multiLevelType w:val="hybridMultilevel"/>
    <w:tmpl w:val="C212B6A2"/>
    <w:lvl w:ilvl="0" w:tplc="AEDEE7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789" w:hanging="360"/>
      </w:pPr>
    </w:lvl>
    <w:lvl w:ilvl="2" w:tplc="042A001B" w:tentative="1">
      <w:start w:val="1"/>
      <w:numFmt w:val="lowerRoman"/>
      <w:lvlText w:val="%3."/>
      <w:lvlJc w:val="right"/>
      <w:pPr>
        <w:ind w:left="2509" w:hanging="180"/>
      </w:pPr>
    </w:lvl>
    <w:lvl w:ilvl="3" w:tplc="042A000F" w:tentative="1">
      <w:start w:val="1"/>
      <w:numFmt w:val="decimal"/>
      <w:lvlText w:val="%4."/>
      <w:lvlJc w:val="left"/>
      <w:pPr>
        <w:ind w:left="3229" w:hanging="360"/>
      </w:pPr>
    </w:lvl>
    <w:lvl w:ilvl="4" w:tplc="042A0019" w:tentative="1">
      <w:start w:val="1"/>
      <w:numFmt w:val="lowerLetter"/>
      <w:lvlText w:val="%5."/>
      <w:lvlJc w:val="left"/>
      <w:pPr>
        <w:ind w:left="3949" w:hanging="360"/>
      </w:pPr>
    </w:lvl>
    <w:lvl w:ilvl="5" w:tplc="042A001B" w:tentative="1">
      <w:start w:val="1"/>
      <w:numFmt w:val="lowerRoman"/>
      <w:lvlText w:val="%6."/>
      <w:lvlJc w:val="right"/>
      <w:pPr>
        <w:ind w:left="4669" w:hanging="180"/>
      </w:pPr>
    </w:lvl>
    <w:lvl w:ilvl="6" w:tplc="042A000F" w:tentative="1">
      <w:start w:val="1"/>
      <w:numFmt w:val="decimal"/>
      <w:lvlText w:val="%7."/>
      <w:lvlJc w:val="left"/>
      <w:pPr>
        <w:ind w:left="5389" w:hanging="360"/>
      </w:pPr>
    </w:lvl>
    <w:lvl w:ilvl="7" w:tplc="042A0019" w:tentative="1">
      <w:start w:val="1"/>
      <w:numFmt w:val="lowerLetter"/>
      <w:lvlText w:val="%8."/>
      <w:lvlJc w:val="left"/>
      <w:pPr>
        <w:ind w:left="6109" w:hanging="360"/>
      </w:pPr>
    </w:lvl>
    <w:lvl w:ilvl="8" w:tplc="042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 w15:restartNumberingAfterBreak="0">
    <w:nsid w:val="26890290"/>
    <w:multiLevelType w:val="hybridMultilevel"/>
    <w:tmpl w:val="1E60BD8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274517A"/>
    <w:multiLevelType w:val="hybridMultilevel"/>
    <w:tmpl w:val="6352D72E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75D7083"/>
    <w:multiLevelType w:val="hybridMultilevel"/>
    <w:tmpl w:val="20C2F69A"/>
    <w:lvl w:ilvl="0" w:tplc="377889A2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EA86C46"/>
    <w:multiLevelType w:val="hybridMultilevel"/>
    <w:tmpl w:val="0F824D84"/>
    <w:lvl w:ilvl="0" w:tplc="377889A2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6012868">
    <w:abstractNumId w:val="34"/>
  </w:num>
  <w:num w:numId="2" w16cid:durableId="2010327924">
    <w:abstractNumId w:val="33"/>
  </w:num>
  <w:num w:numId="3" w16cid:durableId="1193422856">
    <w:abstractNumId w:val="32"/>
  </w:num>
  <w:num w:numId="4" w16cid:durableId="682436266">
    <w:abstractNumId w:val="31"/>
  </w:num>
  <w:num w:numId="5" w16cid:durableId="776678076">
    <w:abstractNumId w:val="30"/>
  </w:num>
  <w:num w:numId="6" w16cid:durableId="1937857572">
    <w:abstractNumId w:val="29"/>
  </w:num>
  <w:num w:numId="7" w16cid:durableId="289822581">
    <w:abstractNumId w:val="28"/>
  </w:num>
  <w:num w:numId="8" w16cid:durableId="1731925230">
    <w:abstractNumId w:val="27"/>
  </w:num>
  <w:num w:numId="9" w16cid:durableId="235942348">
    <w:abstractNumId w:val="26"/>
  </w:num>
  <w:num w:numId="10" w16cid:durableId="256641124">
    <w:abstractNumId w:val="25"/>
  </w:num>
  <w:num w:numId="11" w16cid:durableId="1941521467">
    <w:abstractNumId w:val="24"/>
  </w:num>
  <w:num w:numId="12" w16cid:durableId="1501234138">
    <w:abstractNumId w:val="23"/>
  </w:num>
  <w:num w:numId="13" w16cid:durableId="61370275">
    <w:abstractNumId w:val="22"/>
  </w:num>
  <w:num w:numId="14" w16cid:durableId="88284315">
    <w:abstractNumId w:val="21"/>
  </w:num>
  <w:num w:numId="15" w16cid:durableId="1916237753">
    <w:abstractNumId w:val="20"/>
  </w:num>
  <w:num w:numId="16" w16cid:durableId="265621474">
    <w:abstractNumId w:val="19"/>
  </w:num>
  <w:num w:numId="17" w16cid:durableId="697700448">
    <w:abstractNumId w:val="18"/>
  </w:num>
  <w:num w:numId="18" w16cid:durableId="1158381536">
    <w:abstractNumId w:val="17"/>
  </w:num>
  <w:num w:numId="19" w16cid:durableId="1905290144">
    <w:abstractNumId w:val="16"/>
  </w:num>
  <w:num w:numId="20" w16cid:durableId="1399132092">
    <w:abstractNumId w:val="15"/>
  </w:num>
  <w:num w:numId="21" w16cid:durableId="139880703">
    <w:abstractNumId w:val="14"/>
  </w:num>
  <w:num w:numId="22" w16cid:durableId="961497500">
    <w:abstractNumId w:val="13"/>
  </w:num>
  <w:num w:numId="23" w16cid:durableId="1599946514">
    <w:abstractNumId w:val="12"/>
  </w:num>
  <w:num w:numId="24" w16cid:durableId="2083939990">
    <w:abstractNumId w:val="11"/>
  </w:num>
  <w:num w:numId="25" w16cid:durableId="418916629">
    <w:abstractNumId w:val="10"/>
  </w:num>
  <w:num w:numId="26" w16cid:durableId="1678531202">
    <w:abstractNumId w:val="9"/>
  </w:num>
  <w:num w:numId="27" w16cid:durableId="1561939239">
    <w:abstractNumId w:val="8"/>
  </w:num>
  <w:num w:numId="28" w16cid:durableId="1878614687">
    <w:abstractNumId w:val="7"/>
  </w:num>
  <w:num w:numId="29" w16cid:durableId="607585179">
    <w:abstractNumId w:val="6"/>
  </w:num>
  <w:num w:numId="30" w16cid:durableId="203255151">
    <w:abstractNumId w:val="5"/>
  </w:num>
  <w:num w:numId="31" w16cid:durableId="606621486">
    <w:abstractNumId w:val="4"/>
  </w:num>
  <w:num w:numId="32" w16cid:durableId="814419663">
    <w:abstractNumId w:val="3"/>
  </w:num>
  <w:num w:numId="33" w16cid:durableId="785468996">
    <w:abstractNumId w:val="2"/>
  </w:num>
  <w:num w:numId="34" w16cid:durableId="670448256">
    <w:abstractNumId w:val="1"/>
  </w:num>
  <w:num w:numId="35" w16cid:durableId="1555850091">
    <w:abstractNumId w:val="0"/>
  </w:num>
  <w:num w:numId="36" w16cid:durableId="1191606180">
    <w:abstractNumId w:val="36"/>
  </w:num>
  <w:num w:numId="37" w16cid:durableId="2128743304">
    <w:abstractNumId w:val="41"/>
  </w:num>
  <w:num w:numId="38" w16cid:durableId="1540849119">
    <w:abstractNumId w:val="39"/>
  </w:num>
  <w:num w:numId="39" w16cid:durableId="1515067555">
    <w:abstractNumId w:val="38"/>
  </w:num>
  <w:num w:numId="40" w16cid:durableId="1314682060">
    <w:abstractNumId w:val="42"/>
  </w:num>
  <w:num w:numId="41" w16cid:durableId="1623879750">
    <w:abstractNumId w:val="35"/>
  </w:num>
  <w:num w:numId="42" w16cid:durableId="1120687596">
    <w:abstractNumId w:val="37"/>
  </w:num>
  <w:num w:numId="43" w16cid:durableId="1522086597">
    <w:abstractNumId w:val="43"/>
  </w:num>
  <w:num w:numId="44" w16cid:durableId="1409225813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110B"/>
    <w:rsid w:val="00023DD1"/>
    <w:rsid w:val="000670BB"/>
    <w:rsid w:val="00114EF0"/>
    <w:rsid w:val="00126F54"/>
    <w:rsid w:val="002A7ACF"/>
    <w:rsid w:val="002D110B"/>
    <w:rsid w:val="0037020B"/>
    <w:rsid w:val="00387754"/>
    <w:rsid w:val="003F6DD7"/>
    <w:rsid w:val="00422E8D"/>
    <w:rsid w:val="0046349F"/>
    <w:rsid w:val="0048343D"/>
    <w:rsid w:val="00577FD6"/>
    <w:rsid w:val="005B76C1"/>
    <w:rsid w:val="005E2B39"/>
    <w:rsid w:val="0062289A"/>
    <w:rsid w:val="00625D4F"/>
    <w:rsid w:val="00642C15"/>
    <w:rsid w:val="00664CAA"/>
    <w:rsid w:val="006D0F37"/>
    <w:rsid w:val="009017E1"/>
    <w:rsid w:val="009C02B6"/>
    <w:rsid w:val="00A40368"/>
    <w:rsid w:val="00A66313"/>
    <w:rsid w:val="00A8040E"/>
    <w:rsid w:val="00AD0FB6"/>
    <w:rsid w:val="00AE1882"/>
    <w:rsid w:val="00B932E1"/>
    <w:rsid w:val="00BB0F18"/>
    <w:rsid w:val="00BD3719"/>
    <w:rsid w:val="00C84742"/>
    <w:rsid w:val="00E57359"/>
    <w:rsid w:val="00EC7A36"/>
    <w:rsid w:val="00ED46BE"/>
    <w:rsid w:val="00F6225E"/>
    <w:rsid w:val="00F63678"/>
    <w:rsid w:val="00F81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3958D7"/>
  <w15:chartTrackingRefBased/>
  <w15:docId w15:val="{233701CC-A4FF-4C3F-8560-2DC85E6D3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2D110B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 w:cs="Times New Roman"/>
      <w:sz w:val="22"/>
      <w:lang w:val="en-GB" w:eastAsia="en-GB"/>
    </w:rPr>
  </w:style>
  <w:style w:type="paragraph" w:styleId="Heading1">
    <w:name w:val="heading 1"/>
    <w:basedOn w:val="Normal"/>
    <w:next w:val="Normal"/>
    <w:link w:val="Heading1Char"/>
    <w:uiPriority w:val="1"/>
    <w:qFormat/>
    <w:rsid w:val="002D110B"/>
    <w:pPr>
      <w:ind w:left="2592" w:right="1672"/>
      <w:jc w:val="center"/>
      <w:outlineLvl w:val="0"/>
    </w:pPr>
    <w:rPr>
      <w:b/>
      <w:bCs/>
      <w:sz w:val="27"/>
      <w:szCs w:val="27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110B"/>
    <w:pPr>
      <w:spacing w:before="240" w:after="60"/>
      <w:outlineLvl w:val="5"/>
    </w:pPr>
    <w:rPr>
      <w:rFonts w:asciiTheme="minorHAnsi" w:hAnsiTheme="minorHAns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2D110B"/>
    <w:rPr>
      <w:rFonts w:eastAsiaTheme="minorEastAsia" w:cs="Times New Roman"/>
      <w:b/>
      <w:bCs/>
      <w:sz w:val="27"/>
      <w:szCs w:val="27"/>
      <w:lang w:val="en-GB" w:eastAsia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D110B"/>
    <w:rPr>
      <w:rFonts w:asciiTheme="minorHAnsi" w:eastAsiaTheme="minorEastAsia" w:hAnsiTheme="minorHAnsi" w:cs="Times New Roman"/>
      <w:b/>
      <w:bCs/>
      <w:sz w:val="22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2D110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D110B"/>
    <w:rPr>
      <w:rFonts w:eastAsiaTheme="minorEastAsia" w:cs="Times New Roman"/>
      <w:sz w:val="22"/>
      <w:lang w:val="en-GB" w:eastAsia="en-GB"/>
    </w:rPr>
  </w:style>
  <w:style w:type="paragraph" w:styleId="BodyText">
    <w:name w:val="Body Text"/>
    <w:basedOn w:val="Normal"/>
    <w:link w:val="BodyTextChar"/>
    <w:uiPriority w:val="1"/>
    <w:qFormat/>
    <w:rsid w:val="002D110B"/>
    <w:pPr>
      <w:spacing w:before="1"/>
    </w:pPr>
    <w:rPr>
      <w:sz w:val="27"/>
      <w:szCs w:val="27"/>
    </w:rPr>
  </w:style>
  <w:style w:type="character" w:customStyle="1" w:styleId="BodyTextChar">
    <w:name w:val="Body Text Char"/>
    <w:basedOn w:val="DefaultParagraphFont"/>
    <w:link w:val="BodyText"/>
    <w:uiPriority w:val="1"/>
    <w:rsid w:val="002D110B"/>
    <w:rPr>
      <w:rFonts w:eastAsiaTheme="minorEastAsia" w:cs="Times New Roman"/>
      <w:sz w:val="27"/>
      <w:szCs w:val="27"/>
      <w:lang w:val="en-GB" w:eastAsia="en-GB"/>
    </w:rPr>
  </w:style>
  <w:style w:type="paragraph" w:styleId="Title">
    <w:name w:val="Title"/>
    <w:basedOn w:val="Normal"/>
    <w:next w:val="Normal"/>
    <w:link w:val="TitleChar"/>
    <w:uiPriority w:val="1"/>
    <w:qFormat/>
    <w:rsid w:val="002D110B"/>
    <w:pPr>
      <w:spacing w:before="86"/>
      <w:ind w:right="89"/>
      <w:jc w:val="center"/>
    </w:pPr>
    <w:rPr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"/>
    <w:rsid w:val="002D110B"/>
    <w:rPr>
      <w:rFonts w:eastAsiaTheme="minorEastAsia" w:cs="Times New Roman"/>
      <w:b/>
      <w:bCs/>
      <w:sz w:val="32"/>
      <w:szCs w:val="32"/>
      <w:lang w:val="en-GB" w:eastAsia="en-GB"/>
    </w:rPr>
  </w:style>
  <w:style w:type="paragraph" w:styleId="ListParagraph">
    <w:name w:val="List Paragraph"/>
    <w:aliases w:val="Citation List,본문(내용),List Paragraph (numbered (a)),Colorful List - Accent 11,Gạch đầu dòng,List Paragraph 1,ko,ADB paragraph numbering,Numbered List Paragraph,numbered para,bullet,List Paragraph11,tieu de phu 1,Bullet paras,References,1."/>
    <w:basedOn w:val="Normal"/>
    <w:link w:val="ListParagraphChar"/>
    <w:uiPriority w:val="34"/>
    <w:qFormat/>
    <w:rsid w:val="002D110B"/>
    <w:pPr>
      <w:spacing w:before="114"/>
      <w:ind w:left="383" w:firstLine="724"/>
    </w:pPr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D110B"/>
    <w:pPr>
      <w:ind w:left="107"/>
    </w:pPr>
    <w:rPr>
      <w:sz w:val="24"/>
      <w:szCs w:val="24"/>
    </w:rPr>
  </w:style>
  <w:style w:type="character" w:customStyle="1" w:styleId="fontstyle01">
    <w:name w:val="fontstyle01"/>
    <w:rsid w:val="002D110B"/>
    <w:rPr>
      <w:rFonts w:ascii="TimesNewRomanPSMT" w:hAnsi="TimesNewRomanPSMT"/>
      <w:color w:val="121015"/>
      <w:sz w:val="26"/>
    </w:rPr>
  </w:style>
  <w:style w:type="character" w:styleId="Hyperlink">
    <w:name w:val="Hyperlink"/>
    <w:basedOn w:val="DefaultParagraphFont"/>
    <w:uiPriority w:val="99"/>
    <w:unhideWhenUsed/>
    <w:rsid w:val="002D110B"/>
    <w:rPr>
      <w:rFonts w:cs="Times New Roman"/>
      <w:color w:val="0563C1" w:themeColor="hyperlink"/>
      <w:u w:val="single"/>
    </w:rPr>
  </w:style>
  <w:style w:type="character" w:customStyle="1" w:styleId="ListParagraphChar">
    <w:name w:val="List Paragraph Char"/>
    <w:aliases w:val="Citation List Char,본문(내용) Char,List Paragraph (numbered (a)) Char,Colorful List - Accent 11 Char,Gạch đầu dòng Char,List Paragraph 1 Char,ko Char,ADB paragraph numbering Char,Numbered List Paragraph Char,numbered para Char,1. Char"/>
    <w:link w:val="ListParagraph"/>
    <w:uiPriority w:val="34"/>
    <w:qFormat/>
    <w:locked/>
    <w:rsid w:val="002D110B"/>
    <w:rPr>
      <w:rFonts w:eastAsiaTheme="minorEastAsia" w:cs="Times New Roman"/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2D110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110B"/>
    <w:rPr>
      <w:rFonts w:eastAsiaTheme="minorEastAsia" w:cs="Times New Roman"/>
      <w:sz w:val="22"/>
      <w:lang w:val="en-GB" w:eastAsia="en-GB"/>
    </w:rPr>
  </w:style>
  <w:style w:type="character" w:styleId="FollowedHyperlink">
    <w:name w:val="FollowedHyperlink"/>
    <w:uiPriority w:val="99"/>
    <w:semiHidden/>
    <w:unhideWhenUsed/>
    <w:rsid w:val="002D110B"/>
    <w:rPr>
      <w:color w:val="954F72"/>
      <w:u w:val="single"/>
    </w:rPr>
  </w:style>
  <w:style w:type="paragraph" w:customStyle="1" w:styleId="msonormal0">
    <w:name w:val="msonormal"/>
    <w:basedOn w:val="Normal"/>
    <w:rsid w:val="002D110B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  <w:lang w:val="vi-VN" w:eastAsia="vi-VN"/>
    </w:rPr>
  </w:style>
  <w:style w:type="paragraph" w:customStyle="1" w:styleId="xl63">
    <w:name w:val="xl63"/>
    <w:basedOn w:val="Normal"/>
    <w:rsid w:val="002D110B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8"/>
      <w:szCs w:val="28"/>
      <w:lang w:val="vi-VN" w:eastAsia="vi-VN"/>
    </w:rPr>
  </w:style>
  <w:style w:type="paragraph" w:customStyle="1" w:styleId="xl64">
    <w:name w:val="xl64"/>
    <w:basedOn w:val="Normal"/>
    <w:rsid w:val="002D110B"/>
    <w:pPr>
      <w:widowControl/>
      <w:autoSpaceDE/>
      <w:autoSpaceDN/>
      <w:adjustRightInd/>
      <w:spacing w:before="100" w:beforeAutospacing="1" w:after="100" w:afterAutospacing="1"/>
      <w:jc w:val="center"/>
    </w:pPr>
    <w:rPr>
      <w:rFonts w:eastAsia="Times New Roman"/>
      <w:b/>
      <w:bCs/>
      <w:sz w:val="28"/>
      <w:szCs w:val="28"/>
      <w:lang w:val="vi-VN" w:eastAsia="vi-VN"/>
    </w:rPr>
  </w:style>
  <w:style w:type="paragraph" w:customStyle="1" w:styleId="xl65">
    <w:name w:val="xl65"/>
    <w:basedOn w:val="Normal"/>
    <w:rsid w:val="002D110B"/>
    <w:pPr>
      <w:widowControl/>
      <w:autoSpaceDE/>
      <w:autoSpaceDN/>
      <w:adjustRightInd/>
      <w:spacing w:before="100" w:beforeAutospacing="1" w:after="100" w:afterAutospacing="1"/>
      <w:jc w:val="center"/>
    </w:pPr>
    <w:rPr>
      <w:rFonts w:eastAsia="Times New Roman"/>
      <w:b/>
      <w:bCs/>
      <w:sz w:val="28"/>
      <w:szCs w:val="28"/>
      <w:lang w:val="vi-VN" w:eastAsia="vi-VN"/>
    </w:rPr>
  </w:style>
  <w:style w:type="paragraph" w:customStyle="1" w:styleId="xl66">
    <w:name w:val="xl66"/>
    <w:basedOn w:val="Normal"/>
    <w:rsid w:val="002D110B"/>
    <w:pPr>
      <w:widowControl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eastAsia="Times New Roman"/>
      <w:i/>
      <w:iCs/>
      <w:sz w:val="28"/>
      <w:szCs w:val="28"/>
      <w:lang w:val="vi-VN" w:eastAsia="vi-VN"/>
    </w:rPr>
  </w:style>
  <w:style w:type="paragraph" w:customStyle="1" w:styleId="xl67">
    <w:name w:val="xl67"/>
    <w:basedOn w:val="Normal"/>
    <w:rsid w:val="002D110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8"/>
      <w:szCs w:val="28"/>
      <w:lang w:val="vi-VN" w:eastAsia="vi-VN"/>
    </w:rPr>
  </w:style>
  <w:style w:type="paragraph" w:customStyle="1" w:styleId="xl68">
    <w:name w:val="xl68"/>
    <w:basedOn w:val="Normal"/>
    <w:rsid w:val="002D110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rFonts w:eastAsia="Times New Roman"/>
      <w:sz w:val="24"/>
      <w:szCs w:val="24"/>
      <w:lang w:val="vi-VN" w:eastAsia="vi-VN"/>
    </w:rPr>
  </w:style>
  <w:style w:type="paragraph" w:customStyle="1" w:styleId="xl69">
    <w:name w:val="xl69"/>
    <w:basedOn w:val="Normal"/>
    <w:rsid w:val="002D110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eastAsia="Times New Roman"/>
      <w:sz w:val="24"/>
      <w:szCs w:val="24"/>
      <w:lang w:val="vi-VN" w:eastAsia="vi-VN"/>
    </w:rPr>
  </w:style>
  <w:style w:type="paragraph" w:customStyle="1" w:styleId="xl70">
    <w:name w:val="xl70"/>
    <w:basedOn w:val="Normal"/>
    <w:rsid w:val="002D110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eastAsia="Times New Roman"/>
      <w:sz w:val="24"/>
      <w:szCs w:val="24"/>
      <w:lang w:val="vi-VN" w:eastAsia="vi-VN"/>
    </w:rPr>
  </w:style>
  <w:style w:type="paragraph" w:customStyle="1" w:styleId="xl71">
    <w:name w:val="xl71"/>
    <w:basedOn w:val="Normal"/>
    <w:rsid w:val="002D110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eastAsia="Times New Roman"/>
      <w:sz w:val="24"/>
      <w:szCs w:val="24"/>
      <w:lang w:val="vi-VN" w:eastAsia="vi-VN"/>
    </w:rPr>
  </w:style>
  <w:style w:type="table" w:styleId="TableGrid">
    <w:name w:val="Table Grid"/>
    <w:basedOn w:val="TableNormal"/>
    <w:uiPriority w:val="39"/>
    <w:rsid w:val="002D110B"/>
    <w:pPr>
      <w:spacing w:after="0" w:line="240" w:lineRule="auto"/>
    </w:pPr>
    <w:rPr>
      <w:rFonts w:asciiTheme="minorHAnsi" w:hAnsiTheme="minorHAnsi"/>
      <w:kern w:val="2"/>
      <w:sz w:val="22"/>
      <w:lang w:val="vi-VN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hongthaubvdn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hongthaubvdn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E382B9-0F8A-414B-85E2-4CA4ED2586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47075</Words>
  <Characters>268332</Characters>
  <Application>Microsoft Office Word</Application>
  <DocSecurity>0</DocSecurity>
  <Lines>2236</Lines>
  <Paragraphs>629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DANGDONG</cp:lastModifiedBy>
  <cp:revision>6</cp:revision>
  <cp:lastPrinted>2023-08-03T02:38:00Z</cp:lastPrinted>
  <dcterms:created xsi:type="dcterms:W3CDTF">2023-08-03T01:44:00Z</dcterms:created>
  <dcterms:modified xsi:type="dcterms:W3CDTF">2023-08-03T02:38:00Z</dcterms:modified>
</cp:coreProperties>
</file>