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FD50" w14:textId="10158C17" w:rsidR="003C6D17" w:rsidRDefault="003C6D17">
      <w:pPr>
        <w:spacing w:before="0" w:after="160" w:line="259" w:lineRule="auto"/>
        <w:jc w:val="left"/>
        <w:rPr>
          <w:b/>
          <w:u w:val="single"/>
        </w:rPr>
      </w:pPr>
      <w:bookmarkStart w:id="0" w:name="_GoBack"/>
      <w:bookmarkEnd w:id="0"/>
    </w:p>
    <w:p w14:paraId="4B28CFE1" w14:textId="6C4BE0FB" w:rsidR="00A12ECE" w:rsidRPr="00667964" w:rsidRDefault="00A12ECE" w:rsidP="00667964">
      <w:pPr>
        <w:spacing w:line="300" w:lineRule="exact"/>
        <w:jc w:val="left"/>
        <w:rPr>
          <w:b/>
          <w:u w:val="single"/>
        </w:rPr>
      </w:pPr>
      <w:r w:rsidRPr="00667964">
        <w:rPr>
          <w:b/>
          <w:u w:val="single"/>
        </w:rPr>
        <w:t>Phụ lục 01</w:t>
      </w:r>
    </w:p>
    <w:p w14:paraId="52E61DFC" w14:textId="2655F871" w:rsidR="00A12ECE" w:rsidRDefault="00A12ECE" w:rsidP="00A12ECE">
      <w:pPr>
        <w:spacing w:line="300" w:lineRule="exact"/>
        <w:jc w:val="center"/>
        <w:rPr>
          <w:b/>
        </w:rPr>
      </w:pPr>
      <w:r w:rsidRPr="005B5ED6">
        <w:rPr>
          <w:b/>
        </w:rPr>
        <w:t>YÊU CẦU</w:t>
      </w:r>
      <w:r>
        <w:rPr>
          <w:b/>
        </w:rPr>
        <w:t xml:space="preserve"> ĐỐI VỚI ĐƠN VỊ KIỂM TOÁN ĐỘC LẬP</w:t>
      </w:r>
    </w:p>
    <w:p w14:paraId="1F5AD930" w14:textId="1CAF1CAA" w:rsidR="00A12ECE" w:rsidRPr="009025CB" w:rsidRDefault="00A12ECE" w:rsidP="00611EDD">
      <w:pPr>
        <w:spacing w:before="60" w:after="60"/>
        <w:ind w:firstLine="567"/>
        <w:rPr>
          <w:bCs/>
          <w:sz w:val="26"/>
          <w:szCs w:val="26"/>
        </w:rPr>
      </w:pPr>
      <w:r w:rsidRPr="009025CB">
        <w:rPr>
          <w:bCs/>
          <w:sz w:val="26"/>
          <w:szCs w:val="26"/>
        </w:rPr>
        <w:t>Đơn vị kiểm toán độc lập phải đảm bảo thực hiện các nội dung, yêu cầu công việc và điều kiện sau:</w:t>
      </w:r>
    </w:p>
    <w:p w14:paraId="7B4AC78C" w14:textId="77777777" w:rsidR="00A12ECE" w:rsidRPr="009025CB" w:rsidRDefault="00A12ECE" w:rsidP="00611EDD">
      <w:pPr>
        <w:widowControl w:val="0"/>
        <w:tabs>
          <w:tab w:val="left" w:pos="360"/>
        </w:tabs>
        <w:spacing w:before="60" w:after="60"/>
        <w:ind w:firstLine="567"/>
        <w:rPr>
          <w:b/>
          <w:bCs/>
          <w:iCs/>
          <w:sz w:val="26"/>
          <w:szCs w:val="26"/>
        </w:rPr>
      </w:pPr>
      <w:r w:rsidRPr="009025CB">
        <w:rPr>
          <w:b/>
          <w:bCs/>
          <w:iCs/>
          <w:sz w:val="26"/>
          <w:szCs w:val="26"/>
        </w:rPr>
        <w:t>1. Nội dung và yêu cầu công việc:</w:t>
      </w:r>
    </w:p>
    <w:p w14:paraId="7ED64024" w14:textId="77777777" w:rsidR="00A12ECE" w:rsidRPr="00611EDD" w:rsidRDefault="00A12ECE" w:rsidP="00611EDD">
      <w:pPr>
        <w:pStyle w:val="ListParagraph"/>
        <w:spacing w:before="60" w:after="60"/>
        <w:ind w:left="0" w:firstLine="567"/>
        <w:rPr>
          <w:rFonts w:eastAsia="Arial"/>
          <w:spacing w:val="-4"/>
          <w:sz w:val="26"/>
          <w:szCs w:val="26"/>
        </w:rPr>
      </w:pPr>
      <w:r w:rsidRPr="00611EDD">
        <w:rPr>
          <w:rFonts w:eastAsia="Arial"/>
          <w:spacing w:val="-4"/>
          <w:sz w:val="26"/>
          <w:szCs w:val="26"/>
        </w:rPr>
        <w:t>- Kiểm toán độc lập báo cáo tài chính giữa niên độ năm 2025 của Công ty mẹ NXBGDVN gồm: Cơ quan văn phòng và các đơn vị hạch toán phụ thuộc: 04 chi nhánh (NXBGD tại Hà Nội, TP. Đà Nẵng, TP. Hồ Chí Minh, TP. Cần Thơ), Viện Nghiên cứu Sách và Học liệu Giáo dục và phát hành Báo cáo tài chính tổng hợp công ty mẹ giữa niên độ;</w:t>
      </w:r>
    </w:p>
    <w:p w14:paraId="7C678FB3" w14:textId="77777777" w:rsidR="00A12ECE" w:rsidRPr="009025CB" w:rsidRDefault="00A12ECE" w:rsidP="00611EDD">
      <w:pPr>
        <w:pStyle w:val="ListParagraph"/>
        <w:spacing w:before="60" w:after="60"/>
        <w:ind w:left="0" w:firstLine="567"/>
        <w:rPr>
          <w:rFonts w:eastAsia="Arial"/>
          <w:sz w:val="26"/>
          <w:szCs w:val="26"/>
        </w:rPr>
      </w:pPr>
      <w:r w:rsidRPr="009025CB">
        <w:rPr>
          <w:rFonts w:eastAsia="Arial"/>
          <w:sz w:val="26"/>
          <w:szCs w:val="26"/>
        </w:rPr>
        <w:t xml:space="preserve">- Kiểm toán độc lập báo cáo tài chính Công ty mẹ NXBGDVN năm 2025 gồm: Cơ quan văn phòng và các đơn vị hạch toán phụ thuộc: 04 chi nhánh (NXBGD tại Hà Nội, TP. Đà Nẵng, TP. Hồ Chí Minh, TP. Cần Thơ), </w:t>
      </w:r>
      <w:r w:rsidRPr="009025CB">
        <w:rPr>
          <w:rFonts w:eastAsia="Arial"/>
          <w:spacing w:val="-2"/>
          <w:sz w:val="26"/>
          <w:szCs w:val="26"/>
        </w:rPr>
        <w:t>Viện Nghiên cứu Sách và Học liệu Giáo dục</w:t>
      </w:r>
      <w:r w:rsidRPr="009025CB">
        <w:rPr>
          <w:rFonts w:eastAsia="Arial"/>
          <w:sz w:val="26"/>
          <w:szCs w:val="26"/>
        </w:rPr>
        <w:t xml:space="preserve"> và phát hành báo cáo tài chính của tổng hợp năm của công ty mẹ;</w:t>
      </w:r>
    </w:p>
    <w:p w14:paraId="2C00B227" w14:textId="77777777" w:rsidR="00A12ECE" w:rsidRPr="009025CB" w:rsidRDefault="00A12ECE" w:rsidP="00611EDD">
      <w:pPr>
        <w:pStyle w:val="ListParagraph"/>
        <w:spacing w:before="60" w:after="60"/>
        <w:ind w:left="0" w:firstLine="567"/>
        <w:rPr>
          <w:rFonts w:eastAsia="Arial"/>
          <w:sz w:val="26"/>
          <w:szCs w:val="26"/>
        </w:rPr>
      </w:pPr>
      <w:r w:rsidRPr="009025CB">
        <w:rPr>
          <w:rFonts w:eastAsia="Arial"/>
          <w:sz w:val="26"/>
          <w:szCs w:val="26"/>
        </w:rPr>
        <w:t>- Kiểm toán và phát hành báo cáo tài chính hợp nhất năm 2025;</w:t>
      </w:r>
    </w:p>
    <w:p w14:paraId="31BF39D7" w14:textId="7A5EC1FA" w:rsidR="00A12ECE" w:rsidRPr="009025CB" w:rsidRDefault="00A12ECE" w:rsidP="00611EDD">
      <w:pPr>
        <w:widowControl w:val="0"/>
        <w:tabs>
          <w:tab w:val="left" w:pos="360"/>
        </w:tabs>
        <w:spacing w:before="60" w:after="60"/>
        <w:ind w:firstLine="567"/>
        <w:rPr>
          <w:b/>
          <w:bCs/>
          <w:iCs/>
          <w:sz w:val="26"/>
          <w:szCs w:val="26"/>
        </w:rPr>
      </w:pPr>
      <w:r w:rsidRPr="009025CB">
        <w:rPr>
          <w:rFonts w:eastAsia="Arial"/>
          <w:sz w:val="26"/>
          <w:szCs w:val="26"/>
        </w:rPr>
        <w:t xml:space="preserve">- </w:t>
      </w:r>
      <w:bookmarkStart w:id="1" w:name="_Hlk14794655"/>
      <w:r w:rsidRPr="009025CB">
        <w:rPr>
          <w:rFonts w:eastAsia="Arial"/>
          <w:sz w:val="26"/>
          <w:szCs w:val="26"/>
        </w:rPr>
        <w:t xml:space="preserve">Kiểm tra đánh giá các hoạt động liên quan đến các chỉ tiêu trên BCTC, </w:t>
      </w:r>
      <w:bookmarkEnd w:id="1"/>
      <w:r w:rsidRPr="009025CB">
        <w:rPr>
          <w:rFonts w:eastAsia="Arial"/>
          <w:sz w:val="26"/>
          <w:szCs w:val="26"/>
        </w:rPr>
        <w:t>từ đó đưa ra ý kiến về tính hợp lý, hợp lệ của BCTC và hoạt động của NXBGDVN.</w:t>
      </w:r>
    </w:p>
    <w:p w14:paraId="101AC560" w14:textId="77777777" w:rsidR="00A12ECE" w:rsidRPr="009025CB" w:rsidRDefault="00A12ECE" w:rsidP="00611EDD">
      <w:pPr>
        <w:widowControl w:val="0"/>
        <w:tabs>
          <w:tab w:val="left" w:pos="360"/>
        </w:tabs>
        <w:spacing w:before="60" w:after="60"/>
        <w:ind w:firstLine="567"/>
        <w:rPr>
          <w:b/>
          <w:bCs/>
          <w:iCs/>
          <w:sz w:val="26"/>
          <w:szCs w:val="26"/>
        </w:rPr>
      </w:pPr>
      <w:r w:rsidRPr="009025CB">
        <w:rPr>
          <w:b/>
          <w:bCs/>
          <w:iCs/>
          <w:sz w:val="26"/>
          <w:szCs w:val="26"/>
        </w:rPr>
        <w:t>2. Yêu cầu khác:</w:t>
      </w:r>
    </w:p>
    <w:p w14:paraId="6E12A64D" w14:textId="77777777" w:rsidR="00A12ECE" w:rsidRPr="009025CB" w:rsidRDefault="00A12ECE" w:rsidP="00611EDD">
      <w:pPr>
        <w:widowControl w:val="0"/>
        <w:tabs>
          <w:tab w:val="left" w:pos="360"/>
        </w:tabs>
        <w:spacing w:before="60" w:after="60"/>
        <w:ind w:firstLine="567"/>
        <w:rPr>
          <w:iCs/>
          <w:sz w:val="26"/>
          <w:szCs w:val="26"/>
        </w:rPr>
      </w:pPr>
      <w:r w:rsidRPr="009025CB">
        <w:rPr>
          <w:iCs/>
          <w:sz w:val="26"/>
          <w:szCs w:val="26"/>
        </w:rPr>
        <w:t>a. Kinh nghiệm và năng lực của đơn vị kiểm toán:</w:t>
      </w:r>
    </w:p>
    <w:p w14:paraId="5C82BB2D" w14:textId="599FBE62" w:rsidR="00A12ECE" w:rsidRPr="009025CB" w:rsidRDefault="00A12ECE" w:rsidP="00611EDD">
      <w:pPr>
        <w:widowControl w:val="0"/>
        <w:tabs>
          <w:tab w:val="left" w:pos="360"/>
        </w:tabs>
        <w:spacing w:before="60" w:after="60"/>
        <w:ind w:firstLine="567"/>
        <w:rPr>
          <w:iCs/>
          <w:sz w:val="26"/>
          <w:szCs w:val="26"/>
        </w:rPr>
      </w:pPr>
      <w:r w:rsidRPr="009025CB">
        <w:rPr>
          <w:iCs/>
          <w:sz w:val="26"/>
          <w:szCs w:val="26"/>
        </w:rPr>
        <w:t xml:space="preserve">- Số năm kinh nghiệm thực hiện kiểm toán: tối thiểu </w:t>
      </w:r>
      <w:r w:rsidR="000B7244">
        <w:rPr>
          <w:iCs/>
          <w:sz w:val="26"/>
          <w:szCs w:val="26"/>
        </w:rPr>
        <w:t>8</w:t>
      </w:r>
      <w:r w:rsidRPr="009025CB">
        <w:rPr>
          <w:iCs/>
          <w:sz w:val="26"/>
          <w:szCs w:val="26"/>
        </w:rPr>
        <w:t xml:space="preserve"> năm.</w:t>
      </w:r>
    </w:p>
    <w:p w14:paraId="1E539A12" w14:textId="37ACB1BE" w:rsidR="00A12ECE" w:rsidRPr="009025CB" w:rsidRDefault="00A12ECE" w:rsidP="00611EDD">
      <w:pPr>
        <w:widowControl w:val="0"/>
        <w:tabs>
          <w:tab w:val="left" w:pos="360"/>
        </w:tabs>
        <w:spacing w:before="60" w:after="60"/>
        <w:ind w:firstLine="567"/>
        <w:rPr>
          <w:iCs/>
          <w:sz w:val="26"/>
          <w:szCs w:val="26"/>
        </w:rPr>
      </w:pPr>
      <w:r w:rsidRPr="00A80898">
        <w:rPr>
          <w:iCs/>
          <w:sz w:val="26"/>
          <w:szCs w:val="26"/>
        </w:rPr>
        <w:t xml:space="preserve">- </w:t>
      </w:r>
      <w:bookmarkStart w:id="2" w:name="_Hlk197679898"/>
      <w:r w:rsidRPr="00A80898">
        <w:rPr>
          <w:iCs/>
          <w:sz w:val="26"/>
          <w:szCs w:val="26"/>
        </w:rPr>
        <w:t>Kinh nghiệm thực hiện các hợp đồng</w:t>
      </w:r>
      <w:r w:rsidR="00A80898" w:rsidRPr="00A80898">
        <w:rPr>
          <w:iCs/>
          <w:sz w:val="26"/>
          <w:szCs w:val="26"/>
        </w:rPr>
        <w:t xml:space="preserve"> có tính chất tương đồng (</w:t>
      </w:r>
      <w:r w:rsidRPr="00A80898">
        <w:rPr>
          <w:iCs/>
          <w:sz w:val="26"/>
          <w:szCs w:val="26"/>
        </w:rPr>
        <w:t xml:space="preserve">kiểm toán </w:t>
      </w:r>
      <w:r w:rsidR="00A80898" w:rsidRPr="00A80898">
        <w:rPr>
          <w:iCs/>
          <w:sz w:val="26"/>
          <w:szCs w:val="26"/>
        </w:rPr>
        <w:t>báo cáo tài chính đối với các doanh nghiệp có mô hình Công ty mẹ - Công ty con, các Tập đoàn, các Tổng Công ty,…)</w:t>
      </w:r>
      <w:r w:rsidR="00994FB0">
        <w:rPr>
          <w:iCs/>
          <w:sz w:val="26"/>
          <w:szCs w:val="26"/>
        </w:rPr>
        <w:t xml:space="preserve"> trong 02 năm gần nhất</w:t>
      </w:r>
      <w:r w:rsidR="000B7244">
        <w:rPr>
          <w:iCs/>
          <w:sz w:val="26"/>
          <w:szCs w:val="26"/>
        </w:rPr>
        <w:t xml:space="preserve"> đã hoàn thành</w:t>
      </w:r>
      <w:r w:rsidRPr="00A80898">
        <w:rPr>
          <w:iCs/>
          <w:sz w:val="26"/>
          <w:szCs w:val="26"/>
        </w:rPr>
        <w:t xml:space="preserve">: tối thiểu </w:t>
      </w:r>
      <w:r w:rsidR="006D4607">
        <w:rPr>
          <w:iCs/>
          <w:sz w:val="26"/>
          <w:szCs w:val="26"/>
        </w:rPr>
        <w:t>2</w:t>
      </w:r>
      <w:r w:rsidRPr="00A80898">
        <w:rPr>
          <w:iCs/>
          <w:sz w:val="26"/>
          <w:szCs w:val="26"/>
        </w:rPr>
        <w:t xml:space="preserve"> hợp đồng</w:t>
      </w:r>
      <w:bookmarkEnd w:id="2"/>
      <w:r w:rsidR="00F33D15">
        <w:rPr>
          <w:iCs/>
          <w:sz w:val="26"/>
          <w:szCs w:val="26"/>
        </w:rPr>
        <w:t xml:space="preserve"> và giá trị tối thiểu 265.000.000 đồng</w:t>
      </w:r>
      <w:r w:rsidR="006D4607">
        <w:rPr>
          <w:iCs/>
          <w:sz w:val="26"/>
          <w:szCs w:val="26"/>
        </w:rPr>
        <w:t>/hợp đồng</w:t>
      </w:r>
      <w:r w:rsidRPr="00A80898">
        <w:rPr>
          <w:iCs/>
          <w:sz w:val="26"/>
          <w:szCs w:val="26"/>
        </w:rPr>
        <w:t>.</w:t>
      </w:r>
    </w:p>
    <w:p w14:paraId="084A6D86" w14:textId="77777777" w:rsidR="00A12ECE" w:rsidRDefault="00A12ECE" w:rsidP="00611EDD">
      <w:pPr>
        <w:widowControl w:val="0"/>
        <w:tabs>
          <w:tab w:val="left" w:pos="360"/>
        </w:tabs>
        <w:spacing w:before="60" w:after="60"/>
        <w:ind w:firstLine="567"/>
        <w:rPr>
          <w:iCs/>
          <w:sz w:val="26"/>
          <w:szCs w:val="26"/>
        </w:rPr>
      </w:pPr>
      <w:r w:rsidRPr="009025CB">
        <w:rPr>
          <w:iCs/>
          <w:sz w:val="26"/>
          <w:szCs w:val="26"/>
        </w:rPr>
        <w:t>- Số lượng kiểm toán viên đăng ký hành nghề: tối thiểu 10 kiểm toán viên.</w:t>
      </w:r>
    </w:p>
    <w:p w14:paraId="70521BF2" w14:textId="7641D4F3" w:rsidR="00994FB0" w:rsidRPr="009025CB" w:rsidRDefault="00994FB0" w:rsidP="00611EDD">
      <w:pPr>
        <w:widowControl w:val="0"/>
        <w:tabs>
          <w:tab w:val="left" w:pos="360"/>
        </w:tabs>
        <w:spacing w:before="60" w:after="60"/>
        <w:ind w:firstLine="567"/>
        <w:rPr>
          <w:iCs/>
          <w:sz w:val="26"/>
          <w:szCs w:val="26"/>
        </w:rPr>
      </w:pPr>
      <w:r>
        <w:rPr>
          <w:iCs/>
          <w:sz w:val="26"/>
          <w:szCs w:val="26"/>
        </w:rPr>
        <w:t xml:space="preserve">- </w:t>
      </w:r>
      <w:bookmarkStart w:id="3" w:name="_Hlk197679911"/>
      <w:r w:rsidR="00990328" w:rsidRPr="00990328">
        <w:rPr>
          <w:iCs/>
          <w:sz w:val="26"/>
          <w:szCs w:val="26"/>
        </w:rPr>
        <w:t>Chỉ tiêu lợi nhuận sau thuế TNDN trên Báo cáo tài chính năm 2023, 2024: &gt; 0.</w:t>
      </w:r>
      <w:bookmarkEnd w:id="3"/>
    </w:p>
    <w:p w14:paraId="2A585E03" w14:textId="77777777" w:rsidR="00A12ECE" w:rsidRPr="009025CB" w:rsidRDefault="00A12ECE" w:rsidP="00611EDD">
      <w:pPr>
        <w:widowControl w:val="0"/>
        <w:tabs>
          <w:tab w:val="left" w:pos="360"/>
        </w:tabs>
        <w:spacing w:before="60" w:after="60"/>
        <w:ind w:firstLine="567"/>
        <w:rPr>
          <w:iCs/>
          <w:sz w:val="26"/>
          <w:szCs w:val="26"/>
        </w:rPr>
      </w:pPr>
      <w:r w:rsidRPr="009025CB">
        <w:rPr>
          <w:iCs/>
          <w:sz w:val="26"/>
          <w:szCs w:val="26"/>
        </w:rPr>
        <w:t>b. Nhân sự:</w:t>
      </w:r>
    </w:p>
    <w:p w14:paraId="1B1B52A3" w14:textId="77777777" w:rsidR="00A12ECE" w:rsidRPr="009025CB" w:rsidRDefault="00A12ECE" w:rsidP="00611EDD">
      <w:pPr>
        <w:widowControl w:val="0"/>
        <w:tabs>
          <w:tab w:val="left" w:pos="360"/>
        </w:tabs>
        <w:spacing w:before="60" w:after="60"/>
        <w:ind w:firstLine="567"/>
        <w:rPr>
          <w:iCs/>
          <w:sz w:val="26"/>
          <w:szCs w:val="26"/>
        </w:rPr>
      </w:pPr>
      <w:r w:rsidRPr="009025CB">
        <w:rPr>
          <w:iCs/>
          <w:sz w:val="26"/>
          <w:szCs w:val="26"/>
        </w:rPr>
        <w:t>- Trưởng đoàn kiểm toán:</w:t>
      </w:r>
    </w:p>
    <w:p w14:paraId="023DFDE0"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sz w:val="26"/>
          <w:szCs w:val="26"/>
        </w:rPr>
        <w:t xml:space="preserve">+ Trình độ đào tạo chuyên môn: </w:t>
      </w:r>
      <w:r w:rsidRPr="009025CB">
        <w:rPr>
          <w:iCs/>
          <w:color w:val="000000" w:themeColor="text1"/>
          <w:sz w:val="26"/>
          <w:szCs w:val="26"/>
        </w:rPr>
        <w:t>Có bằng cấp thuộc chuyên ngành kinh tế, tài chính, kế toán, kiểm toán (Bằng cử nhân trở lên, có chứng chỉ kiểm toán viên Việt Nam hoặc Quốc tế).</w:t>
      </w:r>
    </w:p>
    <w:p w14:paraId="1F4138DE"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Số năm kinh nghiệm công tác (tính từ ngày cấp bằng Đại học): tối thiểu 10 năm.</w:t>
      </w:r>
    </w:p>
    <w:p w14:paraId="242F62DC"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Số năm kinh nghiệm làm kiểm toán viên (tính từ ngày cấp chứng chỉ kiểm toán viên): tối thiểu 8 năm.</w:t>
      </w:r>
    </w:p>
    <w:p w14:paraId="48F063F8"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Kinh nghiệm làm Trưởng đoàn kiểm toán (hoặc vị trí tương đương) và thực hiện hợp đồng kiểm toán với giá trị hợp đồng tương đương: tối thiểu 1 hợp đồng.</w:t>
      </w:r>
    </w:p>
    <w:p w14:paraId="4937F6F6"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Tổ trưởng kiểm toán về Tài chính:</w:t>
      </w:r>
    </w:p>
    <w:p w14:paraId="030A1B5B"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xml:space="preserve">+ </w:t>
      </w:r>
      <w:r w:rsidRPr="009025CB">
        <w:rPr>
          <w:iCs/>
          <w:sz w:val="26"/>
          <w:szCs w:val="26"/>
        </w:rPr>
        <w:t xml:space="preserve">Trình độ đào tạo chuyên môn: </w:t>
      </w:r>
      <w:r w:rsidRPr="009025CB">
        <w:rPr>
          <w:iCs/>
          <w:color w:val="000000" w:themeColor="text1"/>
          <w:sz w:val="26"/>
          <w:szCs w:val="26"/>
        </w:rPr>
        <w:t>Có bằng cấp thuộc chuyên ngành kinh tế, tài chính, kế toán, kiểm toán (Bằng cử nhân trở lên, có chứng chỉ kiểm toán viên Việt Nam hoặc Quốc tế).</w:t>
      </w:r>
    </w:p>
    <w:p w14:paraId="35C81952"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Số năm kinh nghiệm công tác (tính từ ngày cấp bằng Đại học): tối thiểu 9 năm.</w:t>
      </w:r>
    </w:p>
    <w:p w14:paraId="58803F86"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Số năm kinh nghiệm làm kiểm toán viên (tính từ ngày cấp chứng chỉ kiểm toán viên): tối thiểu 5 năm.</w:t>
      </w:r>
    </w:p>
    <w:p w14:paraId="4B11D544"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lastRenderedPageBreak/>
        <w:t>+ Kinh nghiệm làm Tổ trưởng kiểm toán về tài chính (hoặc vị trí tương đương) và thực hiện hợp đồng kiểm toán với giá trị hợp đồng tương đương: tối thiểu 1 hợp đồng.</w:t>
      </w:r>
    </w:p>
    <w:p w14:paraId="062F6687"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xml:space="preserve">- Kiểm toán viên được đề xuất thực hiện hợp đồng: </w:t>
      </w:r>
    </w:p>
    <w:p w14:paraId="637CEDD5"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xml:space="preserve">+ </w:t>
      </w:r>
      <w:r w:rsidRPr="009025CB">
        <w:rPr>
          <w:iCs/>
          <w:sz w:val="26"/>
          <w:szCs w:val="26"/>
        </w:rPr>
        <w:t xml:space="preserve">Trình độ đào tạo chuyên môn: </w:t>
      </w:r>
      <w:r w:rsidRPr="009025CB">
        <w:rPr>
          <w:iCs/>
          <w:color w:val="000000" w:themeColor="text1"/>
          <w:sz w:val="26"/>
          <w:szCs w:val="26"/>
        </w:rPr>
        <w:t>Có bằng cấp thuộc chuyên ngành kinh tế, tài chính, kế toán, kiểm toán (Bằng cử nhân trở lên, có chứng chỉ kiểm toán viên Việt Nam hoặc Quốc tế).</w:t>
      </w:r>
    </w:p>
    <w:p w14:paraId="4ABCE556"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Số năm kinh nghiệm công tác (tính từ ngày cấp bằng Đại học): tối thiểu 5 năm.</w:t>
      </w:r>
    </w:p>
    <w:p w14:paraId="4BB6EFBB"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xml:space="preserve">+ Số năm kinh nghiệm làm kiểm toán viên (tính từ ngày cấp chứng chỉ kiểm toán viên): tối thiểu 3 năm. </w:t>
      </w:r>
    </w:p>
    <w:p w14:paraId="4417AA75"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Số lượng kiểm toán viên có Giấy chứng nhận hành nghề còn hiệu lực: tối thiểu 04 kiểm toán viên.</w:t>
      </w:r>
    </w:p>
    <w:p w14:paraId="5AF315F5"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Kinh nghiệm làm kiểm toán viên và hợp đồng kiểm toán với giá trị hợp đồng tương đương: tối thiểu 3 hợp đồng.</w:t>
      </w:r>
    </w:p>
    <w:p w14:paraId="3A9E2E79"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Trợ lý kiểm toán được đề xuất thực hiện hợp đồng:</w:t>
      </w:r>
    </w:p>
    <w:p w14:paraId="6169A2F5" w14:textId="77777777" w:rsidR="00A12ECE" w:rsidRPr="009025CB"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Số lượng trợ lý kiểm toán có trình độ Đại học trở lên và có kinh nghiệm trong lĩnh vực kiểm toán tối thiểu 3 năm: tối thiểu 3 người.</w:t>
      </w:r>
    </w:p>
    <w:p w14:paraId="2C9D8A64" w14:textId="77777777" w:rsidR="00A12ECE" w:rsidRDefault="00A12ECE" w:rsidP="00611EDD">
      <w:pPr>
        <w:widowControl w:val="0"/>
        <w:tabs>
          <w:tab w:val="left" w:pos="360"/>
        </w:tabs>
        <w:spacing w:before="60" w:after="60"/>
        <w:ind w:firstLine="567"/>
        <w:rPr>
          <w:iCs/>
          <w:color w:val="000000" w:themeColor="text1"/>
          <w:sz w:val="26"/>
          <w:szCs w:val="26"/>
        </w:rPr>
      </w:pPr>
      <w:r w:rsidRPr="009025CB">
        <w:rPr>
          <w:iCs/>
          <w:color w:val="000000" w:themeColor="text1"/>
          <w:sz w:val="26"/>
          <w:szCs w:val="26"/>
        </w:rPr>
        <w:t>+ Kinh nghiệm tham gia thực hiện hợp đồng kiểm toán có giá trị hợp đồng tương đương: tối thiểu 1 hợp đồng.</w:t>
      </w:r>
    </w:p>
    <w:p w14:paraId="62B8B88B" w14:textId="3691168A" w:rsidR="00A80898" w:rsidRPr="00A80898" w:rsidRDefault="00A80898" w:rsidP="00611EDD">
      <w:pPr>
        <w:widowControl w:val="0"/>
        <w:tabs>
          <w:tab w:val="left" w:pos="360"/>
        </w:tabs>
        <w:spacing w:before="60" w:after="60"/>
        <w:ind w:firstLine="567"/>
        <w:rPr>
          <w:i/>
          <w:color w:val="000000" w:themeColor="text1"/>
          <w:sz w:val="26"/>
          <w:szCs w:val="26"/>
        </w:rPr>
      </w:pPr>
      <w:r w:rsidRPr="00A80898">
        <w:rPr>
          <w:b/>
          <w:bCs/>
          <w:i/>
          <w:sz w:val="26"/>
          <w:szCs w:val="26"/>
        </w:rPr>
        <w:t xml:space="preserve">* </w:t>
      </w:r>
      <w:r w:rsidRPr="00A80898">
        <w:rPr>
          <w:b/>
          <w:bCs/>
          <w:i/>
          <w:sz w:val="26"/>
          <w:szCs w:val="26"/>
          <w:u w:val="single"/>
        </w:rPr>
        <w:t>Ghi chú:</w:t>
      </w:r>
      <w:r w:rsidRPr="00A80898">
        <w:rPr>
          <w:i/>
          <w:sz w:val="26"/>
          <w:szCs w:val="26"/>
        </w:rPr>
        <w:t xml:space="preserve"> Hồ sơ chào giá là cơ sở để NXBGDVN xây dựng giá dự toán</w:t>
      </w:r>
      <w:r w:rsidR="005C06EE">
        <w:rPr>
          <w:i/>
          <w:sz w:val="26"/>
          <w:szCs w:val="26"/>
        </w:rPr>
        <w:t xml:space="preserve"> </w:t>
      </w:r>
      <w:r w:rsidR="005C06EE" w:rsidRPr="005C06EE">
        <w:rPr>
          <w:i/>
          <w:sz w:val="26"/>
          <w:szCs w:val="26"/>
        </w:rPr>
        <w:t xml:space="preserve">từ đó làm cơ sở để NXBGDVN đưa ra quyết định hình thức lựa chọn và triển khai lựa chọn nhà cung cấp dịch vụ </w:t>
      </w:r>
      <w:r w:rsidR="005C06EE" w:rsidRPr="005C06EE">
        <w:rPr>
          <w:i/>
          <w:sz w:val="26"/>
          <w:szCs w:val="26"/>
          <w:lang w:val="fr-FR"/>
        </w:rPr>
        <w:t>“</w:t>
      </w:r>
      <w:r w:rsidR="005C06EE" w:rsidRPr="005C06EE">
        <w:rPr>
          <w:i/>
          <w:spacing w:val="-6"/>
          <w:sz w:val="26"/>
          <w:szCs w:val="26"/>
          <w:lang w:val="fr-FR"/>
        </w:rPr>
        <w:t>Kiểm toán báo cáo tài chính giữa niên độ, báo cáo tài chính năm 2025 tại Công ty mẹ NXBGDVN</w:t>
      </w:r>
      <w:r w:rsidR="005C06EE" w:rsidRPr="005C06EE">
        <w:rPr>
          <w:i/>
          <w:sz w:val="26"/>
          <w:szCs w:val="26"/>
          <w:lang w:val="fr-FR"/>
        </w:rPr>
        <w:t>”</w:t>
      </w:r>
      <w:r w:rsidR="005C06EE">
        <w:rPr>
          <w:i/>
          <w:sz w:val="26"/>
          <w:szCs w:val="26"/>
          <w:lang w:val="fr-FR"/>
        </w:rPr>
        <w:t>.</w:t>
      </w:r>
    </w:p>
    <w:p w14:paraId="7403DA99" w14:textId="77777777" w:rsidR="00A12ECE" w:rsidRDefault="00A12ECE" w:rsidP="00C115EC"/>
    <w:p w14:paraId="61963E08" w14:textId="77777777" w:rsidR="00667964" w:rsidRDefault="00667964" w:rsidP="00C115EC"/>
    <w:p w14:paraId="53386A81" w14:textId="77777777" w:rsidR="00667964" w:rsidRDefault="00667964" w:rsidP="00C115EC"/>
    <w:p w14:paraId="51986B49" w14:textId="77777777" w:rsidR="00667964" w:rsidRDefault="00667964" w:rsidP="00C115EC"/>
    <w:p w14:paraId="66B987DA" w14:textId="77777777" w:rsidR="00667964" w:rsidRDefault="00667964" w:rsidP="00C115EC"/>
    <w:p w14:paraId="18299E3C" w14:textId="77777777" w:rsidR="00667964" w:rsidRDefault="00667964" w:rsidP="00C115EC"/>
    <w:p w14:paraId="3F60A0CA" w14:textId="77777777" w:rsidR="00667964" w:rsidRDefault="00667964" w:rsidP="00C115EC"/>
    <w:p w14:paraId="5ACCEE91" w14:textId="77777777" w:rsidR="00667964" w:rsidRDefault="00667964" w:rsidP="00C115EC"/>
    <w:p w14:paraId="4167BA13" w14:textId="77777777" w:rsidR="00667964" w:rsidRDefault="00667964" w:rsidP="00C115EC"/>
    <w:p w14:paraId="7751699D" w14:textId="77777777" w:rsidR="00667964" w:rsidRDefault="00667964" w:rsidP="00C115EC"/>
    <w:p w14:paraId="7FC7C0AA" w14:textId="77777777" w:rsidR="00667964" w:rsidRDefault="00667964" w:rsidP="00C115EC"/>
    <w:p w14:paraId="3B77FB86" w14:textId="77777777" w:rsidR="00667964" w:rsidRDefault="00667964" w:rsidP="00C115EC"/>
    <w:p w14:paraId="64D15EC5" w14:textId="77777777" w:rsidR="00667964" w:rsidRDefault="00667964" w:rsidP="00C115EC"/>
    <w:p w14:paraId="23467738" w14:textId="77777777" w:rsidR="00667964" w:rsidRDefault="00667964" w:rsidP="00C115EC"/>
    <w:p w14:paraId="169E9ABF" w14:textId="77777777" w:rsidR="00667964" w:rsidRDefault="00667964" w:rsidP="00C115EC"/>
    <w:p w14:paraId="5BD2013D" w14:textId="77777777" w:rsidR="00667964" w:rsidRDefault="00667964" w:rsidP="00C115EC"/>
    <w:p w14:paraId="34509C0D" w14:textId="5B98CD67" w:rsidR="0019064F" w:rsidRPr="000F45F4" w:rsidRDefault="009C111C" w:rsidP="0019064F">
      <w:pPr>
        <w:spacing w:after="120"/>
        <w:jc w:val="left"/>
        <w:rPr>
          <w:b/>
          <w:u w:val="single"/>
        </w:rPr>
      </w:pPr>
      <w:r w:rsidRPr="000F45F4">
        <w:rPr>
          <w:b/>
          <w:u w:val="single"/>
        </w:rPr>
        <w:lastRenderedPageBreak/>
        <w:t xml:space="preserve">Phụ lục </w:t>
      </w:r>
      <w:r w:rsidR="000F45F4">
        <w:rPr>
          <w:b/>
          <w:u w:val="single"/>
        </w:rPr>
        <w:t>0</w:t>
      </w:r>
      <w:r w:rsidR="0019064F" w:rsidRPr="000F45F4">
        <w:rPr>
          <w:b/>
          <w:u w:val="single"/>
        </w:rPr>
        <w:t>2</w:t>
      </w:r>
    </w:p>
    <w:p w14:paraId="0FE93C75" w14:textId="00255C3F" w:rsidR="009C111C" w:rsidRPr="00C77D38" w:rsidRDefault="009C111C" w:rsidP="009C111C">
      <w:pPr>
        <w:spacing w:after="120"/>
        <w:jc w:val="center"/>
        <w:rPr>
          <w:b/>
          <w:sz w:val="32"/>
        </w:rPr>
      </w:pPr>
      <w:r w:rsidRPr="00C77D38">
        <w:rPr>
          <w:b/>
          <w:sz w:val="32"/>
        </w:rPr>
        <w:t xml:space="preserve"> MẪU THUYẾT MINH </w:t>
      </w:r>
      <w:r>
        <w:rPr>
          <w:b/>
          <w:sz w:val="32"/>
        </w:rPr>
        <w:t>PHÍ DỊCH VỤ</w:t>
      </w:r>
    </w:p>
    <w:p w14:paraId="221B969D" w14:textId="59C43359" w:rsidR="009C111C" w:rsidRPr="00FC16B1" w:rsidRDefault="00FC16B1" w:rsidP="00FC16B1">
      <w:pPr>
        <w:pStyle w:val="Heading1"/>
      </w:pPr>
      <w:r w:rsidRPr="00FC16B1">
        <w:t>Bảng tổng hợp chi phí:</w:t>
      </w:r>
    </w:p>
    <w:tbl>
      <w:tblPr>
        <w:tblpPr w:leftFromText="180" w:rightFromText="180" w:vertAnchor="text" w:horzAnchor="margin" w:tblpXSpec="center" w:tblpY="76"/>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393"/>
        <w:gridCol w:w="1616"/>
        <w:gridCol w:w="1216"/>
        <w:gridCol w:w="993"/>
      </w:tblGrid>
      <w:tr w:rsidR="00ED0949" w:rsidRPr="00FC16B1" w14:paraId="1AD2BC08" w14:textId="77777777" w:rsidTr="00FC16B1">
        <w:trPr>
          <w:trHeight w:val="528"/>
        </w:trPr>
        <w:tc>
          <w:tcPr>
            <w:tcW w:w="397" w:type="pct"/>
            <w:vAlign w:val="center"/>
          </w:tcPr>
          <w:p w14:paraId="2F521291" w14:textId="100E1617" w:rsidR="00ED0949" w:rsidRPr="00FC16B1" w:rsidRDefault="00ED0949" w:rsidP="0031388A">
            <w:pPr>
              <w:spacing w:before="40" w:after="40"/>
              <w:jc w:val="center"/>
              <w:rPr>
                <w:b/>
                <w:sz w:val="26"/>
                <w:szCs w:val="26"/>
                <w:lang w:eastAsia="it-IT"/>
              </w:rPr>
            </w:pPr>
            <w:r w:rsidRPr="00FC16B1">
              <w:rPr>
                <w:b/>
                <w:sz w:val="26"/>
                <w:szCs w:val="26"/>
                <w:lang w:eastAsia="it-IT"/>
              </w:rPr>
              <w:t>STT</w:t>
            </w:r>
          </w:p>
        </w:tc>
        <w:tc>
          <w:tcPr>
            <w:tcW w:w="2461" w:type="pct"/>
            <w:vAlign w:val="center"/>
          </w:tcPr>
          <w:p w14:paraId="7F2B89CD" w14:textId="3A2383BF" w:rsidR="00ED0949" w:rsidRPr="00FC16B1" w:rsidRDefault="00ED0949" w:rsidP="0031388A">
            <w:pPr>
              <w:spacing w:before="40" w:after="40"/>
              <w:jc w:val="center"/>
              <w:rPr>
                <w:b/>
                <w:sz w:val="26"/>
                <w:szCs w:val="26"/>
                <w:lang w:eastAsia="it-IT"/>
              </w:rPr>
            </w:pPr>
            <w:r w:rsidRPr="00FC16B1">
              <w:rPr>
                <w:b/>
                <w:sz w:val="26"/>
                <w:szCs w:val="26"/>
                <w:lang w:eastAsia="it-IT"/>
              </w:rPr>
              <w:t>Khoản mục chi phí</w:t>
            </w:r>
          </w:p>
        </w:tc>
        <w:tc>
          <w:tcPr>
            <w:tcW w:w="905" w:type="pct"/>
            <w:vAlign w:val="center"/>
          </w:tcPr>
          <w:p w14:paraId="44526E77" w14:textId="48139EE2" w:rsidR="00ED0949" w:rsidRPr="00FC16B1" w:rsidRDefault="00ED0949" w:rsidP="0031388A">
            <w:pPr>
              <w:spacing w:before="40" w:after="40"/>
              <w:jc w:val="center"/>
              <w:rPr>
                <w:b/>
                <w:iCs/>
                <w:sz w:val="26"/>
                <w:szCs w:val="26"/>
              </w:rPr>
            </w:pPr>
            <w:r w:rsidRPr="00FC16B1">
              <w:rPr>
                <w:b/>
                <w:iCs/>
                <w:sz w:val="26"/>
                <w:szCs w:val="26"/>
              </w:rPr>
              <w:t>Diễn giải</w:t>
            </w:r>
          </w:p>
        </w:tc>
        <w:tc>
          <w:tcPr>
            <w:tcW w:w="681" w:type="pct"/>
            <w:vAlign w:val="center"/>
          </w:tcPr>
          <w:p w14:paraId="2964A1C6" w14:textId="576F7087" w:rsidR="00ED0949" w:rsidRPr="00FC16B1" w:rsidRDefault="00ED0949" w:rsidP="0031388A">
            <w:pPr>
              <w:spacing w:before="40" w:after="40"/>
              <w:jc w:val="center"/>
              <w:rPr>
                <w:b/>
                <w:iCs/>
                <w:sz w:val="26"/>
                <w:szCs w:val="26"/>
              </w:rPr>
            </w:pPr>
            <w:r w:rsidRPr="00FC16B1">
              <w:rPr>
                <w:b/>
                <w:iCs/>
                <w:sz w:val="26"/>
                <w:szCs w:val="26"/>
              </w:rPr>
              <w:t>Giá trị</w:t>
            </w:r>
          </w:p>
        </w:tc>
        <w:tc>
          <w:tcPr>
            <w:tcW w:w="556" w:type="pct"/>
            <w:vAlign w:val="center"/>
          </w:tcPr>
          <w:p w14:paraId="149EFAE7" w14:textId="349EBC64" w:rsidR="00ED0949" w:rsidRPr="00FC16B1" w:rsidRDefault="00ED0949" w:rsidP="0031388A">
            <w:pPr>
              <w:spacing w:before="40" w:after="40"/>
              <w:jc w:val="center"/>
              <w:rPr>
                <w:b/>
                <w:iCs/>
                <w:sz w:val="26"/>
                <w:szCs w:val="26"/>
              </w:rPr>
            </w:pPr>
            <w:r w:rsidRPr="00FC16B1">
              <w:rPr>
                <w:b/>
                <w:iCs/>
                <w:sz w:val="26"/>
                <w:szCs w:val="26"/>
              </w:rPr>
              <w:t>Ghi chú</w:t>
            </w:r>
          </w:p>
        </w:tc>
      </w:tr>
      <w:tr w:rsidR="00ED0949" w:rsidRPr="00FC16B1" w14:paraId="25B38B66" w14:textId="2C2DA474" w:rsidTr="00FC16B1">
        <w:trPr>
          <w:trHeight w:val="528"/>
        </w:trPr>
        <w:tc>
          <w:tcPr>
            <w:tcW w:w="397" w:type="pct"/>
            <w:vAlign w:val="center"/>
          </w:tcPr>
          <w:p w14:paraId="2C177986" w14:textId="4CE91D74" w:rsidR="00ED0949" w:rsidRPr="00FC16B1" w:rsidRDefault="00ED0949" w:rsidP="0031388A">
            <w:pPr>
              <w:spacing w:before="40" w:after="40"/>
              <w:jc w:val="center"/>
              <w:rPr>
                <w:bCs/>
                <w:sz w:val="26"/>
                <w:szCs w:val="26"/>
                <w:lang w:eastAsia="it-IT"/>
              </w:rPr>
            </w:pPr>
            <w:r w:rsidRPr="00FC16B1">
              <w:rPr>
                <w:bCs/>
                <w:sz w:val="26"/>
                <w:szCs w:val="26"/>
                <w:lang w:eastAsia="it-IT"/>
              </w:rPr>
              <w:t>1</w:t>
            </w:r>
          </w:p>
        </w:tc>
        <w:tc>
          <w:tcPr>
            <w:tcW w:w="2461" w:type="pct"/>
            <w:vAlign w:val="center"/>
          </w:tcPr>
          <w:p w14:paraId="176DCB3F" w14:textId="79BFC4AD" w:rsidR="00ED0949" w:rsidRPr="00FC16B1" w:rsidRDefault="00ED0949" w:rsidP="0031388A">
            <w:pPr>
              <w:spacing w:before="40" w:after="40"/>
              <w:jc w:val="center"/>
              <w:rPr>
                <w:sz w:val="26"/>
                <w:szCs w:val="26"/>
                <w:lang w:eastAsia="it-IT"/>
              </w:rPr>
            </w:pPr>
            <w:r w:rsidRPr="00FC16B1">
              <w:rPr>
                <w:sz w:val="26"/>
                <w:szCs w:val="26"/>
                <w:lang w:eastAsia="it-IT"/>
              </w:rPr>
              <w:t>Chi phí chuyên gia</w:t>
            </w:r>
          </w:p>
        </w:tc>
        <w:tc>
          <w:tcPr>
            <w:tcW w:w="905" w:type="pct"/>
            <w:vAlign w:val="center"/>
          </w:tcPr>
          <w:p w14:paraId="6A1AEAEE" w14:textId="0B7D689A" w:rsidR="00ED0949" w:rsidRPr="00FC16B1" w:rsidRDefault="009E5890" w:rsidP="0031388A">
            <w:pPr>
              <w:spacing w:before="40" w:after="40"/>
              <w:jc w:val="center"/>
              <w:rPr>
                <w:bCs/>
                <w:i/>
                <w:sz w:val="26"/>
                <w:szCs w:val="26"/>
              </w:rPr>
            </w:pPr>
            <w:r w:rsidRPr="00FC16B1">
              <w:rPr>
                <w:bCs/>
                <w:i/>
                <w:sz w:val="26"/>
                <w:szCs w:val="26"/>
              </w:rPr>
              <w:t>Chi tiết theo phụ lục 0</w:t>
            </w:r>
            <w:r w:rsidR="00FD1727" w:rsidRPr="00FC16B1">
              <w:rPr>
                <w:bCs/>
                <w:i/>
                <w:sz w:val="26"/>
                <w:szCs w:val="26"/>
              </w:rPr>
              <w:t>2</w:t>
            </w:r>
            <w:r w:rsidRPr="00FC16B1">
              <w:rPr>
                <w:bCs/>
                <w:i/>
                <w:sz w:val="26"/>
                <w:szCs w:val="26"/>
              </w:rPr>
              <w:t>.1</w:t>
            </w:r>
          </w:p>
        </w:tc>
        <w:tc>
          <w:tcPr>
            <w:tcW w:w="681" w:type="pct"/>
            <w:vAlign w:val="center"/>
          </w:tcPr>
          <w:p w14:paraId="674CBD07" w14:textId="77777777" w:rsidR="00ED0949" w:rsidRPr="00FC16B1" w:rsidRDefault="00ED0949" w:rsidP="0031388A">
            <w:pPr>
              <w:spacing w:before="40" w:after="40"/>
              <w:jc w:val="center"/>
              <w:rPr>
                <w:bCs/>
                <w:i/>
                <w:sz w:val="26"/>
                <w:szCs w:val="26"/>
              </w:rPr>
            </w:pPr>
          </w:p>
        </w:tc>
        <w:tc>
          <w:tcPr>
            <w:tcW w:w="556" w:type="pct"/>
            <w:vAlign w:val="center"/>
          </w:tcPr>
          <w:p w14:paraId="6E0ABCCC" w14:textId="77777777" w:rsidR="00ED0949" w:rsidRPr="00FC16B1" w:rsidRDefault="00ED0949" w:rsidP="0031388A">
            <w:pPr>
              <w:spacing w:before="40" w:after="40"/>
              <w:jc w:val="center"/>
              <w:rPr>
                <w:bCs/>
                <w:i/>
                <w:sz w:val="26"/>
                <w:szCs w:val="26"/>
              </w:rPr>
            </w:pPr>
          </w:p>
        </w:tc>
      </w:tr>
      <w:tr w:rsidR="00ED0949" w:rsidRPr="00FC16B1" w14:paraId="015750F9" w14:textId="116B8CF0" w:rsidTr="00FC16B1">
        <w:trPr>
          <w:trHeight w:val="528"/>
        </w:trPr>
        <w:tc>
          <w:tcPr>
            <w:tcW w:w="397" w:type="pct"/>
            <w:vAlign w:val="center"/>
          </w:tcPr>
          <w:p w14:paraId="08926632" w14:textId="261BC7AE" w:rsidR="00ED0949" w:rsidRPr="00FC16B1" w:rsidRDefault="00ED0949" w:rsidP="0031388A">
            <w:pPr>
              <w:spacing w:before="40" w:after="40"/>
              <w:jc w:val="center"/>
              <w:rPr>
                <w:bCs/>
                <w:sz w:val="26"/>
                <w:szCs w:val="26"/>
              </w:rPr>
            </w:pPr>
            <w:r w:rsidRPr="00FC16B1">
              <w:rPr>
                <w:bCs/>
                <w:sz w:val="26"/>
                <w:szCs w:val="26"/>
              </w:rPr>
              <w:t>2</w:t>
            </w:r>
          </w:p>
        </w:tc>
        <w:tc>
          <w:tcPr>
            <w:tcW w:w="2461" w:type="pct"/>
            <w:vAlign w:val="center"/>
          </w:tcPr>
          <w:p w14:paraId="73F780D9" w14:textId="273B450C" w:rsidR="00ED0949" w:rsidRPr="00FC16B1" w:rsidRDefault="00ED0949" w:rsidP="0031388A">
            <w:pPr>
              <w:spacing w:before="40" w:after="40"/>
              <w:jc w:val="center"/>
              <w:rPr>
                <w:sz w:val="26"/>
                <w:szCs w:val="26"/>
              </w:rPr>
            </w:pPr>
            <w:r w:rsidRPr="00FC16B1">
              <w:rPr>
                <w:sz w:val="26"/>
                <w:szCs w:val="26"/>
              </w:rPr>
              <w:t>Chi phí quản lý</w:t>
            </w:r>
          </w:p>
        </w:tc>
        <w:tc>
          <w:tcPr>
            <w:tcW w:w="905" w:type="pct"/>
            <w:vAlign w:val="center"/>
          </w:tcPr>
          <w:p w14:paraId="7916F8E5" w14:textId="4508D1BE" w:rsidR="00ED0949" w:rsidRPr="00FC16B1" w:rsidRDefault="009E5890" w:rsidP="0031388A">
            <w:pPr>
              <w:spacing w:before="40" w:after="40"/>
              <w:jc w:val="center"/>
              <w:rPr>
                <w:bCs/>
                <w:i/>
                <w:sz w:val="26"/>
                <w:szCs w:val="26"/>
              </w:rPr>
            </w:pPr>
            <w:r w:rsidRPr="00FC16B1">
              <w:rPr>
                <w:bCs/>
                <w:i/>
                <w:sz w:val="26"/>
                <w:szCs w:val="26"/>
              </w:rPr>
              <w:t>…%</w:t>
            </w:r>
          </w:p>
        </w:tc>
        <w:tc>
          <w:tcPr>
            <w:tcW w:w="681" w:type="pct"/>
            <w:vAlign w:val="center"/>
          </w:tcPr>
          <w:p w14:paraId="410142BA" w14:textId="77777777" w:rsidR="00ED0949" w:rsidRPr="00FC16B1" w:rsidRDefault="00ED0949" w:rsidP="0031388A">
            <w:pPr>
              <w:spacing w:before="40" w:after="40"/>
              <w:jc w:val="center"/>
              <w:rPr>
                <w:bCs/>
                <w:i/>
                <w:sz w:val="26"/>
                <w:szCs w:val="26"/>
              </w:rPr>
            </w:pPr>
          </w:p>
        </w:tc>
        <w:tc>
          <w:tcPr>
            <w:tcW w:w="556" w:type="pct"/>
            <w:vAlign w:val="center"/>
          </w:tcPr>
          <w:p w14:paraId="660A8CBB" w14:textId="77777777" w:rsidR="00ED0949" w:rsidRPr="00FC16B1" w:rsidRDefault="00ED0949" w:rsidP="0031388A">
            <w:pPr>
              <w:spacing w:before="40" w:after="40"/>
              <w:jc w:val="center"/>
              <w:rPr>
                <w:bCs/>
                <w:i/>
                <w:sz w:val="26"/>
                <w:szCs w:val="26"/>
              </w:rPr>
            </w:pPr>
          </w:p>
        </w:tc>
      </w:tr>
      <w:tr w:rsidR="00ED0949" w:rsidRPr="00FC16B1" w14:paraId="7A401FC9" w14:textId="77777777" w:rsidTr="00FC16B1">
        <w:trPr>
          <w:trHeight w:val="537"/>
        </w:trPr>
        <w:tc>
          <w:tcPr>
            <w:tcW w:w="397" w:type="pct"/>
            <w:vAlign w:val="center"/>
          </w:tcPr>
          <w:p w14:paraId="18FF7A33" w14:textId="12C81E34" w:rsidR="00ED0949" w:rsidRPr="00FC16B1" w:rsidRDefault="00ED0949" w:rsidP="0031388A">
            <w:pPr>
              <w:spacing w:before="40" w:after="40"/>
              <w:jc w:val="center"/>
              <w:rPr>
                <w:bCs/>
                <w:sz w:val="26"/>
                <w:szCs w:val="26"/>
              </w:rPr>
            </w:pPr>
            <w:r w:rsidRPr="00FC16B1">
              <w:rPr>
                <w:bCs/>
                <w:sz w:val="26"/>
                <w:szCs w:val="26"/>
              </w:rPr>
              <w:t>3</w:t>
            </w:r>
          </w:p>
        </w:tc>
        <w:tc>
          <w:tcPr>
            <w:tcW w:w="2461" w:type="pct"/>
            <w:vAlign w:val="center"/>
          </w:tcPr>
          <w:p w14:paraId="1BFFB94A" w14:textId="4238BA77" w:rsidR="00ED0949" w:rsidRPr="00FC16B1" w:rsidRDefault="00ED0949" w:rsidP="0031388A">
            <w:pPr>
              <w:spacing w:before="40" w:after="40"/>
              <w:jc w:val="center"/>
              <w:rPr>
                <w:bCs/>
                <w:sz w:val="26"/>
                <w:szCs w:val="26"/>
              </w:rPr>
            </w:pPr>
            <w:r w:rsidRPr="00FC16B1">
              <w:rPr>
                <w:bCs/>
                <w:sz w:val="26"/>
                <w:szCs w:val="26"/>
              </w:rPr>
              <w:t>Chi phí khác</w:t>
            </w:r>
          </w:p>
        </w:tc>
        <w:tc>
          <w:tcPr>
            <w:tcW w:w="905" w:type="pct"/>
            <w:vAlign w:val="center"/>
          </w:tcPr>
          <w:p w14:paraId="3C741FA7" w14:textId="4C9013D4" w:rsidR="00ED0949" w:rsidRPr="00FC16B1" w:rsidRDefault="009E5890" w:rsidP="0031388A">
            <w:pPr>
              <w:spacing w:before="40" w:after="40"/>
              <w:jc w:val="center"/>
              <w:rPr>
                <w:bCs/>
                <w:i/>
                <w:sz w:val="26"/>
                <w:szCs w:val="26"/>
              </w:rPr>
            </w:pPr>
            <w:r w:rsidRPr="00FC16B1">
              <w:rPr>
                <w:bCs/>
                <w:i/>
                <w:sz w:val="26"/>
                <w:szCs w:val="26"/>
              </w:rPr>
              <w:t>Chi tiết theo phụ lục 0</w:t>
            </w:r>
            <w:r w:rsidR="00FD1727" w:rsidRPr="00FC16B1">
              <w:rPr>
                <w:bCs/>
                <w:i/>
                <w:sz w:val="26"/>
                <w:szCs w:val="26"/>
              </w:rPr>
              <w:t>2</w:t>
            </w:r>
            <w:r w:rsidRPr="00FC16B1">
              <w:rPr>
                <w:bCs/>
                <w:i/>
                <w:sz w:val="26"/>
                <w:szCs w:val="26"/>
              </w:rPr>
              <w:t>.</w:t>
            </w:r>
            <w:r w:rsidR="00FD1727" w:rsidRPr="00FC16B1">
              <w:rPr>
                <w:bCs/>
                <w:i/>
                <w:sz w:val="26"/>
                <w:szCs w:val="26"/>
              </w:rPr>
              <w:t>2</w:t>
            </w:r>
          </w:p>
        </w:tc>
        <w:tc>
          <w:tcPr>
            <w:tcW w:w="681" w:type="pct"/>
            <w:vAlign w:val="center"/>
          </w:tcPr>
          <w:p w14:paraId="4DEF265B" w14:textId="77777777" w:rsidR="00ED0949" w:rsidRPr="00FC16B1" w:rsidRDefault="00ED0949" w:rsidP="0031388A">
            <w:pPr>
              <w:spacing w:before="40" w:after="40"/>
              <w:jc w:val="center"/>
              <w:rPr>
                <w:bCs/>
                <w:i/>
                <w:sz w:val="26"/>
                <w:szCs w:val="26"/>
              </w:rPr>
            </w:pPr>
          </w:p>
        </w:tc>
        <w:tc>
          <w:tcPr>
            <w:tcW w:w="556" w:type="pct"/>
            <w:vAlign w:val="center"/>
          </w:tcPr>
          <w:p w14:paraId="6A9F3EFB" w14:textId="77777777" w:rsidR="00ED0949" w:rsidRPr="00FC16B1" w:rsidRDefault="00ED0949" w:rsidP="0031388A">
            <w:pPr>
              <w:spacing w:before="40" w:after="40"/>
              <w:jc w:val="center"/>
              <w:rPr>
                <w:bCs/>
                <w:i/>
                <w:sz w:val="26"/>
                <w:szCs w:val="26"/>
              </w:rPr>
            </w:pPr>
          </w:p>
        </w:tc>
      </w:tr>
      <w:tr w:rsidR="00ED0949" w:rsidRPr="00FC16B1" w14:paraId="78A3943C" w14:textId="77777777" w:rsidTr="00FC16B1">
        <w:trPr>
          <w:trHeight w:val="537"/>
        </w:trPr>
        <w:tc>
          <w:tcPr>
            <w:tcW w:w="397" w:type="pct"/>
            <w:vAlign w:val="center"/>
          </w:tcPr>
          <w:p w14:paraId="091064D9" w14:textId="223B6904" w:rsidR="00ED0949" w:rsidRPr="00FC16B1" w:rsidRDefault="00ED0949" w:rsidP="0031388A">
            <w:pPr>
              <w:spacing w:before="40" w:after="40"/>
              <w:jc w:val="center"/>
              <w:rPr>
                <w:bCs/>
                <w:sz w:val="26"/>
                <w:szCs w:val="26"/>
              </w:rPr>
            </w:pPr>
            <w:r w:rsidRPr="00FC16B1">
              <w:rPr>
                <w:bCs/>
                <w:sz w:val="26"/>
                <w:szCs w:val="26"/>
              </w:rPr>
              <w:t>4</w:t>
            </w:r>
          </w:p>
        </w:tc>
        <w:tc>
          <w:tcPr>
            <w:tcW w:w="2461" w:type="pct"/>
            <w:vAlign w:val="center"/>
          </w:tcPr>
          <w:p w14:paraId="54F99200" w14:textId="1EC2394E" w:rsidR="00ED0949" w:rsidRPr="00FC16B1" w:rsidRDefault="00ED0949" w:rsidP="0031388A">
            <w:pPr>
              <w:spacing w:before="40" w:after="40"/>
              <w:jc w:val="center"/>
              <w:rPr>
                <w:bCs/>
                <w:sz w:val="26"/>
                <w:szCs w:val="26"/>
              </w:rPr>
            </w:pPr>
            <w:r w:rsidRPr="00FC16B1">
              <w:rPr>
                <w:bCs/>
                <w:sz w:val="26"/>
                <w:szCs w:val="26"/>
              </w:rPr>
              <w:t>Thu nhập chịu thuế</w:t>
            </w:r>
            <w:r w:rsidR="00FD1727" w:rsidRPr="00FC16B1">
              <w:rPr>
                <w:bCs/>
                <w:sz w:val="26"/>
                <w:szCs w:val="26"/>
              </w:rPr>
              <w:t xml:space="preserve"> tính trước</w:t>
            </w:r>
          </w:p>
        </w:tc>
        <w:tc>
          <w:tcPr>
            <w:tcW w:w="905" w:type="pct"/>
            <w:vAlign w:val="center"/>
          </w:tcPr>
          <w:p w14:paraId="0562FA8C" w14:textId="676B1B8F" w:rsidR="00ED0949" w:rsidRPr="00FC16B1" w:rsidRDefault="00FD1727" w:rsidP="0031388A">
            <w:pPr>
              <w:spacing w:before="40" w:after="40"/>
              <w:jc w:val="center"/>
              <w:rPr>
                <w:bCs/>
                <w:i/>
                <w:sz w:val="26"/>
                <w:szCs w:val="26"/>
              </w:rPr>
            </w:pPr>
            <w:r w:rsidRPr="00FC16B1">
              <w:rPr>
                <w:bCs/>
                <w:i/>
                <w:sz w:val="26"/>
                <w:szCs w:val="26"/>
              </w:rPr>
              <w:t>…%</w:t>
            </w:r>
          </w:p>
        </w:tc>
        <w:tc>
          <w:tcPr>
            <w:tcW w:w="681" w:type="pct"/>
            <w:vAlign w:val="center"/>
          </w:tcPr>
          <w:p w14:paraId="41327998" w14:textId="77777777" w:rsidR="00ED0949" w:rsidRPr="00FC16B1" w:rsidRDefault="00ED0949" w:rsidP="0031388A">
            <w:pPr>
              <w:spacing w:before="40" w:after="40"/>
              <w:jc w:val="center"/>
              <w:rPr>
                <w:bCs/>
                <w:i/>
                <w:sz w:val="26"/>
                <w:szCs w:val="26"/>
              </w:rPr>
            </w:pPr>
          </w:p>
        </w:tc>
        <w:tc>
          <w:tcPr>
            <w:tcW w:w="556" w:type="pct"/>
            <w:vAlign w:val="center"/>
          </w:tcPr>
          <w:p w14:paraId="486F808E" w14:textId="77777777" w:rsidR="00ED0949" w:rsidRPr="00FC16B1" w:rsidRDefault="00ED0949" w:rsidP="0031388A">
            <w:pPr>
              <w:spacing w:before="40" w:after="40"/>
              <w:jc w:val="center"/>
              <w:rPr>
                <w:bCs/>
                <w:i/>
                <w:sz w:val="26"/>
                <w:szCs w:val="26"/>
              </w:rPr>
            </w:pPr>
          </w:p>
        </w:tc>
      </w:tr>
      <w:tr w:rsidR="00ED0949" w:rsidRPr="00FC16B1" w14:paraId="4F6C4737" w14:textId="5E3ECA60" w:rsidTr="00FC16B1">
        <w:trPr>
          <w:trHeight w:val="537"/>
        </w:trPr>
        <w:tc>
          <w:tcPr>
            <w:tcW w:w="397" w:type="pct"/>
            <w:vAlign w:val="center"/>
          </w:tcPr>
          <w:p w14:paraId="3411E602" w14:textId="5C3873CD" w:rsidR="00ED0949" w:rsidRPr="00FC16B1" w:rsidRDefault="00ED0949" w:rsidP="0031388A">
            <w:pPr>
              <w:spacing w:before="40" w:after="40"/>
              <w:jc w:val="center"/>
              <w:rPr>
                <w:bCs/>
                <w:sz w:val="26"/>
                <w:szCs w:val="26"/>
              </w:rPr>
            </w:pPr>
            <w:r w:rsidRPr="00FC16B1">
              <w:rPr>
                <w:bCs/>
                <w:sz w:val="26"/>
                <w:szCs w:val="26"/>
              </w:rPr>
              <w:t>5</w:t>
            </w:r>
          </w:p>
        </w:tc>
        <w:tc>
          <w:tcPr>
            <w:tcW w:w="2461" w:type="pct"/>
            <w:vAlign w:val="center"/>
          </w:tcPr>
          <w:p w14:paraId="19F8E5B1" w14:textId="3D6B35AE" w:rsidR="00ED0949" w:rsidRPr="00FC16B1" w:rsidRDefault="009E5890" w:rsidP="0031388A">
            <w:pPr>
              <w:spacing w:before="40" w:after="40"/>
              <w:jc w:val="center"/>
              <w:rPr>
                <w:bCs/>
                <w:sz w:val="26"/>
                <w:szCs w:val="26"/>
              </w:rPr>
            </w:pPr>
            <w:r w:rsidRPr="00FC16B1">
              <w:rPr>
                <w:bCs/>
                <w:sz w:val="26"/>
                <w:szCs w:val="26"/>
              </w:rPr>
              <w:t>Thuế GTGT</w:t>
            </w:r>
          </w:p>
        </w:tc>
        <w:tc>
          <w:tcPr>
            <w:tcW w:w="905" w:type="pct"/>
            <w:vAlign w:val="center"/>
          </w:tcPr>
          <w:p w14:paraId="7C9085DC" w14:textId="39B77498" w:rsidR="00ED0949" w:rsidRPr="00FC16B1" w:rsidRDefault="00FD1727" w:rsidP="0031388A">
            <w:pPr>
              <w:spacing w:before="40" w:after="40"/>
              <w:jc w:val="center"/>
              <w:rPr>
                <w:bCs/>
                <w:i/>
                <w:sz w:val="26"/>
                <w:szCs w:val="26"/>
              </w:rPr>
            </w:pPr>
            <w:r w:rsidRPr="00FC16B1">
              <w:rPr>
                <w:bCs/>
                <w:i/>
                <w:sz w:val="26"/>
                <w:szCs w:val="26"/>
              </w:rPr>
              <w:t>…%</w:t>
            </w:r>
          </w:p>
        </w:tc>
        <w:tc>
          <w:tcPr>
            <w:tcW w:w="681" w:type="pct"/>
            <w:vAlign w:val="center"/>
          </w:tcPr>
          <w:p w14:paraId="7B50684C" w14:textId="77777777" w:rsidR="00ED0949" w:rsidRPr="00FC16B1" w:rsidRDefault="00ED0949" w:rsidP="0031388A">
            <w:pPr>
              <w:spacing w:before="40" w:after="40"/>
              <w:jc w:val="center"/>
              <w:rPr>
                <w:bCs/>
                <w:i/>
                <w:sz w:val="26"/>
                <w:szCs w:val="26"/>
              </w:rPr>
            </w:pPr>
          </w:p>
        </w:tc>
        <w:tc>
          <w:tcPr>
            <w:tcW w:w="556" w:type="pct"/>
            <w:vAlign w:val="center"/>
          </w:tcPr>
          <w:p w14:paraId="29E6A3D0" w14:textId="77777777" w:rsidR="00ED0949" w:rsidRPr="00FC16B1" w:rsidRDefault="00ED0949" w:rsidP="0031388A">
            <w:pPr>
              <w:spacing w:before="40" w:after="40"/>
              <w:jc w:val="center"/>
              <w:rPr>
                <w:bCs/>
                <w:i/>
                <w:sz w:val="26"/>
                <w:szCs w:val="26"/>
              </w:rPr>
            </w:pPr>
          </w:p>
        </w:tc>
      </w:tr>
      <w:tr w:rsidR="00ED0949" w:rsidRPr="00FC16B1" w14:paraId="64D4E0FF" w14:textId="3C90B831" w:rsidTr="00FC16B1">
        <w:trPr>
          <w:trHeight w:val="447"/>
        </w:trPr>
        <w:tc>
          <w:tcPr>
            <w:tcW w:w="397" w:type="pct"/>
            <w:vAlign w:val="center"/>
          </w:tcPr>
          <w:p w14:paraId="2F654319" w14:textId="77777777" w:rsidR="00ED0949" w:rsidRPr="00FC16B1" w:rsidRDefault="00ED0949" w:rsidP="0031388A">
            <w:pPr>
              <w:spacing w:before="40" w:after="40"/>
              <w:jc w:val="center"/>
              <w:rPr>
                <w:b/>
                <w:sz w:val="26"/>
                <w:szCs w:val="26"/>
              </w:rPr>
            </w:pPr>
          </w:p>
        </w:tc>
        <w:tc>
          <w:tcPr>
            <w:tcW w:w="2461" w:type="pct"/>
            <w:vAlign w:val="center"/>
          </w:tcPr>
          <w:p w14:paraId="07F4D5A3" w14:textId="64168405" w:rsidR="00ED0949" w:rsidRPr="00FC16B1" w:rsidRDefault="00ED0949" w:rsidP="0031388A">
            <w:pPr>
              <w:spacing w:before="40" w:after="40"/>
              <w:jc w:val="center"/>
              <w:rPr>
                <w:bCs/>
                <w:i/>
                <w:sz w:val="26"/>
                <w:szCs w:val="26"/>
              </w:rPr>
            </w:pPr>
            <w:r w:rsidRPr="00FC16B1">
              <w:rPr>
                <w:b/>
                <w:sz w:val="26"/>
                <w:szCs w:val="26"/>
              </w:rPr>
              <w:t xml:space="preserve">Tổng </w:t>
            </w:r>
            <w:r w:rsidR="009E5890" w:rsidRPr="00FC16B1">
              <w:rPr>
                <w:b/>
                <w:sz w:val="26"/>
                <w:szCs w:val="26"/>
              </w:rPr>
              <w:t>cộng</w:t>
            </w:r>
          </w:p>
        </w:tc>
        <w:tc>
          <w:tcPr>
            <w:tcW w:w="905" w:type="pct"/>
            <w:vAlign w:val="center"/>
          </w:tcPr>
          <w:p w14:paraId="56B47AB9" w14:textId="4E00AE47" w:rsidR="00ED0949" w:rsidRPr="00FC16B1" w:rsidRDefault="00ED0949" w:rsidP="0031388A">
            <w:pPr>
              <w:spacing w:before="40" w:after="40"/>
              <w:jc w:val="center"/>
              <w:rPr>
                <w:bCs/>
                <w:i/>
                <w:sz w:val="26"/>
                <w:szCs w:val="26"/>
              </w:rPr>
            </w:pPr>
          </w:p>
        </w:tc>
        <w:tc>
          <w:tcPr>
            <w:tcW w:w="681" w:type="pct"/>
            <w:vAlign w:val="center"/>
          </w:tcPr>
          <w:p w14:paraId="43D9DE87" w14:textId="77777777" w:rsidR="00ED0949" w:rsidRPr="00FC16B1" w:rsidRDefault="00ED0949" w:rsidP="0031388A">
            <w:pPr>
              <w:spacing w:before="40" w:after="40"/>
              <w:jc w:val="center"/>
              <w:rPr>
                <w:bCs/>
                <w:i/>
                <w:sz w:val="26"/>
                <w:szCs w:val="26"/>
              </w:rPr>
            </w:pPr>
          </w:p>
        </w:tc>
        <w:tc>
          <w:tcPr>
            <w:tcW w:w="556" w:type="pct"/>
            <w:vAlign w:val="center"/>
          </w:tcPr>
          <w:p w14:paraId="16F70E10" w14:textId="77777777" w:rsidR="00ED0949" w:rsidRPr="00FC16B1" w:rsidRDefault="00ED0949" w:rsidP="0031388A">
            <w:pPr>
              <w:spacing w:before="40" w:after="40"/>
              <w:jc w:val="center"/>
              <w:rPr>
                <w:bCs/>
                <w:i/>
                <w:sz w:val="26"/>
                <w:szCs w:val="26"/>
              </w:rPr>
            </w:pPr>
          </w:p>
        </w:tc>
      </w:tr>
    </w:tbl>
    <w:tbl>
      <w:tblPr>
        <w:tblW w:w="1203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gridCol w:w="2276"/>
      </w:tblGrid>
      <w:tr w:rsidR="005B3FE1" w:rsidRPr="00FC16B1" w14:paraId="73F3D422" w14:textId="3A891FB3" w:rsidTr="005B3FE1">
        <w:trPr>
          <w:trHeight w:val="613"/>
        </w:trPr>
        <w:tc>
          <w:tcPr>
            <w:tcW w:w="9758" w:type="dxa"/>
            <w:vMerge w:val="restart"/>
            <w:tcBorders>
              <w:top w:val="nil"/>
              <w:left w:val="nil"/>
              <w:bottom w:val="nil"/>
              <w:right w:val="nil"/>
            </w:tcBorders>
            <w:shd w:val="clear" w:color="auto" w:fill="auto"/>
            <w:vAlign w:val="center"/>
            <w:hideMark/>
          </w:tcPr>
          <w:p w14:paraId="55C89604" w14:textId="1F32D9D5" w:rsidR="005B3FE1" w:rsidRPr="00FC16B1" w:rsidRDefault="005B3FE1" w:rsidP="00FC16B1">
            <w:pPr>
              <w:pStyle w:val="Heading1"/>
            </w:pPr>
            <w:r w:rsidRPr="00FC16B1">
              <w:t>Phụ lục 02.1: Chi phí chuyên gia</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261"/>
              <w:gridCol w:w="858"/>
              <w:gridCol w:w="947"/>
              <w:gridCol w:w="1092"/>
              <w:gridCol w:w="1165"/>
              <w:gridCol w:w="1635"/>
              <w:gridCol w:w="1836"/>
            </w:tblGrid>
            <w:tr w:rsidR="005B3FE1" w:rsidRPr="00FC16B1" w14:paraId="6A8410DE" w14:textId="77777777" w:rsidTr="00426322">
              <w:trPr>
                <w:trHeight w:val="2024"/>
              </w:trPr>
              <w:tc>
                <w:tcPr>
                  <w:tcW w:w="740" w:type="dxa"/>
                  <w:vAlign w:val="center"/>
                </w:tcPr>
                <w:p w14:paraId="0B2FE934" w14:textId="77777777" w:rsidR="005B3FE1" w:rsidRPr="00FC16B1" w:rsidRDefault="005B3FE1" w:rsidP="0031388A">
                  <w:pPr>
                    <w:jc w:val="center"/>
                    <w:rPr>
                      <w:b/>
                      <w:sz w:val="26"/>
                      <w:szCs w:val="26"/>
                    </w:rPr>
                  </w:pPr>
                  <w:r w:rsidRPr="00FC16B1">
                    <w:rPr>
                      <w:b/>
                      <w:sz w:val="26"/>
                      <w:szCs w:val="26"/>
                    </w:rPr>
                    <w:t>STT</w:t>
                  </w:r>
                </w:p>
              </w:tc>
              <w:tc>
                <w:tcPr>
                  <w:tcW w:w="1261" w:type="dxa"/>
                  <w:vAlign w:val="center"/>
                </w:tcPr>
                <w:p w14:paraId="481229E3" w14:textId="77777777" w:rsidR="005B3FE1" w:rsidRPr="00FC16B1" w:rsidRDefault="005B3FE1" w:rsidP="0031388A">
                  <w:pPr>
                    <w:jc w:val="center"/>
                    <w:rPr>
                      <w:b/>
                      <w:bCs/>
                      <w:sz w:val="26"/>
                      <w:szCs w:val="26"/>
                    </w:rPr>
                  </w:pPr>
                  <w:r w:rsidRPr="00FC16B1">
                    <w:rPr>
                      <w:b/>
                      <w:sz w:val="26"/>
                      <w:szCs w:val="26"/>
                    </w:rPr>
                    <w:t>Họ tên chuyên gia</w:t>
                  </w:r>
                </w:p>
              </w:tc>
              <w:tc>
                <w:tcPr>
                  <w:tcW w:w="858" w:type="dxa"/>
                  <w:vAlign w:val="center"/>
                </w:tcPr>
                <w:p w14:paraId="7BDDB391" w14:textId="77777777" w:rsidR="005B3FE1" w:rsidRPr="00FC16B1" w:rsidRDefault="005B3FE1" w:rsidP="0031388A">
                  <w:pPr>
                    <w:jc w:val="center"/>
                    <w:rPr>
                      <w:b/>
                      <w:bCs/>
                      <w:sz w:val="26"/>
                      <w:szCs w:val="26"/>
                    </w:rPr>
                  </w:pPr>
                  <w:r w:rsidRPr="00FC16B1">
                    <w:rPr>
                      <w:b/>
                      <w:bCs/>
                      <w:sz w:val="26"/>
                      <w:szCs w:val="26"/>
                    </w:rPr>
                    <w:t>Chức danh</w:t>
                  </w:r>
                </w:p>
              </w:tc>
              <w:tc>
                <w:tcPr>
                  <w:tcW w:w="947" w:type="dxa"/>
                  <w:vAlign w:val="center"/>
                </w:tcPr>
                <w:p w14:paraId="6EC7318B" w14:textId="1C08C73E" w:rsidR="005B3FE1" w:rsidRPr="00FC16B1" w:rsidRDefault="005B3FE1" w:rsidP="0031388A">
                  <w:pPr>
                    <w:jc w:val="center"/>
                    <w:rPr>
                      <w:b/>
                      <w:bCs/>
                      <w:sz w:val="26"/>
                      <w:szCs w:val="26"/>
                    </w:rPr>
                  </w:pPr>
                  <w:r w:rsidRPr="00FC16B1">
                    <w:rPr>
                      <w:b/>
                      <w:bCs/>
                      <w:sz w:val="26"/>
                      <w:szCs w:val="26"/>
                    </w:rPr>
                    <w:t>Số lượng</w:t>
                  </w:r>
                </w:p>
              </w:tc>
              <w:tc>
                <w:tcPr>
                  <w:tcW w:w="1092" w:type="dxa"/>
                  <w:vAlign w:val="center"/>
                </w:tcPr>
                <w:p w14:paraId="11AAA22A" w14:textId="592B0FB5" w:rsidR="005B3FE1" w:rsidRPr="00FC16B1" w:rsidRDefault="005B3FE1" w:rsidP="0031388A">
                  <w:pPr>
                    <w:jc w:val="center"/>
                    <w:rPr>
                      <w:sz w:val="26"/>
                      <w:szCs w:val="26"/>
                    </w:rPr>
                  </w:pPr>
                  <w:r w:rsidRPr="00FC16B1">
                    <w:rPr>
                      <w:b/>
                      <w:bCs/>
                      <w:sz w:val="26"/>
                      <w:szCs w:val="26"/>
                    </w:rPr>
                    <w:t>Thời gian thực hiện (ngày)</w:t>
                  </w:r>
                </w:p>
              </w:tc>
              <w:tc>
                <w:tcPr>
                  <w:tcW w:w="1165" w:type="dxa"/>
                  <w:vAlign w:val="center"/>
                </w:tcPr>
                <w:p w14:paraId="79117912" w14:textId="5C1F1371" w:rsidR="005B3FE1" w:rsidRPr="00FC16B1" w:rsidRDefault="005B3FE1" w:rsidP="0031388A">
                  <w:pPr>
                    <w:jc w:val="center"/>
                    <w:rPr>
                      <w:b/>
                      <w:bCs/>
                      <w:sz w:val="26"/>
                      <w:szCs w:val="26"/>
                    </w:rPr>
                  </w:pPr>
                  <w:r w:rsidRPr="00FC16B1">
                    <w:rPr>
                      <w:b/>
                      <w:bCs/>
                      <w:sz w:val="26"/>
                      <w:szCs w:val="26"/>
                    </w:rPr>
                    <w:t>Mức chuyên gia</w:t>
                  </w:r>
                </w:p>
              </w:tc>
              <w:tc>
                <w:tcPr>
                  <w:tcW w:w="1635" w:type="dxa"/>
                  <w:vAlign w:val="center"/>
                </w:tcPr>
                <w:p w14:paraId="7DD7D27A" w14:textId="68580E05" w:rsidR="005B3FE1" w:rsidRPr="00FC16B1" w:rsidRDefault="005B3FE1" w:rsidP="0031388A">
                  <w:pPr>
                    <w:rPr>
                      <w:b/>
                      <w:bCs/>
                      <w:sz w:val="26"/>
                      <w:szCs w:val="26"/>
                      <w:lang w:val="pl-PL"/>
                    </w:rPr>
                  </w:pPr>
                  <w:r w:rsidRPr="00FC16B1">
                    <w:rPr>
                      <w:b/>
                      <w:bCs/>
                      <w:sz w:val="26"/>
                      <w:szCs w:val="26"/>
                      <w:lang w:val="pl-PL"/>
                    </w:rPr>
                    <w:t>Thù lao cho chuyên gia/ngày công (đồng)</w:t>
                  </w:r>
                </w:p>
              </w:tc>
              <w:tc>
                <w:tcPr>
                  <w:tcW w:w="1836" w:type="dxa"/>
                  <w:vAlign w:val="center"/>
                </w:tcPr>
                <w:p w14:paraId="6CC5CF2F" w14:textId="54923E4F" w:rsidR="005B3FE1" w:rsidRPr="00FC16B1" w:rsidRDefault="005B3FE1" w:rsidP="00404FBC">
                  <w:pPr>
                    <w:rPr>
                      <w:b/>
                      <w:bCs/>
                      <w:sz w:val="26"/>
                      <w:szCs w:val="26"/>
                      <w:lang w:val="pl-PL"/>
                    </w:rPr>
                  </w:pPr>
                  <w:r w:rsidRPr="00FC16B1">
                    <w:rPr>
                      <w:b/>
                      <w:bCs/>
                      <w:sz w:val="26"/>
                      <w:szCs w:val="26"/>
                      <w:lang w:val="pl-PL"/>
                    </w:rPr>
                    <w:t>Chi phí chuyên gia thực hiện (đồng)</w:t>
                  </w:r>
                </w:p>
              </w:tc>
            </w:tr>
            <w:tr w:rsidR="005B3FE1" w:rsidRPr="00FC16B1" w14:paraId="69E9D7D4" w14:textId="77777777" w:rsidTr="00426322">
              <w:trPr>
                <w:cantSplit/>
                <w:trHeight w:val="461"/>
              </w:trPr>
              <w:tc>
                <w:tcPr>
                  <w:tcW w:w="740" w:type="dxa"/>
                  <w:vAlign w:val="center"/>
                </w:tcPr>
                <w:p w14:paraId="67880304" w14:textId="77777777" w:rsidR="005B3FE1" w:rsidRPr="00FC16B1" w:rsidRDefault="005B3FE1" w:rsidP="009A06B0">
                  <w:pPr>
                    <w:jc w:val="center"/>
                    <w:rPr>
                      <w:sz w:val="26"/>
                      <w:szCs w:val="26"/>
                      <w:lang w:eastAsia="it-IT"/>
                    </w:rPr>
                  </w:pPr>
                </w:p>
              </w:tc>
              <w:tc>
                <w:tcPr>
                  <w:tcW w:w="1261" w:type="dxa"/>
                  <w:vAlign w:val="center"/>
                </w:tcPr>
                <w:p w14:paraId="67E89FA5" w14:textId="77777777" w:rsidR="005B3FE1" w:rsidRPr="00FC16B1" w:rsidRDefault="005B3FE1" w:rsidP="009A06B0">
                  <w:pPr>
                    <w:jc w:val="center"/>
                    <w:rPr>
                      <w:sz w:val="26"/>
                      <w:szCs w:val="26"/>
                      <w:lang w:eastAsia="it-IT"/>
                    </w:rPr>
                  </w:pPr>
                  <w:r w:rsidRPr="00FC16B1">
                    <w:rPr>
                      <w:sz w:val="26"/>
                      <w:szCs w:val="26"/>
                      <w:lang w:eastAsia="it-IT"/>
                    </w:rPr>
                    <w:t>(1)</w:t>
                  </w:r>
                </w:p>
              </w:tc>
              <w:tc>
                <w:tcPr>
                  <w:tcW w:w="858" w:type="dxa"/>
                  <w:vAlign w:val="center"/>
                </w:tcPr>
                <w:p w14:paraId="62416C0F" w14:textId="572030EB" w:rsidR="005B3FE1" w:rsidRPr="00FC16B1" w:rsidRDefault="005B3FE1" w:rsidP="009A06B0">
                  <w:pPr>
                    <w:jc w:val="center"/>
                    <w:rPr>
                      <w:sz w:val="26"/>
                      <w:szCs w:val="26"/>
                    </w:rPr>
                  </w:pPr>
                  <w:r w:rsidRPr="00FC16B1">
                    <w:rPr>
                      <w:sz w:val="26"/>
                      <w:szCs w:val="26"/>
                    </w:rPr>
                    <w:t>(2)</w:t>
                  </w:r>
                </w:p>
              </w:tc>
              <w:tc>
                <w:tcPr>
                  <w:tcW w:w="947" w:type="dxa"/>
                  <w:tcMar>
                    <w:left w:w="28" w:type="dxa"/>
                  </w:tcMar>
                  <w:vAlign w:val="center"/>
                </w:tcPr>
                <w:p w14:paraId="3588D0DB" w14:textId="1ADDA536" w:rsidR="005B3FE1" w:rsidRPr="00FC16B1" w:rsidRDefault="005B3FE1" w:rsidP="009A06B0">
                  <w:pPr>
                    <w:jc w:val="center"/>
                    <w:rPr>
                      <w:sz w:val="26"/>
                      <w:szCs w:val="26"/>
                    </w:rPr>
                  </w:pPr>
                  <w:r w:rsidRPr="00FC16B1">
                    <w:rPr>
                      <w:sz w:val="26"/>
                      <w:szCs w:val="26"/>
                      <w:lang w:eastAsia="it-IT"/>
                    </w:rPr>
                    <w:t>(3)</w:t>
                  </w:r>
                </w:p>
              </w:tc>
              <w:tc>
                <w:tcPr>
                  <w:tcW w:w="1092" w:type="dxa"/>
                  <w:vAlign w:val="center"/>
                </w:tcPr>
                <w:p w14:paraId="5CC12718" w14:textId="5FA89E98" w:rsidR="005B3FE1" w:rsidRPr="00FC16B1" w:rsidRDefault="005B3FE1" w:rsidP="009A06B0">
                  <w:pPr>
                    <w:jc w:val="center"/>
                    <w:rPr>
                      <w:sz w:val="26"/>
                      <w:szCs w:val="26"/>
                      <w:lang w:eastAsia="it-IT"/>
                    </w:rPr>
                  </w:pPr>
                  <w:r w:rsidRPr="00FC16B1">
                    <w:rPr>
                      <w:sz w:val="26"/>
                      <w:szCs w:val="26"/>
                    </w:rPr>
                    <w:t>(4)</w:t>
                  </w:r>
                </w:p>
              </w:tc>
              <w:tc>
                <w:tcPr>
                  <w:tcW w:w="1165" w:type="dxa"/>
                  <w:vAlign w:val="center"/>
                </w:tcPr>
                <w:p w14:paraId="7905A3C6" w14:textId="3C384D61" w:rsidR="005B3FE1" w:rsidRPr="00FC16B1" w:rsidRDefault="005B3FE1" w:rsidP="009A06B0">
                  <w:pPr>
                    <w:jc w:val="center"/>
                    <w:rPr>
                      <w:sz w:val="26"/>
                      <w:szCs w:val="26"/>
                    </w:rPr>
                  </w:pPr>
                  <w:r w:rsidRPr="00FC16B1">
                    <w:rPr>
                      <w:sz w:val="26"/>
                      <w:szCs w:val="26"/>
                    </w:rPr>
                    <w:t>(5)</w:t>
                  </w:r>
                </w:p>
              </w:tc>
              <w:tc>
                <w:tcPr>
                  <w:tcW w:w="1635" w:type="dxa"/>
                  <w:vAlign w:val="center"/>
                </w:tcPr>
                <w:p w14:paraId="6868DDE3" w14:textId="4F46CE02" w:rsidR="005B3FE1" w:rsidRPr="00FC16B1" w:rsidRDefault="005B3FE1" w:rsidP="009A06B0">
                  <w:pPr>
                    <w:jc w:val="center"/>
                    <w:rPr>
                      <w:sz w:val="26"/>
                      <w:szCs w:val="26"/>
                    </w:rPr>
                  </w:pPr>
                  <w:r w:rsidRPr="00FC16B1">
                    <w:rPr>
                      <w:sz w:val="26"/>
                      <w:szCs w:val="26"/>
                    </w:rPr>
                    <w:t>(6)</w:t>
                  </w:r>
                </w:p>
              </w:tc>
              <w:tc>
                <w:tcPr>
                  <w:tcW w:w="1836" w:type="dxa"/>
                  <w:vAlign w:val="center"/>
                </w:tcPr>
                <w:p w14:paraId="1A152A27" w14:textId="11E7BDBA" w:rsidR="005B3FE1" w:rsidRPr="00FC16B1" w:rsidRDefault="005B3FE1" w:rsidP="009A06B0">
                  <w:pPr>
                    <w:jc w:val="center"/>
                    <w:rPr>
                      <w:sz w:val="26"/>
                      <w:szCs w:val="26"/>
                    </w:rPr>
                  </w:pPr>
                  <w:r w:rsidRPr="00FC16B1">
                    <w:rPr>
                      <w:sz w:val="26"/>
                      <w:szCs w:val="26"/>
                    </w:rPr>
                    <w:t>(7)=(3)x(4)x(6)</w:t>
                  </w:r>
                </w:p>
              </w:tc>
            </w:tr>
            <w:tr w:rsidR="005B3FE1" w:rsidRPr="00FC16B1" w14:paraId="663DCAD2" w14:textId="77777777" w:rsidTr="00426322">
              <w:trPr>
                <w:cantSplit/>
                <w:trHeight w:val="461"/>
              </w:trPr>
              <w:tc>
                <w:tcPr>
                  <w:tcW w:w="740" w:type="dxa"/>
                  <w:vAlign w:val="center"/>
                </w:tcPr>
                <w:p w14:paraId="3C71FD9D" w14:textId="02663335" w:rsidR="005B3FE1" w:rsidRPr="00FC16B1" w:rsidRDefault="005B3FE1" w:rsidP="0031388A">
                  <w:pPr>
                    <w:jc w:val="center"/>
                    <w:rPr>
                      <w:sz w:val="26"/>
                      <w:szCs w:val="26"/>
                      <w:lang w:eastAsia="it-IT"/>
                    </w:rPr>
                  </w:pPr>
                  <w:r w:rsidRPr="00FC16B1">
                    <w:rPr>
                      <w:sz w:val="26"/>
                      <w:szCs w:val="26"/>
                      <w:lang w:eastAsia="it-IT"/>
                    </w:rPr>
                    <w:t>1</w:t>
                  </w:r>
                </w:p>
              </w:tc>
              <w:tc>
                <w:tcPr>
                  <w:tcW w:w="1261" w:type="dxa"/>
                  <w:vAlign w:val="center"/>
                </w:tcPr>
                <w:p w14:paraId="7C1B3CFC" w14:textId="69CDCAC3" w:rsidR="005B3FE1" w:rsidRPr="00FC16B1" w:rsidRDefault="005B3FE1" w:rsidP="0031388A">
                  <w:pPr>
                    <w:jc w:val="center"/>
                    <w:rPr>
                      <w:sz w:val="26"/>
                      <w:szCs w:val="26"/>
                      <w:lang w:eastAsia="it-IT"/>
                    </w:rPr>
                  </w:pPr>
                  <w:r w:rsidRPr="00FC16B1">
                    <w:rPr>
                      <w:sz w:val="26"/>
                      <w:szCs w:val="26"/>
                      <w:lang w:eastAsia="it-IT"/>
                    </w:rPr>
                    <w:t>Trưởng nhóm kiểm toán</w:t>
                  </w:r>
                </w:p>
              </w:tc>
              <w:tc>
                <w:tcPr>
                  <w:tcW w:w="858" w:type="dxa"/>
                  <w:vAlign w:val="center"/>
                </w:tcPr>
                <w:p w14:paraId="3BFF7E4B" w14:textId="77777777" w:rsidR="005B3FE1" w:rsidRPr="00FC16B1" w:rsidRDefault="005B3FE1" w:rsidP="0031388A">
                  <w:pPr>
                    <w:jc w:val="center"/>
                    <w:rPr>
                      <w:sz w:val="26"/>
                      <w:szCs w:val="26"/>
                    </w:rPr>
                  </w:pPr>
                </w:p>
              </w:tc>
              <w:tc>
                <w:tcPr>
                  <w:tcW w:w="947" w:type="dxa"/>
                  <w:tcMar>
                    <w:left w:w="28" w:type="dxa"/>
                  </w:tcMar>
                  <w:vAlign w:val="center"/>
                </w:tcPr>
                <w:p w14:paraId="539CC8B4" w14:textId="77777777" w:rsidR="005B3FE1" w:rsidRPr="00FC16B1" w:rsidRDefault="005B3FE1" w:rsidP="0031388A">
                  <w:pPr>
                    <w:jc w:val="center"/>
                    <w:rPr>
                      <w:sz w:val="26"/>
                      <w:szCs w:val="26"/>
                    </w:rPr>
                  </w:pPr>
                </w:p>
              </w:tc>
              <w:tc>
                <w:tcPr>
                  <w:tcW w:w="1092" w:type="dxa"/>
                  <w:vAlign w:val="center"/>
                </w:tcPr>
                <w:p w14:paraId="40CC89D7" w14:textId="77777777" w:rsidR="005B3FE1" w:rsidRPr="00FC16B1" w:rsidRDefault="005B3FE1" w:rsidP="0031388A">
                  <w:pPr>
                    <w:jc w:val="center"/>
                    <w:rPr>
                      <w:sz w:val="26"/>
                      <w:szCs w:val="26"/>
                      <w:lang w:eastAsia="it-IT"/>
                    </w:rPr>
                  </w:pPr>
                </w:p>
              </w:tc>
              <w:tc>
                <w:tcPr>
                  <w:tcW w:w="1165" w:type="dxa"/>
                  <w:vAlign w:val="center"/>
                </w:tcPr>
                <w:p w14:paraId="01D0DEE4" w14:textId="77777777" w:rsidR="005B3FE1" w:rsidRPr="00FC16B1" w:rsidRDefault="005B3FE1" w:rsidP="0031388A">
                  <w:pPr>
                    <w:jc w:val="center"/>
                    <w:rPr>
                      <w:sz w:val="26"/>
                      <w:szCs w:val="26"/>
                    </w:rPr>
                  </w:pPr>
                </w:p>
              </w:tc>
              <w:tc>
                <w:tcPr>
                  <w:tcW w:w="1635" w:type="dxa"/>
                  <w:vAlign w:val="center"/>
                </w:tcPr>
                <w:p w14:paraId="450385E1" w14:textId="77777777" w:rsidR="005B3FE1" w:rsidRPr="00FC16B1" w:rsidRDefault="005B3FE1" w:rsidP="0031388A">
                  <w:pPr>
                    <w:jc w:val="center"/>
                    <w:rPr>
                      <w:sz w:val="26"/>
                      <w:szCs w:val="26"/>
                    </w:rPr>
                  </w:pPr>
                </w:p>
              </w:tc>
              <w:tc>
                <w:tcPr>
                  <w:tcW w:w="1836" w:type="dxa"/>
                  <w:vAlign w:val="center"/>
                </w:tcPr>
                <w:p w14:paraId="3333D34C" w14:textId="77777777" w:rsidR="005B3FE1" w:rsidRPr="00FC16B1" w:rsidRDefault="005B3FE1" w:rsidP="0031388A">
                  <w:pPr>
                    <w:jc w:val="center"/>
                    <w:rPr>
                      <w:sz w:val="26"/>
                      <w:szCs w:val="26"/>
                    </w:rPr>
                  </w:pPr>
                </w:p>
              </w:tc>
            </w:tr>
            <w:tr w:rsidR="005B3FE1" w:rsidRPr="00FC16B1" w14:paraId="434060A6" w14:textId="77777777" w:rsidTr="00426322">
              <w:trPr>
                <w:cantSplit/>
                <w:trHeight w:val="461"/>
              </w:trPr>
              <w:tc>
                <w:tcPr>
                  <w:tcW w:w="740" w:type="dxa"/>
                  <w:vAlign w:val="center"/>
                </w:tcPr>
                <w:p w14:paraId="3CDF6D21" w14:textId="259101BD" w:rsidR="005B3FE1" w:rsidRPr="00FC16B1" w:rsidRDefault="005B3FE1" w:rsidP="0031388A">
                  <w:pPr>
                    <w:jc w:val="center"/>
                    <w:rPr>
                      <w:sz w:val="26"/>
                      <w:szCs w:val="26"/>
                      <w:lang w:eastAsia="it-IT"/>
                    </w:rPr>
                  </w:pPr>
                  <w:r w:rsidRPr="00FC16B1">
                    <w:rPr>
                      <w:sz w:val="26"/>
                      <w:szCs w:val="26"/>
                      <w:lang w:eastAsia="it-IT"/>
                    </w:rPr>
                    <w:t>2</w:t>
                  </w:r>
                </w:p>
              </w:tc>
              <w:tc>
                <w:tcPr>
                  <w:tcW w:w="1261" w:type="dxa"/>
                  <w:vAlign w:val="center"/>
                </w:tcPr>
                <w:p w14:paraId="626A71A3" w14:textId="6439DE9C" w:rsidR="005B3FE1" w:rsidRPr="00FC16B1" w:rsidRDefault="005B3FE1" w:rsidP="0031388A">
                  <w:pPr>
                    <w:jc w:val="center"/>
                    <w:rPr>
                      <w:sz w:val="26"/>
                      <w:szCs w:val="26"/>
                      <w:lang w:eastAsia="it-IT"/>
                    </w:rPr>
                  </w:pPr>
                  <w:r w:rsidRPr="00FC16B1">
                    <w:rPr>
                      <w:sz w:val="26"/>
                      <w:szCs w:val="26"/>
                      <w:lang w:eastAsia="it-IT"/>
                    </w:rPr>
                    <w:t>Kiểm toán viên</w:t>
                  </w:r>
                </w:p>
              </w:tc>
              <w:tc>
                <w:tcPr>
                  <w:tcW w:w="858" w:type="dxa"/>
                  <w:vAlign w:val="center"/>
                </w:tcPr>
                <w:p w14:paraId="28967493" w14:textId="77777777" w:rsidR="005B3FE1" w:rsidRPr="00FC16B1" w:rsidRDefault="005B3FE1" w:rsidP="0031388A">
                  <w:pPr>
                    <w:jc w:val="center"/>
                    <w:rPr>
                      <w:sz w:val="26"/>
                      <w:szCs w:val="26"/>
                    </w:rPr>
                  </w:pPr>
                </w:p>
              </w:tc>
              <w:tc>
                <w:tcPr>
                  <w:tcW w:w="947" w:type="dxa"/>
                  <w:tcMar>
                    <w:left w:w="28" w:type="dxa"/>
                  </w:tcMar>
                  <w:vAlign w:val="center"/>
                </w:tcPr>
                <w:p w14:paraId="2F02F6A2" w14:textId="77777777" w:rsidR="005B3FE1" w:rsidRPr="00FC16B1" w:rsidRDefault="005B3FE1" w:rsidP="0031388A">
                  <w:pPr>
                    <w:jc w:val="center"/>
                    <w:rPr>
                      <w:sz w:val="26"/>
                      <w:szCs w:val="26"/>
                    </w:rPr>
                  </w:pPr>
                </w:p>
              </w:tc>
              <w:tc>
                <w:tcPr>
                  <w:tcW w:w="1092" w:type="dxa"/>
                  <w:vAlign w:val="center"/>
                </w:tcPr>
                <w:p w14:paraId="1FBC666B" w14:textId="77777777" w:rsidR="005B3FE1" w:rsidRPr="00FC16B1" w:rsidRDefault="005B3FE1" w:rsidP="0031388A">
                  <w:pPr>
                    <w:jc w:val="center"/>
                    <w:rPr>
                      <w:sz w:val="26"/>
                      <w:szCs w:val="26"/>
                      <w:lang w:eastAsia="it-IT"/>
                    </w:rPr>
                  </w:pPr>
                </w:p>
              </w:tc>
              <w:tc>
                <w:tcPr>
                  <w:tcW w:w="1165" w:type="dxa"/>
                  <w:vAlign w:val="center"/>
                </w:tcPr>
                <w:p w14:paraId="19B1C7E0" w14:textId="77777777" w:rsidR="005B3FE1" w:rsidRPr="00FC16B1" w:rsidRDefault="005B3FE1" w:rsidP="0031388A">
                  <w:pPr>
                    <w:jc w:val="center"/>
                    <w:rPr>
                      <w:sz w:val="26"/>
                      <w:szCs w:val="26"/>
                    </w:rPr>
                  </w:pPr>
                </w:p>
              </w:tc>
              <w:tc>
                <w:tcPr>
                  <w:tcW w:w="1635" w:type="dxa"/>
                  <w:vAlign w:val="center"/>
                </w:tcPr>
                <w:p w14:paraId="544DAE45" w14:textId="77777777" w:rsidR="005B3FE1" w:rsidRPr="00FC16B1" w:rsidRDefault="005B3FE1" w:rsidP="0031388A">
                  <w:pPr>
                    <w:jc w:val="center"/>
                    <w:rPr>
                      <w:sz w:val="26"/>
                      <w:szCs w:val="26"/>
                    </w:rPr>
                  </w:pPr>
                </w:p>
              </w:tc>
              <w:tc>
                <w:tcPr>
                  <w:tcW w:w="1836" w:type="dxa"/>
                  <w:vAlign w:val="center"/>
                </w:tcPr>
                <w:p w14:paraId="43237B5C" w14:textId="77777777" w:rsidR="005B3FE1" w:rsidRPr="00FC16B1" w:rsidRDefault="005B3FE1" w:rsidP="0031388A">
                  <w:pPr>
                    <w:jc w:val="center"/>
                    <w:rPr>
                      <w:sz w:val="26"/>
                      <w:szCs w:val="26"/>
                    </w:rPr>
                  </w:pPr>
                </w:p>
              </w:tc>
            </w:tr>
            <w:tr w:rsidR="005B3FE1" w:rsidRPr="00FC16B1" w14:paraId="4D6FC968" w14:textId="77777777" w:rsidTr="00426322">
              <w:trPr>
                <w:cantSplit/>
                <w:trHeight w:val="461"/>
              </w:trPr>
              <w:tc>
                <w:tcPr>
                  <w:tcW w:w="740" w:type="dxa"/>
                  <w:vAlign w:val="center"/>
                </w:tcPr>
                <w:p w14:paraId="4058A2AB" w14:textId="46FC65A5" w:rsidR="005B3FE1" w:rsidRPr="00FC16B1" w:rsidRDefault="005B3FE1" w:rsidP="0031388A">
                  <w:pPr>
                    <w:jc w:val="center"/>
                    <w:rPr>
                      <w:sz w:val="26"/>
                      <w:szCs w:val="26"/>
                      <w:lang w:eastAsia="it-IT"/>
                    </w:rPr>
                  </w:pPr>
                  <w:r w:rsidRPr="00FC16B1">
                    <w:rPr>
                      <w:sz w:val="26"/>
                      <w:szCs w:val="26"/>
                      <w:lang w:eastAsia="it-IT"/>
                    </w:rPr>
                    <w:t>3</w:t>
                  </w:r>
                </w:p>
              </w:tc>
              <w:tc>
                <w:tcPr>
                  <w:tcW w:w="1261" w:type="dxa"/>
                  <w:vAlign w:val="center"/>
                </w:tcPr>
                <w:p w14:paraId="236562A6" w14:textId="7C82D06C" w:rsidR="005B3FE1" w:rsidRPr="00FC16B1" w:rsidRDefault="005B3FE1" w:rsidP="0031388A">
                  <w:pPr>
                    <w:jc w:val="center"/>
                    <w:rPr>
                      <w:sz w:val="26"/>
                      <w:szCs w:val="26"/>
                      <w:lang w:eastAsia="it-IT"/>
                    </w:rPr>
                  </w:pPr>
                  <w:r w:rsidRPr="00FC16B1">
                    <w:rPr>
                      <w:sz w:val="26"/>
                      <w:szCs w:val="26"/>
                      <w:lang w:eastAsia="it-IT"/>
                    </w:rPr>
                    <w:t>Nhân viên</w:t>
                  </w:r>
                </w:p>
              </w:tc>
              <w:tc>
                <w:tcPr>
                  <w:tcW w:w="858" w:type="dxa"/>
                  <w:vAlign w:val="center"/>
                </w:tcPr>
                <w:p w14:paraId="03863CB2" w14:textId="77777777" w:rsidR="005B3FE1" w:rsidRPr="00FC16B1" w:rsidRDefault="005B3FE1" w:rsidP="0031388A">
                  <w:pPr>
                    <w:jc w:val="center"/>
                    <w:rPr>
                      <w:sz w:val="26"/>
                      <w:szCs w:val="26"/>
                    </w:rPr>
                  </w:pPr>
                </w:p>
              </w:tc>
              <w:tc>
                <w:tcPr>
                  <w:tcW w:w="947" w:type="dxa"/>
                  <w:tcMar>
                    <w:left w:w="28" w:type="dxa"/>
                  </w:tcMar>
                  <w:vAlign w:val="center"/>
                </w:tcPr>
                <w:p w14:paraId="4FD32997" w14:textId="77777777" w:rsidR="005B3FE1" w:rsidRPr="00FC16B1" w:rsidRDefault="005B3FE1" w:rsidP="0031388A">
                  <w:pPr>
                    <w:jc w:val="center"/>
                    <w:rPr>
                      <w:sz w:val="26"/>
                      <w:szCs w:val="26"/>
                    </w:rPr>
                  </w:pPr>
                </w:p>
              </w:tc>
              <w:tc>
                <w:tcPr>
                  <w:tcW w:w="1092" w:type="dxa"/>
                  <w:vAlign w:val="center"/>
                </w:tcPr>
                <w:p w14:paraId="72EF7725" w14:textId="77777777" w:rsidR="005B3FE1" w:rsidRPr="00FC16B1" w:rsidRDefault="005B3FE1" w:rsidP="0031388A">
                  <w:pPr>
                    <w:jc w:val="center"/>
                    <w:rPr>
                      <w:sz w:val="26"/>
                      <w:szCs w:val="26"/>
                      <w:lang w:eastAsia="it-IT"/>
                    </w:rPr>
                  </w:pPr>
                </w:p>
              </w:tc>
              <w:tc>
                <w:tcPr>
                  <w:tcW w:w="1165" w:type="dxa"/>
                  <w:vAlign w:val="center"/>
                </w:tcPr>
                <w:p w14:paraId="67BAB8DB" w14:textId="77777777" w:rsidR="005B3FE1" w:rsidRPr="00FC16B1" w:rsidRDefault="005B3FE1" w:rsidP="0031388A">
                  <w:pPr>
                    <w:jc w:val="center"/>
                    <w:rPr>
                      <w:sz w:val="26"/>
                      <w:szCs w:val="26"/>
                    </w:rPr>
                  </w:pPr>
                </w:p>
              </w:tc>
              <w:tc>
                <w:tcPr>
                  <w:tcW w:w="1635" w:type="dxa"/>
                  <w:vAlign w:val="center"/>
                </w:tcPr>
                <w:p w14:paraId="0152917D" w14:textId="77777777" w:rsidR="005B3FE1" w:rsidRPr="00FC16B1" w:rsidRDefault="005B3FE1" w:rsidP="0031388A">
                  <w:pPr>
                    <w:jc w:val="center"/>
                    <w:rPr>
                      <w:sz w:val="26"/>
                      <w:szCs w:val="26"/>
                    </w:rPr>
                  </w:pPr>
                </w:p>
              </w:tc>
              <w:tc>
                <w:tcPr>
                  <w:tcW w:w="1836" w:type="dxa"/>
                  <w:vAlign w:val="center"/>
                </w:tcPr>
                <w:p w14:paraId="57A4196A" w14:textId="77777777" w:rsidR="005B3FE1" w:rsidRPr="00FC16B1" w:rsidRDefault="005B3FE1" w:rsidP="0031388A">
                  <w:pPr>
                    <w:jc w:val="center"/>
                    <w:rPr>
                      <w:sz w:val="26"/>
                      <w:szCs w:val="26"/>
                    </w:rPr>
                  </w:pPr>
                </w:p>
              </w:tc>
            </w:tr>
            <w:tr w:rsidR="005B3FE1" w:rsidRPr="00FC16B1" w14:paraId="3A214316" w14:textId="77777777" w:rsidTr="00426322">
              <w:trPr>
                <w:cantSplit/>
                <w:trHeight w:val="461"/>
              </w:trPr>
              <w:tc>
                <w:tcPr>
                  <w:tcW w:w="740" w:type="dxa"/>
                  <w:vAlign w:val="center"/>
                </w:tcPr>
                <w:p w14:paraId="548E6E2D" w14:textId="77777777" w:rsidR="005B3FE1" w:rsidRPr="00FC16B1" w:rsidRDefault="005B3FE1" w:rsidP="0031388A">
                  <w:pPr>
                    <w:jc w:val="center"/>
                    <w:rPr>
                      <w:sz w:val="26"/>
                      <w:szCs w:val="26"/>
                      <w:lang w:eastAsia="it-IT"/>
                    </w:rPr>
                  </w:pPr>
                </w:p>
              </w:tc>
              <w:tc>
                <w:tcPr>
                  <w:tcW w:w="1261" w:type="dxa"/>
                  <w:vAlign w:val="center"/>
                </w:tcPr>
                <w:p w14:paraId="7725948D" w14:textId="189850BF" w:rsidR="005B3FE1" w:rsidRPr="00FC16B1" w:rsidRDefault="005B3FE1" w:rsidP="0031388A">
                  <w:pPr>
                    <w:jc w:val="center"/>
                    <w:rPr>
                      <w:sz w:val="26"/>
                      <w:szCs w:val="26"/>
                      <w:lang w:eastAsia="it-IT"/>
                    </w:rPr>
                  </w:pPr>
                  <w:r w:rsidRPr="00FC16B1">
                    <w:rPr>
                      <w:sz w:val="26"/>
                      <w:szCs w:val="26"/>
                      <w:lang w:eastAsia="it-IT"/>
                    </w:rPr>
                    <w:t>…</w:t>
                  </w:r>
                </w:p>
              </w:tc>
              <w:tc>
                <w:tcPr>
                  <w:tcW w:w="858" w:type="dxa"/>
                  <w:vAlign w:val="center"/>
                </w:tcPr>
                <w:p w14:paraId="77C0EE1D" w14:textId="77777777" w:rsidR="005B3FE1" w:rsidRPr="00FC16B1" w:rsidRDefault="005B3FE1" w:rsidP="0031388A">
                  <w:pPr>
                    <w:jc w:val="center"/>
                    <w:rPr>
                      <w:sz w:val="26"/>
                      <w:szCs w:val="26"/>
                    </w:rPr>
                  </w:pPr>
                </w:p>
              </w:tc>
              <w:tc>
                <w:tcPr>
                  <w:tcW w:w="947" w:type="dxa"/>
                  <w:tcMar>
                    <w:left w:w="28" w:type="dxa"/>
                  </w:tcMar>
                  <w:vAlign w:val="center"/>
                </w:tcPr>
                <w:p w14:paraId="3F7BC958" w14:textId="77777777" w:rsidR="005B3FE1" w:rsidRPr="00FC16B1" w:rsidRDefault="005B3FE1" w:rsidP="0031388A">
                  <w:pPr>
                    <w:jc w:val="center"/>
                    <w:rPr>
                      <w:sz w:val="26"/>
                      <w:szCs w:val="26"/>
                    </w:rPr>
                  </w:pPr>
                </w:p>
              </w:tc>
              <w:tc>
                <w:tcPr>
                  <w:tcW w:w="1092" w:type="dxa"/>
                  <w:vAlign w:val="center"/>
                </w:tcPr>
                <w:p w14:paraId="0AE803B9" w14:textId="77777777" w:rsidR="005B3FE1" w:rsidRPr="00FC16B1" w:rsidRDefault="005B3FE1" w:rsidP="0031388A">
                  <w:pPr>
                    <w:jc w:val="center"/>
                    <w:rPr>
                      <w:sz w:val="26"/>
                      <w:szCs w:val="26"/>
                      <w:lang w:eastAsia="it-IT"/>
                    </w:rPr>
                  </w:pPr>
                </w:p>
              </w:tc>
              <w:tc>
                <w:tcPr>
                  <w:tcW w:w="1165" w:type="dxa"/>
                  <w:vAlign w:val="center"/>
                </w:tcPr>
                <w:p w14:paraId="01E38004" w14:textId="77777777" w:rsidR="005B3FE1" w:rsidRPr="00FC16B1" w:rsidRDefault="005B3FE1" w:rsidP="0031388A">
                  <w:pPr>
                    <w:jc w:val="center"/>
                    <w:rPr>
                      <w:sz w:val="26"/>
                      <w:szCs w:val="26"/>
                    </w:rPr>
                  </w:pPr>
                </w:p>
              </w:tc>
              <w:tc>
                <w:tcPr>
                  <w:tcW w:w="1635" w:type="dxa"/>
                  <w:vAlign w:val="center"/>
                </w:tcPr>
                <w:p w14:paraId="0FB2C896" w14:textId="77777777" w:rsidR="005B3FE1" w:rsidRPr="00FC16B1" w:rsidRDefault="005B3FE1" w:rsidP="0031388A">
                  <w:pPr>
                    <w:jc w:val="center"/>
                    <w:rPr>
                      <w:sz w:val="26"/>
                      <w:szCs w:val="26"/>
                    </w:rPr>
                  </w:pPr>
                </w:p>
              </w:tc>
              <w:tc>
                <w:tcPr>
                  <w:tcW w:w="1836" w:type="dxa"/>
                  <w:vAlign w:val="center"/>
                </w:tcPr>
                <w:p w14:paraId="58C5DFA3" w14:textId="77777777" w:rsidR="005B3FE1" w:rsidRPr="00FC16B1" w:rsidRDefault="005B3FE1" w:rsidP="0031388A">
                  <w:pPr>
                    <w:jc w:val="center"/>
                    <w:rPr>
                      <w:sz w:val="26"/>
                      <w:szCs w:val="26"/>
                    </w:rPr>
                  </w:pPr>
                </w:p>
              </w:tc>
            </w:tr>
            <w:tr w:rsidR="005B3FE1" w:rsidRPr="00FC16B1" w14:paraId="32F9BCFF" w14:textId="77777777" w:rsidTr="00426322">
              <w:trPr>
                <w:cantSplit/>
                <w:trHeight w:val="461"/>
              </w:trPr>
              <w:tc>
                <w:tcPr>
                  <w:tcW w:w="2001" w:type="dxa"/>
                  <w:gridSpan w:val="2"/>
                  <w:vAlign w:val="center"/>
                </w:tcPr>
                <w:p w14:paraId="418C59E6" w14:textId="0A40EA1A" w:rsidR="005B3FE1" w:rsidRPr="00FC16B1" w:rsidRDefault="005B3FE1" w:rsidP="00426322">
                  <w:pPr>
                    <w:spacing w:before="0"/>
                    <w:jc w:val="center"/>
                    <w:rPr>
                      <w:sz w:val="26"/>
                      <w:szCs w:val="26"/>
                      <w:lang w:eastAsia="it-IT"/>
                    </w:rPr>
                  </w:pPr>
                  <w:r w:rsidRPr="00FC16B1">
                    <w:rPr>
                      <w:sz w:val="26"/>
                      <w:szCs w:val="26"/>
                      <w:lang w:eastAsia="it-IT"/>
                    </w:rPr>
                    <w:t>Tổng cộng</w:t>
                  </w:r>
                </w:p>
              </w:tc>
              <w:tc>
                <w:tcPr>
                  <w:tcW w:w="858" w:type="dxa"/>
                  <w:vAlign w:val="center"/>
                </w:tcPr>
                <w:p w14:paraId="4061A891" w14:textId="77777777" w:rsidR="005B3FE1" w:rsidRPr="00FC16B1" w:rsidRDefault="005B3FE1" w:rsidP="0031388A">
                  <w:pPr>
                    <w:jc w:val="center"/>
                    <w:rPr>
                      <w:sz w:val="26"/>
                      <w:szCs w:val="26"/>
                    </w:rPr>
                  </w:pPr>
                </w:p>
              </w:tc>
              <w:tc>
                <w:tcPr>
                  <w:tcW w:w="947" w:type="dxa"/>
                  <w:tcMar>
                    <w:left w:w="28" w:type="dxa"/>
                  </w:tcMar>
                  <w:vAlign w:val="center"/>
                </w:tcPr>
                <w:p w14:paraId="7D8C9E9C" w14:textId="77777777" w:rsidR="005B3FE1" w:rsidRPr="00FC16B1" w:rsidRDefault="005B3FE1" w:rsidP="0031388A">
                  <w:pPr>
                    <w:jc w:val="center"/>
                    <w:rPr>
                      <w:sz w:val="26"/>
                      <w:szCs w:val="26"/>
                    </w:rPr>
                  </w:pPr>
                </w:p>
              </w:tc>
              <w:tc>
                <w:tcPr>
                  <w:tcW w:w="1092" w:type="dxa"/>
                  <w:vAlign w:val="center"/>
                </w:tcPr>
                <w:p w14:paraId="16ADC202" w14:textId="77777777" w:rsidR="005B3FE1" w:rsidRPr="00FC16B1" w:rsidRDefault="005B3FE1" w:rsidP="0031388A">
                  <w:pPr>
                    <w:jc w:val="center"/>
                    <w:rPr>
                      <w:sz w:val="26"/>
                      <w:szCs w:val="26"/>
                      <w:lang w:eastAsia="it-IT"/>
                    </w:rPr>
                  </w:pPr>
                </w:p>
              </w:tc>
              <w:tc>
                <w:tcPr>
                  <w:tcW w:w="1165" w:type="dxa"/>
                  <w:vAlign w:val="center"/>
                </w:tcPr>
                <w:p w14:paraId="22F8799B" w14:textId="77777777" w:rsidR="005B3FE1" w:rsidRPr="00FC16B1" w:rsidRDefault="005B3FE1" w:rsidP="0031388A">
                  <w:pPr>
                    <w:jc w:val="center"/>
                    <w:rPr>
                      <w:sz w:val="26"/>
                      <w:szCs w:val="26"/>
                    </w:rPr>
                  </w:pPr>
                </w:p>
              </w:tc>
              <w:tc>
                <w:tcPr>
                  <w:tcW w:w="1635" w:type="dxa"/>
                  <w:vAlign w:val="center"/>
                </w:tcPr>
                <w:p w14:paraId="315DEF99" w14:textId="77777777" w:rsidR="005B3FE1" w:rsidRPr="00FC16B1" w:rsidRDefault="005B3FE1" w:rsidP="0031388A">
                  <w:pPr>
                    <w:jc w:val="center"/>
                    <w:rPr>
                      <w:sz w:val="26"/>
                      <w:szCs w:val="26"/>
                    </w:rPr>
                  </w:pPr>
                </w:p>
              </w:tc>
              <w:tc>
                <w:tcPr>
                  <w:tcW w:w="1836" w:type="dxa"/>
                  <w:vAlign w:val="center"/>
                </w:tcPr>
                <w:p w14:paraId="7BBD9493" w14:textId="77777777" w:rsidR="005B3FE1" w:rsidRPr="00FC16B1" w:rsidRDefault="005B3FE1" w:rsidP="0031388A">
                  <w:pPr>
                    <w:jc w:val="center"/>
                    <w:rPr>
                      <w:sz w:val="26"/>
                      <w:szCs w:val="26"/>
                    </w:rPr>
                  </w:pPr>
                </w:p>
              </w:tc>
            </w:tr>
          </w:tbl>
          <w:p w14:paraId="71877080" w14:textId="28EC789B" w:rsidR="005B3FE1" w:rsidRPr="00FC16B1" w:rsidRDefault="005B3FE1" w:rsidP="00FC16B1">
            <w:pPr>
              <w:pStyle w:val="Heading1"/>
            </w:pPr>
          </w:p>
        </w:tc>
        <w:tc>
          <w:tcPr>
            <w:tcW w:w="2278" w:type="dxa"/>
            <w:tcBorders>
              <w:top w:val="nil"/>
              <w:left w:val="nil"/>
              <w:bottom w:val="nil"/>
              <w:right w:val="nil"/>
            </w:tcBorders>
          </w:tcPr>
          <w:p w14:paraId="3991DAE3" w14:textId="77777777" w:rsidR="005B3FE1" w:rsidRPr="00FC16B1" w:rsidRDefault="005B3FE1" w:rsidP="00FC16B1">
            <w:pPr>
              <w:pStyle w:val="Heading1"/>
            </w:pPr>
          </w:p>
        </w:tc>
      </w:tr>
      <w:tr w:rsidR="005B3FE1" w:rsidRPr="00FC16B1" w14:paraId="5B42B96F" w14:textId="79EEA229" w:rsidTr="00EF45B8">
        <w:trPr>
          <w:trHeight w:val="6470"/>
        </w:trPr>
        <w:tc>
          <w:tcPr>
            <w:tcW w:w="9758" w:type="dxa"/>
            <w:vMerge/>
            <w:tcBorders>
              <w:top w:val="nil"/>
              <w:left w:val="nil"/>
              <w:bottom w:val="single" w:sz="4" w:space="0" w:color="auto"/>
              <w:right w:val="nil"/>
            </w:tcBorders>
            <w:vAlign w:val="center"/>
            <w:hideMark/>
          </w:tcPr>
          <w:p w14:paraId="6C1E2372" w14:textId="77777777" w:rsidR="005B3FE1" w:rsidRPr="00FC16B1" w:rsidRDefault="005B3FE1" w:rsidP="0031388A">
            <w:pPr>
              <w:rPr>
                <w:b/>
                <w:bCs/>
                <w:sz w:val="26"/>
                <w:szCs w:val="26"/>
              </w:rPr>
            </w:pPr>
          </w:p>
        </w:tc>
        <w:tc>
          <w:tcPr>
            <w:tcW w:w="2278" w:type="dxa"/>
            <w:tcBorders>
              <w:top w:val="nil"/>
              <w:left w:val="nil"/>
              <w:bottom w:val="single" w:sz="4" w:space="0" w:color="auto"/>
              <w:right w:val="nil"/>
            </w:tcBorders>
          </w:tcPr>
          <w:p w14:paraId="52CFE59F" w14:textId="77777777" w:rsidR="005B3FE1" w:rsidRPr="00FC16B1" w:rsidRDefault="005B3FE1" w:rsidP="0031388A">
            <w:pPr>
              <w:rPr>
                <w:b/>
                <w:bCs/>
                <w:sz w:val="26"/>
                <w:szCs w:val="26"/>
              </w:rPr>
            </w:pPr>
          </w:p>
        </w:tc>
      </w:tr>
    </w:tbl>
    <w:p w14:paraId="3EE71242" w14:textId="77777777" w:rsidR="009C111C" w:rsidRDefault="009C111C" w:rsidP="009C111C">
      <w:pPr>
        <w:rPr>
          <w:b/>
          <w:sz w:val="26"/>
          <w:szCs w:val="26"/>
        </w:rPr>
      </w:pPr>
    </w:p>
    <w:p w14:paraId="71765C70" w14:textId="77777777" w:rsidR="00426322" w:rsidRPr="00FC16B1" w:rsidRDefault="00426322" w:rsidP="009C111C">
      <w:pPr>
        <w:rPr>
          <w:b/>
          <w:sz w:val="26"/>
          <w:szCs w:val="26"/>
        </w:rPr>
      </w:pPr>
    </w:p>
    <w:p w14:paraId="53ACCF68" w14:textId="77777777" w:rsidR="005B3FE1" w:rsidRPr="00FC16B1" w:rsidRDefault="005B3FE1" w:rsidP="009C111C">
      <w:pPr>
        <w:rPr>
          <w:b/>
          <w:sz w:val="26"/>
          <w:szCs w:val="26"/>
        </w:rPr>
      </w:pPr>
    </w:p>
    <w:p w14:paraId="667CF389" w14:textId="7CDB8B9B" w:rsidR="005B3FE1" w:rsidRPr="00FC16B1" w:rsidRDefault="005B3FE1" w:rsidP="009C111C">
      <w:pPr>
        <w:rPr>
          <w:b/>
          <w:bCs/>
          <w:sz w:val="26"/>
          <w:szCs w:val="26"/>
        </w:rPr>
      </w:pPr>
      <w:r w:rsidRPr="00FC16B1">
        <w:rPr>
          <w:b/>
          <w:bCs/>
          <w:sz w:val="26"/>
          <w:szCs w:val="26"/>
        </w:rPr>
        <w:lastRenderedPageBreak/>
        <w:t>Phụ lục 02.2: Chi phí khác</w:t>
      </w:r>
    </w:p>
    <w:p w14:paraId="609BA121" w14:textId="77777777" w:rsidR="005B3FE1" w:rsidRPr="00FC16B1" w:rsidRDefault="005B3FE1" w:rsidP="009C111C">
      <w:pPr>
        <w:rPr>
          <w:sz w:val="26"/>
          <w:szCs w:val="26"/>
        </w:rPr>
      </w:pPr>
    </w:p>
    <w:tbl>
      <w:tblPr>
        <w:tblStyle w:val="TableGrid"/>
        <w:tblW w:w="0" w:type="auto"/>
        <w:tblLook w:val="04A0" w:firstRow="1" w:lastRow="0" w:firstColumn="1" w:lastColumn="0" w:noHBand="0" w:noVBand="1"/>
      </w:tblPr>
      <w:tblGrid>
        <w:gridCol w:w="746"/>
        <w:gridCol w:w="1476"/>
        <w:gridCol w:w="1056"/>
        <w:gridCol w:w="1567"/>
        <w:gridCol w:w="1111"/>
        <w:gridCol w:w="1057"/>
        <w:gridCol w:w="1117"/>
        <w:gridCol w:w="1044"/>
      </w:tblGrid>
      <w:tr w:rsidR="005B3FE1" w:rsidRPr="00FC16B1" w14:paraId="06DC1E69" w14:textId="0CB28892" w:rsidTr="00BF0CCA">
        <w:tc>
          <w:tcPr>
            <w:tcW w:w="746" w:type="dxa"/>
            <w:vAlign w:val="center"/>
          </w:tcPr>
          <w:p w14:paraId="3180CB65" w14:textId="28033E6D" w:rsidR="005B3FE1" w:rsidRPr="00FC16B1" w:rsidRDefault="005B3FE1" w:rsidP="009C111C">
            <w:pPr>
              <w:rPr>
                <w:b/>
                <w:sz w:val="26"/>
                <w:szCs w:val="26"/>
                <w:lang w:val="en-US"/>
              </w:rPr>
            </w:pPr>
            <w:r w:rsidRPr="00FC16B1">
              <w:rPr>
                <w:b/>
                <w:sz w:val="26"/>
                <w:szCs w:val="26"/>
                <w:lang w:val="en-US"/>
              </w:rPr>
              <w:t>STT</w:t>
            </w:r>
          </w:p>
        </w:tc>
        <w:tc>
          <w:tcPr>
            <w:tcW w:w="1476" w:type="dxa"/>
            <w:vAlign w:val="center"/>
          </w:tcPr>
          <w:p w14:paraId="3507B4CA" w14:textId="448B664A" w:rsidR="005B3FE1" w:rsidRPr="00FC16B1" w:rsidRDefault="005B3FE1" w:rsidP="009C111C">
            <w:pPr>
              <w:rPr>
                <w:b/>
                <w:sz w:val="26"/>
                <w:szCs w:val="26"/>
                <w:lang w:val="en-US"/>
              </w:rPr>
            </w:pPr>
            <w:r w:rsidRPr="00FC16B1">
              <w:rPr>
                <w:b/>
                <w:sz w:val="26"/>
                <w:szCs w:val="26"/>
                <w:lang w:val="en-US"/>
              </w:rPr>
              <w:t>Khoản mục chi phí</w:t>
            </w:r>
          </w:p>
        </w:tc>
        <w:tc>
          <w:tcPr>
            <w:tcW w:w="1056" w:type="dxa"/>
            <w:vAlign w:val="center"/>
          </w:tcPr>
          <w:p w14:paraId="03AF6DB9" w14:textId="5B173A36" w:rsidR="005B3FE1" w:rsidRPr="00FC16B1" w:rsidRDefault="005B3FE1" w:rsidP="009C111C">
            <w:pPr>
              <w:rPr>
                <w:b/>
                <w:sz w:val="26"/>
                <w:szCs w:val="26"/>
                <w:lang w:val="en-US"/>
              </w:rPr>
            </w:pPr>
            <w:r w:rsidRPr="00FC16B1">
              <w:rPr>
                <w:b/>
                <w:sz w:val="26"/>
                <w:szCs w:val="26"/>
                <w:lang w:val="en-US"/>
              </w:rPr>
              <w:t>Đơn vị tính</w:t>
            </w:r>
          </w:p>
        </w:tc>
        <w:tc>
          <w:tcPr>
            <w:tcW w:w="1567" w:type="dxa"/>
            <w:vAlign w:val="center"/>
          </w:tcPr>
          <w:p w14:paraId="7C10F87E" w14:textId="04A902BA" w:rsidR="005B3FE1" w:rsidRPr="00FC16B1" w:rsidRDefault="005B3FE1" w:rsidP="009C111C">
            <w:pPr>
              <w:rPr>
                <w:b/>
                <w:sz w:val="26"/>
                <w:szCs w:val="26"/>
                <w:lang w:val="en-US"/>
              </w:rPr>
            </w:pPr>
            <w:r w:rsidRPr="00FC16B1">
              <w:rPr>
                <w:b/>
                <w:sz w:val="26"/>
                <w:szCs w:val="26"/>
                <w:lang w:val="en-US"/>
              </w:rPr>
              <w:t>Khối lượng/ngày</w:t>
            </w:r>
          </w:p>
        </w:tc>
        <w:tc>
          <w:tcPr>
            <w:tcW w:w="1111" w:type="dxa"/>
            <w:vAlign w:val="center"/>
          </w:tcPr>
          <w:p w14:paraId="3219F302" w14:textId="21A48973" w:rsidR="005B3FE1" w:rsidRPr="00FC16B1" w:rsidRDefault="005B3FE1" w:rsidP="009C111C">
            <w:pPr>
              <w:rPr>
                <w:b/>
                <w:sz w:val="26"/>
                <w:szCs w:val="26"/>
                <w:lang w:val="en-US"/>
              </w:rPr>
            </w:pPr>
            <w:r w:rsidRPr="00FC16B1">
              <w:rPr>
                <w:b/>
                <w:sz w:val="26"/>
                <w:szCs w:val="26"/>
                <w:lang w:val="en-US"/>
              </w:rPr>
              <w:t>Thời gian (ngày)</w:t>
            </w:r>
          </w:p>
        </w:tc>
        <w:tc>
          <w:tcPr>
            <w:tcW w:w="1057" w:type="dxa"/>
            <w:vAlign w:val="center"/>
          </w:tcPr>
          <w:p w14:paraId="288C69AC" w14:textId="08C446C2" w:rsidR="005B3FE1" w:rsidRPr="00FC16B1" w:rsidRDefault="005B3FE1" w:rsidP="009C111C">
            <w:pPr>
              <w:rPr>
                <w:b/>
                <w:sz w:val="26"/>
                <w:szCs w:val="26"/>
                <w:lang w:val="en-US"/>
              </w:rPr>
            </w:pPr>
            <w:r w:rsidRPr="00FC16B1">
              <w:rPr>
                <w:b/>
                <w:sz w:val="26"/>
                <w:szCs w:val="26"/>
                <w:lang w:val="en-US"/>
              </w:rPr>
              <w:t>Đơn giá</w:t>
            </w:r>
          </w:p>
        </w:tc>
        <w:tc>
          <w:tcPr>
            <w:tcW w:w="1117" w:type="dxa"/>
            <w:vAlign w:val="center"/>
          </w:tcPr>
          <w:p w14:paraId="2DBEAC13" w14:textId="66DB309F" w:rsidR="005B3FE1" w:rsidRPr="00FC16B1" w:rsidRDefault="005B3FE1" w:rsidP="009C111C">
            <w:pPr>
              <w:rPr>
                <w:b/>
                <w:sz w:val="26"/>
                <w:szCs w:val="26"/>
                <w:lang w:val="en-US"/>
              </w:rPr>
            </w:pPr>
            <w:r w:rsidRPr="00FC16B1">
              <w:rPr>
                <w:b/>
                <w:sz w:val="26"/>
                <w:szCs w:val="26"/>
                <w:lang w:val="en-US"/>
              </w:rPr>
              <w:t>Thành tiền</w:t>
            </w:r>
          </w:p>
        </w:tc>
        <w:tc>
          <w:tcPr>
            <w:tcW w:w="1044" w:type="dxa"/>
            <w:vAlign w:val="center"/>
          </w:tcPr>
          <w:p w14:paraId="382DF253" w14:textId="0573ECB7" w:rsidR="005B3FE1" w:rsidRPr="00FC16B1" w:rsidRDefault="005B3FE1" w:rsidP="009C111C">
            <w:pPr>
              <w:rPr>
                <w:b/>
                <w:sz w:val="26"/>
                <w:szCs w:val="26"/>
                <w:lang w:val="en-US"/>
              </w:rPr>
            </w:pPr>
            <w:r w:rsidRPr="00FC16B1">
              <w:rPr>
                <w:b/>
                <w:sz w:val="26"/>
                <w:szCs w:val="26"/>
                <w:lang w:val="en-US"/>
              </w:rPr>
              <w:t>Ghi chú</w:t>
            </w:r>
          </w:p>
        </w:tc>
      </w:tr>
      <w:tr w:rsidR="005B3FE1" w:rsidRPr="00FC16B1" w14:paraId="162878BB" w14:textId="6C9BAE9A" w:rsidTr="00BF0CCA">
        <w:tc>
          <w:tcPr>
            <w:tcW w:w="746" w:type="dxa"/>
            <w:vAlign w:val="center"/>
          </w:tcPr>
          <w:p w14:paraId="45875CE3" w14:textId="4524DEF4" w:rsidR="005B3FE1" w:rsidRPr="00FC16B1" w:rsidRDefault="00877F56" w:rsidP="009C111C">
            <w:pPr>
              <w:rPr>
                <w:bCs/>
                <w:sz w:val="26"/>
                <w:szCs w:val="26"/>
                <w:lang w:val="en-US"/>
              </w:rPr>
            </w:pPr>
            <w:r w:rsidRPr="00FC16B1">
              <w:rPr>
                <w:bCs/>
                <w:sz w:val="26"/>
                <w:szCs w:val="26"/>
                <w:lang w:val="en-US"/>
              </w:rPr>
              <w:t>1</w:t>
            </w:r>
          </w:p>
        </w:tc>
        <w:tc>
          <w:tcPr>
            <w:tcW w:w="1476" w:type="dxa"/>
            <w:vAlign w:val="center"/>
          </w:tcPr>
          <w:p w14:paraId="750359E3" w14:textId="71F9DCC8" w:rsidR="005B3FE1" w:rsidRPr="00FC16B1" w:rsidRDefault="005B3FE1" w:rsidP="009C111C">
            <w:pPr>
              <w:rPr>
                <w:bCs/>
                <w:sz w:val="26"/>
                <w:szCs w:val="26"/>
                <w:lang w:val="en-US"/>
              </w:rPr>
            </w:pPr>
            <w:r w:rsidRPr="00FC16B1">
              <w:rPr>
                <w:bCs/>
                <w:sz w:val="26"/>
                <w:szCs w:val="26"/>
                <w:lang w:val="en-US"/>
              </w:rPr>
              <w:t>Chi phí khấu hao tài sản, thiết bị</w:t>
            </w:r>
          </w:p>
        </w:tc>
        <w:tc>
          <w:tcPr>
            <w:tcW w:w="1056" w:type="dxa"/>
            <w:vAlign w:val="center"/>
          </w:tcPr>
          <w:p w14:paraId="1C9C491C" w14:textId="77777777" w:rsidR="005B3FE1" w:rsidRPr="00FC16B1" w:rsidRDefault="005B3FE1" w:rsidP="009C111C">
            <w:pPr>
              <w:rPr>
                <w:bCs/>
                <w:sz w:val="26"/>
                <w:szCs w:val="26"/>
              </w:rPr>
            </w:pPr>
          </w:p>
        </w:tc>
        <w:tc>
          <w:tcPr>
            <w:tcW w:w="1567" w:type="dxa"/>
            <w:vAlign w:val="center"/>
          </w:tcPr>
          <w:p w14:paraId="32AD8386" w14:textId="77777777" w:rsidR="005B3FE1" w:rsidRPr="00FC16B1" w:rsidRDefault="005B3FE1" w:rsidP="009C111C">
            <w:pPr>
              <w:rPr>
                <w:bCs/>
                <w:sz w:val="26"/>
                <w:szCs w:val="26"/>
              </w:rPr>
            </w:pPr>
          </w:p>
        </w:tc>
        <w:tc>
          <w:tcPr>
            <w:tcW w:w="1111" w:type="dxa"/>
            <w:vAlign w:val="center"/>
          </w:tcPr>
          <w:p w14:paraId="459B890A" w14:textId="77777777" w:rsidR="005B3FE1" w:rsidRPr="00FC16B1" w:rsidRDefault="005B3FE1" w:rsidP="009C111C">
            <w:pPr>
              <w:rPr>
                <w:bCs/>
                <w:sz w:val="26"/>
                <w:szCs w:val="26"/>
              </w:rPr>
            </w:pPr>
          </w:p>
        </w:tc>
        <w:tc>
          <w:tcPr>
            <w:tcW w:w="1057" w:type="dxa"/>
            <w:vAlign w:val="center"/>
          </w:tcPr>
          <w:p w14:paraId="7AE52AE8" w14:textId="77777777" w:rsidR="005B3FE1" w:rsidRPr="00FC16B1" w:rsidRDefault="005B3FE1" w:rsidP="009C111C">
            <w:pPr>
              <w:rPr>
                <w:bCs/>
                <w:sz w:val="26"/>
                <w:szCs w:val="26"/>
              </w:rPr>
            </w:pPr>
          </w:p>
        </w:tc>
        <w:tc>
          <w:tcPr>
            <w:tcW w:w="1117" w:type="dxa"/>
            <w:vAlign w:val="center"/>
          </w:tcPr>
          <w:p w14:paraId="44AC0429" w14:textId="77777777" w:rsidR="005B3FE1" w:rsidRPr="00FC16B1" w:rsidRDefault="005B3FE1" w:rsidP="009C111C">
            <w:pPr>
              <w:rPr>
                <w:bCs/>
                <w:sz w:val="26"/>
                <w:szCs w:val="26"/>
              </w:rPr>
            </w:pPr>
          </w:p>
        </w:tc>
        <w:tc>
          <w:tcPr>
            <w:tcW w:w="1044" w:type="dxa"/>
            <w:vAlign w:val="center"/>
          </w:tcPr>
          <w:p w14:paraId="2B862848" w14:textId="77777777" w:rsidR="005B3FE1" w:rsidRPr="00FC16B1" w:rsidRDefault="005B3FE1" w:rsidP="009C111C">
            <w:pPr>
              <w:rPr>
                <w:bCs/>
                <w:sz w:val="26"/>
                <w:szCs w:val="26"/>
              </w:rPr>
            </w:pPr>
          </w:p>
        </w:tc>
      </w:tr>
      <w:tr w:rsidR="005B3FE1" w:rsidRPr="00FC16B1" w14:paraId="42B03C5B" w14:textId="1A952C96" w:rsidTr="00BF0CCA">
        <w:tc>
          <w:tcPr>
            <w:tcW w:w="746" w:type="dxa"/>
            <w:vAlign w:val="center"/>
          </w:tcPr>
          <w:p w14:paraId="29AC5DA0" w14:textId="6EB87081" w:rsidR="005B3FE1" w:rsidRPr="00FC16B1" w:rsidRDefault="00395823" w:rsidP="009C111C">
            <w:pPr>
              <w:rPr>
                <w:bCs/>
                <w:sz w:val="26"/>
                <w:szCs w:val="26"/>
                <w:lang w:val="en-US"/>
              </w:rPr>
            </w:pPr>
            <w:r w:rsidRPr="00FC16B1">
              <w:rPr>
                <w:bCs/>
                <w:sz w:val="26"/>
                <w:szCs w:val="26"/>
                <w:lang w:val="en-US"/>
              </w:rPr>
              <w:t>2</w:t>
            </w:r>
          </w:p>
        </w:tc>
        <w:tc>
          <w:tcPr>
            <w:tcW w:w="1476" w:type="dxa"/>
            <w:vAlign w:val="center"/>
          </w:tcPr>
          <w:p w14:paraId="549085BC" w14:textId="378C32E3" w:rsidR="00395823" w:rsidRPr="00FC16B1" w:rsidRDefault="00395823" w:rsidP="009C111C">
            <w:pPr>
              <w:rPr>
                <w:bCs/>
                <w:sz w:val="26"/>
                <w:szCs w:val="26"/>
                <w:lang w:val="en-US"/>
              </w:rPr>
            </w:pPr>
            <w:r w:rsidRPr="00FC16B1">
              <w:rPr>
                <w:bCs/>
                <w:sz w:val="26"/>
                <w:szCs w:val="26"/>
                <w:lang w:val="en-US"/>
              </w:rPr>
              <w:t>Chi phí văn phòng phẩm</w:t>
            </w:r>
          </w:p>
        </w:tc>
        <w:tc>
          <w:tcPr>
            <w:tcW w:w="1056" w:type="dxa"/>
            <w:vAlign w:val="center"/>
          </w:tcPr>
          <w:p w14:paraId="4767697E" w14:textId="77777777" w:rsidR="005B3FE1" w:rsidRPr="00FC16B1" w:rsidRDefault="005B3FE1" w:rsidP="009C111C">
            <w:pPr>
              <w:rPr>
                <w:bCs/>
                <w:sz w:val="26"/>
                <w:szCs w:val="26"/>
              </w:rPr>
            </w:pPr>
          </w:p>
        </w:tc>
        <w:tc>
          <w:tcPr>
            <w:tcW w:w="1567" w:type="dxa"/>
            <w:vAlign w:val="center"/>
          </w:tcPr>
          <w:p w14:paraId="6546EBB3" w14:textId="77777777" w:rsidR="005B3FE1" w:rsidRPr="00FC16B1" w:rsidRDefault="005B3FE1" w:rsidP="009C111C">
            <w:pPr>
              <w:rPr>
                <w:bCs/>
                <w:sz w:val="26"/>
                <w:szCs w:val="26"/>
              </w:rPr>
            </w:pPr>
          </w:p>
        </w:tc>
        <w:tc>
          <w:tcPr>
            <w:tcW w:w="1111" w:type="dxa"/>
            <w:vAlign w:val="center"/>
          </w:tcPr>
          <w:p w14:paraId="6CCD2590" w14:textId="77777777" w:rsidR="005B3FE1" w:rsidRPr="00FC16B1" w:rsidRDefault="005B3FE1" w:rsidP="009C111C">
            <w:pPr>
              <w:rPr>
                <w:bCs/>
                <w:sz w:val="26"/>
                <w:szCs w:val="26"/>
              </w:rPr>
            </w:pPr>
          </w:p>
        </w:tc>
        <w:tc>
          <w:tcPr>
            <w:tcW w:w="1057" w:type="dxa"/>
            <w:vAlign w:val="center"/>
          </w:tcPr>
          <w:p w14:paraId="152708F7" w14:textId="77777777" w:rsidR="005B3FE1" w:rsidRPr="00FC16B1" w:rsidRDefault="005B3FE1" w:rsidP="009C111C">
            <w:pPr>
              <w:rPr>
                <w:bCs/>
                <w:sz w:val="26"/>
                <w:szCs w:val="26"/>
              </w:rPr>
            </w:pPr>
          </w:p>
        </w:tc>
        <w:tc>
          <w:tcPr>
            <w:tcW w:w="1117" w:type="dxa"/>
            <w:vAlign w:val="center"/>
          </w:tcPr>
          <w:p w14:paraId="158FA4C1" w14:textId="77777777" w:rsidR="005B3FE1" w:rsidRPr="00FC16B1" w:rsidRDefault="005B3FE1" w:rsidP="009C111C">
            <w:pPr>
              <w:rPr>
                <w:bCs/>
                <w:sz w:val="26"/>
                <w:szCs w:val="26"/>
              </w:rPr>
            </w:pPr>
          </w:p>
        </w:tc>
        <w:tc>
          <w:tcPr>
            <w:tcW w:w="1044" w:type="dxa"/>
            <w:vAlign w:val="center"/>
          </w:tcPr>
          <w:p w14:paraId="67DC2F23" w14:textId="77777777" w:rsidR="005B3FE1" w:rsidRPr="00FC16B1" w:rsidRDefault="005B3FE1" w:rsidP="009C111C">
            <w:pPr>
              <w:rPr>
                <w:bCs/>
                <w:sz w:val="26"/>
                <w:szCs w:val="26"/>
              </w:rPr>
            </w:pPr>
          </w:p>
        </w:tc>
      </w:tr>
      <w:tr w:rsidR="005B3FE1" w:rsidRPr="00FC16B1" w14:paraId="7B518D6B" w14:textId="77777777" w:rsidTr="00BF0CCA">
        <w:tc>
          <w:tcPr>
            <w:tcW w:w="746" w:type="dxa"/>
            <w:vAlign w:val="center"/>
          </w:tcPr>
          <w:p w14:paraId="5C8563B3" w14:textId="1888F89C" w:rsidR="005B3FE1" w:rsidRPr="00FC16B1" w:rsidRDefault="00395823" w:rsidP="009C111C">
            <w:pPr>
              <w:rPr>
                <w:bCs/>
                <w:sz w:val="26"/>
                <w:szCs w:val="26"/>
                <w:lang w:val="en-US"/>
              </w:rPr>
            </w:pPr>
            <w:r w:rsidRPr="00FC16B1">
              <w:rPr>
                <w:bCs/>
                <w:sz w:val="26"/>
                <w:szCs w:val="26"/>
                <w:lang w:val="en-US"/>
              </w:rPr>
              <w:t>3</w:t>
            </w:r>
          </w:p>
        </w:tc>
        <w:tc>
          <w:tcPr>
            <w:tcW w:w="1476" w:type="dxa"/>
            <w:vAlign w:val="center"/>
          </w:tcPr>
          <w:p w14:paraId="044EBF38" w14:textId="27EB0C3D" w:rsidR="005B3FE1" w:rsidRPr="00FC16B1" w:rsidRDefault="00395823" w:rsidP="009C111C">
            <w:pPr>
              <w:rPr>
                <w:bCs/>
                <w:sz w:val="26"/>
                <w:szCs w:val="26"/>
                <w:lang w:val="en-US"/>
              </w:rPr>
            </w:pPr>
            <w:r w:rsidRPr="00FC16B1">
              <w:rPr>
                <w:bCs/>
                <w:sz w:val="26"/>
                <w:szCs w:val="26"/>
                <w:lang w:val="en-US"/>
              </w:rPr>
              <w:t>Chi phí khác</w:t>
            </w:r>
          </w:p>
        </w:tc>
        <w:tc>
          <w:tcPr>
            <w:tcW w:w="1056" w:type="dxa"/>
            <w:vAlign w:val="center"/>
          </w:tcPr>
          <w:p w14:paraId="5C0A7E1D" w14:textId="77777777" w:rsidR="005B3FE1" w:rsidRPr="00FC16B1" w:rsidRDefault="005B3FE1" w:rsidP="009C111C">
            <w:pPr>
              <w:rPr>
                <w:bCs/>
                <w:sz w:val="26"/>
                <w:szCs w:val="26"/>
              </w:rPr>
            </w:pPr>
          </w:p>
        </w:tc>
        <w:tc>
          <w:tcPr>
            <w:tcW w:w="1567" w:type="dxa"/>
            <w:vAlign w:val="center"/>
          </w:tcPr>
          <w:p w14:paraId="19951646" w14:textId="77777777" w:rsidR="005B3FE1" w:rsidRPr="00FC16B1" w:rsidRDefault="005B3FE1" w:rsidP="009C111C">
            <w:pPr>
              <w:rPr>
                <w:bCs/>
                <w:sz w:val="26"/>
                <w:szCs w:val="26"/>
              </w:rPr>
            </w:pPr>
          </w:p>
        </w:tc>
        <w:tc>
          <w:tcPr>
            <w:tcW w:w="1111" w:type="dxa"/>
            <w:vAlign w:val="center"/>
          </w:tcPr>
          <w:p w14:paraId="078438F3" w14:textId="77777777" w:rsidR="005B3FE1" w:rsidRPr="00FC16B1" w:rsidRDefault="005B3FE1" w:rsidP="009C111C">
            <w:pPr>
              <w:rPr>
                <w:bCs/>
                <w:sz w:val="26"/>
                <w:szCs w:val="26"/>
              </w:rPr>
            </w:pPr>
          </w:p>
        </w:tc>
        <w:tc>
          <w:tcPr>
            <w:tcW w:w="1057" w:type="dxa"/>
            <w:vAlign w:val="center"/>
          </w:tcPr>
          <w:p w14:paraId="76897A9F" w14:textId="77777777" w:rsidR="005B3FE1" w:rsidRPr="00FC16B1" w:rsidRDefault="005B3FE1" w:rsidP="009C111C">
            <w:pPr>
              <w:rPr>
                <w:bCs/>
                <w:sz w:val="26"/>
                <w:szCs w:val="26"/>
              </w:rPr>
            </w:pPr>
          </w:p>
        </w:tc>
        <w:tc>
          <w:tcPr>
            <w:tcW w:w="1117" w:type="dxa"/>
            <w:vAlign w:val="center"/>
          </w:tcPr>
          <w:p w14:paraId="13321662" w14:textId="77777777" w:rsidR="005B3FE1" w:rsidRPr="00FC16B1" w:rsidRDefault="005B3FE1" w:rsidP="009C111C">
            <w:pPr>
              <w:rPr>
                <w:bCs/>
                <w:sz w:val="26"/>
                <w:szCs w:val="26"/>
              </w:rPr>
            </w:pPr>
          </w:p>
        </w:tc>
        <w:tc>
          <w:tcPr>
            <w:tcW w:w="1044" w:type="dxa"/>
            <w:vAlign w:val="center"/>
          </w:tcPr>
          <w:p w14:paraId="03916162" w14:textId="77777777" w:rsidR="005B3FE1" w:rsidRPr="00FC16B1" w:rsidRDefault="005B3FE1" w:rsidP="009C111C">
            <w:pPr>
              <w:rPr>
                <w:bCs/>
                <w:sz w:val="26"/>
                <w:szCs w:val="26"/>
              </w:rPr>
            </w:pPr>
          </w:p>
        </w:tc>
      </w:tr>
      <w:tr w:rsidR="005B3FE1" w:rsidRPr="00FC16B1" w14:paraId="33761210" w14:textId="77777777" w:rsidTr="00BF0CCA">
        <w:tc>
          <w:tcPr>
            <w:tcW w:w="746" w:type="dxa"/>
            <w:vAlign w:val="center"/>
          </w:tcPr>
          <w:p w14:paraId="02AB3125" w14:textId="23BEAFE2" w:rsidR="005B3FE1" w:rsidRPr="00FC16B1" w:rsidRDefault="005B3FE1" w:rsidP="009C111C">
            <w:pPr>
              <w:rPr>
                <w:bCs/>
                <w:sz w:val="26"/>
                <w:szCs w:val="26"/>
                <w:lang w:val="en-US"/>
              </w:rPr>
            </w:pPr>
          </w:p>
        </w:tc>
        <w:tc>
          <w:tcPr>
            <w:tcW w:w="1476" w:type="dxa"/>
            <w:vAlign w:val="center"/>
          </w:tcPr>
          <w:p w14:paraId="7C8901E0" w14:textId="48706C7C" w:rsidR="005B3FE1" w:rsidRPr="00FC16B1" w:rsidRDefault="00395823" w:rsidP="009C111C">
            <w:pPr>
              <w:rPr>
                <w:bCs/>
                <w:sz w:val="26"/>
                <w:szCs w:val="26"/>
                <w:lang w:val="en-US"/>
              </w:rPr>
            </w:pPr>
            <w:r w:rsidRPr="00FC16B1">
              <w:rPr>
                <w:bCs/>
                <w:sz w:val="26"/>
                <w:szCs w:val="26"/>
                <w:lang w:val="en-US"/>
              </w:rPr>
              <w:t>….</w:t>
            </w:r>
          </w:p>
        </w:tc>
        <w:tc>
          <w:tcPr>
            <w:tcW w:w="1056" w:type="dxa"/>
            <w:vAlign w:val="center"/>
          </w:tcPr>
          <w:p w14:paraId="2F19D960" w14:textId="77777777" w:rsidR="005B3FE1" w:rsidRPr="00FC16B1" w:rsidRDefault="005B3FE1" w:rsidP="009C111C">
            <w:pPr>
              <w:rPr>
                <w:bCs/>
                <w:sz w:val="26"/>
                <w:szCs w:val="26"/>
              </w:rPr>
            </w:pPr>
          </w:p>
        </w:tc>
        <w:tc>
          <w:tcPr>
            <w:tcW w:w="1567" w:type="dxa"/>
            <w:vAlign w:val="center"/>
          </w:tcPr>
          <w:p w14:paraId="0DB5111E" w14:textId="77777777" w:rsidR="005B3FE1" w:rsidRPr="00FC16B1" w:rsidRDefault="005B3FE1" w:rsidP="009C111C">
            <w:pPr>
              <w:rPr>
                <w:bCs/>
                <w:sz w:val="26"/>
                <w:szCs w:val="26"/>
              </w:rPr>
            </w:pPr>
          </w:p>
        </w:tc>
        <w:tc>
          <w:tcPr>
            <w:tcW w:w="1111" w:type="dxa"/>
            <w:vAlign w:val="center"/>
          </w:tcPr>
          <w:p w14:paraId="765E6C2F" w14:textId="77777777" w:rsidR="005B3FE1" w:rsidRPr="00FC16B1" w:rsidRDefault="005B3FE1" w:rsidP="009C111C">
            <w:pPr>
              <w:rPr>
                <w:bCs/>
                <w:sz w:val="26"/>
                <w:szCs w:val="26"/>
              </w:rPr>
            </w:pPr>
          </w:p>
        </w:tc>
        <w:tc>
          <w:tcPr>
            <w:tcW w:w="1057" w:type="dxa"/>
            <w:vAlign w:val="center"/>
          </w:tcPr>
          <w:p w14:paraId="1F69416F" w14:textId="77777777" w:rsidR="005B3FE1" w:rsidRPr="00FC16B1" w:rsidRDefault="005B3FE1" w:rsidP="009C111C">
            <w:pPr>
              <w:rPr>
                <w:bCs/>
                <w:sz w:val="26"/>
                <w:szCs w:val="26"/>
              </w:rPr>
            </w:pPr>
          </w:p>
        </w:tc>
        <w:tc>
          <w:tcPr>
            <w:tcW w:w="1117" w:type="dxa"/>
            <w:vAlign w:val="center"/>
          </w:tcPr>
          <w:p w14:paraId="24000AA1" w14:textId="77777777" w:rsidR="005B3FE1" w:rsidRPr="00FC16B1" w:rsidRDefault="005B3FE1" w:rsidP="009C111C">
            <w:pPr>
              <w:rPr>
                <w:bCs/>
                <w:sz w:val="26"/>
                <w:szCs w:val="26"/>
              </w:rPr>
            </w:pPr>
          </w:p>
        </w:tc>
        <w:tc>
          <w:tcPr>
            <w:tcW w:w="1044" w:type="dxa"/>
            <w:vAlign w:val="center"/>
          </w:tcPr>
          <w:p w14:paraId="30A48B05" w14:textId="77777777" w:rsidR="005B3FE1" w:rsidRPr="00FC16B1" w:rsidRDefault="005B3FE1" w:rsidP="009C111C">
            <w:pPr>
              <w:rPr>
                <w:bCs/>
                <w:sz w:val="26"/>
                <w:szCs w:val="26"/>
              </w:rPr>
            </w:pPr>
          </w:p>
        </w:tc>
      </w:tr>
      <w:tr w:rsidR="005B3FE1" w:rsidRPr="00FC16B1" w14:paraId="7D1A2022" w14:textId="77777777" w:rsidTr="00611EDD">
        <w:trPr>
          <w:trHeight w:val="569"/>
        </w:trPr>
        <w:tc>
          <w:tcPr>
            <w:tcW w:w="746" w:type="dxa"/>
            <w:vAlign w:val="center"/>
          </w:tcPr>
          <w:p w14:paraId="0F15D4F3" w14:textId="77777777" w:rsidR="005B3FE1" w:rsidRPr="00FC16B1" w:rsidRDefault="005B3FE1" w:rsidP="009C111C">
            <w:pPr>
              <w:rPr>
                <w:bCs/>
                <w:sz w:val="26"/>
                <w:szCs w:val="26"/>
              </w:rPr>
            </w:pPr>
          </w:p>
        </w:tc>
        <w:tc>
          <w:tcPr>
            <w:tcW w:w="1476" w:type="dxa"/>
            <w:vAlign w:val="center"/>
          </w:tcPr>
          <w:p w14:paraId="53972726" w14:textId="57B88BC1" w:rsidR="005B3FE1" w:rsidRPr="00611EDD" w:rsidRDefault="00395823" w:rsidP="00611EDD">
            <w:pPr>
              <w:spacing w:before="0"/>
              <w:rPr>
                <w:b/>
                <w:sz w:val="26"/>
                <w:szCs w:val="26"/>
                <w:lang w:val="en-US"/>
              </w:rPr>
            </w:pPr>
            <w:r w:rsidRPr="00611EDD">
              <w:rPr>
                <w:b/>
                <w:sz w:val="26"/>
                <w:szCs w:val="26"/>
                <w:lang w:val="en-US"/>
              </w:rPr>
              <w:t>Tổng cộng</w:t>
            </w:r>
          </w:p>
        </w:tc>
        <w:tc>
          <w:tcPr>
            <w:tcW w:w="1056" w:type="dxa"/>
            <w:vAlign w:val="center"/>
          </w:tcPr>
          <w:p w14:paraId="68C5B179" w14:textId="77777777" w:rsidR="005B3FE1" w:rsidRPr="00FC16B1" w:rsidRDefault="005B3FE1" w:rsidP="009C111C">
            <w:pPr>
              <w:rPr>
                <w:bCs/>
                <w:sz w:val="26"/>
                <w:szCs w:val="26"/>
              </w:rPr>
            </w:pPr>
          </w:p>
        </w:tc>
        <w:tc>
          <w:tcPr>
            <w:tcW w:w="1567" w:type="dxa"/>
            <w:vAlign w:val="center"/>
          </w:tcPr>
          <w:p w14:paraId="0336528A" w14:textId="77777777" w:rsidR="005B3FE1" w:rsidRPr="00FC16B1" w:rsidRDefault="005B3FE1" w:rsidP="009C111C">
            <w:pPr>
              <w:rPr>
                <w:bCs/>
                <w:sz w:val="26"/>
                <w:szCs w:val="26"/>
              </w:rPr>
            </w:pPr>
          </w:p>
        </w:tc>
        <w:tc>
          <w:tcPr>
            <w:tcW w:w="1111" w:type="dxa"/>
            <w:vAlign w:val="center"/>
          </w:tcPr>
          <w:p w14:paraId="56093AF8" w14:textId="77777777" w:rsidR="005B3FE1" w:rsidRPr="00FC16B1" w:rsidRDefault="005B3FE1" w:rsidP="009C111C">
            <w:pPr>
              <w:rPr>
                <w:bCs/>
                <w:sz w:val="26"/>
                <w:szCs w:val="26"/>
              </w:rPr>
            </w:pPr>
          </w:p>
        </w:tc>
        <w:tc>
          <w:tcPr>
            <w:tcW w:w="1057" w:type="dxa"/>
            <w:vAlign w:val="center"/>
          </w:tcPr>
          <w:p w14:paraId="3B2816D6" w14:textId="77777777" w:rsidR="005B3FE1" w:rsidRPr="00FC16B1" w:rsidRDefault="005B3FE1" w:rsidP="009C111C">
            <w:pPr>
              <w:rPr>
                <w:bCs/>
                <w:sz w:val="26"/>
                <w:szCs w:val="26"/>
              </w:rPr>
            </w:pPr>
          </w:p>
        </w:tc>
        <w:tc>
          <w:tcPr>
            <w:tcW w:w="1117" w:type="dxa"/>
            <w:vAlign w:val="center"/>
          </w:tcPr>
          <w:p w14:paraId="0C00D8F3" w14:textId="77777777" w:rsidR="005B3FE1" w:rsidRPr="00FC16B1" w:rsidRDefault="005B3FE1" w:rsidP="009C111C">
            <w:pPr>
              <w:rPr>
                <w:bCs/>
                <w:sz w:val="26"/>
                <w:szCs w:val="26"/>
              </w:rPr>
            </w:pPr>
          </w:p>
        </w:tc>
        <w:tc>
          <w:tcPr>
            <w:tcW w:w="1044" w:type="dxa"/>
            <w:vAlign w:val="center"/>
          </w:tcPr>
          <w:p w14:paraId="178FA784" w14:textId="77777777" w:rsidR="005B3FE1" w:rsidRPr="00FC16B1" w:rsidRDefault="005B3FE1" w:rsidP="009C111C">
            <w:pPr>
              <w:rPr>
                <w:bCs/>
                <w:sz w:val="26"/>
                <w:szCs w:val="26"/>
              </w:rPr>
            </w:pPr>
          </w:p>
        </w:tc>
      </w:tr>
    </w:tbl>
    <w:p w14:paraId="74DC32C9" w14:textId="179E9964" w:rsidR="005B3FE1" w:rsidRPr="00FC16B1" w:rsidRDefault="00395823" w:rsidP="009C111C">
      <w:pPr>
        <w:rPr>
          <w:bCs/>
          <w:sz w:val="26"/>
          <w:szCs w:val="26"/>
        </w:rPr>
      </w:pPr>
      <w:r w:rsidRPr="00FC16B1">
        <w:rPr>
          <w:bCs/>
          <w:sz w:val="26"/>
          <w:szCs w:val="26"/>
        </w:rPr>
        <w:t>Phí dịch vụ đề xuất (chưa bao gồm thuế GTGT):…….. VNĐ (Bằng chữ: …..)</w:t>
      </w:r>
    </w:p>
    <w:p w14:paraId="59C0A3BB" w14:textId="476179B9" w:rsidR="00395823" w:rsidRPr="00FC16B1" w:rsidRDefault="00395823" w:rsidP="009C111C">
      <w:pPr>
        <w:rPr>
          <w:bCs/>
          <w:sz w:val="26"/>
          <w:szCs w:val="26"/>
        </w:rPr>
      </w:pPr>
      <w:r w:rsidRPr="00FC16B1">
        <w:rPr>
          <w:bCs/>
          <w:sz w:val="26"/>
          <w:szCs w:val="26"/>
        </w:rPr>
        <w:t>Trân trọng cảm ơn</w:t>
      </w:r>
    </w:p>
    <w:p w14:paraId="41B43B4E" w14:textId="77777777" w:rsidR="009C111C" w:rsidRPr="00FC16B1" w:rsidRDefault="009C111C" w:rsidP="009C111C">
      <w:pPr>
        <w:jc w:val="right"/>
        <w:rPr>
          <w:bCs/>
          <w:i/>
          <w:iCs/>
          <w:sz w:val="26"/>
          <w:szCs w:val="26"/>
        </w:rPr>
      </w:pPr>
      <w:r w:rsidRPr="00FC16B1">
        <w:rPr>
          <w:bCs/>
          <w:i/>
          <w:iCs/>
          <w:sz w:val="26"/>
          <w:szCs w:val="26"/>
        </w:rPr>
        <w:t>…., ngày….tháng…năm…</w:t>
      </w:r>
    </w:p>
    <w:p w14:paraId="3A53FB33" w14:textId="77777777" w:rsidR="009C111C" w:rsidRPr="00FC16B1" w:rsidRDefault="009C111C" w:rsidP="009C111C">
      <w:pPr>
        <w:ind w:firstLine="4590"/>
        <w:jc w:val="center"/>
        <w:rPr>
          <w:b/>
          <w:sz w:val="26"/>
          <w:szCs w:val="26"/>
          <w:lang w:val="en-SG"/>
        </w:rPr>
      </w:pPr>
      <w:r w:rsidRPr="00FC16B1">
        <w:rPr>
          <w:b/>
          <w:sz w:val="26"/>
          <w:szCs w:val="26"/>
          <w:lang w:val="en-SG"/>
        </w:rPr>
        <w:t>Đại diện hợp pháp của nhà cung cấp</w:t>
      </w:r>
    </w:p>
    <w:p w14:paraId="42D8A187" w14:textId="77777777" w:rsidR="009C111C" w:rsidRPr="00FC16B1" w:rsidRDefault="009C111C" w:rsidP="009C111C">
      <w:pPr>
        <w:ind w:firstLine="4590"/>
        <w:jc w:val="center"/>
        <w:rPr>
          <w:b/>
          <w:sz w:val="26"/>
          <w:szCs w:val="26"/>
        </w:rPr>
      </w:pPr>
      <w:r w:rsidRPr="00FC16B1">
        <w:rPr>
          <w:i/>
          <w:sz w:val="26"/>
          <w:szCs w:val="26"/>
          <w:lang w:val="en-SG"/>
        </w:rPr>
        <w:t>[ghi tên, chức danh, ký tên và đóng dấu]</w:t>
      </w:r>
    </w:p>
    <w:p w14:paraId="1B93D02D" w14:textId="77777777" w:rsidR="00667964" w:rsidRPr="00FC16B1" w:rsidRDefault="00667964" w:rsidP="00C115EC">
      <w:pPr>
        <w:rPr>
          <w:sz w:val="26"/>
          <w:szCs w:val="26"/>
        </w:rPr>
      </w:pPr>
    </w:p>
    <w:sectPr w:rsidR="00667964" w:rsidRPr="00FC16B1" w:rsidSect="00754C72">
      <w:headerReference w:type="default" r:id="rId7"/>
      <w:pgSz w:w="11906" w:h="16838"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C3BD8" w14:textId="77777777" w:rsidR="009055C2" w:rsidRDefault="009055C2" w:rsidP="003C6D55">
      <w:pPr>
        <w:spacing w:before="0"/>
      </w:pPr>
      <w:r>
        <w:separator/>
      </w:r>
    </w:p>
  </w:endnote>
  <w:endnote w:type="continuationSeparator" w:id="0">
    <w:p w14:paraId="0A909EE7" w14:textId="77777777" w:rsidR="009055C2" w:rsidRDefault="009055C2" w:rsidP="003C6D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D7288" w14:textId="77777777" w:rsidR="009055C2" w:rsidRDefault="009055C2" w:rsidP="003C6D55">
      <w:pPr>
        <w:spacing w:before="0"/>
      </w:pPr>
      <w:r>
        <w:separator/>
      </w:r>
    </w:p>
  </w:footnote>
  <w:footnote w:type="continuationSeparator" w:id="0">
    <w:p w14:paraId="17532929" w14:textId="77777777" w:rsidR="009055C2" w:rsidRDefault="009055C2" w:rsidP="003C6D5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514210"/>
      <w:docPartObj>
        <w:docPartGallery w:val="Page Numbers (Top of Page)"/>
        <w:docPartUnique/>
      </w:docPartObj>
    </w:sdtPr>
    <w:sdtEndPr>
      <w:rPr>
        <w:noProof/>
      </w:rPr>
    </w:sdtEndPr>
    <w:sdtContent>
      <w:p w14:paraId="7A7F63A3" w14:textId="37344E1B" w:rsidR="00754C72" w:rsidRDefault="00754C7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EDD811" w14:textId="77777777" w:rsidR="00754C72" w:rsidRDefault="00754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A28E6"/>
    <w:multiLevelType w:val="hybridMultilevel"/>
    <w:tmpl w:val="CC2433D6"/>
    <w:lvl w:ilvl="0" w:tplc="234A328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69971816"/>
    <w:multiLevelType w:val="hybridMultilevel"/>
    <w:tmpl w:val="AED0F69C"/>
    <w:lvl w:ilvl="0" w:tplc="596E3D8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7BF366A0"/>
    <w:multiLevelType w:val="hybridMultilevel"/>
    <w:tmpl w:val="AB1A93CC"/>
    <w:lvl w:ilvl="0" w:tplc="9BEA0FF0">
      <w:numFmt w:val="bullet"/>
      <w:lvlText w:val="-"/>
      <w:lvlJc w:val="left"/>
      <w:pPr>
        <w:ind w:left="3390" w:hanging="360"/>
      </w:pPr>
      <w:rPr>
        <w:rFonts w:ascii="Times New Roman" w:eastAsia="Times New Roman" w:hAnsi="Times New Roman" w:cs="Times New Roman" w:hint="default"/>
        <w:b w:val="0"/>
      </w:rPr>
    </w:lvl>
    <w:lvl w:ilvl="1" w:tplc="04090003" w:tentative="1">
      <w:start w:val="1"/>
      <w:numFmt w:val="bullet"/>
      <w:lvlText w:val="o"/>
      <w:lvlJc w:val="left"/>
      <w:pPr>
        <w:ind w:left="4110" w:hanging="360"/>
      </w:pPr>
      <w:rPr>
        <w:rFonts w:ascii="Courier New" w:hAnsi="Courier New" w:cs="Courier New" w:hint="default"/>
      </w:rPr>
    </w:lvl>
    <w:lvl w:ilvl="2" w:tplc="04090005" w:tentative="1">
      <w:start w:val="1"/>
      <w:numFmt w:val="bullet"/>
      <w:lvlText w:val=""/>
      <w:lvlJc w:val="left"/>
      <w:pPr>
        <w:ind w:left="4830" w:hanging="360"/>
      </w:pPr>
      <w:rPr>
        <w:rFonts w:ascii="Wingdings" w:hAnsi="Wingdings" w:hint="default"/>
      </w:rPr>
    </w:lvl>
    <w:lvl w:ilvl="3" w:tplc="04090001" w:tentative="1">
      <w:start w:val="1"/>
      <w:numFmt w:val="bullet"/>
      <w:lvlText w:val=""/>
      <w:lvlJc w:val="left"/>
      <w:pPr>
        <w:ind w:left="5550" w:hanging="360"/>
      </w:pPr>
      <w:rPr>
        <w:rFonts w:ascii="Symbol" w:hAnsi="Symbol" w:hint="default"/>
      </w:rPr>
    </w:lvl>
    <w:lvl w:ilvl="4" w:tplc="04090003" w:tentative="1">
      <w:start w:val="1"/>
      <w:numFmt w:val="bullet"/>
      <w:lvlText w:val="o"/>
      <w:lvlJc w:val="left"/>
      <w:pPr>
        <w:ind w:left="6270" w:hanging="360"/>
      </w:pPr>
      <w:rPr>
        <w:rFonts w:ascii="Courier New" w:hAnsi="Courier New" w:cs="Courier New" w:hint="default"/>
      </w:rPr>
    </w:lvl>
    <w:lvl w:ilvl="5" w:tplc="04090005" w:tentative="1">
      <w:start w:val="1"/>
      <w:numFmt w:val="bullet"/>
      <w:lvlText w:val=""/>
      <w:lvlJc w:val="left"/>
      <w:pPr>
        <w:ind w:left="6990" w:hanging="360"/>
      </w:pPr>
      <w:rPr>
        <w:rFonts w:ascii="Wingdings" w:hAnsi="Wingdings" w:hint="default"/>
      </w:rPr>
    </w:lvl>
    <w:lvl w:ilvl="6" w:tplc="04090001" w:tentative="1">
      <w:start w:val="1"/>
      <w:numFmt w:val="bullet"/>
      <w:lvlText w:val=""/>
      <w:lvlJc w:val="left"/>
      <w:pPr>
        <w:ind w:left="7710" w:hanging="360"/>
      </w:pPr>
      <w:rPr>
        <w:rFonts w:ascii="Symbol" w:hAnsi="Symbol" w:hint="default"/>
      </w:rPr>
    </w:lvl>
    <w:lvl w:ilvl="7" w:tplc="04090003" w:tentative="1">
      <w:start w:val="1"/>
      <w:numFmt w:val="bullet"/>
      <w:lvlText w:val="o"/>
      <w:lvlJc w:val="left"/>
      <w:pPr>
        <w:ind w:left="8430" w:hanging="360"/>
      </w:pPr>
      <w:rPr>
        <w:rFonts w:ascii="Courier New" w:hAnsi="Courier New" w:cs="Courier New" w:hint="default"/>
      </w:rPr>
    </w:lvl>
    <w:lvl w:ilvl="8" w:tplc="04090005" w:tentative="1">
      <w:start w:val="1"/>
      <w:numFmt w:val="bullet"/>
      <w:lvlText w:val=""/>
      <w:lvlJc w:val="left"/>
      <w:pPr>
        <w:ind w:left="91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84"/>
    <w:rsid w:val="000055A3"/>
    <w:rsid w:val="0000569B"/>
    <w:rsid w:val="00043385"/>
    <w:rsid w:val="00063158"/>
    <w:rsid w:val="00075BDC"/>
    <w:rsid w:val="000827E2"/>
    <w:rsid w:val="00086FAE"/>
    <w:rsid w:val="000A20D7"/>
    <w:rsid w:val="000B7244"/>
    <w:rsid w:val="000D6F13"/>
    <w:rsid w:val="000E04FC"/>
    <w:rsid w:val="000E3CD9"/>
    <w:rsid w:val="000F372F"/>
    <w:rsid w:val="000F45F4"/>
    <w:rsid w:val="001031C3"/>
    <w:rsid w:val="00105C6F"/>
    <w:rsid w:val="00131CD7"/>
    <w:rsid w:val="00157E96"/>
    <w:rsid w:val="00166AEF"/>
    <w:rsid w:val="0019064F"/>
    <w:rsid w:val="001A114E"/>
    <w:rsid w:val="001C684B"/>
    <w:rsid w:val="00202DA7"/>
    <w:rsid w:val="00203814"/>
    <w:rsid w:val="00205D5C"/>
    <w:rsid w:val="002130D8"/>
    <w:rsid w:val="00222A57"/>
    <w:rsid w:val="002258CF"/>
    <w:rsid w:val="002571CD"/>
    <w:rsid w:val="003116DA"/>
    <w:rsid w:val="003576A2"/>
    <w:rsid w:val="00391FEE"/>
    <w:rsid w:val="00395823"/>
    <w:rsid w:val="003B63BD"/>
    <w:rsid w:val="003B76DA"/>
    <w:rsid w:val="003C54AF"/>
    <w:rsid w:val="003C6D17"/>
    <w:rsid w:val="003C6D55"/>
    <w:rsid w:val="003D25A7"/>
    <w:rsid w:val="003D6199"/>
    <w:rsid w:val="003D70CB"/>
    <w:rsid w:val="003E5801"/>
    <w:rsid w:val="00404FBC"/>
    <w:rsid w:val="00426322"/>
    <w:rsid w:val="0045719D"/>
    <w:rsid w:val="0047382F"/>
    <w:rsid w:val="00476ACC"/>
    <w:rsid w:val="00477086"/>
    <w:rsid w:val="00481531"/>
    <w:rsid w:val="004872AF"/>
    <w:rsid w:val="004A082D"/>
    <w:rsid w:val="00527D21"/>
    <w:rsid w:val="005616D8"/>
    <w:rsid w:val="00567ACE"/>
    <w:rsid w:val="0057191B"/>
    <w:rsid w:val="005864E6"/>
    <w:rsid w:val="00590B0C"/>
    <w:rsid w:val="005A6E31"/>
    <w:rsid w:val="005B3FE1"/>
    <w:rsid w:val="005C06EE"/>
    <w:rsid w:val="005E3364"/>
    <w:rsid w:val="005E340C"/>
    <w:rsid w:val="005E7F0C"/>
    <w:rsid w:val="005F0284"/>
    <w:rsid w:val="00611EDD"/>
    <w:rsid w:val="006325A3"/>
    <w:rsid w:val="0064301A"/>
    <w:rsid w:val="006457F8"/>
    <w:rsid w:val="00667964"/>
    <w:rsid w:val="00691AE2"/>
    <w:rsid w:val="006B0EE8"/>
    <w:rsid w:val="006D4607"/>
    <w:rsid w:val="006F23EF"/>
    <w:rsid w:val="00754C72"/>
    <w:rsid w:val="007A7588"/>
    <w:rsid w:val="007C0C00"/>
    <w:rsid w:val="008109C9"/>
    <w:rsid w:val="008467AB"/>
    <w:rsid w:val="00851D52"/>
    <w:rsid w:val="008773B0"/>
    <w:rsid w:val="00877F56"/>
    <w:rsid w:val="00897F33"/>
    <w:rsid w:val="008A5E84"/>
    <w:rsid w:val="008A76D9"/>
    <w:rsid w:val="008C348B"/>
    <w:rsid w:val="008D0403"/>
    <w:rsid w:val="008E3736"/>
    <w:rsid w:val="008F2CED"/>
    <w:rsid w:val="009025CB"/>
    <w:rsid w:val="009055C2"/>
    <w:rsid w:val="009438D3"/>
    <w:rsid w:val="00965F50"/>
    <w:rsid w:val="0096749C"/>
    <w:rsid w:val="00990328"/>
    <w:rsid w:val="00991887"/>
    <w:rsid w:val="00994FB0"/>
    <w:rsid w:val="009A06B0"/>
    <w:rsid w:val="009A119E"/>
    <w:rsid w:val="009B4FE0"/>
    <w:rsid w:val="009C111C"/>
    <w:rsid w:val="009E5890"/>
    <w:rsid w:val="00A12ECE"/>
    <w:rsid w:val="00A44999"/>
    <w:rsid w:val="00A6202E"/>
    <w:rsid w:val="00A80898"/>
    <w:rsid w:val="00A8252C"/>
    <w:rsid w:val="00AA42BC"/>
    <w:rsid w:val="00AA7FD7"/>
    <w:rsid w:val="00AB0B22"/>
    <w:rsid w:val="00AD7B6E"/>
    <w:rsid w:val="00AE1287"/>
    <w:rsid w:val="00BA2015"/>
    <w:rsid w:val="00BD0EC3"/>
    <w:rsid w:val="00BD4944"/>
    <w:rsid w:val="00BF0CCA"/>
    <w:rsid w:val="00BF50BF"/>
    <w:rsid w:val="00BF76B7"/>
    <w:rsid w:val="00C05E4C"/>
    <w:rsid w:val="00C115EC"/>
    <w:rsid w:val="00C15B04"/>
    <w:rsid w:val="00C65BF5"/>
    <w:rsid w:val="00C83B3C"/>
    <w:rsid w:val="00CA1D4F"/>
    <w:rsid w:val="00CB4F85"/>
    <w:rsid w:val="00CD3E02"/>
    <w:rsid w:val="00CE51EB"/>
    <w:rsid w:val="00D4006D"/>
    <w:rsid w:val="00D969FB"/>
    <w:rsid w:val="00DA3AD6"/>
    <w:rsid w:val="00DA3E1D"/>
    <w:rsid w:val="00DB4DCD"/>
    <w:rsid w:val="00DE1D7E"/>
    <w:rsid w:val="00DF35D0"/>
    <w:rsid w:val="00DF7B20"/>
    <w:rsid w:val="00E423C1"/>
    <w:rsid w:val="00E43761"/>
    <w:rsid w:val="00E74469"/>
    <w:rsid w:val="00E830D4"/>
    <w:rsid w:val="00E94CA8"/>
    <w:rsid w:val="00E9683D"/>
    <w:rsid w:val="00EB5AB5"/>
    <w:rsid w:val="00ED0949"/>
    <w:rsid w:val="00ED3447"/>
    <w:rsid w:val="00ED563E"/>
    <w:rsid w:val="00ED6F61"/>
    <w:rsid w:val="00EF45B8"/>
    <w:rsid w:val="00F03AA1"/>
    <w:rsid w:val="00F06A2E"/>
    <w:rsid w:val="00F0713E"/>
    <w:rsid w:val="00F33D15"/>
    <w:rsid w:val="00F44E82"/>
    <w:rsid w:val="00F543AC"/>
    <w:rsid w:val="00F80862"/>
    <w:rsid w:val="00FB57B9"/>
    <w:rsid w:val="00FC16B1"/>
    <w:rsid w:val="00FD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7DCE"/>
  <w15:chartTrackingRefBased/>
  <w15:docId w15:val="{6FF346D2-F9B2-4559-8979-C01C3535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EC"/>
    <w:pPr>
      <w:spacing w:before="120" w:after="0" w:line="24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FC16B1"/>
    <w:pPr>
      <w:keepNext/>
      <w:keepLines/>
      <w:tabs>
        <w:tab w:val="left" w:pos="709"/>
        <w:tab w:val="left" w:pos="990"/>
      </w:tabs>
      <w:spacing w:before="240" w:after="12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6B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C115EC"/>
    <w:pPr>
      <w:widowControl w:val="0"/>
      <w:spacing w:after="0" w:line="240" w:lineRule="auto"/>
    </w:pPr>
    <w:rPr>
      <w:rFonts w:ascii="Courier New" w:eastAsia="Courier New" w:hAnsi="Courier New" w:cs="Courier New"/>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List Paragraph1,bullet 1,List Paragraph Char Char,Normal Sentence,Number_1,b1,Colorful List - Accent 11,List Paragraph11,List Paragraph2,List Paragraph21,lp1,ListPar1,new,SGLText List Paragraph,list1,Figure_name,Add On (orange),b14"/>
    <w:basedOn w:val="Normal"/>
    <w:link w:val="ListParagraphChar"/>
    <w:uiPriority w:val="34"/>
    <w:qFormat/>
    <w:rsid w:val="00C115EC"/>
    <w:pPr>
      <w:ind w:left="720"/>
      <w:contextualSpacing/>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C6D55"/>
    <w:pPr>
      <w:spacing w:before="0"/>
      <w:jc w:val="left"/>
    </w:pPr>
    <w:rPr>
      <w:rFonts w:ascii=".VnTime" w:hAnsi=".VnTime"/>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C6D55"/>
    <w:rPr>
      <w:rFonts w:ascii=".VnTime" w:eastAsia="Times New Roman" w:hAnsi=".VnTime" w:cs="Times New Roman"/>
      <w:sz w:val="20"/>
      <w:szCs w:val="20"/>
      <w:lang w:val="x-none" w:eastAsia="x-none"/>
    </w:rPr>
  </w:style>
  <w:style w:type="character" w:styleId="FootnoteReference">
    <w:name w:val="footnote reference"/>
    <w:uiPriority w:val="99"/>
    <w:rsid w:val="003C6D55"/>
    <w:rPr>
      <w:vertAlign w:val="superscript"/>
    </w:rPr>
  </w:style>
  <w:style w:type="character" w:customStyle="1" w:styleId="ListParagraphChar">
    <w:name w:val="List Paragraph Char"/>
    <w:aliases w:val="bullet Char,List Paragraph1 Char,bullet 1 Char,List Paragraph Char Char Char,Normal Sentence Char,Number_1 Char,b1 Char,Colorful List - Accent 11 Char,List Paragraph11 Char,List Paragraph2 Char,List Paragraph21 Char,lp1 Char,new Char"/>
    <w:link w:val="ListParagraph"/>
    <w:uiPriority w:val="34"/>
    <w:qFormat/>
    <w:locked/>
    <w:rsid w:val="00A12ECE"/>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754C72"/>
    <w:pPr>
      <w:tabs>
        <w:tab w:val="center" w:pos="4680"/>
        <w:tab w:val="right" w:pos="9360"/>
      </w:tabs>
      <w:spacing w:before="0"/>
    </w:pPr>
  </w:style>
  <w:style w:type="character" w:customStyle="1" w:styleId="HeaderChar">
    <w:name w:val="Header Char"/>
    <w:basedOn w:val="DefaultParagraphFont"/>
    <w:link w:val="Header"/>
    <w:uiPriority w:val="99"/>
    <w:rsid w:val="00754C7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54C72"/>
    <w:pPr>
      <w:tabs>
        <w:tab w:val="center" w:pos="4680"/>
        <w:tab w:val="right" w:pos="9360"/>
      </w:tabs>
      <w:spacing w:before="0"/>
    </w:pPr>
  </w:style>
  <w:style w:type="character" w:customStyle="1" w:styleId="FooterChar">
    <w:name w:val="Footer Char"/>
    <w:basedOn w:val="DefaultParagraphFont"/>
    <w:link w:val="Footer"/>
    <w:uiPriority w:val="99"/>
    <w:rsid w:val="00754C7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Nguyen Duc Minh</dc:creator>
  <cp:keywords/>
  <dc:description/>
  <cp:lastModifiedBy>Administrator</cp:lastModifiedBy>
  <cp:revision>148</cp:revision>
  <cp:lastPrinted>2025-05-09T10:21:00Z</cp:lastPrinted>
  <dcterms:created xsi:type="dcterms:W3CDTF">2023-06-05T08:48:00Z</dcterms:created>
  <dcterms:modified xsi:type="dcterms:W3CDTF">2025-05-12T01:40:00Z</dcterms:modified>
</cp:coreProperties>
</file>