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219318" w14:textId="77777777" w:rsidR="00AF231B" w:rsidRPr="00E650AF" w:rsidRDefault="00AF231B" w:rsidP="00AF231B">
      <w:pPr>
        <w:spacing w:before="240" w:after="240" w:line="240" w:lineRule="auto"/>
        <w:jc w:val="center"/>
        <w:rPr>
          <w:rFonts w:ascii="Times New Roman" w:hAnsi="Times New Roman"/>
          <w:b/>
          <w:sz w:val="26"/>
          <w:szCs w:val="26"/>
        </w:rPr>
      </w:pPr>
      <w:bookmarkStart w:id="0" w:name="_GoBack"/>
      <w:bookmarkEnd w:id="0"/>
      <w:r w:rsidRPr="00E650AF">
        <w:rPr>
          <w:rFonts w:ascii="Times New Roman" w:hAnsi="Times New Roman"/>
          <w:b/>
          <w:sz w:val="26"/>
          <w:szCs w:val="26"/>
        </w:rPr>
        <w:t>Chương I. YÊU CẦU CHUNG</w:t>
      </w:r>
    </w:p>
    <w:p w14:paraId="5D14A721" w14:textId="77777777" w:rsidR="00AF231B" w:rsidRPr="00E650AF" w:rsidRDefault="00AF231B" w:rsidP="00AF231B">
      <w:pPr>
        <w:snapToGrid w:val="0"/>
        <w:spacing w:before="120" w:after="120" w:line="240" w:lineRule="auto"/>
        <w:ind w:firstLine="720"/>
        <w:rPr>
          <w:rFonts w:ascii="Times New Roman" w:hAnsi="Times New Roman"/>
          <w:b/>
          <w:sz w:val="26"/>
          <w:szCs w:val="26"/>
        </w:rPr>
      </w:pPr>
      <w:r w:rsidRPr="00E650AF">
        <w:rPr>
          <w:rFonts w:ascii="Times New Roman" w:hAnsi="Times New Roman"/>
          <w:b/>
          <w:sz w:val="26"/>
          <w:szCs w:val="26"/>
        </w:rPr>
        <w:t>I. Tóm tắt thông tin gói mua sắm</w:t>
      </w:r>
    </w:p>
    <w:p w14:paraId="7C5C8BA8" w14:textId="77777777" w:rsidR="00AF231B" w:rsidRPr="00E650AF" w:rsidRDefault="00AF231B" w:rsidP="00AF231B">
      <w:pPr>
        <w:snapToGrid w:val="0"/>
        <w:spacing w:before="120" w:after="120" w:line="240" w:lineRule="auto"/>
        <w:ind w:firstLine="720"/>
        <w:rPr>
          <w:rFonts w:ascii="Times New Roman" w:hAnsi="Times New Roman"/>
          <w:bCs/>
          <w:sz w:val="26"/>
          <w:szCs w:val="26"/>
        </w:rPr>
      </w:pPr>
      <w:r w:rsidRPr="00E650AF">
        <w:rPr>
          <w:rFonts w:ascii="Times New Roman" w:hAnsi="Times New Roman"/>
          <w:bCs/>
          <w:sz w:val="26"/>
          <w:szCs w:val="26"/>
        </w:rPr>
        <w:t>1. Tên bên mời chào giá: Tổng công ty Máy động lực và Máy nông nghiệp Việt Nam – CTCP.</w:t>
      </w:r>
    </w:p>
    <w:p w14:paraId="0566A7BE" w14:textId="77777777" w:rsidR="00AF231B" w:rsidRPr="00E650AF" w:rsidRDefault="00AF231B" w:rsidP="00AF231B">
      <w:pPr>
        <w:snapToGrid w:val="0"/>
        <w:spacing w:before="120" w:after="120" w:line="240" w:lineRule="auto"/>
        <w:ind w:firstLine="720"/>
        <w:rPr>
          <w:rFonts w:ascii="Times New Roman" w:hAnsi="Times New Roman"/>
          <w:bCs/>
          <w:sz w:val="26"/>
          <w:szCs w:val="26"/>
        </w:rPr>
      </w:pPr>
      <w:r w:rsidRPr="00E650AF">
        <w:rPr>
          <w:rFonts w:ascii="Times New Roman" w:hAnsi="Times New Roman"/>
          <w:bCs/>
          <w:sz w:val="26"/>
          <w:szCs w:val="26"/>
        </w:rPr>
        <w:t>2. Bên mời chào giá mời các Nhà cung cấp tham gia chào giá cạnh tranh gói mua sắm: In sổ tay làm việc và các ấn phẩm Tết năm 2025 với thông tin như sau:</w:t>
      </w:r>
    </w:p>
    <w:p w14:paraId="4E3DD34D" w14:textId="77777777" w:rsidR="00AF231B" w:rsidRPr="00E650AF" w:rsidRDefault="00AF231B" w:rsidP="00AF231B">
      <w:pPr>
        <w:snapToGrid w:val="0"/>
        <w:spacing w:before="120" w:after="120" w:line="240" w:lineRule="auto"/>
        <w:ind w:firstLine="720"/>
        <w:rPr>
          <w:rFonts w:ascii="Times New Roman" w:hAnsi="Times New Roman"/>
          <w:bCs/>
          <w:sz w:val="26"/>
          <w:szCs w:val="26"/>
        </w:rPr>
      </w:pPr>
      <w:r w:rsidRPr="00E650AF">
        <w:rPr>
          <w:rFonts w:ascii="Times New Roman" w:hAnsi="Times New Roman"/>
          <w:bCs/>
          <w:sz w:val="26"/>
          <w:szCs w:val="26"/>
        </w:rPr>
        <w:t>- Tên gói mua sắm: In sổ tay làm việc và các ấn phẩm Tết năm 2025.</w:t>
      </w:r>
    </w:p>
    <w:p w14:paraId="34E0226A" w14:textId="77777777" w:rsidR="00AF231B" w:rsidRPr="00E650AF" w:rsidRDefault="00AF231B" w:rsidP="00AF231B">
      <w:pPr>
        <w:pStyle w:val="ListParagraph"/>
        <w:snapToGrid w:val="0"/>
        <w:spacing w:before="120" w:after="120" w:line="240" w:lineRule="auto"/>
        <w:ind w:right="567"/>
        <w:contextualSpacing w:val="0"/>
        <w:rPr>
          <w:rFonts w:ascii="Times New Roman" w:hAnsi="Times New Roman"/>
          <w:bCs/>
          <w:sz w:val="26"/>
          <w:szCs w:val="26"/>
        </w:rPr>
      </w:pPr>
      <w:r w:rsidRPr="00E650AF">
        <w:rPr>
          <w:rFonts w:ascii="Times New Roman" w:hAnsi="Times New Roman"/>
          <w:bCs/>
          <w:sz w:val="26"/>
          <w:szCs w:val="26"/>
        </w:rPr>
        <w:t xml:space="preserve">- Bộ sản phẩm gồm: </w:t>
      </w:r>
    </w:p>
    <w:p w14:paraId="15951680" w14:textId="77777777" w:rsidR="00AF231B" w:rsidRPr="00E650AF" w:rsidRDefault="00AF231B" w:rsidP="00AF231B">
      <w:pPr>
        <w:pStyle w:val="ListParagraph"/>
        <w:numPr>
          <w:ilvl w:val="0"/>
          <w:numId w:val="2"/>
        </w:numPr>
        <w:snapToGrid w:val="0"/>
        <w:spacing w:before="120" w:after="120" w:line="240" w:lineRule="auto"/>
        <w:contextualSpacing w:val="0"/>
        <w:rPr>
          <w:rFonts w:ascii="Times New Roman" w:hAnsi="Times New Roman"/>
          <w:b/>
          <w:sz w:val="26"/>
          <w:szCs w:val="26"/>
        </w:rPr>
      </w:pPr>
      <w:r w:rsidRPr="00E650AF">
        <w:rPr>
          <w:rFonts w:ascii="Times New Roman" w:hAnsi="Times New Roman"/>
          <w:bCs/>
          <w:sz w:val="26"/>
          <w:szCs w:val="26"/>
        </w:rPr>
        <w:t>Lịch bloc 52 tuần năm 2025: 900 bộ;</w:t>
      </w:r>
    </w:p>
    <w:p w14:paraId="138CE5C0" w14:textId="77777777" w:rsidR="00AF231B" w:rsidRPr="00E650AF" w:rsidRDefault="00AF231B" w:rsidP="00AF231B">
      <w:pPr>
        <w:pStyle w:val="ListParagraph"/>
        <w:numPr>
          <w:ilvl w:val="0"/>
          <w:numId w:val="2"/>
        </w:numPr>
        <w:snapToGrid w:val="0"/>
        <w:spacing w:before="120" w:after="120" w:line="240" w:lineRule="auto"/>
        <w:contextualSpacing w:val="0"/>
        <w:rPr>
          <w:rFonts w:ascii="Times New Roman" w:hAnsi="Times New Roman"/>
          <w:b/>
          <w:sz w:val="26"/>
          <w:szCs w:val="26"/>
        </w:rPr>
      </w:pPr>
      <w:r w:rsidRPr="00E650AF">
        <w:rPr>
          <w:rFonts w:ascii="Times New Roman" w:hAnsi="Times New Roman"/>
          <w:bCs/>
          <w:sz w:val="26"/>
          <w:szCs w:val="26"/>
        </w:rPr>
        <w:t xml:space="preserve">Lịch bàn: 350 bộ; </w:t>
      </w:r>
    </w:p>
    <w:p w14:paraId="1F56A189" w14:textId="77777777" w:rsidR="00AF231B" w:rsidRPr="00E650AF" w:rsidRDefault="00AF231B" w:rsidP="00AF231B">
      <w:pPr>
        <w:pStyle w:val="ListParagraph"/>
        <w:numPr>
          <w:ilvl w:val="0"/>
          <w:numId w:val="2"/>
        </w:numPr>
        <w:snapToGrid w:val="0"/>
        <w:spacing w:before="120" w:after="120" w:line="240" w:lineRule="auto"/>
        <w:contextualSpacing w:val="0"/>
        <w:rPr>
          <w:rFonts w:ascii="Times New Roman" w:hAnsi="Times New Roman"/>
          <w:b/>
          <w:sz w:val="26"/>
          <w:szCs w:val="26"/>
        </w:rPr>
      </w:pPr>
      <w:r w:rsidRPr="00E650AF">
        <w:rPr>
          <w:rFonts w:ascii="Times New Roman" w:hAnsi="Times New Roman"/>
          <w:bCs/>
          <w:sz w:val="26"/>
          <w:szCs w:val="26"/>
        </w:rPr>
        <w:t>Sổ tay loại to: 900 cuốn;</w:t>
      </w:r>
    </w:p>
    <w:p w14:paraId="597FD3BE" w14:textId="77777777" w:rsidR="00AF231B" w:rsidRPr="00E650AF" w:rsidRDefault="00AF231B" w:rsidP="00AF231B">
      <w:pPr>
        <w:pStyle w:val="ListParagraph"/>
        <w:numPr>
          <w:ilvl w:val="0"/>
          <w:numId w:val="2"/>
        </w:numPr>
        <w:snapToGrid w:val="0"/>
        <w:spacing w:before="120" w:after="120" w:line="240" w:lineRule="auto"/>
        <w:contextualSpacing w:val="0"/>
        <w:rPr>
          <w:rFonts w:ascii="Times New Roman" w:hAnsi="Times New Roman"/>
          <w:b/>
          <w:sz w:val="26"/>
          <w:szCs w:val="26"/>
        </w:rPr>
      </w:pPr>
      <w:r w:rsidRPr="00E650AF">
        <w:rPr>
          <w:rFonts w:ascii="Times New Roman" w:hAnsi="Times New Roman"/>
          <w:bCs/>
          <w:sz w:val="26"/>
          <w:szCs w:val="26"/>
        </w:rPr>
        <w:t>Sổ tay loại nhỏ: 350 cuốn;</w:t>
      </w:r>
    </w:p>
    <w:p w14:paraId="17EB0B19" w14:textId="77777777" w:rsidR="00AF231B" w:rsidRPr="00E650AF" w:rsidRDefault="00AF231B" w:rsidP="00AF231B">
      <w:pPr>
        <w:pStyle w:val="ListParagraph"/>
        <w:numPr>
          <w:ilvl w:val="0"/>
          <w:numId w:val="2"/>
        </w:numPr>
        <w:snapToGrid w:val="0"/>
        <w:spacing w:before="120" w:after="120" w:line="240" w:lineRule="auto"/>
        <w:ind w:left="1434" w:hanging="357"/>
        <w:contextualSpacing w:val="0"/>
        <w:rPr>
          <w:rFonts w:ascii="Times New Roman" w:hAnsi="Times New Roman"/>
          <w:b/>
          <w:sz w:val="26"/>
          <w:szCs w:val="26"/>
        </w:rPr>
      </w:pPr>
      <w:r w:rsidRPr="00E650AF">
        <w:rPr>
          <w:rFonts w:ascii="Times New Roman" w:hAnsi="Times New Roman"/>
          <w:bCs/>
          <w:sz w:val="26"/>
          <w:szCs w:val="26"/>
        </w:rPr>
        <w:t>Túi giấy đựng lịch bàn và sổ tay: 400 chiếc;</w:t>
      </w:r>
    </w:p>
    <w:p w14:paraId="2F158737" w14:textId="77777777" w:rsidR="00AF231B" w:rsidRPr="00E650AF" w:rsidRDefault="00AF231B" w:rsidP="00AF231B">
      <w:pPr>
        <w:pStyle w:val="ListParagraph"/>
        <w:numPr>
          <w:ilvl w:val="0"/>
          <w:numId w:val="2"/>
        </w:numPr>
        <w:snapToGrid w:val="0"/>
        <w:spacing w:before="120" w:after="120" w:line="240" w:lineRule="auto"/>
        <w:contextualSpacing w:val="0"/>
        <w:rPr>
          <w:rFonts w:ascii="Times New Roman" w:hAnsi="Times New Roman"/>
          <w:b/>
          <w:sz w:val="26"/>
          <w:szCs w:val="26"/>
        </w:rPr>
      </w:pPr>
      <w:r w:rsidRPr="00E650AF">
        <w:rPr>
          <w:rFonts w:ascii="Times New Roman" w:hAnsi="Times New Roman"/>
          <w:bCs/>
          <w:sz w:val="26"/>
          <w:szCs w:val="26"/>
        </w:rPr>
        <w:t>Bưu thiếp chúc mừng năm mới: 500 cái;</w:t>
      </w:r>
    </w:p>
    <w:p w14:paraId="67F1073E" w14:textId="77777777" w:rsidR="00AF231B" w:rsidRPr="00E650AF" w:rsidRDefault="00AF231B" w:rsidP="00AF231B">
      <w:pPr>
        <w:pStyle w:val="ListParagraph"/>
        <w:numPr>
          <w:ilvl w:val="0"/>
          <w:numId w:val="2"/>
        </w:numPr>
        <w:snapToGrid w:val="0"/>
        <w:spacing w:before="120" w:after="120" w:line="240" w:lineRule="auto"/>
        <w:contextualSpacing w:val="0"/>
        <w:rPr>
          <w:rFonts w:ascii="Times New Roman" w:hAnsi="Times New Roman"/>
          <w:b/>
          <w:sz w:val="26"/>
          <w:szCs w:val="26"/>
        </w:rPr>
      </w:pPr>
      <w:r w:rsidRPr="00E650AF">
        <w:rPr>
          <w:rFonts w:ascii="Times New Roman" w:hAnsi="Times New Roman"/>
          <w:bCs/>
          <w:sz w:val="26"/>
          <w:szCs w:val="26"/>
        </w:rPr>
        <w:t>Lì xì loại to: 1.000 chiếc;</w:t>
      </w:r>
    </w:p>
    <w:p w14:paraId="24AFD38E" w14:textId="77777777" w:rsidR="00AF231B" w:rsidRPr="00E650AF" w:rsidRDefault="00AF231B" w:rsidP="00AF231B">
      <w:pPr>
        <w:pStyle w:val="ListParagraph"/>
        <w:numPr>
          <w:ilvl w:val="0"/>
          <w:numId w:val="2"/>
        </w:numPr>
        <w:snapToGrid w:val="0"/>
        <w:spacing w:before="120" w:after="120" w:line="240" w:lineRule="auto"/>
        <w:contextualSpacing w:val="0"/>
        <w:rPr>
          <w:rFonts w:ascii="Times New Roman" w:hAnsi="Times New Roman"/>
          <w:b/>
          <w:sz w:val="26"/>
          <w:szCs w:val="26"/>
        </w:rPr>
      </w:pPr>
      <w:r w:rsidRPr="00E650AF">
        <w:rPr>
          <w:rFonts w:ascii="Times New Roman" w:hAnsi="Times New Roman"/>
          <w:bCs/>
          <w:sz w:val="26"/>
          <w:szCs w:val="26"/>
        </w:rPr>
        <w:t>Lì xì loại nhỏ: 3.000 chiếc.</w:t>
      </w:r>
    </w:p>
    <w:p w14:paraId="0853B5FF" w14:textId="77777777" w:rsidR="00AF231B" w:rsidRPr="00E650AF" w:rsidRDefault="00AF231B" w:rsidP="00AF231B">
      <w:pPr>
        <w:snapToGrid w:val="0"/>
        <w:spacing w:before="120" w:after="120" w:line="240" w:lineRule="auto"/>
        <w:ind w:firstLine="720"/>
        <w:rPr>
          <w:rFonts w:ascii="Times New Roman" w:hAnsi="Times New Roman"/>
          <w:bCs/>
          <w:sz w:val="26"/>
          <w:szCs w:val="26"/>
        </w:rPr>
      </w:pPr>
      <w:r w:rsidRPr="00E650AF">
        <w:rPr>
          <w:rFonts w:ascii="Times New Roman" w:hAnsi="Times New Roman"/>
          <w:bCs/>
          <w:sz w:val="26"/>
          <w:szCs w:val="26"/>
        </w:rPr>
        <w:t>3. Loại hợp đồng: Hợp đồng theo đơn giá cố định.</w:t>
      </w:r>
    </w:p>
    <w:p w14:paraId="0E79AF16" w14:textId="77777777" w:rsidR="00AF231B" w:rsidRPr="00E650AF" w:rsidRDefault="00AF231B" w:rsidP="00AF231B">
      <w:pPr>
        <w:snapToGrid w:val="0"/>
        <w:spacing w:before="120" w:after="120" w:line="240" w:lineRule="auto"/>
        <w:ind w:firstLine="720"/>
        <w:rPr>
          <w:rFonts w:ascii="Times New Roman" w:hAnsi="Times New Roman"/>
          <w:bCs/>
          <w:sz w:val="26"/>
          <w:szCs w:val="26"/>
        </w:rPr>
      </w:pPr>
      <w:r w:rsidRPr="00E650AF">
        <w:rPr>
          <w:rFonts w:ascii="Times New Roman" w:hAnsi="Times New Roman"/>
          <w:bCs/>
          <w:sz w:val="26"/>
          <w:szCs w:val="26"/>
        </w:rPr>
        <w:t xml:space="preserve">4. Giá trị gói mua sắm: 691.848.000 đồng (Bằng chữ: Sáu trăm chín mươi mốt triệu tám trăm bốn mươi tám nghìn </w:t>
      </w:r>
      <w:r w:rsidRPr="00E650AF">
        <w:rPr>
          <w:rFonts w:ascii="Times New Roman" w:hAnsi="Times New Roman" w:hint="cs"/>
          <w:bCs/>
          <w:sz w:val="26"/>
          <w:szCs w:val="26"/>
        </w:rPr>
        <w:t>đ</w:t>
      </w:r>
      <w:r w:rsidRPr="00E650AF">
        <w:rPr>
          <w:rFonts w:ascii="Times New Roman" w:hAnsi="Times New Roman"/>
          <w:bCs/>
          <w:sz w:val="26"/>
          <w:szCs w:val="26"/>
        </w:rPr>
        <w:t>ồng, giá trị trên đã bao gồm thuế GTGT).</w:t>
      </w:r>
    </w:p>
    <w:p w14:paraId="6D3EA25A" w14:textId="77777777" w:rsidR="00AF231B" w:rsidRPr="00E650AF" w:rsidRDefault="00AF231B" w:rsidP="00AF231B">
      <w:pPr>
        <w:snapToGrid w:val="0"/>
        <w:spacing w:before="120" w:after="120" w:line="240" w:lineRule="auto"/>
        <w:ind w:firstLine="720"/>
        <w:rPr>
          <w:rFonts w:ascii="Times New Roman" w:hAnsi="Times New Roman"/>
          <w:b/>
          <w:sz w:val="26"/>
          <w:szCs w:val="26"/>
        </w:rPr>
      </w:pPr>
      <w:r w:rsidRPr="00E650AF">
        <w:rPr>
          <w:rFonts w:ascii="Times New Roman" w:hAnsi="Times New Roman"/>
          <w:b/>
          <w:sz w:val="26"/>
          <w:szCs w:val="26"/>
        </w:rPr>
        <w:t>II. Chỉ dẫn việc chuẩn bị và nộp HSCG</w:t>
      </w:r>
    </w:p>
    <w:p w14:paraId="16E73BDA" w14:textId="77777777" w:rsidR="00AF231B" w:rsidRPr="00E650AF" w:rsidRDefault="00AF231B" w:rsidP="00AF231B">
      <w:pPr>
        <w:snapToGrid w:val="0"/>
        <w:spacing w:before="120" w:after="120" w:line="240" w:lineRule="auto"/>
        <w:ind w:firstLine="720"/>
        <w:rPr>
          <w:rFonts w:ascii="Times New Roman" w:hAnsi="Times New Roman"/>
          <w:b/>
          <w:sz w:val="26"/>
          <w:szCs w:val="26"/>
        </w:rPr>
      </w:pPr>
      <w:r w:rsidRPr="00E650AF">
        <w:rPr>
          <w:rFonts w:ascii="Times New Roman" w:hAnsi="Times New Roman"/>
          <w:b/>
          <w:sz w:val="26"/>
          <w:szCs w:val="26"/>
        </w:rPr>
        <w:t>2.1. Tư cách hợp lệ của Nhà cung cấp</w:t>
      </w:r>
    </w:p>
    <w:p w14:paraId="3FEFD610" w14:textId="77777777" w:rsidR="00AF231B" w:rsidRPr="00E650AF" w:rsidRDefault="00AF231B" w:rsidP="00AF231B">
      <w:pPr>
        <w:snapToGrid w:val="0"/>
        <w:spacing w:before="120" w:after="120" w:line="240" w:lineRule="auto"/>
        <w:ind w:firstLine="720"/>
        <w:rPr>
          <w:rFonts w:ascii="Times New Roman" w:hAnsi="Times New Roman"/>
          <w:bCs/>
          <w:sz w:val="26"/>
          <w:szCs w:val="26"/>
        </w:rPr>
      </w:pPr>
      <w:r w:rsidRPr="00E650AF">
        <w:rPr>
          <w:rFonts w:ascii="Times New Roman" w:hAnsi="Times New Roman"/>
          <w:bCs/>
          <w:sz w:val="26"/>
          <w:szCs w:val="26"/>
        </w:rPr>
        <w:t>Nhà cung cấp là tổ chức có tư cách hợp lệ để tham gia nộp Hồ sơ chào giá (HSCG) này khi đáp ứng được các điều kiện sau đây:</w:t>
      </w:r>
    </w:p>
    <w:p w14:paraId="6EF402AB" w14:textId="77777777" w:rsidR="00AF231B" w:rsidRPr="00E650AF" w:rsidRDefault="00AF231B" w:rsidP="00AF231B">
      <w:pPr>
        <w:snapToGrid w:val="0"/>
        <w:spacing w:before="120" w:after="120" w:line="240" w:lineRule="auto"/>
        <w:ind w:firstLine="720"/>
        <w:rPr>
          <w:rFonts w:ascii="Times New Roman" w:hAnsi="Times New Roman"/>
          <w:bCs/>
          <w:sz w:val="26"/>
          <w:szCs w:val="26"/>
        </w:rPr>
      </w:pPr>
      <w:r w:rsidRPr="00E650AF">
        <w:rPr>
          <w:rFonts w:ascii="Times New Roman" w:hAnsi="Times New Roman"/>
          <w:bCs/>
          <w:sz w:val="26"/>
          <w:szCs w:val="26"/>
        </w:rPr>
        <w:t>- Có đăng ký thành lập, hoạt động do cơ quan có thẩm quyền của nhà nước cấp;</w:t>
      </w:r>
    </w:p>
    <w:p w14:paraId="221758AD" w14:textId="77777777" w:rsidR="00AF231B" w:rsidRPr="00E650AF" w:rsidRDefault="00AF231B" w:rsidP="00AF231B">
      <w:pPr>
        <w:snapToGrid w:val="0"/>
        <w:spacing w:before="120" w:after="120" w:line="240" w:lineRule="auto"/>
        <w:ind w:firstLine="720"/>
        <w:rPr>
          <w:rFonts w:ascii="Times New Roman" w:hAnsi="Times New Roman"/>
          <w:bCs/>
          <w:sz w:val="26"/>
          <w:szCs w:val="26"/>
        </w:rPr>
      </w:pPr>
      <w:r w:rsidRPr="00E650AF">
        <w:rPr>
          <w:rFonts w:ascii="Times New Roman" w:hAnsi="Times New Roman"/>
          <w:bCs/>
          <w:sz w:val="26"/>
          <w:szCs w:val="26"/>
        </w:rPr>
        <w:t>- Hạch toán tài chính độc lập với VEAM;</w:t>
      </w:r>
    </w:p>
    <w:p w14:paraId="74B1B6BE" w14:textId="77777777" w:rsidR="00AF231B" w:rsidRPr="00E650AF" w:rsidRDefault="00AF231B" w:rsidP="00AF231B">
      <w:pPr>
        <w:snapToGrid w:val="0"/>
        <w:spacing w:before="120" w:after="120" w:line="240" w:lineRule="auto"/>
        <w:ind w:firstLine="720"/>
        <w:rPr>
          <w:rFonts w:ascii="Times New Roman" w:hAnsi="Times New Roman"/>
          <w:bCs/>
          <w:sz w:val="26"/>
          <w:szCs w:val="26"/>
        </w:rPr>
      </w:pPr>
      <w:r w:rsidRPr="00E650AF">
        <w:rPr>
          <w:rFonts w:ascii="Times New Roman" w:hAnsi="Times New Roman"/>
          <w:bCs/>
          <w:sz w:val="26"/>
          <w:szCs w:val="26"/>
        </w:rPr>
        <w:t>- Không đang trong quá trình giải thể; không bị kết luận lâm vào tình trạng phá sản hoặc nợ không có khả năng chi trả theo quy định của pháp luật;</w:t>
      </w:r>
    </w:p>
    <w:p w14:paraId="60BC8551" w14:textId="77777777" w:rsidR="00AF231B" w:rsidRPr="00E650AF" w:rsidRDefault="00AF231B" w:rsidP="00AF231B">
      <w:pPr>
        <w:snapToGrid w:val="0"/>
        <w:spacing w:before="120" w:after="120" w:line="240" w:lineRule="auto"/>
        <w:ind w:firstLine="720"/>
        <w:rPr>
          <w:rFonts w:ascii="Times New Roman" w:hAnsi="Times New Roman"/>
          <w:bCs/>
          <w:sz w:val="26"/>
          <w:szCs w:val="26"/>
        </w:rPr>
      </w:pPr>
      <w:r w:rsidRPr="00E650AF">
        <w:rPr>
          <w:rFonts w:ascii="Times New Roman" w:hAnsi="Times New Roman"/>
          <w:bCs/>
          <w:sz w:val="26"/>
          <w:szCs w:val="26"/>
        </w:rPr>
        <w:t>- Độc lập về pháp lý và độc lập về tài chính với VEAM;</w:t>
      </w:r>
    </w:p>
    <w:p w14:paraId="3B535CA7" w14:textId="77777777" w:rsidR="00AF231B" w:rsidRPr="00E650AF" w:rsidRDefault="00AF231B" w:rsidP="00AF231B">
      <w:pPr>
        <w:snapToGrid w:val="0"/>
        <w:spacing w:before="120" w:after="120" w:line="240" w:lineRule="auto"/>
        <w:ind w:firstLine="720"/>
        <w:rPr>
          <w:rFonts w:ascii="Times New Roman" w:hAnsi="Times New Roman"/>
          <w:bCs/>
          <w:sz w:val="26"/>
          <w:szCs w:val="26"/>
        </w:rPr>
      </w:pPr>
      <w:r w:rsidRPr="00E650AF">
        <w:rPr>
          <w:rFonts w:ascii="Times New Roman" w:hAnsi="Times New Roman"/>
          <w:bCs/>
          <w:sz w:val="26"/>
          <w:szCs w:val="26"/>
        </w:rPr>
        <w:t>- Không đang trong thời gian bị cấm tham dự thầu theo quy định của pháp luật về đấu thầu.</w:t>
      </w:r>
    </w:p>
    <w:p w14:paraId="08163F8C" w14:textId="77777777" w:rsidR="00AF231B" w:rsidRPr="00E650AF" w:rsidRDefault="00AF231B" w:rsidP="00AF231B">
      <w:pPr>
        <w:snapToGrid w:val="0"/>
        <w:spacing w:before="120" w:after="120" w:line="240" w:lineRule="auto"/>
        <w:ind w:firstLine="720"/>
        <w:rPr>
          <w:rFonts w:ascii="Times New Roman" w:hAnsi="Times New Roman"/>
          <w:b/>
          <w:sz w:val="26"/>
          <w:szCs w:val="26"/>
        </w:rPr>
      </w:pPr>
      <w:r w:rsidRPr="00E650AF">
        <w:rPr>
          <w:rFonts w:ascii="Times New Roman" w:hAnsi="Times New Roman"/>
          <w:b/>
          <w:sz w:val="26"/>
          <w:szCs w:val="26"/>
        </w:rPr>
        <w:t>2.2. Thành phần HSCG</w:t>
      </w:r>
    </w:p>
    <w:p w14:paraId="58909F45" w14:textId="77777777" w:rsidR="00AF231B" w:rsidRPr="00E650AF" w:rsidRDefault="00AF231B" w:rsidP="00AF231B">
      <w:pPr>
        <w:snapToGrid w:val="0"/>
        <w:spacing w:before="120" w:after="120" w:line="240" w:lineRule="auto"/>
        <w:ind w:firstLine="720"/>
        <w:rPr>
          <w:rFonts w:ascii="Times New Roman" w:hAnsi="Times New Roman"/>
          <w:bCs/>
          <w:sz w:val="26"/>
          <w:szCs w:val="26"/>
        </w:rPr>
      </w:pPr>
      <w:r w:rsidRPr="00E650AF">
        <w:rPr>
          <w:rFonts w:ascii="Times New Roman" w:hAnsi="Times New Roman"/>
          <w:bCs/>
          <w:sz w:val="26"/>
          <w:szCs w:val="26"/>
        </w:rPr>
        <w:t>HSCG do Nhà cung cấp chuẩn bị phải bao gồm các nội dung sau:</w:t>
      </w:r>
    </w:p>
    <w:p w14:paraId="3F3B09DC" w14:textId="77777777" w:rsidR="00AF231B" w:rsidRPr="00E650AF" w:rsidRDefault="00AF231B" w:rsidP="00AF231B">
      <w:pPr>
        <w:snapToGrid w:val="0"/>
        <w:spacing w:before="120" w:after="120" w:line="240" w:lineRule="auto"/>
        <w:ind w:firstLine="720"/>
        <w:rPr>
          <w:rFonts w:ascii="Times New Roman" w:hAnsi="Times New Roman"/>
          <w:bCs/>
          <w:sz w:val="26"/>
          <w:szCs w:val="26"/>
        </w:rPr>
      </w:pPr>
      <w:r w:rsidRPr="00E650AF">
        <w:rPr>
          <w:rFonts w:ascii="Times New Roman" w:hAnsi="Times New Roman"/>
          <w:bCs/>
          <w:sz w:val="26"/>
          <w:szCs w:val="26"/>
        </w:rPr>
        <w:t>- Đơn chào giá theo Mẫu 01, Chương III;</w:t>
      </w:r>
    </w:p>
    <w:p w14:paraId="56F6170F" w14:textId="77777777" w:rsidR="00AF231B" w:rsidRPr="00E650AF" w:rsidRDefault="00AF231B" w:rsidP="00AF231B">
      <w:pPr>
        <w:snapToGrid w:val="0"/>
        <w:spacing w:before="120" w:after="120" w:line="240" w:lineRule="auto"/>
        <w:ind w:firstLine="720"/>
        <w:rPr>
          <w:rFonts w:ascii="Times New Roman" w:hAnsi="Times New Roman"/>
          <w:bCs/>
          <w:sz w:val="26"/>
          <w:szCs w:val="26"/>
        </w:rPr>
      </w:pPr>
      <w:r w:rsidRPr="00E650AF">
        <w:rPr>
          <w:rFonts w:ascii="Times New Roman" w:hAnsi="Times New Roman"/>
          <w:bCs/>
          <w:sz w:val="26"/>
          <w:szCs w:val="26"/>
        </w:rPr>
        <w:t>- Bảng tổng hợp giá chào theo Mẫu 02, chương III;</w:t>
      </w:r>
    </w:p>
    <w:p w14:paraId="39DF87FF" w14:textId="77777777" w:rsidR="00AF231B" w:rsidRPr="00E650AF" w:rsidRDefault="00AF231B" w:rsidP="00AF231B">
      <w:pPr>
        <w:snapToGrid w:val="0"/>
        <w:spacing w:before="120" w:after="120" w:line="240" w:lineRule="auto"/>
        <w:ind w:firstLine="720"/>
        <w:rPr>
          <w:rFonts w:ascii="Times New Roman" w:hAnsi="Times New Roman"/>
          <w:bCs/>
          <w:sz w:val="26"/>
          <w:szCs w:val="26"/>
        </w:rPr>
      </w:pPr>
      <w:r w:rsidRPr="00E650AF">
        <w:rPr>
          <w:rFonts w:ascii="Times New Roman" w:hAnsi="Times New Roman"/>
          <w:bCs/>
          <w:sz w:val="26"/>
          <w:szCs w:val="26"/>
        </w:rPr>
        <w:t>- Các tài liệu khác theo yêu cầu của HSMCG.</w:t>
      </w:r>
    </w:p>
    <w:p w14:paraId="4F710A8B" w14:textId="77777777" w:rsidR="00AF231B" w:rsidRPr="00E650AF" w:rsidRDefault="00AF231B" w:rsidP="00AF231B">
      <w:pPr>
        <w:snapToGrid w:val="0"/>
        <w:spacing w:before="120" w:after="120" w:line="240" w:lineRule="auto"/>
        <w:ind w:firstLine="720"/>
        <w:rPr>
          <w:rFonts w:ascii="Times New Roman" w:hAnsi="Times New Roman"/>
          <w:bCs/>
          <w:sz w:val="26"/>
          <w:szCs w:val="26"/>
        </w:rPr>
      </w:pPr>
      <w:r w:rsidRPr="00E650AF">
        <w:rPr>
          <w:rFonts w:ascii="Times New Roman" w:hAnsi="Times New Roman"/>
          <w:b/>
          <w:sz w:val="26"/>
          <w:szCs w:val="26"/>
        </w:rPr>
        <w:lastRenderedPageBreak/>
        <w:t>2.3. Thời gian hiệu lực của HSCG:</w:t>
      </w:r>
      <w:r w:rsidRPr="00E650AF">
        <w:rPr>
          <w:rFonts w:ascii="Times New Roman" w:hAnsi="Times New Roman"/>
          <w:bCs/>
          <w:sz w:val="26"/>
          <w:szCs w:val="26"/>
        </w:rPr>
        <w:t xml:space="preserve"> Thời gian hiệu lực của HSCG là 30 ngày (kể từ thời điểm hết hạn nộp hồ sơ chào giá).</w:t>
      </w:r>
    </w:p>
    <w:p w14:paraId="3EAE4638" w14:textId="77777777" w:rsidR="00AF231B" w:rsidRPr="00E650AF" w:rsidRDefault="00AF231B" w:rsidP="00AF231B">
      <w:pPr>
        <w:snapToGrid w:val="0"/>
        <w:spacing w:before="120" w:after="120" w:line="240" w:lineRule="auto"/>
        <w:ind w:firstLine="720"/>
        <w:rPr>
          <w:rFonts w:ascii="Times New Roman" w:hAnsi="Times New Roman"/>
          <w:b/>
          <w:sz w:val="26"/>
          <w:szCs w:val="26"/>
        </w:rPr>
      </w:pPr>
      <w:r w:rsidRPr="00E650AF">
        <w:rPr>
          <w:rFonts w:ascii="Times New Roman" w:hAnsi="Times New Roman"/>
          <w:b/>
          <w:sz w:val="26"/>
          <w:szCs w:val="26"/>
        </w:rPr>
        <w:t>2.4. Nộp, tiếp nhận, mở và đánh giá HSCG</w:t>
      </w:r>
    </w:p>
    <w:p w14:paraId="3EC8B660" w14:textId="77777777" w:rsidR="00AF231B" w:rsidRPr="00E650AF" w:rsidRDefault="00AF231B" w:rsidP="00AF231B">
      <w:pPr>
        <w:snapToGrid w:val="0"/>
        <w:spacing w:before="120" w:after="120" w:line="240" w:lineRule="auto"/>
        <w:ind w:firstLine="720"/>
        <w:rPr>
          <w:rFonts w:ascii="Times New Roman" w:hAnsi="Times New Roman"/>
          <w:bCs/>
          <w:sz w:val="26"/>
          <w:szCs w:val="26"/>
        </w:rPr>
      </w:pPr>
      <w:r w:rsidRPr="00E650AF">
        <w:rPr>
          <w:rFonts w:ascii="Times New Roman" w:hAnsi="Times New Roman"/>
          <w:bCs/>
          <w:sz w:val="26"/>
          <w:szCs w:val="26"/>
        </w:rPr>
        <w:t>a) Nhà cung cấp nộp trực tiếp HSCG (được niêm phong) về địa chỉ:</w:t>
      </w:r>
    </w:p>
    <w:p w14:paraId="35094729" w14:textId="77777777" w:rsidR="00AF231B" w:rsidRPr="00E650AF" w:rsidRDefault="00AF231B" w:rsidP="00AF231B">
      <w:pPr>
        <w:snapToGrid w:val="0"/>
        <w:spacing w:before="120" w:after="120" w:line="240" w:lineRule="auto"/>
        <w:ind w:firstLine="720"/>
        <w:rPr>
          <w:rFonts w:ascii="Times New Roman" w:hAnsi="Times New Roman"/>
          <w:bCs/>
          <w:sz w:val="26"/>
          <w:szCs w:val="26"/>
        </w:rPr>
      </w:pPr>
      <w:r w:rsidRPr="00E650AF">
        <w:rPr>
          <w:rFonts w:ascii="Times New Roman" w:hAnsi="Times New Roman"/>
          <w:bCs/>
          <w:sz w:val="26"/>
          <w:szCs w:val="26"/>
        </w:rPr>
        <w:t>- Tổng công ty Máy động lực và Máy nông nghiệp Việt Nam – CTCP. Địa chỉ: Tòa nhà VEAM, ngõ 689, Lạc Long Quân, phường Phú Thượng, quận Tây Hồ, Hà Nội.</w:t>
      </w:r>
    </w:p>
    <w:p w14:paraId="3FFBB1E8" w14:textId="0AA3EE92" w:rsidR="00AF231B" w:rsidRPr="00E650AF" w:rsidRDefault="00AF231B" w:rsidP="00AF231B">
      <w:pPr>
        <w:snapToGrid w:val="0"/>
        <w:spacing w:before="120" w:after="120" w:line="240" w:lineRule="auto"/>
        <w:ind w:firstLine="720"/>
        <w:rPr>
          <w:rFonts w:ascii="Times New Roman" w:hAnsi="Times New Roman"/>
          <w:bCs/>
          <w:sz w:val="26"/>
          <w:szCs w:val="26"/>
        </w:rPr>
      </w:pPr>
      <w:r w:rsidRPr="00E650AF">
        <w:rPr>
          <w:rFonts w:ascii="Times New Roman" w:hAnsi="Times New Roman"/>
          <w:bCs/>
          <w:sz w:val="26"/>
          <w:szCs w:val="26"/>
        </w:rPr>
        <w:t>- Thời hạn nộp HSCG: Trước 15 giờ ngày 2</w:t>
      </w:r>
      <w:r w:rsidR="00292208" w:rsidRPr="00E650AF">
        <w:rPr>
          <w:rFonts w:ascii="Times New Roman" w:hAnsi="Times New Roman"/>
          <w:bCs/>
          <w:sz w:val="26"/>
          <w:szCs w:val="26"/>
        </w:rPr>
        <w:t>0</w:t>
      </w:r>
      <w:r w:rsidRPr="00E650AF">
        <w:rPr>
          <w:rFonts w:ascii="Times New Roman" w:hAnsi="Times New Roman"/>
          <w:bCs/>
          <w:sz w:val="26"/>
          <w:szCs w:val="26"/>
        </w:rPr>
        <w:t xml:space="preserve"> tháng 11 năm 2024.</w:t>
      </w:r>
    </w:p>
    <w:p w14:paraId="35E4EC18" w14:textId="77777777" w:rsidR="00AF231B" w:rsidRPr="00E650AF" w:rsidRDefault="00AF231B" w:rsidP="00AF231B">
      <w:pPr>
        <w:snapToGrid w:val="0"/>
        <w:spacing w:before="120" w:after="120" w:line="240" w:lineRule="auto"/>
        <w:ind w:firstLine="720"/>
        <w:rPr>
          <w:rFonts w:ascii="Times New Roman" w:hAnsi="Times New Roman"/>
          <w:bCs/>
          <w:sz w:val="26"/>
          <w:szCs w:val="26"/>
        </w:rPr>
      </w:pPr>
      <w:r w:rsidRPr="00E650AF">
        <w:rPr>
          <w:rFonts w:ascii="Times New Roman" w:hAnsi="Times New Roman"/>
          <w:bCs/>
          <w:sz w:val="26"/>
          <w:szCs w:val="26"/>
        </w:rPr>
        <w:t xml:space="preserve">- Người tiếp nhận HSCG: Bà Trần Phương Anh, chuyên viên Văn phòng, điện thoại: 024.62800802, máy lẻ 105.  </w:t>
      </w:r>
    </w:p>
    <w:p w14:paraId="2A423441" w14:textId="77777777" w:rsidR="00AF231B" w:rsidRPr="00E650AF" w:rsidRDefault="00AF231B" w:rsidP="00AF231B">
      <w:pPr>
        <w:snapToGrid w:val="0"/>
        <w:spacing w:before="120" w:after="120" w:line="240" w:lineRule="auto"/>
        <w:ind w:firstLine="720"/>
        <w:rPr>
          <w:rFonts w:ascii="Times New Roman" w:hAnsi="Times New Roman"/>
          <w:bCs/>
          <w:sz w:val="26"/>
          <w:szCs w:val="26"/>
        </w:rPr>
      </w:pPr>
      <w:r w:rsidRPr="00E650AF">
        <w:rPr>
          <w:rFonts w:ascii="Times New Roman" w:hAnsi="Times New Roman"/>
          <w:bCs/>
          <w:sz w:val="26"/>
          <w:szCs w:val="26"/>
        </w:rPr>
        <w:t>- Số lượng HSCG phải nộp: 01 bản gốc và 02 bản chụp.</w:t>
      </w:r>
    </w:p>
    <w:p w14:paraId="48DB6BCB" w14:textId="77777777" w:rsidR="00AF231B" w:rsidRPr="00E650AF" w:rsidRDefault="00AF231B" w:rsidP="00AF231B">
      <w:pPr>
        <w:snapToGrid w:val="0"/>
        <w:spacing w:before="120" w:after="120" w:line="240" w:lineRule="auto"/>
        <w:ind w:firstLine="720"/>
        <w:rPr>
          <w:rFonts w:ascii="Times New Roman" w:hAnsi="Times New Roman"/>
          <w:bCs/>
          <w:sz w:val="26"/>
          <w:szCs w:val="26"/>
        </w:rPr>
      </w:pPr>
      <w:r w:rsidRPr="00E650AF">
        <w:rPr>
          <w:rFonts w:ascii="Times New Roman" w:hAnsi="Times New Roman"/>
          <w:bCs/>
          <w:sz w:val="26"/>
          <w:szCs w:val="26"/>
        </w:rPr>
        <w:t>(Nhà cung cấp không nộp đủ số lượng và thành phần HSCG trên, HSCG của Nhà cung cấp sẽ bị loại).</w:t>
      </w:r>
    </w:p>
    <w:p w14:paraId="24C31DD8" w14:textId="0C08BC25" w:rsidR="00AF231B" w:rsidRPr="00E650AF" w:rsidRDefault="00AF231B" w:rsidP="00AF231B">
      <w:pPr>
        <w:snapToGrid w:val="0"/>
        <w:spacing w:before="120" w:after="120" w:line="240" w:lineRule="auto"/>
        <w:ind w:firstLine="720"/>
        <w:rPr>
          <w:rFonts w:ascii="Times New Roman" w:hAnsi="Times New Roman"/>
          <w:bCs/>
          <w:sz w:val="26"/>
          <w:szCs w:val="26"/>
        </w:rPr>
      </w:pPr>
      <w:r w:rsidRPr="00E650AF">
        <w:rPr>
          <w:rFonts w:ascii="Times New Roman" w:hAnsi="Times New Roman"/>
          <w:bCs/>
          <w:sz w:val="26"/>
          <w:szCs w:val="26"/>
        </w:rPr>
        <w:t>b) Mở HSCG: VEAM sẽ tiến hành mở HSCG vào 15 giờ 30 phút ngày 2</w:t>
      </w:r>
      <w:r w:rsidR="00292208" w:rsidRPr="00E650AF">
        <w:rPr>
          <w:rFonts w:ascii="Times New Roman" w:hAnsi="Times New Roman"/>
          <w:bCs/>
          <w:sz w:val="26"/>
          <w:szCs w:val="26"/>
        </w:rPr>
        <w:t>0</w:t>
      </w:r>
      <w:r w:rsidRPr="00E650AF">
        <w:rPr>
          <w:rFonts w:ascii="Times New Roman" w:hAnsi="Times New Roman"/>
          <w:bCs/>
          <w:sz w:val="26"/>
          <w:szCs w:val="26"/>
        </w:rPr>
        <w:t xml:space="preserve"> tháng 11 năm 2024 để ghi nhận các nội dung: Tên Nhà cung cấp, giá chào, thành phần hồ sơ, số lượng hồ sơ, thời gian hiệu lực của đơn chào giá. Nhà cung cấp tham gia nộp HSCG có thể cử cán bộ tham gia mở HSCG.</w:t>
      </w:r>
    </w:p>
    <w:p w14:paraId="6C5CABCD" w14:textId="77777777" w:rsidR="00AF231B" w:rsidRPr="00E650AF" w:rsidRDefault="00AF231B" w:rsidP="00AF231B">
      <w:pPr>
        <w:snapToGrid w:val="0"/>
        <w:spacing w:before="120" w:after="120" w:line="240" w:lineRule="auto"/>
        <w:ind w:firstLine="720"/>
        <w:rPr>
          <w:rFonts w:ascii="Times New Roman" w:hAnsi="Times New Roman"/>
          <w:bCs/>
          <w:sz w:val="26"/>
          <w:szCs w:val="26"/>
        </w:rPr>
      </w:pPr>
      <w:r w:rsidRPr="00E650AF">
        <w:rPr>
          <w:rFonts w:ascii="Times New Roman" w:hAnsi="Times New Roman"/>
          <w:bCs/>
          <w:sz w:val="26"/>
          <w:szCs w:val="26"/>
        </w:rPr>
        <w:t>c) Bên mời chào giá đánh giá HSCG theo yêu cầu HSMCG. Trong quá trình đánh giá, bên mời chào giá có thể mời Nhà cung cấp đến làm rõ HSCG; mời Nhà cung cấp đáp ứng đến thương thảo hợp đồng.</w:t>
      </w:r>
    </w:p>
    <w:p w14:paraId="3A37CA7D" w14:textId="77777777" w:rsidR="00AF231B" w:rsidRPr="00E650AF" w:rsidRDefault="00AF231B" w:rsidP="00AF231B">
      <w:pPr>
        <w:snapToGrid w:val="0"/>
        <w:spacing w:before="120" w:after="120" w:line="240" w:lineRule="auto"/>
        <w:ind w:firstLine="720"/>
        <w:rPr>
          <w:rFonts w:ascii="Times New Roman" w:hAnsi="Times New Roman"/>
          <w:b/>
          <w:sz w:val="26"/>
          <w:szCs w:val="26"/>
        </w:rPr>
      </w:pPr>
      <w:r w:rsidRPr="00E650AF">
        <w:rPr>
          <w:rFonts w:ascii="Times New Roman" w:hAnsi="Times New Roman"/>
          <w:b/>
          <w:sz w:val="26"/>
          <w:szCs w:val="26"/>
        </w:rPr>
        <w:t>2.5. Điều kiện xét lựa chọn Nhà cung cấp</w:t>
      </w:r>
    </w:p>
    <w:p w14:paraId="095FF05C" w14:textId="77777777" w:rsidR="00AF231B" w:rsidRPr="00E650AF" w:rsidRDefault="00AF231B" w:rsidP="00AF231B">
      <w:pPr>
        <w:snapToGrid w:val="0"/>
        <w:spacing w:before="120" w:after="120" w:line="240" w:lineRule="auto"/>
        <w:ind w:firstLine="720"/>
        <w:rPr>
          <w:rFonts w:ascii="Times New Roman" w:hAnsi="Times New Roman"/>
          <w:bCs/>
          <w:sz w:val="26"/>
          <w:szCs w:val="26"/>
        </w:rPr>
      </w:pPr>
      <w:r w:rsidRPr="00E650AF">
        <w:rPr>
          <w:rFonts w:ascii="Times New Roman" w:hAnsi="Times New Roman"/>
          <w:bCs/>
          <w:sz w:val="26"/>
          <w:szCs w:val="26"/>
        </w:rPr>
        <w:t>Nhà cung cấp được xem xét, đề nghị lựa chọn khi đáp ứng đủ các điều kiện sau đây:</w:t>
      </w:r>
    </w:p>
    <w:p w14:paraId="4094AFD2" w14:textId="77777777" w:rsidR="00AF231B" w:rsidRPr="00E650AF" w:rsidRDefault="00AF231B" w:rsidP="00AF231B">
      <w:pPr>
        <w:snapToGrid w:val="0"/>
        <w:spacing w:before="120" w:after="120" w:line="240" w:lineRule="auto"/>
        <w:ind w:firstLine="720"/>
        <w:rPr>
          <w:rFonts w:ascii="Times New Roman" w:hAnsi="Times New Roman"/>
          <w:bCs/>
          <w:sz w:val="26"/>
          <w:szCs w:val="26"/>
        </w:rPr>
      </w:pPr>
      <w:r w:rsidRPr="00E650AF">
        <w:rPr>
          <w:rFonts w:ascii="Times New Roman" w:hAnsi="Times New Roman"/>
          <w:bCs/>
          <w:sz w:val="26"/>
          <w:szCs w:val="26"/>
        </w:rPr>
        <w:t>- Có HSCG đáp ứng tất cả các yêu cầu trong HSMCG.</w:t>
      </w:r>
    </w:p>
    <w:p w14:paraId="2329E02F" w14:textId="77777777" w:rsidR="00AF231B" w:rsidRPr="00E650AF" w:rsidRDefault="00AF231B" w:rsidP="00AF231B">
      <w:pPr>
        <w:snapToGrid w:val="0"/>
        <w:spacing w:before="120" w:after="120" w:line="240" w:lineRule="auto"/>
        <w:ind w:firstLine="720"/>
        <w:rPr>
          <w:rFonts w:ascii="Times New Roman" w:hAnsi="Times New Roman"/>
          <w:bCs/>
          <w:sz w:val="26"/>
          <w:szCs w:val="26"/>
        </w:rPr>
      </w:pPr>
      <w:r w:rsidRPr="00E650AF">
        <w:rPr>
          <w:rFonts w:ascii="Times New Roman" w:hAnsi="Times New Roman"/>
          <w:bCs/>
          <w:sz w:val="26"/>
          <w:szCs w:val="26"/>
        </w:rPr>
        <w:t>- Có giá chào (sau sửa lỗi, hiệu chỉnh sai lệch, giảm giá và sau khi tính ưu đãi nếu có) thấp nhất và không vượt giá gói mua sắm được duyệt.</w:t>
      </w:r>
    </w:p>
    <w:p w14:paraId="188A3D33" w14:textId="77777777" w:rsidR="00AF231B" w:rsidRPr="00E650AF" w:rsidRDefault="00AF231B" w:rsidP="00AF231B">
      <w:pPr>
        <w:snapToGrid w:val="0"/>
        <w:spacing w:before="120" w:after="120" w:line="240" w:lineRule="auto"/>
        <w:ind w:firstLine="720"/>
        <w:rPr>
          <w:rFonts w:ascii="Times New Roman" w:hAnsi="Times New Roman"/>
          <w:b/>
          <w:sz w:val="26"/>
          <w:szCs w:val="26"/>
        </w:rPr>
      </w:pPr>
      <w:r w:rsidRPr="00E650AF">
        <w:rPr>
          <w:rFonts w:ascii="Times New Roman" w:hAnsi="Times New Roman"/>
          <w:b/>
          <w:sz w:val="26"/>
          <w:szCs w:val="26"/>
        </w:rPr>
        <w:t xml:space="preserve">III. Yêu cầu về giá chào </w:t>
      </w:r>
    </w:p>
    <w:p w14:paraId="0A5A8401" w14:textId="77777777" w:rsidR="00AF231B" w:rsidRPr="00E650AF" w:rsidRDefault="00AF231B" w:rsidP="00AF231B">
      <w:pPr>
        <w:snapToGrid w:val="0"/>
        <w:spacing w:before="120" w:after="120" w:line="240" w:lineRule="auto"/>
        <w:ind w:firstLine="720"/>
        <w:rPr>
          <w:rFonts w:ascii="Times New Roman" w:hAnsi="Times New Roman"/>
          <w:bCs/>
          <w:sz w:val="26"/>
          <w:szCs w:val="26"/>
        </w:rPr>
      </w:pPr>
      <w:r w:rsidRPr="00E650AF">
        <w:rPr>
          <w:rFonts w:ascii="Times New Roman" w:hAnsi="Times New Roman"/>
          <w:bCs/>
          <w:sz w:val="26"/>
          <w:szCs w:val="26"/>
        </w:rPr>
        <w:t>- Nhà cung cấp nộp Đơn chào giá và Bảng tổng hợp giá chào theo Mẫu 01, Mẫu 02 Chương III, các ô để trống phải điền đầy đủ thông tin theo yêu cầu.</w:t>
      </w:r>
    </w:p>
    <w:p w14:paraId="4D86CFDD" w14:textId="77777777" w:rsidR="00AF231B" w:rsidRPr="00E650AF" w:rsidRDefault="00AF231B" w:rsidP="00AF231B">
      <w:pPr>
        <w:snapToGrid w:val="0"/>
        <w:spacing w:before="120" w:after="120" w:line="240" w:lineRule="auto"/>
        <w:ind w:firstLine="720"/>
        <w:rPr>
          <w:rFonts w:ascii="Times New Roman" w:hAnsi="Times New Roman"/>
          <w:bCs/>
          <w:sz w:val="26"/>
          <w:szCs w:val="26"/>
        </w:rPr>
      </w:pPr>
      <w:r w:rsidRPr="00E650AF">
        <w:rPr>
          <w:rFonts w:ascii="Times New Roman" w:hAnsi="Times New Roman"/>
          <w:bCs/>
          <w:sz w:val="26"/>
          <w:szCs w:val="26"/>
        </w:rPr>
        <w:t>Trường hợp tại cột “đơn giá” và cột “thành tiền” của một mục mà Nhà cung cấp không ghi giá trị hoặc ghi là “0” thì được coi là đã phân bổ giá của mục này vào mục khác của gói mua sắm, Nhà cung cấp phải có trách nhiệm thực hiện tất cả các công việc theo yêu cầu nêu trong HSMCG với đúng giá đã chào.</w:t>
      </w:r>
    </w:p>
    <w:p w14:paraId="47E11F49" w14:textId="77777777" w:rsidR="00AF231B" w:rsidRPr="00E650AF" w:rsidRDefault="00AF231B" w:rsidP="00AF231B">
      <w:pPr>
        <w:snapToGrid w:val="0"/>
        <w:spacing w:before="120" w:after="120" w:line="240" w:lineRule="auto"/>
        <w:ind w:firstLine="720"/>
        <w:rPr>
          <w:rFonts w:ascii="Times New Roman" w:hAnsi="Times New Roman"/>
          <w:bCs/>
          <w:sz w:val="26"/>
          <w:szCs w:val="26"/>
        </w:rPr>
      </w:pPr>
      <w:r w:rsidRPr="00E650AF">
        <w:rPr>
          <w:rFonts w:ascii="Times New Roman" w:hAnsi="Times New Roman"/>
          <w:bCs/>
          <w:sz w:val="26"/>
          <w:szCs w:val="26"/>
        </w:rPr>
        <w:t>- Giá chào là giá do Nhà cung cấp ghi trong đơn giá chào giá, bao gồm toàn bộ các chi phí (chưa tính giảm giá) để thực hiện gói mua sắm trên cơ sở yêu cầu của HSMCG, kể cả thuế, phí, lệ phí và các chi phí liên quan khác. Trường hợp Nhà cung cấp tuyên bố giá chào không bao gồm thuế, phí, lệ phí (nếu có) thì báo giá của Nhà cung cấp sẽ bị loại.</w:t>
      </w:r>
    </w:p>
    <w:p w14:paraId="227A10BC" w14:textId="77777777" w:rsidR="00AF231B" w:rsidRPr="00E650AF" w:rsidRDefault="00AF231B" w:rsidP="00AF231B">
      <w:pPr>
        <w:snapToGrid w:val="0"/>
        <w:spacing w:before="120" w:after="120" w:line="240" w:lineRule="auto"/>
        <w:ind w:firstLine="720"/>
        <w:rPr>
          <w:rFonts w:ascii="Times New Roman" w:hAnsi="Times New Roman"/>
          <w:bCs/>
          <w:sz w:val="26"/>
          <w:szCs w:val="26"/>
        </w:rPr>
      </w:pPr>
      <w:r w:rsidRPr="00E650AF">
        <w:rPr>
          <w:rFonts w:ascii="Times New Roman" w:hAnsi="Times New Roman"/>
          <w:bCs/>
          <w:sz w:val="26"/>
          <w:szCs w:val="26"/>
        </w:rPr>
        <w:t>- Trường hợp Nhà cung cấp có đề xuất giảm giá thì đề xuất riêng trong thư giảm giá hoặc có thể ghi trực tiếp vào đơn chào giá và bảo đảm bên mời chào giá nhận được trước thời điểm hết hạn nộp HSCG.</w:t>
      </w:r>
    </w:p>
    <w:p w14:paraId="3FE0AE46" w14:textId="77777777" w:rsidR="00AF231B" w:rsidRPr="00E650AF" w:rsidRDefault="00AF231B" w:rsidP="00AF231B">
      <w:pPr>
        <w:snapToGrid w:val="0"/>
        <w:spacing w:before="120" w:after="120" w:line="240" w:lineRule="auto"/>
        <w:ind w:firstLine="720"/>
        <w:rPr>
          <w:rFonts w:ascii="Times New Roman" w:hAnsi="Times New Roman"/>
          <w:b/>
          <w:sz w:val="26"/>
          <w:szCs w:val="26"/>
        </w:rPr>
      </w:pPr>
      <w:r w:rsidRPr="00E650AF">
        <w:rPr>
          <w:rFonts w:ascii="Times New Roman" w:hAnsi="Times New Roman"/>
          <w:b/>
          <w:sz w:val="26"/>
          <w:szCs w:val="26"/>
        </w:rPr>
        <w:t>IV. Phạm vi công việc và tiêu chí lựa chọn Nhà cung cấp</w:t>
      </w:r>
    </w:p>
    <w:p w14:paraId="298A9331" w14:textId="77777777" w:rsidR="00AF231B" w:rsidRPr="00E650AF" w:rsidRDefault="00AF231B" w:rsidP="00AF231B">
      <w:pPr>
        <w:snapToGrid w:val="0"/>
        <w:spacing w:before="120" w:after="120" w:line="240" w:lineRule="auto"/>
        <w:ind w:firstLine="720"/>
        <w:rPr>
          <w:rFonts w:ascii="Times New Roman" w:hAnsi="Times New Roman"/>
          <w:bCs/>
          <w:sz w:val="26"/>
          <w:szCs w:val="26"/>
        </w:rPr>
      </w:pPr>
      <w:r w:rsidRPr="00E650AF">
        <w:rPr>
          <w:rFonts w:ascii="Times New Roman" w:hAnsi="Times New Roman"/>
          <w:bCs/>
          <w:sz w:val="26"/>
          <w:szCs w:val="26"/>
        </w:rPr>
        <w:lastRenderedPageBreak/>
        <w:t>Chi tiết Phạm vi công việc và Tiêu chí lựa chọn Nhà cung cấp nêu tại Chương II của bản Hồ sơ mời chào giá (HSMCG) này.</w:t>
      </w:r>
    </w:p>
    <w:p w14:paraId="443D7786" w14:textId="77777777" w:rsidR="00AF231B" w:rsidRPr="00E650AF" w:rsidRDefault="00AF231B" w:rsidP="00AF231B">
      <w:pPr>
        <w:snapToGrid w:val="0"/>
        <w:spacing w:before="120" w:after="120" w:line="240" w:lineRule="auto"/>
        <w:ind w:firstLine="720"/>
        <w:rPr>
          <w:rFonts w:ascii="Times New Roman" w:hAnsi="Times New Roman"/>
          <w:b/>
          <w:sz w:val="26"/>
          <w:szCs w:val="26"/>
        </w:rPr>
      </w:pPr>
      <w:r w:rsidRPr="00E650AF">
        <w:rPr>
          <w:rFonts w:ascii="Times New Roman" w:hAnsi="Times New Roman"/>
          <w:b/>
          <w:sz w:val="26"/>
          <w:szCs w:val="26"/>
        </w:rPr>
        <w:t>V. Nội dung khác</w:t>
      </w:r>
    </w:p>
    <w:p w14:paraId="051F166A" w14:textId="77777777" w:rsidR="00AF231B" w:rsidRPr="00E650AF" w:rsidRDefault="00AF231B" w:rsidP="00AF231B">
      <w:pPr>
        <w:snapToGrid w:val="0"/>
        <w:spacing w:before="120" w:after="120" w:line="240" w:lineRule="auto"/>
        <w:ind w:firstLine="720"/>
        <w:rPr>
          <w:rFonts w:ascii="Times New Roman" w:hAnsi="Times New Roman"/>
          <w:bCs/>
          <w:sz w:val="26"/>
          <w:szCs w:val="26"/>
        </w:rPr>
      </w:pPr>
      <w:r w:rsidRPr="00E650AF">
        <w:rPr>
          <w:rFonts w:ascii="Times New Roman" w:hAnsi="Times New Roman"/>
          <w:bCs/>
          <w:sz w:val="26"/>
          <w:szCs w:val="26"/>
        </w:rPr>
        <w:t>Kết quả lựa chọn sẽ được gửi đến tất cả các Nhà cung cấp tham gia chào giá theo đường bưu điện.</w:t>
      </w:r>
    </w:p>
    <w:p w14:paraId="14ABA5F8" w14:textId="77777777" w:rsidR="00AF231B" w:rsidRPr="00E650AF" w:rsidRDefault="00AF231B" w:rsidP="00AF231B">
      <w:pPr>
        <w:spacing w:before="240" w:after="120" w:line="240" w:lineRule="auto"/>
        <w:ind w:firstLine="720"/>
        <w:rPr>
          <w:rFonts w:ascii="Times New Roman" w:hAnsi="Times New Roman"/>
          <w:bCs/>
          <w:sz w:val="26"/>
          <w:szCs w:val="26"/>
        </w:rPr>
      </w:pPr>
    </w:p>
    <w:p w14:paraId="180ADD2F" w14:textId="77777777" w:rsidR="00AF231B" w:rsidRPr="00E650AF" w:rsidRDefault="00AF231B" w:rsidP="00AF231B">
      <w:pPr>
        <w:spacing w:before="240" w:after="120" w:line="240" w:lineRule="auto"/>
        <w:ind w:firstLine="720"/>
        <w:rPr>
          <w:rFonts w:ascii="Times New Roman" w:hAnsi="Times New Roman"/>
          <w:bCs/>
          <w:sz w:val="26"/>
          <w:szCs w:val="26"/>
        </w:rPr>
      </w:pPr>
    </w:p>
    <w:p w14:paraId="73D40F7D" w14:textId="77777777" w:rsidR="00AF231B" w:rsidRPr="00E650AF" w:rsidRDefault="00AF231B" w:rsidP="00AF231B">
      <w:pPr>
        <w:spacing w:before="240" w:after="120" w:line="240" w:lineRule="auto"/>
        <w:ind w:firstLine="720"/>
        <w:rPr>
          <w:rFonts w:ascii="Times New Roman" w:hAnsi="Times New Roman"/>
          <w:bCs/>
          <w:sz w:val="26"/>
          <w:szCs w:val="26"/>
        </w:rPr>
      </w:pPr>
    </w:p>
    <w:p w14:paraId="29633030" w14:textId="77777777" w:rsidR="00AF231B" w:rsidRPr="00E650AF" w:rsidRDefault="00AF231B" w:rsidP="00AF231B">
      <w:pPr>
        <w:spacing w:before="240" w:after="120" w:line="240" w:lineRule="auto"/>
        <w:rPr>
          <w:rFonts w:ascii="Times New Roman" w:hAnsi="Times New Roman"/>
          <w:bCs/>
          <w:sz w:val="26"/>
          <w:szCs w:val="26"/>
        </w:rPr>
      </w:pPr>
    </w:p>
    <w:p w14:paraId="5D3C6BFD" w14:textId="77777777" w:rsidR="00AF231B" w:rsidRPr="00E650AF" w:rsidRDefault="00AF231B" w:rsidP="00AF231B">
      <w:pPr>
        <w:spacing w:before="240" w:after="120" w:line="240" w:lineRule="auto"/>
        <w:rPr>
          <w:rFonts w:ascii="Times New Roman" w:hAnsi="Times New Roman"/>
          <w:bCs/>
          <w:sz w:val="26"/>
          <w:szCs w:val="26"/>
        </w:rPr>
      </w:pPr>
    </w:p>
    <w:p w14:paraId="7207BED8" w14:textId="77777777" w:rsidR="00AF231B" w:rsidRPr="00E650AF" w:rsidRDefault="00AF231B" w:rsidP="00AF231B">
      <w:pPr>
        <w:spacing w:before="240" w:after="120" w:line="240" w:lineRule="auto"/>
        <w:rPr>
          <w:rFonts w:ascii="Times New Roman" w:hAnsi="Times New Roman"/>
          <w:bCs/>
          <w:sz w:val="26"/>
          <w:szCs w:val="26"/>
        </w:rPr>
      </w:pPr>
    </w:p>
    <w:p w14:paraId="2E3160ED" w14:textId="77777777" w:rsidR="00AF231B" w:rsidRPr="00E650AF" w:rsidRDefault="00AF231B" w:rsidP="00AF231B">
      <w:pPr>
        <w:spacing w:before="0" w:after="160" w:line="259" w:lineRule="auto"/>
        <w:jc w:val="left"/>
        <w:rPr>
          <w:rFonts w:ascii="Times New Roman" w:hAnsi="Times New Roman"/>
          <w:b/>
          <w:sz w:val="26"/>
          <w:szCs w:val="26"/>
        </w:rPr>
      </w:pPr>
      <w:r w:rsidRPr="00E650AF">
        <w:rPr>
          <w:rFonts w:ascii="Times New Roman" w:hAnsi="Times New Roman"/>
          <w:b/>
          <w:sz w:val="26"/>
          <w:szCs w:val="26"/>
        </w:rPr>
        <w:br w:type="page"/>
      </w:r>
    </w:p>
    <w:p w14:paraId="376032B3" w14:textId="77777777" w:rsidR="00AF231B" w:rsidRPr="00E650AF" w:rsidRDefault="00AF231B" w:rsidP="00AF231B">
      <w:pPr>
        <w:spacing w:before="240" w:after="120" w:line="240" w:lineRule="auto"/>
        <w:contextualSpacing/>
        <w:jc w:val="center"/>
        <w:rPr>
          <w:rFonts w:ascii="Times New Roman" w:hAnsi="Times New Roman"/>
          <w:b/>
          <w:sz w:val="26"/>
          <w:szCs w:val="26"/>
        </w:rPr>
      </w:pPr>
      <w:r w:rsidRPr="00E650AF">
        <w:rPr>
          <w:rFonts w:ascii="Times New Roman" w:hAnsi="Times New Roman"/>
          <w:b/>
          <w:sz w:val="26"/>
          <w:szCs w:val="26"/>
        </w:rPr>
        <w:lastRenderedPageBreak/>
        <w:t>Chương II. PHẠM VI CÔNG VIỆC</w:t>
      </w:r>
    </w:p>
    <w:p w14:paraId="0085C543" w14:textId="77777777" w:rsidR="00AF231B" w:rsidRPr="00E650AF" w:rsidRDefault="00AF231B" w:rsidP="00AF231B">
      <w:pPr>
        <w:spacing w:before="100" w:beforeAutospacing="1" w:after="0" w:line="240" w:lineRule="auto"/>
        <w:contextualSpacing/>
        <w:jc w:val="center"/>
        <w:rPr>
          <w:rFonts w:ascii="Times New Roman" w:hAnsi="Times New Roman"/>
          <w:b/>
          <w:sz w:val="26"/>
          <w:szCs w:val="26"/>
        </w:rPr>
      </w:pPr>
      <w:r w:rsidRPr="00E650AF">
        <w:rPr>
          <w:rFonts w:ascii="Times New Roman" w:hAnsi="Times New Roman"/>
          <w:b/>
          <w:sz w:val="26"/>
          <w:szCs w:val="26"/>
        </w:rPr>
        <w:t>VÀ TIÊU CHÍ LỰA CHỌN NHÀ CUNG CẤP</w:t>
      </w:r>
    </w:p>
    <w:p w14:paraId="26ED52B7" w14:textId="77777777" w:rsidR="00AF231B" w:rsidRPr="00E650AF" w:rsidRDefault="00AF231B" w:rsidP="00AF231B">
      <w:pPr>
        <w:snapToGrid w:val="0"/>
        <w:spacing w:before="240" w:after="120" w:line="240" w:lineRule="auto"/>
        <w:ind w:firstLine="720"/>
        <w:rPr>
          <w:rFonts w:ascii="Times New Roman" w:hAnsi="Times New Roman"/>
          <w:b/>
          <w:sz w:val="26"/>
          <w:szCs w:val="26"/>
        </w:rPr>
      </w:pPr>
      <w:r w:rsidRPr="00E650AF">
        <w:rPr>
          <w:rFonts w:ascii="Times New Roman" w:hAnsi="Times New Roman"/>
          <w:b/>
          <w:sz w:val="26"/>
          <w:szCs w:val="26"/>
        </w:rPr>
        <w:t>I. Phạm vi công việc của gói mua sắm</w:t>
      </w:r>
    </w:p>
    <w:p w14:paraId="798AF2DF" w14:textId="77777777" w:rsidR="00AF231B" w:rsidRPr="00E650AF" w:rsidRDefault="00AF231B" w:rsidP="00AF231B">
      <w:pPr>
        <w:snapToGrid w:val="0"/>
        <w:spacing w:before="120" w:after="120" w:line="240" w:lineRule="auto"/>
        <w:ind w:firstLine="720"/>
        <w:rPr>
          <w:rFonts w:ascii="Times New Roman" w:hAnsi="Times New Roman"/>
          <w:bCs/>
          <w:sz w:val="26"/>
          <w:szCs w:val="26"/>
        </w:rPr>
      </w:pPr>
      <w:r w:rsidRPr="00E650AF">
        <w:rPr>
          <w:rFonts w:ascii="Times New Roman" w:hAnsi="Times New Roman"/>
          <w:bCs/>
          <w:sz w:val="26"/>
          <w:szCs w:val="26"/>
        </w:rPr>
        <w:t>Nhà cung cấp phải cung cấp dịch vụ theo đúng nội dung như sau:</w:t>
      </w:r>
    </w:p>
    <w:p w14:paraId="629449C9" w14:textId="77777777" w:rsidR="00AF231B" w:rsidRPr="00E650AF" w:rsidRDefault="00AF231B" w:rsidP="00AF231B">
      <w:pPr>
        <w:snapToGrid w:val="0"/>
        <w:spacing w:before="120" w:after="120" w:line="240" w:lineRule="auto"/>
        <w:ind w:firstLine="720"/>
        <w:rPr>
          <w:rFonts w:ascii="Times New Roman" w:hAnsi="Times New Roman"/>
          <w:b/>
          <w:sz w:val="26"/>
          <w:szCs w:val="26"/>
        </w:rPr>
      </w:pPr>
      <w:r w:rsidRPr="00E650AF">
        <w:rPr>
          <w:rFonts w:ascii="Times New Roman" w:hAnsi="Times New Roman"/>
          <w:b/>
          <w:sz w:val="26"/>
          <w:szCs w:val="26"/>
        </w:rPr>
        <w:t>1.1. Phạm vi công việc chung</w:t>
      </w:r>
    </w:p>
    <w:p w14:paraId="6DDF947C" w14:textId="77777777" w:rsidR="00AF231B" w:rsidRPr="00E650AF" w:rsidRDefault="00AF231B" w:rsidP="00AF231B">
      <w:pPr>
        <w:snapToGrid w:val="0"/>
        <w:spacing w:before="120" w:after="120" w:line="240" w:lineRule="auto"/>
        <w:ind w:firstLine="720"/>
        <w:rPr>
          <w:rFonts w:ascii="Times New Roman" w:hAnsi="Times New Roman"/>
          <w:bCs/>
          <w:sz w:val="26"/>
          <w:szCs w:val="26"/>
        </w:rPr>
      </w:pPr>
      <w:r w:rsidRPr="00E650AF">
        <w:rPr>
          <w:rFonts w:ascii="Times New Roman" w:hAnsi="Times New Roman"/>
          <w:bCs/>
          <w:sz w:val="26"/>
          <w:szCs w:val="26"/>
        </w:rPr>
        <w:t>In sổ tay làm việc và các ấn phẩm Tết năm 2025 với các yêu cầu như sau:</w:t>
      </w:r>
    </w:p>
    <w:p w14:paraId="35504B8A" w14:textId="77777777" w:rsidR="00AF231B" w:rsidRPr="00E650AF" w:rsidRDefault="00AF231B" w:rsidP="00AF231B">
      <w:pPr>
        <w:snapToGrid w:val="0"/>
        <w:spacing w:before="120" w:after="120" w:line="240" w:lineRule="auto"/>
        <w:ind w:firstLine="720"/>
        <w:rPr>
          <w:rFonts w:ascii="Times New Roman" w:hAnsi="Times New Roman"/>
          <w:bCs/>
          <w:sz w:val="26"/>
          <w:szCs w:val="26"/>
        </w:rPr>
      </w:pPr>
      <w:r w:rsidRPr="00E650AF">
        <w:rPr>
          <w:rFonts w:ascii="Times New Roman" w:hAnsi="Times New Roman"/>
          <w:bCs/>
          <w:sz w:val="26"/>
          <w:szCs w:val="26"/>
        </w:rPr>
        <w:t>a) Thiết kế ấn phẩm:</w:t>
      </w:r>
    </w:p>
    <w:p w14:paraId="646EB596" w14:textId="77777777" w:rsidR="00AF231B" w:rsidRPr="00E650AF" w:rsidRDefault="00AF231B" w:rsidP="00AF231B">
      <w:pPr>
        <w:snapToGrid w:val="0"/>
        <w:spacing w:before="120" w:after="120" w:line="240" w:lineRule="auto"/>
        <w:ind w:firstLine="720"/>
        <w:rPr>
          <w:rFonts w:ascii="Times New Roman" w:hAnsi="Times New Roman"/>
          <w:bCs/>
          <w:sz w:val="26"/>
          <w:szCs w:val="26"/>
        </w:rPr>
      </w:pPr>
      <w:r w:rsidRPr="00E650AF">
        <w:rPr>
          <w:rFonts w:ascii="Times New Roman" w:hAnsi="Times New Roman"/>
          <w:bCs/>
          <w:sz w:val="26"/>
          <w:szCs w:val="26"/>
        </w:rPr>
        <w:t>- Nghiên cứu, xây dựng, đề xuất các ý tưởng hình ảnh thiết kế độc quyền một cách sáng tạo, ấn tượng, khắc họa giá trị thương hiệu và tầm vóc của VEAM; Xây dựng bố cục và thiết kế thể hiện ý tưởng được chọn;</w:t>
      </w:r>
    </w:p>
    <w:p w14:paraId="06392E23" w14:textId="77777777" w:rsidR="00AF231B" w:rsidRPr="00E650AF" w:rsidRDefault="00AF231B" w:rsidP="00AF231B">
      <w:pPr>
        <w:snapToGrid w:val="0"/>
        <w:spacing w:before="120" w:after="120" w:line="240" w:lineRule="auto"/>
        <w:ind w:firstLine="720"/>
        <w:rPr>
          <w:rFonts w:ascii="Times New Roman" w:hAnsi="Times New Roman"/>
          <w:bCs/>
          <w:sz w:val="26"/>
          <w:szCs w:val="26"/>
        </w:rPr>
      </w:pPr>
      <w:r w:rsidRPr="00E650AF">
        <w:rPr>
          <w:rFonts w:ascii="Times New Roman" w:hAnsi="Times New Roman"/>
          <w:bCs/>
          <w:sz w:val="26"/>
          <w:szCs w:val="26"/>
        </w:rPr>
        <w:t>- Phát triển, chỉnh sửa và hoàn thiện thiết kế mỹ thuật, in ấn cao cấp 01 bộ maquette màu khổ A4;</w:t>
      </w:r>
    </w:p>
    <w:p w14:paraId="5AABA4BE" w14:textId="77777777" w:rsidR="00AF231B" w:rsidRPr="00E650AF" w:rsidRDefault="00AF231B" w:rsidP="00AF231B">
      <w:pPr>
        <w:snapToGrid w:val="0"/>
        <w:spacing w:before="120" w:after="120" w:line="240" w:lineRule="auto"/>
        <w:ind w:firstLine="720"/>
        <w:rPr>
          <w:rFonts w:ascii="Times New Roman" w:hAnsi="Times New Roman"/>
          <w:bCs/>
          <w:sz w:val="26"/>
          <w:szCs w:val="26"/>
        </w:rPr>
      </w:pPr>
      <w:r w:rsidRPr="00E650AF">
        <w:rPr>
          <w:rFonts w:ascii="Times New Roman" w:hAnsi="Times New Roman"/>
          <w:bCs/>
          <w:sz w:val="26"/>
          <w:szCs w:val="26"/>
        </w:rPr>
        <w:t>b) Danh mục sản phẩm:</w:t>
      </w:r>
    </w:p>
    <w:p w14:paraId="05DBF76D" w14:textId="77777777" w:rsidR="00AF231B" w:rsidRPr="00E650AF" w:rsidRDefault="00AF231B" w:rsidP="00AF231B">
      <w:pPr>
        <w:snapToGrid w:val="0"/>
        <w:spacing w:before="120" w:after="120" w:line="240" w:lineRule="auto"/>
        <w:ind w:firstLine="720"/>
        <w:rPr>
          <w:rFonts w:ascii="Times New Roman" w:hAnsi="Times New Roman"/>
          <w:bCs/>
          <w:sz w:val="26"/>
          <w:szCs w:val="26"/>
        </w:rPr>
      </w:pPr>
      <w:r w:rsidRPr="00E650AF">
        <w:rPr>
          <w:rFonts w:ascii="Times New Roman" w:hAnsi="Times New Roman"/>
          <w:bCs/>
          <w:sz w:val="26"/>
          <w:szCs w:val="26"/>
        </w:rPr>
        <w:t>- Lịch bloc 52 tuần năm 2025;</w:t>
      </w:r>
    </w:p>
    <w:p w14:paraId="62AFC160" w14:textId="77777777" w:rsidR="00AF231B" w:rsidRPr="00E650AF" w:rsidRDefault="00AF231B" w:rsidP="00AF231B">
      <w:pPr>
        <w:snapToGrid w:val="0"/>
        <w:spacing w:before="120" w:after="120" w:line="240" w:lineRule="auto"/>
        <w:ind w:firstLine="720"/>
        <w:rPr>
          <w:rFonts w:ascii="Times New Roman" w:hAnsi="Times New Roman"/>
          <w:bCs/>
          <w:sz w:val="26"/>
          <w:szCs w:val="26"/>
        </w:rPr>
      </w:pPr>
      <w:r w:rsidRPr="00E650AF">
        <w:rPr>
          <w:rFonts w:ascii="Times New Roman" w:hAnsi="Times New Roman"/>
          <w:bCs/>
          <w:sz w:val="26"/>
          <w:szCs w:val="26"/>
        </w:rPr>
        <w:t>- Lịch bàn;</w:t>
      </w:r>
    </w:p>
    <w:p w14:paraId="0B9A633C" w14:textId="77777777" w:rsidR="00AF231B" w:rsidRPr="00E650AF" w:rsidRDefault="00AF231B" w:rsidP="00AF231B">
      <w:pPr>
        <w:snapToGrid w:val="0"/>
        <w:spacing w:before="120" w:after="120" w:line="240" w:lineRule="auto"/>
        <w:ind w:firstLine="720"/>
        <w:rPr>
          <w:rFonts w:ascii="Times New Roman" w:hAnsi="Times New Roman"/>
          <w:bCs/>
          <w:sz w:val="26"/>
          <w:szCs w:val="26"/>
        </w:rPr>
      </w:pPr>
      <w:r w:rsidRPr="00E650AF">
        <w:rPr>
          <w:rFonts w:ascii="Times New Roman" w:hAnsi="Times New Roman"/>
          <w:bCs/>
          <w:sz w:val="26"/>
          <w:szCs w:val="26"/>
        </w:rPr>
        <w:t>- Sổ tay loại to;</w:t>
      </w:r>
    </w:p>
    <w:p w14:paraId="3CDDA2BA" w14:textId="77777777" w:rsidR="00AF231B" w:rsidRPr="00E650AF" w:rsidRDefault="00AF231B" w:rsidP="00AF231B">
      <w:pPr>
        <w:snapToGrid w:val="0"/>
        <w:spacing w:before="120" w:after="120" w:line="240" w:lineRule="auto"/>
        <w:ind w:firstLine="720"/>
        <w:rPr>
          <w:rFonts w:ascii="Times New Roman" w:hAnsi="Times New Roman"/>
          <w:bCs/>
          <w:sz w:val="26"/>
          <w:szCs w:val="26"/>
        </w:rPr>
      </w:pPr>
      <w:r w:rsidRPr="00E650AF">
        <w:rPr>
          <w:rFonts w:ascii="Times New Roman" w:hAnsi="Times New Roman"/>
          <w:bCs/>
          <w:sz w:val="26"/>
          <w:szCs w:val="26"/>
        </w:rPr>
        <w:t>- Sổ tay loại nhỏ;</w:t>
      </w:r>
    </w:p>
    <w:p w14:paraId="1DB8A0AD" w14:textId="77777777" w:rsidR="00AF231B" w:rsidRPr="00E650AF" w:rsidRDefault="00AF231B" w:rsidP="00AF231B">
      <w:pPr>
        <w:snapToGrid w:val="0"/>
        <w:spacing w:before="120" w:after="120" w:line="240" w:lineRule="auto"/>
        <w:ind w:firstLine="720"/>
        <w:rPr>
          <w:rFonts w:ascii="Times New Roman" w:hAnsi="Times New Roman"/>
          <w:bCs/>
          <w:sz w:val="26"/>
          <w:szCs w:val="26"/>
        </w:rPr>
      </w:pPr>
      <w:r w:rsidRPr="00E650AF">
        <w:rPr>
          <w:rFonts w:ascii="Times New Roman" w:hAnsi="Times New Roman"/>
          <w:bCs/>
          <w:sz w:val="26"/>
          <w:szCs w:val="26"/>
        </w:rPr>
        <w:t>- Túi giấy đựng lịch bàn và sổ tay;</w:t>
      </w:r>
    </w:p>
    <w:p w14:paraId="4EF8BDED" w14:textId="77777777" w:rsidR="00AF231B" w:rsidRPr="00E650AF" w:rsidRDefault="00AF231B" w:rsidP="00AF231B">
      <w:pPr>
        <w:snapToGrid w:val="0"/>
        <w:spacing w:before="120" w:after="120" w:line="240" w:lineRule="auto"/>
        <w:ind w:firstLine="720"/>
        <w:rPr>
          <w:rFonts w:ascii="Times New Roman" w:hAnsi="Times New Roman"/>
          <w:bCs/>
          <w:sz w:val="26"/>
          <w:szCs w:val="26"/>
        </w:rPr>
      </w:pPr>
      <w:r w:rsidRPr="00E650AF">
        <w:rPr>
          <w:rFonts w:ascii="Times New Roman" w:hAnsi="Times New Roman"/>
          <w:bCs/>
          <w:sz w:val="26"/>
          <w:szCs w:val="26"/>
        </w:rPr>
        <w:t>- B</w:t>
      </w:r>
      <w:r w:rsidRPr="00E650AF">
        <w:rPr>
          <w:rFonts w:ascii="Times New Roman" w:hAnsi="Times New Roman" w:cs="Calibri"/>
          <w:bCs/>
          <w:sz w:val="26"/>
          <w:szCs w:val="26"/>
        </w:rPr>
        <w:t>ư</w:t>
      </w:r>
      <w:r w:rsidRPr="00E650AF">
        <w:rPr>
          <w:rFonts w:ascii="Times New Roman" w:hAnsi="Times New Roman"/>
          <w:bCs/>
          <w:sz w:val="26"/>
          <w:szCs w:val="26"/>
        </w:rPr>
        <w:t xml:space="preserve">u thiếp chúc mừng năm mới; </w:t>
      </w:r>
    </w:p>
    <w:p w14:paraId="379B05F7" w14:textId="77777777" w:rsidR="00AF231B" w:rsidRPr="00E650AF" w:rsidRDefault="00AF231B" w:rsidP="00AF231B">
      <w:pPr>
        <w:snapToGrid w:val="0"/>
        <w:spacing w:before="120" w:after="120" w:line="240" w:lineRule="auto"/>
        <w:ind w:firstLine="720"/>
        <w:rPr>
          <w:rFonts w:ascii="Times New Roman" w:hAnsi="Times New Roman"/>
          <w:bCs/>
          <w:sz w:val="26"/>
          <w:szCs w:val="26"/>
        </w:rPr>
      </w:pPr>
      <w:r w:rsidRPr="00E650AF">
        <w:rPr>
          <w:rFonts w:ascii="Times New Roman" w:hAnsi="Times New Roman"/>
          <w:bCs/>
          <w:sz w:val="26"/>
          <w:szCs w:val="26"/>
        </w:rPr>
        <w:t>- Lì xì loại to;</w:t>
      </w:r>
    </w:p>
    <w:p w14:paraId="5140988A" w14:textId="77777777" w:rsidR="00AF231B" w:rsidRPr="00E650AF" w:rsidRDefault="00AF231B" w:rsidP="00AF231B">
      <w:pPr>
        <w:snapToGrid w:val="0"/>
        <w:spacing w:before="120" w:after="120" w:line="240" w:lineRule="auto"/>
        <w:ind w:firstLine="720"/>
        <w:rPr>
          <w:rFonts w:ascii="Times New Roman" w:hAnsi="Times New Roman"/>
          <w:bCs/>
          <w:sz w:val="26"/>
          <w:szCs w:val="26"/>
        </w:rPr>
      </w:pPr>
      <w:r w:rsidRPr="00E650AF">
        <w:rPr>
          <w:rFonts w:ascii="Times New Roman" w:hAnsi="Times New Roman"/>
          <w:bCs/>
          <w:sz w:val="26"/>
          <w:szCs w:val="26"/>
        </w:rPr>
        <w:t>- Lì xì loại nhỏ;</w:t>
      </w:r>
    </w:p>
    <w:p w14:paraId="3628CEBC" w14:textId="77777777" w:rsidR="00AF231B" w:rsidRPr="00E650AF" w:rsidRDefault="00AF231B" w:rsidP="00AF231B">
      <w:pPr>
        <w:snapToGrid w:val="0"/>
        <w:spacing w:before="120" w:after="240" w:line="240" w:lineRule="auto"/>
        <w:ind w:firstLine="720"/>
        <w:rPr>
          <w:rFonts w:ascii="Times New Roman" w:hAnsi="Times New Roman"/>
          <w:b/>
          <w:sz w:val="26"/>
          <w:szCs w:val="26"/>
        </w:rPr>
      </w:pPr>
      <w:r w:rsidRPr="00E650AF">
        <w:rPr>
          <w:rFonts w:ascii="Times New Roman" w:hAnsi="Times New Roman"/>
          <w:b/>
          <w:sz w:val="26"/>
          <w:szCs w:val="26"/>
        </w:rPr>
        <w:t>1.2. Quy cách, số lượng, tiêu chuẩn</w:t>
      </w:r>
    </w:p>
    <w:tbl>
      <w:tblPr>
        <w:tblStyle w:val="TableGrid"/>
        <w:tblW w:w="9232" w:type="dxa"/>
        <w:tblInd w:w="-147" w:type="dxa"/>
        <w:tblLayout w:type="fixed"/>
        <w:tblLook w:val="04A0" w:firstRow="1" w:lastRow="0" w:firstColumn="1" w:lastColumn="0" w:noHBand="0" w:noVBand="1"/>
      </w:tblPr>
      <w:tblGrid>
        <w:gridCol w:w="851"/>
        <w:gridCol w:w="1418"/>
        <w:gridCol w:w="4819"/>
        <w:gridCol w:w="1244"/>
        <w:gridCol w:w="900"/>
      </w:tblGrid>
      <w:tr w:rsidR="00AF231B" w:rsidRPr="00E650AF" w14:paraId="711CF5FD" w14:textId="77777777" w:rsidTr="00B345FD">
        <w:trPr>
          <w:trHeight w:val="494"/>
          <w:tblHeader/>
        </w:trPr>
        <w:tc>
          <w:tcPr>
            <w:tcW w:w="851" w:type="dxa"/>
            <w:vAlign w:val="center"/>
          </w:tcPr>
          <w:p w14:paraId="568FCBA7" w14:textId="77777777" w:rsidR="00AF231B" w:rsidRPr="00E650AF" w:rsidRDefault="00AF231B" w:rsidP="00B345FD">
            <w:pPr>
              <w:spacing w:before="100" w:after="100" w:line="240" w:lineRule="auto"/>
              <w:ind w:left="-142" w:right="-108"/>
              <w:jc w:val="center"/>
              <w:rPr>
                <w:rFonts w:ascii="Times New Roman" w:hAnsi="Times New Roman"/>
                <w:b/>
                <w:bCs/>
                <w:sz w:val="26"/>
                <w:szCs w:val="26"/>
              </w:rPr>
            </w:pPr>
            <w:r w:rsidRPr="00E650AF">
              <w:rPr>
                <w:rFonts w:ascii="Times New Roman" w:hAnsi="Times New Roman"/>
                <w:b/>
                <w:bCs/>
                <w:sz w:val="26"/>
                <w:szCs w:val="26"/>
              </w:rPr>
              <w:t>TT</w:t>
            </w:r>
          </w:p>
        </w:tc>
        <w:tc>
          <w:tcPr>
            <w:tcW w:w="1418" w:type="dxa"/>
            <w:vAlign w:val="center"/>
          </w:tcPr>
          <w:p w14:paraId="658498D6" w14:textId="77777777" w:rsidR="00AF231B" w:rsidRPr="00E650AF" w:rsidRDefault="00AF231B" w:rsidP="00B345FD">
            <w:pPr>
              <w:spacing w:before="100" w:after="100" w:line="240" w:lineRule="auto"/>
              <w:jc w:val="center"/>
              <w:rPr>
                <w:rFonts w:ascii="Times New Roman" w:hAnsi="Times New Roman"/>
                <w:b/>
                <w:bCs/>
                <w:sz w:val="26"/>
                <w:szCs w:val="26"/>
              </w:rPr>
            </w:pPr>
            <w:r w:rsidRPr="00E650AF">
              <w:rPr>
                <w:rFonts w:ascii="Times New Roman" w:hAnsi="Times New Roman"/>
                <w:b/>
                <w:bCs/>
                <w:sz w:val="26"/>
                <w:szCs w:val="26"/>
              </w:rPr>
              <w:t>Sản phẩm</w:t>
            </w:r>
          </w:p>
        </w:tc>
        <w:tc>
          <w:tcPr>
            <w:tcW w:w="4819" w:type="dxa"/>
            <w:vAlign w:val="center"/>
          </w:tcPr>
          <w:p w14:paraId="2AE83B69" w14:textId="77777777" w:rsidR="00AF231B" w:rsidRPr="00E650AF" w:rsidRDefault="00AF231B" w:rsidP="00B345FD">
            <w:pPr>
              <w:spacing w:before="100" w:after="100" w:line="240" w:lineRule="auto"/>
              <w:jc w:val="center"/>
              <w:rPr>
                <w:rFonts w:ascii="Times New Roman" w:hAnsi="Times New Roman"/>
                <w:b/>
                <w:bCs/>
                <w:sz w:val="26"/>
                <w:szCs w:val="26"/>
              </w:rPr>
            </w:pPr>
            <w:r w:rsidRPr="00E650AF">
              <w:rPr>
                <w:rFonts w:ascii="Times New Roman" w:hAnsi="Times New Roman"/>
                <w:b/>
                <w:bCs/>
                <w:sz w:val="26"/>
                <w:szCs w:val="26"/>
              </w:rPr>
              <w:t>Chi tiết</w:t>
            </w:r>
          </w:p>
        </w:tc>
        <w:tc>
          <w:tcPr>
            <w:tcW w:w="1244" w:type="dxa"/>
            <w:vAlign w:val="center"/>
          </w:tcPr>
          <w:p w14:paraId="2A3BF3AD" w14:textId="77777777" w:rsidR="00AF231B" w:rsidRPr="00E650AF" w:rsidRDefault="00AF231B" w:rsidP="00B345FD">
            <w:pPr>
              <w:spacing w:before="100" w:after="100" w:line="240" w:lineRule="auto"/>
              <w:jc w:val="center"/>
              <w:rPr>
                <w:rFonts w:ascii="Times New Roman" w:hAnsi="Times New Roman"/>
                <w:b/>
                <w:bCs/>
                <w:sz w:val="26"/>
                <w:szCs w:val="26"/>
              </w:rPr>
            </w:pPr>
            <w:r w:rsidRPr="00E650AF">
              <w:rPr>
                <w:rFonts w:ascii="Times New Roman" w:hAnsi="Times New Roman"/>
                <w:b/>
                <w:bCs/>
                <w:sz w:val="26"/>
                <w:szCs w:val="26"/>
              </w:rPr>
              <w:t>Đơn vị tính</w:t>
            </w:r>
          </w:p>
        </w:tc>
        <w:tc>
          <w:tcPr>
            <w:tcW w:w="900" w:type="dxa"/>
            <w:vAlign w:val="center"/>
          </w:tcPr>
          <w:p w14:paraId="59000717" w14:textId="77777777" w:rsidR="00AF231B" w:rsidRPr="00E650AF" w:rsidRDefault="00AF231B" w:rsidP="00B345FD">
            <w:pPr>
              <w:spacing w:before="100" w:after="100" w:line="240" w:lineRule="auto"/>
              <w:ind w:left="-108" w:right="-108"/>
              <w:jc w:val="center"/>
              <w:rPr>
                <w:rFonts w:ascii="Times New Roman" w:hAnsi="Times New Roman"/>
                <w:b/>
                <w:bCs/>
                <w:sz w:val="26"/>
                <w:szCs w:val="26"/>
              </w:rPr>
            </w:pPr>
            <w:r w:rsidRPr="00E650AF">
              <w:rPr>
                <w:rFonts w:ascii="Times New Roman" w:hAnsi="Times New Roman"/>
                <w:b/>
                <w:bCs/>
                <w:sz w:val="26"/>
                <w:szCs w:val="26"/>
              </w:rPr>
              <w:t>Số lượng</w:t>
            </w:r>
          </w:p>
        </w:tc>
      </w:tr>
      <w:tr w:rsidR="00AF231B" w:rsidRPr="00E650AF" w14:paraId="2F060B14" w14:textId="77777777" w:rsidTr="00B345FD">
        <w:trPr>
          <w:trHeight w:val="1672"/>
        </w:trPr>
        <w:tc>
          <w:tcPr>
            <w:tcW w:w="851" w:type="dxa"/>
            <w:vAlign w:val="center"/>
          </w:tcPr>
          <w:p w14:paraId="7F15D5AE" w14:textId="77777777" w:rsidR="00AF231B" w:rsidRPr="00E650AF" w:rsidRDefault="00AF231B" w:rsidP="00B345FD">
            <w:pPr>
              <w:spacing w:before="100" w:after="100" w:line="240" w:lineRule="auto"/>
              <w:jc w:val="center"/>
              <w:rPr>
                <w:rFonts w:ascii="Times New Roman" w:hAnsi="Times New Roman"/>
                <w:bCs/>
                <w:sz w:val="26"/>
                <w:szCs w:val="26"/>
              </w:rPr>
            </w:pPr>
            <w:r w:rsidRPr="00E650AF">
              <w:rPr>
                <w:rFonts w:ascii="Times New Roman" w:hAnsi="Times New Roman"/>
                <w:bCs/>
                <w:sz w:val="26"/>
                <w:szCs w:val="26"/>
              </w:rPr>
              <w:t>1</w:t>
            </w:r>
          </w:p>
        </w:tc>
        <w:tc>
          <w:tcPr>
            <w:tcW w:w="1418" w:type="dxa"/>
            <w:vAlign w:val="center"/>
          </w:tcPr>
          <w:p w14:paraId="03B36E46" w14:textId="77777777" w:rsidR="00AF231B" w:rsidRPr="00E650AF" w:rsidRDefault="00AF231B" w:rsidP="00B345FD">
            <w:pPr>
              <w:spacing w:before="100" w:after="100" w:line="240" w:lineRule="auto"/>
              <w:jc w:val="center"/>
              <w:rPr>
                <w:rFonts w:ascii="Times New Roman" w:hAnsi="Times New Roman"/>
                <w:b/>
                <w:sz w:val="26"/>
                <w:szCs w:val="26"/>
              </w:rPr>
            </w:pPr>
            <w:r w:rsidRPr="00E650AF">
              <w:rPr>
                <w:rFonts w:ascii="Times New Roman" w:hAnsi="Times New Roman"/>
                <w:b/>
                <w:sz w:val="26"/>
                <w:szCs w:val="26"/>
              </w:rPr>
              <w:t>Lịch bloc 52 tuần năm 2025</w:t>
            </w:r>
          </w:p>
          <w:p w14:paraId="159A22DD" w14:textId="77777777" w:rsidR="00AF231B" w:rsidRPr="00E650AF" w:rsidRDefault="00AF231B" w:rsidP="00B345FD">
            <w:pPr>
              <w:spacing w:before="100" w:after="100" w:line="240" w:lineRule="auto"/>
              <w:jc w:val="center"/>
              <w:rPr>
                <w:rFonts w:ascii="Times New Roman" w:eastAsia="Times New Roman" w:hAnsi="Times New Roman"/>
                <w:sz w:val="26"/>
                <w:szCs w:val="26"/>
                <w:lang w:val="en-GB" w:eastAsia="en-GB"/>
              </w:rPr>
            </w:pPr>
          </w:p>
        </w:tc>
        <w:tc>
          <w:tcPr>
            <w:tcW w:w="4819" w:type="dxa"/>
            <w:vAlign w:val="center"/>
          </w:tcPr>
          <w:p w14:paraId="55382AF0" w14:textId="77777777" w:rsidR="00AF231B" w:rsidRPr="00E650AF" w:rsidRDefault="00AF231B" w:rsidP="00B345FD">
            <w:pPr>
              <w:snapToGrid w:val="0"/>
              <w:spacing w:before="100" w:after="100" w:line="240" w:lineRule="auto"/>
              <w:rPr>
                <w:rFonts w:ascii="Times New Roman" w:eastAsia="Times New Roman" w:hAnsi="Times New Roman"/>
                <w:sz w:val="26"/>
                <w:szCs w:val="26"/>
                <w:lang w:val="en-GB" w:eastAsia="en-GB"/>
              </w:rPr>
            </w:pPr>
            <w:r w:rsidRPr="00E650AF">
              <w:rPr>
                <w:rFonts w:ascii="Times New Roman" w:eastAsia="Times New Roman" w:hAnsi="Times New Roman"/>
                <w:sz w:val="26"/>
                <w:szCs w:val="26"/>
                <w:lang w:val="en-GB" w:eastAsia="en-GB"/>
              </w:rPr>
              <w:t>* Khánh lịch</w:t>
            </w:r>
          </w:p>
          <w:p w14:paraId="66D40AEF" w14:textId="77777777" w:rsidR="00AF231B" w:rsidRPr="00E650AF" w:rsidRDefault="00AF231B" w:rsidP="00B345FD">
            <w:pPr>
              <w:snapToGrid w:val="0"/>
              <w:spacing w:before="100" w:after="100" w:line="240" w:lineRule="auto"/>
              <w:rPr>
                <w:rFonts w:ascii="Times New Roman" w:eastAsia="Times New Roman" w:hAnsi="Times New Roman"/>
                <w:sz w:val="26"/>
                <w:szCs w:val="26"/>
                <w:lang w:val="en-GB" w:eastAsia="en-GB"/>
              </w:rPr>
            </w:pPr>
            <w:r w:rsidRPr="00E650AF">
              <w:rPr>
                <w:rFonts w:ascii="Times New Roman" w:eastAsia="Times New Roman" w:hAnsi="Times New Roman"/>
                <w:sz w:val="26"/>
                <w:szCs w:val="26"/>
                <w:lang w:val="en-GB" w:eastAsia="en-GB"/>
              </w:rPr>
              <w:t>Nẹp thông minh, ốc đầu tròn và ốc U, đột lỗ treo to gắn ô zê đồng;</w:t>
            </w:r>
          </w:p>
          <w:p w14:paraId="6FB4532E" w14:textId="77777777" w:rsidR="00AF231B" w:rsidRPr="00E650AF" w:rsidRDefault="00AF231B" w:rsidP="00B345FD">
            <w:pPr>
              <w:snapToGrid w:val="0"/>
              <w:spacing w:before="100" w:after="100" w:line="240" w:lineRule="auto"/>
              <w:rPr>
                <w:rFonts w:ascii="Times New Roman" w:eastAsia="Times New Roman" w:hAnsi="Times New Roman"/>
                <w:sz w:val="26"/>
                <w:szCs w:val="26"/>
                <w:lang w:val="en-GB" w:eastAsia="en-GB"/>
              </w:rPr>
            </w:pPr>
            <w:r w:rsidRPr="00E650AF">
              <w:rPr>
                <w:rFonts w:ascii="Times New Roman" w:eastAsia="Times New Roman" w:hAnsi="Times New Roman"/>
                <w:sz w:val="26"/>
                <w:szCs w:val="26"/>
                <w:lang w:val="en-GB" w:eastAsia="en-GB"/>
              </w:rPr>
              <w:t>Bìa treo in metalize theo công nghệ mới, ép vân, thúc nổi 3D; hoạ tiết theo chỉ định.</w:t>
            </w:r>
          </w:p>
          <w:p w14:paraId="73E7FC2D" w14:textId="77777777" w:rsidR="00AF231B" w:rsidRPr="00E650AF" w:rsidRDefault="00AF231B" w:rsidP="00B345FD">
            <w:pPr>
              <w:snapToGrid w:val="0"/>
              <w:spacing w:before="100" w:after="100" w:line="240" w:lineRule="auto"/>
              <w:rPr>
                <w:rFonts w:ascii="Times New Roman" w:eastAsia="Times New Roman" w:hAnsi="Times New Roman"/>
                <w:sz w:val="26"/>
                <w:szCs w:val="26"/>
                <w:lang w:val="en-GB" w:eastAsia="en-GB"/>
              </w:rPr>
            </w:pPr>
            <w:r w:rsidRPr="00E650AF">
              <w:rPr>
                <w:rFonts w:ascii="Times New Roman" w:eastAsia="Times New Roman" w:hAnsi="Times New Roman"/>
                <w:sz w:val="26"/>
                <w:szCs w:val="26"/>
                <w:lang w:val="en-GB" w:eastAsia="en-GB"/>
              </w:rPr>
              <w:t>* Áo lịch</w:t>
            </w:r>
          </w:p>
          <w:p w14:paraId="25C23CEA" w14:textId="77777777" w:rsidR="00AF231B" w:rsidRPr="00E650AF" w:rsidRDefault="00AF231B" w:rsidP="00B345FD">
            <w:pPr>
              <w:snapToGrid w:val="0"/>
              <w:spacing w:before="100" w:after="100" w:line="240" w:lineRule="auto"/>
              <w:rPr>
                <w:rFonts w:ascii="Times New Roman" w:eastAsia="Times New Roman" w:hAnsi="Times New Roman"/>
                <w:sz w:val="26"/>
                <w:szCs w:val="26"/>
                <w:lang w:val="en-GB" w:eastAsia="en-GB"/>
              </w:rPr>
            </w:pPr>
            <w:r w:rsidRPr="00E650AF">
              <w:rPr>
                <w:rFonts w:ascii="Times New Roman" w:eastAsia="Times New Roman" w:hAnsi="Times New Roman"/>
                <w:sz w:val="26"/>
                <w:szCs w:val="26"/>
                <w:lang w:val="en-GB" w:eastAsia="en-GB"/>
              </w:rPr>
              <w:t>Áo in 4 màu, 1 mặt, in metalize theo công nghệ mới, ép vân, thúc nổi 3D, ép nhũ, cát sần.</w:t>
            </w:r>
          </w:p>
          <w:p w14:paraId="27A7AC82" w14:textId="77777777" w:rsidR="00AF231B" w:rsidRPr="00E650AF" w:rsidRDefault="00AF231B" w:rsidP="00B345FD">
            <w:pPr>
              <w:snapToGrid w:val="0"/>
              <w:spacing w:before="100" w:after="100" w:line="240" w:lineRule="auto"/>
              <w:rPr>
                <w:rFonts w:ascii="Times New Roman" w:eastAsia="Times New Roman" w:hAnsi="Times New Roman"/>
                <w:sz w:val="26"/>
                <w:szCs w:val="26"/>
                <w:lang w:val="en-GB" w:eastAsia="en-GB"/>
              </w:rPr>
            </w:pPr>
            <w:r w:rsidRPr="00E650AF">
              <w:rPr>
                <w:rFonts w:ascii="Times New Roman" w:eastAsia="Times New Roman" w:hAnsi="Times New Roman"/>
                <w:sz w:val="26"/>
                <w:szCs w:val="26"/>
                <w:lang w:val="en-GB" w:eastAsia="en-GB"/>
              </w:rPr>
              <w:t>* Ruột lịch</w:t>
            </w:r>
          </w:p>
          <w:p w14:paraId="6691C659" w14:textId="77777777" w:rsidR="00AF231B" w:rsidRPr="00E650AF" w:rsidRDefault="00AF231B" w:rsidP="00B345FD">
            <w:pPr>
              <w:snapToGrid w:val="0"/>
              <w:spacing w:before="100" w:after="100" w:line="240" w:lineRule="auto"/>
              <w:rPr>
                <w:rFonts w:ascii="Times New Roman" w:eastAsia="Times New Roman" w:hAnsi="Times New Roman"/>
                <w:sz w:val="26"/>
                <w:szCs w:val="26"/>
                <w:lang w:val="en-GB" w:eastAsia="en-GB"/>
              </w:rPr>
            </w:pPr>
            <w:r w:rsidRPr="00E650AF">
              <w:rPr>
                <w:rFonts w:ascii="Times New Roman" w:eastAsia="Times New Roman" w:hAnsi="Times New Roman"/>
                <w:sz w:val="26"/>
                <w:szCs w:val="26"/>
                <w:lang w:val="en-GB" w:eastAsia="en-GB"/>
              </w:rPr>
              <w:t>Ruột lịch 52 tuần: in 4 màu CMYK 1 mặt trên giấy Couche' matt 100gsm, kích thước: (30x40) cm.</w:t>
            </w:r>
          </w:p>
          <w:p w14:paraId="01733D58" w14:textId="77777777" w:rsidR="00AF231B" w:rsidRPr="00E650AF" w:rsidRDefault="00AF231B" w:rsidP="00B345FD">
            <w:pPr>
              <w:snapToGrid w:val="0"/>
              <w:spacing w:before="100" w:after="100" w:line="240" w:lineRule="auto"/>
              <w:rPr>
                <w:rFonts w:ascii="Times New Roman" w:eastAsia="Times New Roman" w:hAnsi="Times New Roman"/>
                <w:sz w:val="26"/>
                <w:szCs w:val="26"/>
                <w:lang w:val="en-GB" w:eastAsia="en-GB"/>
              </w:rPr>
            </w:pPr>
            <w:r w:rsidRPr="00E650AF">
              <w:rPr>
                <w:rFonts w:ascii="Times New Roman" w:eastAsia="Times New Roman" w:hAnsi="Times New Roman"/>
                <w:sz w:val="26"/>
                <w:szCs w:val="26"/>
                <w:lang w:val="en-GB" w:eastAsia="en-GB"/>
              </w:rPr>
              <w:lastRenderedPageBreak/>
              <w:t>* Bìa lót lưng</w:t>
            </w:r>
          </w:p>
          <w:p w14:paraId="3D0519DB" w14:textId="77777777" w:rsidR="00AF231B" w:rsidRPr="00E650AF" w:rsidRDefault="00AF231B" w:rsidP="00B345FD">
            <w:pPr>
              <w:snapToGrid w:val="0"/>
              <w:spacing w:before="100" w:after="100" w:line="240" w:lineRule="auto"/>
              <w:rPr>
                <w:rFonts w:ascii="Times New Roman" w:eastAsia="Times New Roman" w:hAnsi="Times New Roman"/>
                <w:sz w:val="26"/>
                <w:szCs w:val="26"/>
                <w:lang w:val="en-GB" w:eastAsia="en-GB"/>
              </w:rPr>
            </w:pPr>
            <w:r w:rsidRPr="00E650AF">
              <w:rPr>
                <w:rFonts w:ascii="Times New Roman" w:eastAsia="Times New Roman" w:hAnsi="Times New Roman"/>
                <w:sz w:val="26"/>
                <w:szCs w:val="26"/>
                <w:lang w:val="en-GB" w:eastAsia="en-GB"/>
              </w:rPr>
              <w:t>Bìa lót lưng carton 3ml;</w:t>
            </w:r>
          </w:p>
          <w:p w14:paraId="07BDCBF1" w14:textId="77777777" w:rsidR="00AF231B" w:rsidRPr="00E650AF" w:rsidRDefault="00AF231B" w:rsidP="00B345FD">
            <w:pPr>
              <w:snapToGrid w:val="0"/>
              <w:spacing w:before="100" w:after="100" w:line="240" w:lineRule="auto"/>
              <w:rPr>
                <w:rFonts w:ascii="Times New Roman" w:eastAsia="Times New Roman" w:hAnsi="Times New Roman"/>
                <w:sz w:val="26"/>
                <w:szCs w:val="26"/>
                <w:lang w:val="en-GB" w:eastAsia="en-GB"/>
              </w:rPr>
            </w:pPr>
            <w:r w:rsidRPr="00E650AF">
              <w:rPr>
                <w:rFonts w:ascii="Times New Roman" w:eastAsia="Times New Roman" w:hAnsi="Times New Roman"/>
                <w:sz w:val="26"/>
                <w:szCs w:val="26"/>
                <w:lang w:val="en-GB" w:eastAsia="en-GB"/>
              </w:rPr>
              <w:t>Bìa treo in metalize theo công nghệ mới, ép vân, thúc nổi 3D màu chỉ định của thiết kế, kích thước phù hợp với ruột lịch.</w:t>
            </w:r>
          </w:p>
          <w:p w14:paraId="17459247" w14:textId="77777777" w:rsidR="00AF231B" w:rsidRPr="00E650AF" w:rsidRDefault="00AF231B" w:rsidP="00B345FD">
            <w:pPr>
              <w:snapToGrid w:val="0"/>
              <w:spacing w:before="100" w:after="100" w:line="240" w:lineRule="auto"/>
              <w:rPr>
                <w:rFonts w:ascii="Times New Roman" w:eastAsia="Times New Roman" w:hAnsi="Times New Roman"/>
                <w:sz w:val="26"/>
                <w:szCs w:val="26"/>
                <w:lang w:val="en-GB" w:eastAsia="en-GB"/>
              </w:rPr>
            </w:pPr>
            <w:r w:rsidRPr="00E650AF">
              <w:rPr>
                <w:rFonts w:ascii="Times New Roman" w:eastAsia="Times New Roman" w:hAnsi="Times New Roman"/>
                <w:sz w:val="26"/>
                <w:szCs w:val="26"/>
                <w:lang w:val="en-GB" w:eastAsia="en-GB"/>
              </w:rPr>
              <w:t>* Túi hộp giấy đựng lịch</w:t>
            </w:r>
          </w:p>
          <w:p w14:paraId="63096A55" w14:textId="77777777" w:rsidR="00AF231B" w:rsidRPr="00E650AF" w:rsidRDefault="00AF231B" w:rsidP="00B345FD">
            <w:pPr>
              <w:snapToGrid w:val="0"/>
              <w:spacing w:before="100" w:after="100" w:line="240" w:lineRule="auto"/>
              <w:rPr>
                <w:rFonts w:ascii="Times New Roman" w:eastAsia="Times New Roman" w:hAnsi="Times New Roman"/>
                <w:sz w:val="26"/>
                <w:szCs w:val="26"/>
                <w:lang w:val="en-GB" w:eastAsia="en-GB"/>
              </w:rPr>
            </w:pPr>
            <w:r w:rsidRPr="00E650AF">
              <w:rPr>
                <w:rFonts w:ascii="Times New Roman" w:eastAsia="Times New Roman" w:hAnsi="Times New Roman"/>
                <w:sz w:val="26"/>
                <w:szCs w:val="26"/>
                <w:lang w:val="en-GB" w:eastAsia="en-GB"/>
              </w:rPr>
              <w:t>- Thiết kế tương đồng mẫu lịch;</w:t>
            </w:r>
          </w:p>
          <w:p w14:paraId="7B413616" w14:textId="77777777" w:rsidR="00AF231B" w:rsidRPr="00E650AF" w:rsidRDefault="00AF231B" w:rsidP="00B345FD">
            <w:pPr>
              <w:snapToGrid w:val="0"/>
              <w:spacing w:before="100" w:after="100" w:line="240" w:lineRule="auto"/>
              <w:rPr>
                <w:rFonts w:ascii="Times New Roman" w:eastAsia="Times New Roman" w:hAnsi="Times New Roman"/>
                <w:sz w:val="26"/>
                <w:szCs w:val="26"/>
                <w:lang w:val="en-GB" w:eastAsia="en-GB"/>
              </w:rPr>
            </w:pPr>
            <w:r w:rsidRPr="00E650AF">
              <w:rPr>
                <w:rFonts w:ascii="Times New Roman" w:eastAsia="Times New Roman" w:hAnsi="Times New Roman"/>
                <w:sz w:val="26"/>
                <w:szCs w:val="26"/>
                <w:lang w:val="en-GB" w:eastAsia="en-GB"/>
              </w:rPr>
              <w:t>- Sản phẩm in offset cao cấp 4 màu CMYK, 1 mặt;</w:t>
            </w:r>
          </w:p>
          <w:p w14:paraId="0FC4E9D3" w14:textId="77777777" w:rsidR="00AF231B" w:rsidRPr="00E650AF" w:rsidRDefault="00AF231B" w:rsidP="00B345FD">
            <w:pPr>
              <w:snapToGrid w:val="0"/>
              <w:spacing w:before="100" w:after="100" w:line="240" w:lineRule="auto"/>
              <w:rPr>
                <w:rFonts w:ascii="Times New Roman" w:eastAsia="Times New Roman" w:hAnsi="Times New Roman"/>
                <w:sz w:val="26"/>
                <w:szCs w:val="26"/>
                <w:lang w:val="en-GB" w:eastAsia="en-GB"/>
              </w:rPr>
            </w:pPr>
            <w:r w:rsidRPr="00E650AF">
              <w:rPr>
                <w:rFonts w:ascii="Times New Roman" w:eastAsia="Times New Roman" w:hAnsi="Times New Roman"/>
                <w:sz w:val="26"/>
                <w:szCs w:val="26"/>
                <w:lang w:val="en-GB" w:eastAsia="en-GB"/>
              </w:rPr>
              <w:t>- Túi có quai xách, kích thước: (33x43x4) cm;</w:t>
            </w:r>
          </w:p>
          <w:p w14:paraId="104AF2A3" w14:textId="77777777" w:rsidR="00AF231B" w:rsidRPr="00E650AF" w:rsidRDefault="00AF231B" w:rsidP="00B345FD">
            <w:pPr>
              <w:spacing w:before="100" w:after="100" w:line="240" w:lineRule="auto"/>
              <w:rPr>
                <w:rFonts w:ascii="Times New Roman" w:hAnsi="Times New Roman"/>
                <w:bCs/>
                <w:sz w:val="26"/>
                <w:szCs w:val="26"/>
              </w:rPr>
            </w:pPr>
            <w:r w:rsidRPr="00E650AF">
              <w:rPr>
                <w:rFonts w:ascii="Times New Roman" w:eastAsia="Times New Roman" w:hAnsi="Times New Roman"/>
                <w:sz w:val="26"/>
                <w:szCs w:val="26"/>
                <w:lang w:val="en-GB" w:eastAsia="en-GB"/>
              </w:rPr>
              <w:t>- Chất liệu: Giấy bìa cứng.</w:t>
            </w:r>
          </w:p>
        </w:tc>
        <w:tc>
          <w:tcPr>
            <w:tcW w:w="1244" w:type="dxa"/>
            <w:vAlign w:val="center"/>
          </w:tcPr>
          <w:p w14:paraId="264B066C" w14:textId="77777777" w:rsidR="00AF231B" w:rsidRPr="00E650AF" w:rsidRDefault="00AF231B" w:rsidP="00B345FD">
            <w:pPr>
              <w:spacing w:before="100" w:after="100" w:line="240" w:lineRule="auto"/>
              <w:jc w:val="center"/>
              <w:rPr>
                <w:rFonts w:ascii="Times New Roman" w:hAnsi="Times New Roman"/>
                <w:bCs/>
                <w:sz w:val="26"/>
                <w:szCs w:val="26"/>
              </w:rPr>
            </w:pPr>
            <w:r w:rsidRPr="00E650AF">
              <w:rPr>
                <w:rFonts w:ascii="Times New Roman" w:hAnsi="Times New Roman"/>
                <w:bCs/>
                <w:sz w:val="26"/>
                <w:szCs w:val="26"/>
              </w:rPr>
              <w:lastRenderedPageBreak/>
              <w:t>Bộ</w:t>
            </w:r>
          </w:p>
        </w:tc>
        <w:tc>
          <w:tcPr>
            <w:tcW w:w="900" w:type="dxa"/>
            <w:vAlign w:val="center"/>
          </w:tcPr>
          <w:p w14:paraId="27422159" w14:textId="77777777" w:rsidR="00AF231B" w:rsidRPr="00E650AF" w:rsidRDefault="00AF231B" w:rsidP="00B345FD">
            <w:pPr>
              <w:spacing w:before="100" w:after="100" w:line="240" w:lineRule="auto"/>
              <w:jc w:val="center"/>
              <w:rPr>
                <w:rFonts w:ascii="Times New Roman" w:hAnsi="Times New Roman"/>
                <w:bCs/>
                <w:sz w:val="26"/>
                <w:szCs w:val="26"/>
              </w:rPr>
            </w:pPr>
            <w:r w:rsidRPr="00E650AF">
              <w:rPr>
                <w:rFonts w:ascii="Times New Roman" w:hAnsi="Times New Roman"/>
                <w:bCs/>
                <w:sz w:val="26"/>
                <w:szCs w:val="26"/>
              </w:rPr>
              <w:t>900</w:t>
            </w:r>
          </w:p>
        </w:tc>
      </w:tr>
      <w:tr w:rsidR="00AF231B" w:rsidRPr="00E650AF" w14:paraId="11EAAE85" w14:textId="77777777" w:rsidTr="00B345FD">
        <w:tc>
          <w:tcPr>
            <w:tcW w:w="851" w:type="dxa"/>
            <w:vAlign w:val="center"/>
          </w:tcPr>
          <w:p w14:paraId="15E3DD81" w14:textId="77777777" w:rsidR="00AF231B" w:rsidRPr="00E650AF" w:rsidRDefault="00AF231B" w:rsidP="00B345FD">
            <w:pPr>
              <w:spacing w:before="100" w:after="100" w:line="240" w:lineRule="auto"/>
              <w:jc w:val="center"/>
              <w:rPr>
                <w:rFonts w:ascii="Times New Roman" w:hAnsi="Times New Roman"/>
                <w:bCs/>
                <w:sz w:val="26"/>
                <w:szCs w:val="26"/>
              </w:rPr>
            </w:pPr>
            <w:r w:rsidRPr="00E650AF">
              <w:rPr>
                <w:rFonts w:ascii="Times New Roman" w:hAnsi="Times New Roman"/>
                <w:bCs/>
                <w:sz w:val="26"/>
                <w:szCs w:val="26"/>
              </w:rPr>
              <w:t>2</w:t>
            </w:r>
          </w:p>
        </w:tc>
        <w:tc>
          <w:tcPr>
            <w:tcW w:w="1418" w:type="dxa"/>
            <w:vAlign w:val="center"/>
          </w:tcPr>
          <w:p w14:paraId="61B54C2B" w14:textId="77777777" w:rsidR="00AF231B" w:rsidRPr="00E650AF" w:rsidRDefault="00AF231B" w:rsidP="00B345FD">
            <w:pPr>
              <w:spacing w:before="100" w:after="100" w:line="240" w:lineRule="auto"/>
              <w:jc w:val="center"/>
              <w:rPr>
                <w:rFonts w:ascii="Times New Roman" w:eastAsia="Times New Roman" w:hAnsi="Times New Roman"/>
                <w:b/>
                <w:sz w:val="26"/>
                <w:szCs w:val="26"/>
              </w:rPr>
            </w:pPr>
            <w:r w:rsidRPr="00E650AF">
              <w:rPr>
                <w:rFonts w:ascii="Times New Roman" w:eastAsia="Times New Roman" w:hAnsi="Times New Roman"/>
                <w:b/>
                <w:sz w:val="26"/>
                <w:szCs w:val="26"/>
              </w:rPr>
              <w:t>Lịch bàn lò xo 13 tờ</w:t>
            </w:r>
          </w:p>
          <w:p w14:paraId="0337F134" w14:textId="77777777" w:rsidR="00AF231B" w:rsidRPr="00E650AF" w:rsidRDefault="00AF231B" w:rsidP="00B345FD">
            <w:pPr>
              <w:spacing w:before="100" w:after="100" w:line="240" w:lineRule="auto"/>
              <w:jc w:val="center"/>
              <w:rPr>
                <w:rFonts w:ascii="Times New Roman" w:hAnsi="Times New Roman"/>
                <w:bCs/>
                <w:sz w:val="26"/>
                <w:szCs w:val="26"/>
              </w:rPr>
            </w:pPr>
          </w:p>
        </w:tc>
        <w:tc>
          <w:tcPr>
            <w:tcW w:w="4819" w:type="dxa"/>
            <w:vAlign w:val="center"/>
          </w:tcPr>
          <w:p w14:paraId="142D1ABB" w14:textId="77777777" w:rsidR="00AF231B" w:rsidRPr="00E650AF" w:rsidRDefault="00AF231B" w:rsidP="00B345FD">
            <w:pPr>
              <w:snapToGrid w:val="0"/>
              <w:spacing w:before="100" w:after="100" w:line="240" w:lineRule="auto"/>
              <w:rPr>
                <w:rFonts w:ascii="Times New Roman" w:eastAsia="Times New Roman" w:hAnsi="Times New Roman"/>
                <w:sz w:val="26"/>
                <w:szCs w:val="26"/>
                <w:lang w:val="en-GB" w:eastAsia="en-GB"/>
              </w:rPr>
            </w:pPr>
            <w:r w:rsidRPr="00E650AF">
              <w:rPr>
                <w:rFonts w:ascii="Times New Roman" w:eastAsia="Times New Roman" w:hAnsi="Times New Roman"/>
                <w:sz w:val="26"/>
                <w:szCs w:val="26"/>
                <w:lang w:val="en-GB" w:eastAsia="en-GB"/>
              </w:rPr>
              <w:t>- Sản phẩm in Offset cao cấp 4 màu CMYK 02 mặt;</w:t>
            </w:r>
          </w:p>
          <w:p w14:paraId="21672C50" w14:textId="77777777" w:rsidR="00AF231B" w:rsidRPr="00E650AF" w:rsidRDefault="00AF231B" w:rsidP="00B345FD">
            <w:pPr>
              <w:snapToGrid w:val="0"/>
              <w:spacing w:before="100" w:after="100" w:line="240" w:lineRule="auto"/>
              <w:rPr>
                <w:rFonts w:ascii="Times New Roman" w:eastAsia="Times New Roman" w:hAnsi="Times New Roman"/>
                <w:sz w:val="26"/>
                <w:szCs w:val="26"/>
                <w:lang w:val="en-GB" w:eastAsia="en-GB"/>
              </w:rPr>
            </w:pPr>
            <w:r w:rsidRPr="00E650AF">
              <w:rPr>
                <w:rFonts w:ascii="Times New Roman" w:eastAsia="Times New Roman" w:hAnsi="Times New Roman"/>
                <w:sz w:val="26"/>
                <w:szCs w:val="26"/>
                <w:lang w:val="en-GB" w:eastAsia="en-GB"/>
              </w:rPr>
              <w:t>- Kích thước giấy lịch: (20x21) cm;</w:t>
            </w:r>
          </w:p>
          <w:p w14:paraId="0E1BC245" w14:textId="77777777" w:rsidR="00AF231B" w:rsidRPr="00E650AF" w:rsidRDefault="00AF231B" w:rsidP="00B345FD">
            <w:pPr>
              <w:snapToGrid w:val="0"/>
              <w:spacing w:before="100" w:after="100" w:line="240" w:lineRule="auto"/>
              <w:rPr>
                <w:rFonts w:ascii="Times New Roman" w:eastAsia="Times New Roman" w:hAnsi="Times New Roman"/>
                <w:sz w:val="26"/>
                <w:szCs w:val="26"/>
                <w:lang w:val="en-GB" w:eastAsia="en-GB"/>
              </w:rPr>
            </w:pPr>
            <w:r w:rsidRPr="00E650AF">
              <w:rPr>
                <w:rFonts w:ascii="Times New Roman" w:eastAsia="Times New Roman" w:hAnsi="Times New Roman"/>
                <w:sz w:val="26"/>
                <w:szCs w:val="26"/>
                <w:lang w:val="en-GB" w:eastAsia="en-GB"/>
              </w:rPr>
              <w:t>- Kích thước bìa lịch: (21x22) cm;</w:t>
            </w:r>
          </w:p>
          <w:p w14:paraId="59F8964D" w14:textId="77777777" w:rsidR="00AF231B" w:rsidRPr="00E650AF" w:rsidRDefault="00AF231B" w:rsidP="00B345FD">
            <w:pPr>
              <w:snapToGrid w:val="0"/>
              <w:spacing w:before="100" w:after="100" w:line="240" w:lineRule="auto"/>
              <w:rPr>
                <w:rFonts w:ascii="Times New Roman" w:eastAsia="Times New Roman" w:hAnsi="Times New Roman"/>
                <w:sz w:val="26"/>
                <w:szCs w:val="26"/>
                <w:lang w:val="en-GB" w:eastAsia="en-GB"/>
              </w:rPr>
            </w:pPr>
            <w:r w:rsidRPr="00E650AF">
              <w:rPr>
                <w:rFonts w:ascii="Times New Roman" w:eastAsia="Times New Roman" w:hAnsi="Times New Roman"/>
                <w:sz w:val="26"/>
                <w:szCs w:val="26"/>
                <w:lang w:val="en-GB" w:eastAsia="en-GB"/>
              </w:rPr>
              <w:t>- Chất liệu: Giấy Couche' matt 250 gsm;</w:t>
            </w:r>
          </w:p>
          <w:p w14:paraId="30AADB85" w14:textId="77777777" w:rsidR="00AF231B" w:rsidRPr="00E650AF" w:rsidRDefault="00AF231B" w:rsidP="00B345FD">
            <w:pPr>
              <w:snapToGrid w:val="0"/>
              <w:spacing w:before="100" w:after="100" w:line="240" w:lineRule="auto"/>
              <w:rPr>
                <w:rFonts w:ascii="Times New Roman" w:eastAsia="Times New Roman" w:hAnsi="Times New Roman"/>
                <w:sz w:val="26"/>
                <w:szCs w:val="26"/>
                <w:lang w:val="en-GB" w:eastAsia="en-GB"/>
              </w:rPr>
            </w:pPr>
            <w:r w:rsidRPr="00E650AF">
              <w:rPr>
                <w:rFonts w:ascii="Times New Roman" w:eastAsia="Times New Roman" w:hAnsi="Times New Roman"/>
                <w:sz w:val="26"/>
                <w:szCs w:val="26"/>
                <w:lang w:val="en-GB" w:eastAsia="en-GB"/>
              </w:rPr>
              <w:t>- Đế lịch bồi giấy mỹ thuật màu xanh navy trên bìa carton ngoại;</w:t>
            </w:r>
          </w:p>
          <w:p w14:paraId="25B4451A" w14:textId="77777777" w:rsidR="00AF231B" w:rsidRPr="00E650AF" w:rsidRDefault="00AF231B" w:rsidP="00B345FD">
            <w:pPr>
              <w:spacing w:before="100" w:after="100" w:line="240" w:lineRule="auto"/>
              <w:rPr>
                <w:rFonts w:ascii="Times New Roman" w:hAnsi="Times New Roman"/>
                <w:bCs/>
                <w:sz w:val="26"/>
                <w:szCs w:val="26"/>
              </w:rPr>
            </w:pPr>
            <w:r w:rsidRPr="00E650AF">
              <w:rPr>
                <w:rFonts w:ascii="Times New Roman" w:hAnsi="Times New Roman"/>
                <w:bCs/>
                <w:sz w:val="26"/>
                <w:szCs w:val="26"/>
              </w:rPr>
              <w:t>- Phong bì/Hộp đựng lịch bàn: Sản phẩm in Offset cao cấp 04 màu CMYK, 1 mặt; bế dán thành phẩm, nắp cài. Kích thước: (22x24x2) cm (đựng vừa lịch).</w:t>
            </w:r>
          </w:p>
        </w:tc>
        <w:tc>
          <w:tcPr>
            <w:tcW w:w="1244" w:type="dxa"/>
            <w:vAlign w:val="center"/>
          </w:tcPr>
          <w:p w14:paraId="0FCBAA60" w14:textId="77777777" w:rsidR="00AF231B" w:rsidRPr="00E650AF" w:rsidRDefault="00AF231B" w:rsidP="00B345FD">
            <w:pPr>
              <w:spacing w:before="100" w:after="100" w:line="240" w:lineRule="auto"/>
              <w:jc w:val="center"/>
              <w:rPr>
                <w:rFonts w:ascii="Times New Roman" w:hAnsi="Times New Roman"/>
                <w:bCs/>
                <w:sz w:val="26"/>
                <w:szCs w:val="26"/>
              </w:rPr>
            </w:pPr>
            <w:r w:rsidRPr="00E650AF">
              <w:rPr>
                <w:rFonts w:ascii="Times New Roman" w:hAnsi="Times New Roman"/>
                <w:bCs/>
                <w:sz w:val="26"/>
                <w:szCs w:val="26"/>
              </w:rPr>
              <w:t>Bộ</w:t>
            </w:r>
          </w:p>
        </w:tc>
        <w:tc>
          <w:tcPr>
            <w:tcW w:w="900" w:type="dxa"/>
            <w:vAlign w:val="center"/>
          </w:tcPr>
          <w:p w14:paraId="1353D3A2" w14:textId="77777777" w:rsidR="00AF231B" w:rsidRPr="00E650AF" w:rsidRDefault="00AF231B" w:rsidP="00B345FD">
            <w:pPr>
              <w:spacing w:before="100" w:after="100" w:line="240" w:lineRule="auto"/>
              <w:jc w:val="center"/>
              <w:rPr>
                <w:rFonts w:ascii="Times New Roman" w:hAnsi="Times New Roman"/>
                <w:bCs/>
                <w:sz w:val="26"/>
                <w:szCs w:val="26"/>
              </w:rPr>
            </w:pPr>
            <w:r w:rsidRPr="00E650AF">
              <w:rPr>
                <w:rFonts w:ascii="Times New Roman" w:eastAsia="Times New Roman" w:hAnsi="Times New Roman"/>
                <w:sz w:val="26"/>
                <w:szCs w:val="26"/>
              </w:rPr>
              <w:t>350</w:t>
            </w:r>
          </w:p>
        </w:tc>
      </w:tr>
      <w:tr w:rsidR="00AF231B" w:rsidRPr="00E650AF" w14:paraId="19A12613" w14:textId="77777777" w:rsidTr="00B345FD">
        <w:tc>
          <w:tcPr>
            <w:tcW w:w="851" w:type="dxa"/>
            <w:vAlign w:val="center"/>
          </w:tcPr>
          <w:p w14:paraId="7335CE6C" w14:textId="77777777" w:rsidR="00AF231B" w:rsidRPr="00E650AF" w:rsidRDefault="00AF231B" w:rsidP="00B345FD">
            <w:pPr>
              <w:spacing w:before="100" w:after="100" w:line="240" w:lineRule="auto"/>
              <w:jc w:val="center"/>
              <w:rPr>
                <w:rFonts w:ascii="Times New Roman" w:hAnsi="Times New Roman"/>
                <w:bCs/>
                <w:sz w:val="26"/>
                <w:szCs w:val="26"/>
              </w:rPr>
            </w:pPr>
            <w:r w:rsidRPr="00E650AF">
              <w:rPr>
                <w:rFonts w:ascii="Times New Roman" w:hAnsi="Times New Roman"/>
                <w:bCs/>
                <w:sz w:val="26"/>
                <w:szCs w:val="26"/>
              </w:rPr>
              <w:t>3</w:t>
            </w:r>
          </w:p>
        </w:tc>
        <w:tc>
          <w:tcPr>
            <w:tcW w:w="1418" w:type="dxa"/>
            <w:vAlign w:val="center"/>
          </w:tcPr>
          <w:p w14:paraId="723D0895" w14:textId="77777777" w:rsidR="00AF231B" w:rsidRPr="00E650AF" w:rsidRDefault="00AF231B" w:rsidP="00B345FD">
            <w:pPr>
              <w:spacing w:before="100" w:after="100" w:line="240" w:lineRule="auto"/>
              <w:jc w:val="center"/>
              <w:rPr>
                <w:rFonts w:ascii="Times New Roman" w:hAnsi="Times New Roman"/>
                <w:b/>
                <w:sz w:val="26"/>
                <w:szCs w:val="26"/>
              </w:rPr>
            </w:pPr>
            <w:r w:rsidRPr="00E650AF">
              <w:rPr>
                <w:rFonts w:ascii="Times New Roman" w:hAnsi="Times New Roman"/>
                <w:b/>
                <w:sz w:val="26"/>
                <w:szCs w:val="26"/>
                <w:lang w:val="vi-VN"/>
              </w:rPr>
              <w:t>Sổ tay loại to</w:t>
            </w:r>
          </w:p>
        </w:tc>
        <w:tc>
          <w:tcPr>
            <w:tcW w:w="4819" w:type="dxa"/>
            <w:vAlign w:val="center"/>
          </w:tcPr>
          <w:p w14:paraId="2A7F2601" w14:textId="77777777" w:rsidR="00AF231B" w:rsidRPr="00E650AF" w:rsidRDefault="00AF231B" w:rsidP="00AF231B">
            <w:pPr>
              <w:pStyle w:val="ListParagraph"/>
              <w:numPr>
                <w:ilvl w:val="0"/>
                <w:numId w:val="7"/>
              </w:numPr>
              <w:tabs>
                <w:tab w:val="left" w:pos="274"/>
              </w:tabs>
              <w:snapToGrid w:val="0"/>
              <w:spacing w:before="100" w:after="100" w:line="240" w:lineRule="auto"/>
              <w:ind w:left="0" w:hanging="10"/>
              <w:contextualSpacing w:val="0"/>
              <w:rPr>
                <w:rFonts w:ascii="Times New Roman" w:hAnsi="Times New Roman"/>
                <w:bCs/>
                <w:sz w:val="26"/>
                <w:szCs w:val="26"/>
              </w:rPr>
            </w:pPr>
            <w:r w:rsidRPr="00E650AF">
              <w:rPr>
                <w:rFonts w:ascii="Times New Roman" w:hAnsi="Times New Roman"/>
                <w:bCs/>
                <w:sz w:val="26"/>
                <w:szCs w:val="26"/>
              </w:rPr>
              <w:t xml:space="preserve">Kích thước: </w:t>
            </w:r>
            <w:r w:rsidRPr="00E650AF">
              <w:rPr>
                <w:rFonts w:ascii="Times New Roman" w:hAnsi="Times New Roman"/>
                <w:bCs/>
                <w:sz w:val="26"/>
                <w:szCs w:val="26"/>
                <w:lang w:val="vi-VN"/>
              </w:rPr>
              <w:t>(</w:t>
            </w:r>
            <w:r w:rsidRPr="00E650AF">
              <w:rPr>
                <w:rFonts w:ascii="Times New Roman" w:hAnsi="Times New Roman"/>
                <w:bCs/>
                <w:sz w:val="26"/>
                <w:szCs w:val="26"/>
              </w:rPr>
              <w:t>18x23</w:t>
            </w:r>
            <w:r w:rsidRPr="00E650AF">
              <w:rPr>
                <w:rFonts w:ascii="Times New Roman" w:hAnsi="Times New Roman"/>
                <w:bCs/>
                <w:sz w:val="26"/>
                <w:szCs w:val="26"/>
                <w:lang w:val="vi-VN"/>
              </w:rPr>
              <w:t>) cm</w:t>
            </w:r>
            <w:r w:rsidRPr="00E650AF">
              <w:rPr>
                <w:rFonts w:ascii="Times New Roman" w:hAnsi="Times New Roman"/>
                <w:bCs/>
                <w:sz w:val="26"/>
                <w:szCs w:val="26"/>
              </w:rPr>
              <w:t>;</w:t>
            </w:r>
          </w:p>
          <w:p w14:paraId="6AE1C12A" w14:textId="77777777" w:rsidR="00AF231B" w:rsidRPr="00E650AF" w:rsidRDefault="00AF231B" w:rsidP="00AF231B">
            <w:pPr>
              <w:pStyle w:val="ListParagraph"/>
              <w:numPr>
                <w:ilvl w:val="0"/>
                <w:numId w:val="7"/>
              </w:numPr>
              <w:tabs>
                <w:tab w:val="left" w:pos="274"/>
              </w:tabs>
              <w:snapToGrid w:val="0"/>
              <w:spacing w:before="100" w:after="100" w:line="240" w:lineRule="auto"/>
              <w:ind w:left="-10" w:firstLine="0"/>
              <w:contextualSpacing w:val="0"/>
              <w:rPr>
                <w:rFonts w:ascii="Times New Roman" w:hAnsi="Times New Roman"/>
                <w:bCs/>
                <w:sz w:val="26"/>
                <w:szCs w:val="26"/>
              </w:rPr>
            </w:pPr>
            <w:r w:rsidRPr="00E650AF">
              <w:rPr>
                <w:rFonts w:ascii="Times New Roman" w:hAnsi="Times New Roman"/>
                <w:bCs/>
                <w:sz w:val="26"/>
                <w:szCs w:val="26"/>
              </w:rPr>
              <w:t>Chất liệu bìa: Da PU cao cấp, dập logo, hình dáng theo maquette;</w:t>
            </w:r>
          </w:p>
          <w:p w14:paraId="71BC4910" w14:textId="77777777" w:rsidR="00AF231B" w:rsidRPr="00E650AF" w:rsidRDefault="00AF231B" w:rsidP="00AF231B">
            <w:pPr>
              <w:pStyle w:val="ListParagraph"/>
              <w:numPr>
                <w:ilvl w:val="0"/>
                <w:numId w:val="7"/>
              </w:numPr>
              <w:tabs>
                <w:tab w:val="left" w:pos="274"/>
              </w:tabs>
              <w:snapToGrid w:val="0"/>
              <w:spacing w:before="100" w:after="100" w:line="240" w:lineRule="auto"/>
              <w:ind w:left="-10" w:firstLine="0"/>
              <w:contextualSpacing w:val="0"/>
              <w:rPr>
                <w:rFonts w:ascii="Times New Roman" w:hAnsi="Times New Roman"/>
                <w:bCs/>
                <w:sz w:val="26"/>
                <w:szCs w:val="26"/>
              </w:rPr>
            </w:pPr>
            <w:r w:rsidRPr="00E650AF">
              <w:rPr>
                <w:rFonts w:ascii="Times New Roman" w:hAnsi="Times New Roman"/>
                <w:bCs/>
                <w:sz w:val="26"/>
                <w:szCs w:val="26"/>
              </w:rPr>
              <w:t>Trang thông tin in 4 màu trên giấy C300, nội dung thể hiện tên, địa chỉ công ty và thông tin cá nhân;</w:t>
            </w:r>
          </w:p>
          <w:p w14:paraId="5F4BDEBA" w14:textId="77777777" w:rsidR="00AF231B" w:rsidRPr="00E650AF" w:rsidRDefault="00AF231B" w:rsidP="00AF231B">
            <w:pPr>
              <w:pStyle w:val="ListParagraph"/>
              <w:numPr>
                <w:ilvl w:val="0"/>
                <w:numId w:val="7"/>
              </w:numPr>
              <w:tabs>
                <w:tab w:val="left" w:pos="274"/>
              </w:tabs>
              <w:snapToGrid w:val="0"/>
              <w:spacing w:before="100" w:after="100" w:line="240" w:lineRule="auto"/>
              <w:ind w:left="-10" w:firstLine="0"/>
              <w:contextualSpacing w:val="0"/>
              <w:rPr>
                <w:rFonts w:ascii="Times New Roman" w:hAnsi="Times New Roman"/>
                <w:bCs/>
                <w:sz w:val="26"/>
                <w:szCs w:val="26"/>
              </w:rPr>
            </w:pPr>
            <w:r w:rsidRPr="00E650AF">
              <w:rPr>
                <w:rFonts w:ascii="Times New Roman" w:hAnsi="Times New Roman"/>
                <w:bCs/>
                <w:sz w:val="26"/>
                <w:szCs w:val="26"/>
              </w:rPr>
              <w:t>Ruột sổ: 200 trang, giấy nhập ngoại màu vàng kem, in logo VEAM;</w:t>
            </w:r>
          </w:p>
          <w:p w14:paraId="7CAC5F68" w14:textId="77777777" w:rsidR="00AF231B" w:rsidRPr="00E650AF" w:rsidRDefault="00AF231B" w:rsidP="00AF231B">
            <w:pPr>
              <w:pStyle w:val="ListParagraph"/>
              <w:numPr>
                <w:ilvl w:val="0"/>
                <w:numId w:val="7"/>
              </w:numPr>
              <w:tabs>
                <w:tab w:val="left" w:pos="274"/>
              </w:tabs>
              <w:snapToGrid w:val="0"/>
              <w:spacing w:before="100" w:after="100" w:line="240" w:lineRule="auto"/>
              <w:ind w:left="-10" w:firstLine="0"/>
              <w:contextualSpacing w:val="0"/>
              <w:rPr>
                <w:rFonts w:ascii="Times New Roman" w:hAnsi="Times New Roman"/>
                <w:bCs/>
                <w:sz w:val="26"/>
                <w:szCs w:val="26"/>
              </w:rPr>
            </w:pPr>
            <w:r w:rsidRPr="00E650AF">
              <w:rPr>
                <w:rFonts w:ascii="Times New Roman" w:hAnsi="Times New Roman"/>
                <w:bCs/>
                <w:sz w:val="26"/>
                <w:szCs w:val="26"/>
              </w:rPr>
              <w:t>Kiểu dáng: Bìa sổ da có tai cài namecard và tai cài bút;</w:t>
            </w:r>
          </w:p>
          <w:p w14:paraId="7BD510D0" w14:textId="77777777" w:rsidR="00AF231B" w:rsidRPr="00E650AF" w:rsidRDefault="00AF231B" w:rsidP="00B345FD">
            <w:pPr>
              <w:tabs>
                <w:tab w:val="left" w:pos="274"/>
              </w:tabs>
              <w:spacing w:before="100" w:after="100" w:line="240" w:lineRule="auto"/>
              <w:rPr>
                <w:rFonts w:ascii="Times New Roman" w:hAnsi="Times New Roman"/>
                <w:bCs/>
                <w:sz w:val="26"/>
                <w:szCs w:val="26"/>
              </w:rPr>
            </w:pPr>
            <w:r w:rsidRPr="00E650AF">
              <w:rPr>
                <w:rFonts w:ascii="Times New Roman" w:hAnsi="Times New Roman"/>
                <w:bCs/>
                <w:sz w:val="26"/>
                <w:szCs w:val="26"/>
              </w:rPr>
              <w:t>Mỗi sổ đựng trong 01 túi nilon tiêu chuẩn.</w:t>
            </w:r>
          </w:p>
        </w:tc>
        <w:tc>
          <w:tcPr>
            <w:tcW w:w="1244" w:type="dxa"/>
            <w:vAlign w:val="center"/>
          </w:tcPr>
          <w:p w14:paraId="37F2FB77" w14:textId="77777777" w:rsidR="00AF231B" w:rsidRPr="00E650AF" w:rsidRDefault="00AF231B" w:rsidP="00B345FD">
            <w:pPr>
              <w:spacing w:before="100" w:after="100" w:line="240" w:lineRule="auto"/>
              <w:jc w:val="center"/>
              <w:rPr>
                <w:rFonts w:ascii="Times New Roman" w:hAnsi="Times New Roman"/>
                <w:bCs/>
                <w:sz w:val="26"/>
                <w:szCs w:val="26"/>
              </w:rPr>
            </w:pPr>
            <w:r w:rsidRPr="00E650AF">
              <w:rPr>
                <w:rFonts w:ascii="Times New Roman" w:hAnsi="Times New Roman"/>
                <w:bCs/>
                <w:sz w:val="26"/>
                <w:szCs w:val="26"/>
              </w:rPr>
              <w:t>Cuốn</w:t>
            </w:r>
          </w:p>
        </w:tc>
        <w:tc>
          <w:tcPr>
            <w:tcW w:w="900" w:type="dxa"/>
            <w:vAlign w:val="center"/>
          </w:tcPr>
          <w:p w14:paraId="7FA5E077" w14:textId="77777777" w:rsidR="00AF231B" w:rsidRPr="00E650AF" w:rsidRDefault="00AF231B" w:rsidP="00B345FD">
            <w:pPr>
              <w:spacing w:before="100" w:after="100" w:line="240" w:lineRule="auto"/>
              <w:jc w:val="center"/>
              <w:rPr>
                <w:rFonts w:ascii="Times New Roman" w:hAnsi="Times New Roman"/>
                <w:bCs/>
                <w:sz w:val="26"/>
                <w:szCs w:val="26"/>
              </w:rPr>
            </w:pPr>
            <w:r w:rsidRPr="00E650AF">
              <w:rPr>
                <w:rFonts w:ascii="Times New Roman" w:hAnsi="Times New Roman"/>
                <w:bCs/>
                <w:sz w:val="26"/>
                <w:szCs w:val="26"/>
              </w:rPr>
              <w:t>900</w:t>
            </w:r>
          </w:p>
        </w:tc>
      </w:tr>
      <w:tr w:rsidR="00AF231B" w:rsidRPr="00E650AF" w14:paraId="31F57059" w14:textId="77777777" w:rsidTr="00B345FD">
        <w:tc>
          <w:tcPr>
            <w:tcW w:w="851" w:type="dxa"/>
            <w:vAlign w:val="center"/>
          </w:tcPr>
          <w:p w14:paraId="563E6FA8" w14:textId="77777777" w:rsidR="00AF231B" w:rsidRPr="00E650AF" w:rsidRDefault="00AF231B" w:rsidP="00B345FD">
            <w:pPr>
              <w:spacing w:before="100" w:after="100" w:line="240" w:lineRule="auto"/>
              <w:jc w:val="center"/>
              <w:rPr>
                <w:rFonts w:ascii="Times New Roman" w:hAnsi="Times New Roman"/>
                <w:bCs/>
                <w:sz w:val="26"/>
                <w:szCs w:val="26"/>
              </w:rPr>
            </w:pPr>
            <w:r w:rsidRPr="00E650AF">
              <w:rPr>
                <w:rFonts w:ascii="Times New Roman" w:hAnsi="Times New Roman"/>
                <w:bCs/>
                <w:sz w:val="26"/>
                <w:szCs w:val="26"/>
              </w:rPr>
              <w:t>4</w:t>
            </w:r>
          </w:p>
        </w:tc>
        <w:tc>
          <w:tcPr>
            <w:tcW w:w="1418" w:type="dxa"/>
            <w:vAlign w:val="center"/>
          </w:tcPr>
          <w:p w14:paraId="344E682F" w14:textId="77777777" w:rsidR="00AF231B" w:rsidRPr="00E650AF" w:rsidRDefault="00AF231B" w:rsidP="00B345FD">
            <w:pPr>
              <w:spacing w:before="100" w:after="100" w:line="240" w:lineRule="auto"/>
              <w:jc w:val="center"/>
              <w:rPr>
                <w:rFonts w:ascii="Times New Roman" w:hAnsi="Times New Roman"/>
                <w:b/>
                <w:sz w:val="26"/>
                <w:szCs w:val="26"/>
              </w:rPr>
            </w:pPr>
            <w:r w:rsidRPr="00E650AF">
              <w:rPr>
                <w:rFonts w:ascii="Times New Roman" w:hAnsi="Times New Roman"/>
                <w:b/>
                <w:sz w:val="26"/>
                <w:szCs w:val="26"/>
                <w:lang w:val="vi-VN"/>
              </w:rPr>
              <w:t>Sổ tay loại nhỏ</w:t>
            </w:r>
          </w:p>
        </w:tc>
        <w:tc>
          <w:tcPr>
            <w:tcW w:w="4819" w:type="dxa"/>
            <w:vAlign w:val="center"/>
          </w:tcPr>
          <w:p w14:paraId="3EFF98FC" w14:textId="77777777" w:rsidR="00AF231B" w:rsidRPr="00E650AF" w:rsidRDefault="00AF231B" w:rsidP="00AF231B">
            <w:pPr>
              <w:pStyle w:val="ListParagraph"/>
              <w:numPr>
                <w:ilvl w:val="0"/>
                <w:numId w:val="7"/>
              </w:numPr>
              <w:tabs>
                <w:tab w:val="left" w:pos="274"/>
              </w:tabs>
              <w:snapToGrid w:val="0"/>
              <w:spacing w:before="100" w:after="100" w:line="240" w:lineRule="auto"/>
              <w:ind w:left="-57" w:firstLine="0"/>
              <w:contextualSpacing w:val="0"/>
              <w:jc w:val="left"/>
              <w:rPr>
                <w:rFonts w:ascii="Times New Roman" w:hAnsi="Times New Roman"/>
                <w:bCs/>
                <w:sz w:val="26"/>
                <w:szCs w:val="26"/>
              </w:rPr>
            </w:pPr>
            <w:r w:rsidRPr="00E650AF">
              <w:rPr>
                <w:rFonts w:ascii="Times New Roman" w:hAnsi="Times New Roman"/>
                <w:bCs/>
                <w:sz w:val="26"/>
                <w:szCs w:val="26"/>
              </w:rPr>
              <w:t xml:space="preserve">Kích thước: </w:t>
            </w:r>
            <w:r w:rsidRPr="00E650AF">
              <w:rPr>
                <w:rFonts w:ascii="Times New Roman" w:hAnsi="Times New Roman"/>
                <w:bCs/>
                <w:sz w:val="26"/>
                <w:szCs w:val="26"/>
                <w:lang w:val="vi-VN"/>
              </w:rPr>
              <w:t>(</w:t>
            </w:r>
            <w:r w:rsidRPr="00E650AF">
              <w:rPr>
                <w:rFonts w:ascii="Times New Roman" w:hAnsi="Times New Roman"/>
                <w:bCs/>
                <w:sz w:val="26"/>
                <w:szCs w:val="26"/>
              </w:rPr>
              <w:t>9x16,8</w:t>
            </w:r>
            <w:r w:rsidRPr="00E650AF">
              <w:rPr>
                <w:rFonts w:ascii="Times New Roman" w:hAnsi="Times New Roman"/>
                <w:bCs/>
                <w:sz w:val="26"/>
                <w:szCs w:val="26"/>
                <w:lang w:val="vi-VN"/>
              </w:rPr>
              <w:t>) cm</w:t>
            </w:r>
            <w:r w:rsidRPr="00E650AF">
              <w:rPr>
                <w:rFonts w:ascii="Times New Roman" w:hAnsi="Times New Roman"/>
                <w:bCs/>
                <w:sz w:val="26"/>
                <w:szCs w:val="26"/>
              </w:rPr>
              <w:t>;</w:t>
            </w:r>
          </w:p>
          <w:p w14:paraId="6E9CC114" w14:textId="77777777" w:rsidR="00AF231B" w:rsidRPr="00E650AF" w:rsidRDefault="00AF231B" w:rsidP="00AF231B">
            <w:pPr>
              <w:pStyle w:val="ListParagraph"/>
              <w:numPr>
                <w:ilvl w:val="0"/>
                <w:numId w:val="7"/>
              </w:numPr>
              <w:tabs>
                <w:tab w:val="left" w:pos="274"/>
              </w:tabs>
              <w:snapToGrid w:val="0"/>
              <w:spacing w:before="100" w:after="100" w:line="240" w:lineRule="auto"/>
              <w:ind w:left="-10" w:firstLine="0"/>
              <w:contextualSpacing w:val="0"/>
              <w:rPr>
                <w:rFonts w:ascii="Times New Roman" w:hAnsi="Times New Roman"/>
                <w:bCs/>
                <w:sz w:val="26"/>
                <w:szCs w:val="26"/>
              </w:rPr>
            </w:pPr>
            <w:r w:rsidRPr="00E650AF">
              <w:rPr>
                <w:rFonts w:ascii="Times New Roman" w:hAnsi="Times New Roman"/>
                <w:bCs/>
                <w:sz w:val="26"/>
                <w:szCs w:val="26"/>
              </w:rPr>
              <w:t>Chất liệu bìa: Da PU cao cấp, logo ép nhũ, hình dáng theo maquette;</w:t>
            </w:r>
          </w:p>
          <w:p w14:paraId="0EA80BB0" w14:textId="77777777" w:rsidR="00AF231B" w:rsidRPr="00E650AF" w:rsidRDefault="00AF231B" w:rsidP="00AF231B">
            <w:pPr>
              <w:pStyle w:val="ListParagraph"/>
              <w:numPr>
                <w:ilvl w:val="0"/>
                <w:numId w:val="7"/>
              </w:numPr>
              <w:tabs>
                <w:tab w:val="left" w:pos="274"/>
              </w:tabs>
              <w:snapToGrid w:val="0"/>
              <w:spacing w:before="100" w:after="100" w:line="240" w:lineRule="auto"/>
              <w:ind w:left="-10" w:firstLine="0"/>
              <w:contextualSpacing w:val="0"/>
              <w:rPr>
                <w:rFonts w:ascii="Times New Roman" w:hAnsi="Times New Roman"/>
                <w:bCs/>
                <w:sz w:val="26"/>
                <w:szCs w:val="26"/>
              </w:rPr>
            </w:pPr>
            <w:bookmarkStart w:id="1" w:name="_Hlk118730382"/>
            <w:r w:rsidRPr="00E650AF">
              <w:rPr>
                <w:rFonts w:ascii="Times New Roman" w:hAnsi="Times New Roman"/>
                <w:bCs/>
                <w:sz w:val="26"/>
                <w:szCs w:val="26"/>
              </w:rPr>
              <w:lastRenderedPageBreak/>
              <w:t>Trang thông tin in 4 màu trên giấy C300, nội dung thể hiện tên, địa chỉ công ty và thông tin cá nhân;</w:t>
            </w:r>
            <w:bookmarkEnd w:id="1"/>
          </w:p>
          <w:p w14:paraId="5FD5164F" w14:textId="77777777" w:rsidR="00AF231B" w:rsidRPr="00E650AF" w:rsidRDefault="00AF231B" w:rsidP="00AF231B">
            <w:pPr>
              <w:pStyle w:val="ListParagraph"/>
              <w:numPr>
                <w:ilvl w:val="0"/>
                <w:numId w:val="7"/>
              </w:numPr>
              <w:tabs>
                <w:tab w:val="left" w:pos="274"/>
              </w:tabs>
              <w:snapToGrid w:val="0"/>
              <w:spacing w:before="100" w:after="100" w:line="240" w:lineRule="auto"/>
              <w:ind w:left="-10" w:firstLine="0"/>
              <w:contextualSpacing w:val="0"/>
              <w:rPr>
                <w:rFonts w:ascii="Times New Roman" w:hAnsi="Times New Roman"/>
                <w:bCs/>
                <w:sz w:val="26"/>
                <w:szCs w:val="26"/>
              </w:rPr>
            </w:pPr>
            <w:r w:rsidRPr="00E650AF">
              <w:rPr>
                <w:rFonts w:ascii="Times New Roman" w:hAnsi="Times New Roman"/>
                <w:bCs/>
                <w:sz w:val="26"/>
                <w:szCs w:val="26"/>
              </w:rPr>
              <w:t>Ruột sổ: 80 tờ, giấy nhập ngoại màu vàng kem, in logo VEAM;</w:t>
            </w:r>
          </w:p>
          <w:p w14:paraId="0CC5B775" w14:textId="77777777" w:rsidR="00AF231B" w:rsidRPr="00E650AF" w:rsidRDefault="00AF231B" w:rsidP="00AF231B">
            <w:pPr>
              <w:pStyle w:val="ListParagraph"/>
              <w:numPr>
                <w:ilvl w:val="0"/>
                <w:numId w:val="7"/>
              </w:numPr>
              <w:tabs>
                <w:tab w:val="left" w:pos="274"/>
              </w:tabs>
              <w:snapToGrid w:val="0"/>
              <w:spacing w:before="100" w:after="100" w:line="240" w:lineRule="auto"/>
              <w:ind w:left="-10" w:firstLine="0"/>
              <w:contextualSpacing w:val="0"/>
              <w:rPr>
                <w:rFonts w:ascii="Times New Roman" w:hAnsi="Times New Roman"/>
                <w:bCs/>
                <w:sz w:val="26"/>
                <w:szCs w:val="26"/>
              </w:rPr>
            </w:pPr>
            <w:r w:rsidRPr="00E650AF">
              <w:rPr>
                <w:rFonts w:ascii="Times New Roman" w:hAnsi="Times New Roman"/>
                <w:bCs/>
                <w:sz w:val="26"/>
                <w:szCs w:val="26"/>
              </w:rPr>
              <w:t>Kiểu dáng: Sổ bìa gài;</w:t>
            </w:r>
          </w:p>
          <w:p w14:paraId="181BC66B" w14:textId="77777777" w:rsidR="00AF231B" w:rsidRPr="00E650AF" w:rsidRDefault="00AF231B" w:rsidP="00B345FD">
            <w:pPr>
              <w:spacing w:before="100" w:after="100" w:line="240" w:lineRule="auto"/>
              <w:rPr>
                <w:rFonts w:ascii="Times New Roman" w:hAnsi="Times New Roman"/>
                <w:bCs/>
                <w:sz w:val="26"/>
                <w:szCs w:val="26"/>
                <w:lang w:val="vi-VN"/>
              </w:rPr>
            </w:pPr>
            <w:r w:rsidRPr="00E650AF">
              <w:rPr>
                <w:rFonts w:ascii="Times New Roman" w:hAnsi="Times New Roman"/>
                <w:bCs/>
                <w:sz w:val="26"/>
                <w:szCs w:val="26"/>
              </w:rPr>
              <w:t>Mỗi sổ đựng trong 01 túi nilon tiêu chuẩn.</w:t>
            </w:r>
          </w:p>
        </w:tc>
        <w:tc>
          <w:tcPr>
            <w:tcW w:w="1244" w:type="dxa"/>
            <w:vAlign w:val="center"/>
          </w:tcPr>
          <w:p w14:paraId="7C97B236" w14:textId="77777777" w:rsidR="00AF231B" w:rsidRPr="00E650AF" w:rsidRDefault="00AF231B" w:rsidP="00B345FD">
            <w:pPr>
              <w:spacing w:before="100" w:after="100" w:line="240" w:lineRule="auto"/>
              <w:jc w:val="center"/>
              <w:rPr>
                <w:rFonts w:ascii="Times New Roman" w:hAnsi="Times New Roman"/>
                <w:bCs/>
                <w:sz w:val="26"/>
                <w:szCs w:val="26"/>
              </w:rPr>
            </w:pPr>
            <w:r w:rsidRPr="00E650AF">
              <w:rPr>
                <w:rFonts w:ascii="Times New Roman" w:hAnsi="Times New Roman"/>
                <w:bCs/>
                <w:sz w:val="26"/>
                <w:szCs w:val="26"/>
                <w:lang w:val="vi-VN"/>
              </w:rPr>
              <w:lastRenderedPageBreak/>
              <w:t>Cuốn</w:t>
            </w:r>
          </w:p>
        </w:tc>
        <w:tc>
          <w:tcPr>
            <w:tcW w:w="900" w:type="dxa"/>
            <w:vAlign w:val="center"/>
          </w:tcPr>
          <w:p w14:paraId="629CBC6C" w14:textId="77777777" w:rsidR="00AF231B" w:rsidRPr="00E650AF" w:rsidRDefault="00AF231B" w:rsidP="00B345FD">
            <w:pPr>
              <w:spacing w:before="100" w:after="100" w:line="240" w:lineRule="auto"/>
              <w:jc w:val="center"/>
              <w:rPr>
                <w:rFonts w:ascii="Times New Roman" w:hAnsi="Times New Roman"/>
                <w:bCs/>
                <w:sz w:val="26"/>
                <w:szCs w:val="26"/>
                <w:lang w:val="vi-VN"/>
              </w:rPr>
            </w:pPr>
            <w:r w:rsidRPr="00E650AF">
              <w:rPr>
                <w:rFonts w:ascii="Times New Roman" w:hAnsi="Times New Roman"/>
                <w:bCs/>
                <w:sz w:val="26"/>
                <w:szCs w:val="26"/>
              </w:rPr>
              <w:t>350</w:t>
            </w:r>
          </w:p>
        </w:tc>
      </w:tr>
      <w:tr w:rsidR="00AF231B" w:rsidRPr="00E650AF" w14:paraId="719C847B" w14:textId="77777777" w:rsidTr="00B345FD">
        <w:tc>
          <w:tcPr>
            <w:tcW w:w="851" w:type="dxa"/>
            <w:vAlign w:val="center"/>
          </w:tcPr>
          <w:p w14:paraId="2FE3DC80" w14:textId="77777777" w:rsidR="00AF231B" w:rsidRPr="00E650AF" w:rsidRDefault="00AF231B" w:rsidP="00B345FD">
            <w:pPr>
              <w:spacing w:before="100" w:after="100" w:line="240" w:lineRule="auto"/>
              <w:jc w:val="center"/>
              <w:rPr>
                <w:rFonts w:ascii="Times New Roman" w:hAnsi="Times New Roman"/>
                <w:bCs/>
                <w:sz w:val="26"/>
                <w:szCs w:val="26"/>
              </w:rPr>
            </w:pPr>
            <w:r w:rsidRPr="00E650AF">
              <w:rPr>
                <w:rFonts w:ascii="Times New Roman" w:hAnsi="Times New Roman"/>
                <w:bCs/>
                <w:sz w:val="26"/>
                <w:szCs w:val="26"/>
              </w:rPr>
              <w:t>5</w:t>
            </w:r>
          </w:p>
        </w:tc>
        <w:tc>
          <w:tcPr>
            <w:tcW w:w="1418" w:type="dxa"/>
            <w:vAlign w:val="center"/>
          </w:tcPr>
          <w:p w14:paraId="538EEFFE" w14:textId="77777777" w:rsidR="00AF231B" w:rsidRPr="00E650AF" w:rsidRDefault="00AF231B" w:rsidP="00B345FD">
            <w:pPr>
              <w:spacing w:before="100" w:after="100" w:line="240" w:lineRule="auto"/>
              <w:jc w:val="center"/>
              <w:rPr>
                <w:rFonts w:ascii="Times New Roman" w:hAnsi="Times New Roman"/>
                <w:b/>
                <w:sz w:val="26"/>
                <w:szCs w:val="26"/>
              </w:rPr>
            </w:pPr>
            <w:r w:rsidRPr="00E650AF">
              <w:rPr>
                <w:rFonts w:ascii="Times New Roman" w:hAnsi="Times New Roman"/>
                <w:b/>
                <w:sz w:val="26"/>
                <w:szCs w:val="26"/>
              </w:rPr>
              <w:t>Túi giấy đựng lịch bàn và sổ tay</w:t>
            </w:r>
          </w:p>
        </w:tc>
        <w:tc>
          <w:tcPr>
            <w:tcW w:w="4819" w:type="dxa"/>
            <w:vAlign w:val="center"/>
          </w:tcPr>
          <w:p w14:paraId="2D99C6C8" w14:textId="77777777" w:rsidR="00AF231B" w:rsidRPr="00E650AF" w:rsidRDefault="00AF231B" w:rsidP="00B345FD">
            <w:pPr>
              <w:snapToGrid w:val="0"/>
              <w:spacing w:before="100" w:after="100" w:line="240" w:lineRule="auto"/>
              <w:rPr>
                <w:rFonts w:ascii="Times New Roman" w:hAnsi="Times New Roman"/>
                <w:bCs/>
                <w:sz w:val="26"/>
                <w:szCs w:val="26"/>
              </w:rPr>
            </w:pPr>
            <w:r w:rsidRPr="00E650AF">
              <w:rPr>
                <w:rFonts w:ascii="Times New Roman" w:hAnsi="Times New Roman"/>
                <w:bCs/>
                <w:sz w:val="26"/>
                <w:szCs w:val="26"/>
              </w:rPr>
              <w:t>Sản phẩm in Offset cao cấp 04 màu CMYK, 1 mặt;</w:t>
            </w:r>
          </w:p>
          <w:p w14:paraId="7F6BA285" w14:textId="77777777" w:rsidR="00AF231B" w:rsidRPr="00E650AF" w:rsidRDefault="00AF231B" w:rsidP="00B345FD">
            <w:pPr>
              <w:snapToGrid w:val="0"/>
              <w:spacing w:before="100" w:after="100" w:line="240" w:lineRule="auto"/>
              <w:rPr>
                <w:rFonts w:ascii="Times New Roman" w:hAnsi="Times New Roman"/>
                <w:bCs/>
                <w:sz w:val="26"/>
                <w:szCs w:val="26"/>
              </w:rPr>
            </w:pPr>
            <w:r w:rsidRPr="00E650AF">
              <w:rPr>
                <w:rFonts w:ascii="Times New Roman" w:hAnsi="Times New Roman"/>
                <w:bCs/>
                <w:sz w:val="26"/>
                <w:szCs w:val="26"/>
              </w:rPr>
              <w:t>- Túi có gáy, kích thước: (32x25x8) cm;</w:t>
            </w:r>
          </w:p>
          <w:p w14:paraId="5F46CD8A" w14:textId="77777777" w:rsidR="00AF231B" w:rsidRPr="00E650AF" w:rsidRDefault="00AF231B" w:rsidP="00B345FD">
            <w:pPr>
              <w:snapToGrid w:val="0"/>
              <w:spacing w:before="100" w:after="100" w:line="240" w:lineRule="auto"/>
              <w:rPr>
                <w:rFonts w:ascii="Times New Roman" w:hAnsi="Times New Roman"/>
                <w:bCs/>
                <w:sz w:val="26"/>
                <w:szCs w:val="26"/>
              </w:rPr>
            </w:pPr>
            <w:r w:rsidRPr="00E650AF">
              <w:rPr>
                <w:rFonts w:ascii="Times New Roman" w:hAnsi="Times New Roman"/>
                <w:bCs/>
                <w:sz w:val="26"/>
                <w:szCs w:val="26"/>
              </w:rPr>
              <w:t>- Chất liệu: Giấy Offset 200 gsm hoặc Couche Matt 200 gsm;</w:t>
            </w:r>
          </w:p>
          <w:p w14:paraId="3A47FF79" w14:textId="77777777" w:rsidR="00AF231B" w:rsidRPr="00E650AF" w:rsidRDefault="00AF231B" w:rsidP="00B345FD">
            <w:pPr>
              <w:spacing w:before="100" w:after="100" w:line="240" w:lineRule="auto"/>
              <w:rPr>
                <w:rFonts w:ascii="Times New Roman" w:hAnsi="Times New Roman"/>
                <w:bCs/>
                <w:sz w:val="26"/>
                <w:szCs w:val="26"/>
              </w:rPr>
            </w:pPr>
            <w:r w:rsidRPr="00E650AF">
              <w:rPr>
                <w:rFonts w:ascii="Times New Roman" w:hAnsi="Times New Roman"/>
                <w:bCs/>
                <w:sz w:val="26"/>
                <w:szCs w:val="26"/>
              </w:rPr>
              <w:t>- Gia công: bế dán thành phẩm, xâu dây xách hai bên.</w:t>
            </w:r>
          </w:p>
        </w:tc>
        <w:tc>
          <w:tcPr>
            <w:tcW w:w="1244" w:type="dxa"/>
            <w:vAlign w:val="center"/>
          </w:tcPr>
          <w:p w14:paraId="7720A4B6" w14:textId="77777777" w:rsidR="00AF231B" w:rsidRPr="00E650AF" w:rsidRDefault="00AF231B" w:rsidP="00B345FD">
            <w:pPr>
              <w:spacing w:before="100" w:after="100" w:line="240" w:lineRule="auto"/>
              <w:jc w:val="center"/>
              <w:rPr>
                <w:rFonts w:ascii="Times New Roman" w:hAnsi="Times New Roman"/>
                <w:bCs/>
                <w:sz w:val="26"/>
                <w:szCs w:val="26"/>
              </w:rPr>
            </w:pPr>
            <w:r w:rsidRPr="00E650AF">
              <w:rPr>
                <w:rFonts w:ascii="Times New Roman" w:hAnsi="Times New Roman"/>
                <w:bCs/>
                <w:sz w:val="26"/>
                <w:szCs w:val="26"/>
              </w:rPr>
              <w:t>Chiếc</w:t>
            </w:r>
          </w:p>
        </w:tc>
        <w:tc>
          <w:tcPr>
            <w:tcW w:w="900" w:type="dxa"/>
            <w:vAlign w:val="center"/>
          </w:tcPr>
          <w:p w14:paraId="3A5BDF91" w14:textId="77777777" w:rsidR="00AF231B" w:rsidRPr="00E650AF" w:rsidRDefault="00AF231B" w:rsidP="00B345FD">
            <w:pPr>
              <w:spacing w:before="100" w:after="100" w:line="240" w:lineRule="auto"/>
              <w:jc w:val="center"/>
              <w:rPr>
                <w:rFonts w:ascii="Times New Roman" w:hAnsi="Times New Roman"/>
                <w:bCs/>
                <w:sz w:val="26"/>
                <w:szCs w:val="26"/>
              </w:rPr>
            </w:pPr>
            <w:r w:rsidRPr="00E650AF">
              <w:rPr>
                <w:rFonts w:ascii="Times New Roman" w:hAnsi="Times New Roman"/>
                <w:bCs/>
                <w:sz w:val="26"/>
                <w:szCs w:val="26"/>
              </w:rPr>
              <w:t>400</w:t>
            </w:r>
          </w:p>
        </w:tc>
      </w:tr>
      <w:tr w:rsidR="00AF231B" w:rsidRPr="00E650AF" w14:paraId="6AFCC4C3" w14:textId="77777777" w:rsidTr="00B345FD">
        <w:tc>
          <w:tcPr>
            <w:tcW w:w="851" w:type="dxa"/>
            <w:vAlign w:val="center"/>
          </w:tcPr>
          <w:p w14:paraId="1C93557A" w14:textId="77777777" w:rsidR="00AF231B" w:rsidRPr="00E650AF" w:rsidRDefault="00AF231B" w:rsidP="00B345FD">
            <w:pPr>
              <w:spacing w:before="100" w:after="100" w:line="240" w:lineRule="auto"/>
              <w:jc w:val="center"/>
              <w:rPr>
                <w:rFonts w:ascii="Times New Roman" w:hAnsi="Times New Roman"/>
                <w:bCs/>
                <w:sz w:val="26"/>
                <w:szCs w:val="26"/>
              </w:rPr>
            </w:pPr>
            <w:r w:rsidRPr="00E650AF">
              <w:rPr>
                <w:rFonts w:ascii="Times New Roman" w:hAnsi="Times New Roman"/>
                <w:bCs/>
                <w:sz w:val="26"/>
                <w:szCs w:val="26"/>
              </w:rPr>
              <w:t>6</w:t>
            </w:r>
          </w:p>
        </w:tc>
        <w:tc>
          <w:tcPr>
            <w:tcW w:w="1418" w:type="dxa"/>
            <w:vAlign w:val="center"/>
          </w:tcPr>
          <w:p w14:paraId="5B42E749" w14:textId="77777777" w:rsidR="00AF231B" w:rsidRPr="00E650AF" w:rsidRDefault="00AF231B" w:rsidP="00B345FD">
            <w:pPr>
              <w:spacing w:before="100" w:after="100" w:line="240" w:lineRule="auto"/>
              <w:jc w:val="center"/>
              <w:rPr>
                <w:rFonts w:ascii="Times New Roman" w:eastAsia="Times New Roman" w:hAnsi="Times New Roman"/>
                <w:b/>
                <w:bCs/>
                <w:sz w:val="26"/>
                <w:szCs w:val="26"/>
              </w:rPr>
            </w:pPr>
            <w:r w:rsidRPr="00E650AF">
              <w:rPr>
                <w:rFonts w:ascii="Times New Roman" w:eastAsia="Times New Roman" w:hAnsi="Times New Roman"/>
                <w:b/>
                <w:bCs/>
                <w:sz w:val="26"/>
                <w:szCs w:val="26"/>
              </w:rPr>
              <w:t>Bưu thiếp chúc mừng năm mới</w:t>
            </w:r>
          </w:p>
        </w:tc>
        <w:tc>
          <w:tcPr>
            <w:tcW w:w="4819" w:type="dxa"/>
            <w:vAlign w:val="center"/>
          </w:tcPr>
          <w:p w14:paraId="30AFBDAD" w14:textId="77777777" w:rsidR="00AF231B" w:rsidRPr="00E650AF" w:rsidRDefault="00AF231B" w:rsidP="00AF231B">
            <w:pPr>
              <w:pStyle w:val="ListParagraph"/>
              <w:numPr>
                <w:ilvl w:val="0"/>
                <w:numId w:val="8"/>
              </w:numPr>
              <w:tabs>
                <w:tab w:val="left" w:pos="271"/>
              </w:tabs>
              <w:snapToGrid w:val="0"/>
              <w:spacing w:before="100" w:after="100" w:line="240" w:lineRule="auto"/>
              <w:ind w:left="0" w:firstLine="0"/>
              <w:contextualSpacing w:val="0"/>
              <w:rPr>
                <w:rFonts w:ascii="Times New Roman" w:eastAsia="Times New Roman" w:hAnsi="Times New Roman"/>
                <w:sz w:val="26"/>
                <w:szCs w:val="26"/>
              </w:rPr>
            </w:pPr>
            <w:r w:rsidRPr="00E650AF">
              <w:rPr>
                <w:rFonts w:ascii="Times New Roman" w:eastAsia="Times New Roman" w:hAnsi="Times New Roman"/>
                <w:sz w:val="26"/>
                <w:szCs w:val="26"/>
              </w:rPr>
              <w:t>Phong bì: Giấy nhập ngoại, in 4 màu 1 mặt, ép nhũ gia công, bế dán thành phẩm;</w:t>
            </w:r>
          </w:p>
          <w:p w14:paraId="610C6DBD" w14:textId="77777777" w:rsidR="00AF231B" w:rsidRPr="00E650AF" w:rsidRDefault="00AF231B" w:rsidP="00B345FD">
            <w:pPr>
              <w:spacing w:before="100" w:after="100" w:line="240" w:lineRule="auto"/>
              <w:rPr>
                <w:rFonts w:ascii="Times New Roman" w:hAnsi="Times New Roman"/>
                <w:bCs/>
                <w:sz w:val="26"/>
                <w:szCs w:val="26"/>
              </w:rPr>
            </w:pPr>
            <w:r w:rsidRPr="00E650AF">
              <w:rPr>
                <w:rFonts w:ascii="Times New Roman" w:eastAsia="Times New Roman" w:hAnsi="Times New Roman"/>
                <w:sz w:val="26"/>
                <w:szCs w:val="26"/>
              </w:rPr>
              <w:t>- Thiệp: Giấy nhập ngoại, in 4 màu 2 mặt, ép nhũ, thúc nổi hoạ tiết.</w:t>
            </w:r>
          </w:p>
        </w:tc>
        <w:tc>
          <w:tcPr>
            <w:tcW w:w="1244" w:type="dxa"/>
            <w:vAlign w:val="center"/>
          </w:tcPr>
          <w:p w14:paraId="34DAC7F9" w14:textId="77777777" w:rsidR="00AF231B" w:rsidRPr="00E650AF" w:rsidRDefault="00AF231B" w:rsidP="00B345FD">
            <w:pPr>
              <w:spacing w:before="100" w:after="100" w:line="240" w:lineRule="auto"/>
              <w:jc w:val="center"/>
              <w:rPr>
                <w:rFonts w:ascii="Times New Roman" w:hAnsi="Times New Roman"/>
                <w:bCs/>
                <w:sz w:val="26"/>
                <w:szCs w:val="26"/>
                <w:lang w:val="vi-VN"/>
              </w:rPr>
            </w:pPr>
            <w:r w:rsidRPr="00E650AF">
              <w:rPr>
                <w:rFonts w:ascii="Times New Roman" w:hAnsi="Times New Roman"/>
                <w:bCs/>
                <w:sz w:val="26"/>
                <w:szCs w:val="26"/>
              </w:rPr>
              <w:t>Cái</w:t>
            </w:r>
          </w:p>
        </w:tc>
        <w:tc>
          <w:tcPr>
            <w:tcW w:w="900" w:type="dxa"/>
            <w:vAlign w:val="center"/>
          </w:tcPr>
          <w:p w14:paraId="48366CE7" w14:textId="77777777" w:rsidR="00AF231B" w:rsidRPr="00E650AF" w:rsidRDefault="00AF231B" w:rsidP="00B345FD">
            <w:pPr>
              <w:spacing w:before="100" w:after="100" w:line="240" w:lineRule="auto"/>
              <w:jc w:val="center"/>
              <w:rPr>
                <w:rFonts w:ascii="Times New Roman" w:hAnsi="Times New Roman"/>
                <w:bCs/>
                <w:sz w:val="26"/>
                <w:szCs w:val="26"/>
              </w:rPr>
            </w:pPr>
            <w:r w:rsidRPr="00E650AF">
              <w:rPr>
                <w:rFonts w:ascii="Times New Roman" w:eastAsia="Times New Roman" w:hAnsi="Times New Roman"/>
                <w:sz w:val="26"/>
                <w:szCs w:val="26"/>
              </w:rPr>
              <w:t>500</w:t>
            </w:r>
          </w:p>
        </w:tc>
      </w:tr>
      <w:tr w:rsidR="00AF231B" w:rsidRPr="00E650AF" w14:paraId="3736B27E" w14:textId="77777777" w:rsidTr="00B345FD">
        <w:tc>
          <w:tcPr>
            <w:tcW w:w="851" w:type="dxa"/>
            <w:vAlign w:val="center"/>
          </w:tcPr>
          <w:p w14:paraId="7E156DCA" w14:textId="77777777" w:rsidR="00AF231B" w:rsidRPr="00E650AF" w:rsidRDefault="00AF231B" w:rsidP="00B345FD">
            <w:pPr>
              <w:spacing w:before="100" w:after="100" w:line="240" w:lineRule="auto"/>
              <w:jc w:val="center"/>
              <w:rPr>
                <w:rFonts w:ascii="Times New Roman" w:hAnsi="Times New Roman"/>
                <w:bCs/>
                <w:sz w:val="26"/>
                <w:szCs w:val="26"/>
              </w:rPr>
            </w:pPr>
            <w:r w:rsidRPr="00E650AF">
              <w:rPr>
                <w:rFonts w:ascii="Times New Roman" w:hAnsi="Times New Roman"/>
                <w:bCs/>
                <w:sz w:val="26"/>
                <w:szCs w:val="26"/>
              </w:rPr>
              <w:t>7</w:t>
            </w:r>
          </w:p>
        </w:tc>
        <w:tc>
          <w:tcPr>
            <w:tcW w:w="1418" w:type="dxa"/>
            <w:vAlign w:val="center"/>
          </w:tcPr>
          <w:p w14:paraId="1721CF74" w14:textId="77777777" w:rsidR="00AF231B" w:rsidRPr="00E650AF" w:rsidRDefault="00AF231B" w:rsidP="00B345FD">
            <w:pPr>
              <w:spacing w:before="100" w:after="100" w:line="240" w:lineRule="auto"/>
              <w:jc w:val="center"/>
              <w:rPr>
                <w:rFonts w:ascii="Times New Roman" w:eastAsia="Times New Roman" w:hAnsi="Times New Roman"/>
                <w:b/>
                <w:bCs/>
                <w:sz w:val="26"/>
                <w:szCs w:val="26"/>
              </w:rPr>
            </w:pPr>
            <w:r w:rsidRPr="00E650AF">
              <w:rPr>
                <w:rFonts w:ascii="Times New Roman" w:eastAsia="Times New Roman" w:hAnsi="Times New Roman"/>
                <w:b/>
                <w:bCs/>
                <w:sz w:val="26"/>
                <w:szCs w:val="26"/>
              </w:rPr>
              <w:t xml:space="preserve">Lì xì </w:t>
            </w:r>
            <w:r w:rsidRPr="00E650AF">
              <w:rPr>
                <w:rFonts w:ascii="Times New Roman" w:hAnsi="Times New Roman"/>
                <w:b/>
                <w:sz w:val="26"/>
                <w:szCs w:val="26"/>
              </w:rPr>
              <w:t>size</w:t>
            </w:r>
            <w:r w:rsidRPr="00E650AF">
              <w:rPr>
                <w:rFonts w:ascii="Times New Roman" w:eastAsia="Times New Roman" w:hAnsi="Times New Roman"/>
                <w:b/>
                <w:bCs/>
                <w:sz w:val="26"/>
                <w:szCs w:val="26"/>
              </w:rPr>
              <w:t xml:space="preserve"> to</w:t>
            </w:r>
          </w:p>
        </w:tc>
        <w:tc>
          <w:tcPr>
            <w:tcW w:w="4819" w:type="dxa"/>
            <w:vAlign w:val="center"/>
          </w:tcPr>
          <w:p w14:paraId="07204C5E" w14:textId="77777777" w:rsidR="00AF231B" w:rsidRPr="00E650AF" w:rsidRDefault="00AF231B" w:rsidP="00AF231B">
            <w:pPr>
              <w:pStyle w:val="ListParagraph"/>
              <w:numPr>
                <w:ilvl w:val="0"/>
                <w:numId w:val="7"/>
              </w:numPr>
              <w:tabs>
                <w:tab w:val="left" w:pos="274"/>
              </w:tabs>
              <w:snapToGrid w:val="0"/>
              <w:spacing w:before="100" w:after="100" w:line="240" w:lineRule="auto"/>
              <w:ind w:left="-10" w:firstLine="0"/>
              <w:contextualSpacing w:val="0"/>
              <w:jc w:val="left"/>
              <w:rPr>
                <w:rFonts w:ascii="Times New Roman" w:hAnsi="Times New Roman"/>
                <w:bCs/>
                <w:sz w:val="26"/>
                <w:szCs w:val="26"/>
              </w:rPr>
            </w:pPr>
            <w:bookmarkStart w:id="2" w:name="_Hlk118709635"/>
            <w:r w:rsidRPr="00E650AF">
              <w:rPr>
                <w:rFonts w:ascii="Times New Roman" w:hAnsi="Times New Roman"/>
                <w:sz w:val="26"/>
                <w:szCs w:val="26"/>
                <w:lang w:val="it-IT"/>
              </w:rPr>
              <w:t>Kích thước: (9x18) cm</w:t>
            </w:r>
            <w:r w:rsidRPr="00E650AF">
              <w:rPr>
                <w:rFonts w:ascii="Times New Roman" w:hAnsi="Times New Roman"/>
                <w:bCs/>
                <w:sz w:val="26"/>
                <w:szCs w:val="26"/>
              </w:rPr>
              <w:t>;</w:t>
            </w:r>
          </w:p>
          <w:p w14:paraId="7D1E609A" w14:textId="77777777" w:rsidR="00AF231B" w:rsidRPr="00E650AF" w:rsidRDefault="00AF231B" w:rsidP="00AF231B">
            <w:pPr>
              <w:pStyle w:val="ListParagraph"/>
              <w:numPr>
                <w:ilvl w:val="0"/>
                <w:numId w:val="7"/>
              </w:numPr>
              <w:tabs>
                <w:tab w:val="left" w:pos="274"/>
              </w:tabs>
              <w:snapToGrid w:val="0"/>
              <w:spacing w:before="100" w:after="100" w:line="240" w:lineRule="auto"/>
              <w:ind w:left="-10" w:firstLine="0"/>
              <w:contextualSpacing w:val="0"/>
              <w:rPr>
                <w:rFonts w:ascii="Times New Roman" w:hAnsi="Times New Roman"/>
                <w:bCs/>
                <w:sz w:val="26"/>
                <w:szCs w:val="26"/>
              </w:rPr>
            </w:pPr>
            <w:r w:rsidRPr="00E650AF">
              <w:rPr>
                <w:rFonts w:ascii="Times New Roman" w:hAnsi="Times New Roman"/>
                <w:bCs/>
                <w:sz w:val="26"/>
                <w:szCs w:val="26"/>
              </w:rPr>
              <w:t>Giấy nhập ngoại, in 4 màu 1 mặt, ép nhũ hoạ tiết theo yêu cầu;</w:t>
            </w:r>
          </w:p>
          <w:p w14:paraId="116CE577" w14:textId="77777777" w:rsidR="00AF231B" w:rsidRPr="00E650AF" w:rsidRDefault="00AF231B" w:rsidP="00B345FD">
            <w:pPr>
              <w:pStyle w:val="ListParagraph"/>
              <w:tabs>
                <w:tab w:val="left" w:pos="274"/>
              </w:tabs>
              <w:spacing w:before="100" w:after="100" w:line="240" w:lineRule="auto"/>
              <w:ind w:left="-10"/>
              <w:jc w:val="left"/>
              <w:rPr>
                <w:rFonts w:ascii="Times New Roman" w:hAnsi="Times New Roman"/>
                <w:bCs/>
                <w:sz w:val="26"/>
                <w:szCs w:val="26"/>
              </w:rPr>
            </w:pPr>
            <w:r w:rsidRPr="00E650AF">
              <w:rPr>
                <w:rFonts w:ascii="Times New Roman" w:hAnsi="Times New Roman"/>
                <w:bCs/>
                <w:sz w:val="26"/>
                <w:szCs w:val="26"/>
              </w:rPr>
              <w:t>Đóng gói: 05 chiếc/túi nilon.</w:t>
            </w:r>
            <w:bookmarkEnd w:id="2"/>
          </w:p>
        </w:tc>
        <w:tc>
          <w:tcPr>
            <w:tcW w:w="1244" w:type="dxa"/>
            <w:vAlign w:val="center"/>
          </w:tcPr>
          <w:p w14:paraId="19ABC0E7" w14:textId="77777777" w:rsidR="00AF231B" w:rsidRPr="00E650AF" w:rsidRDefault="00AF231B" w:rsidP="00B345FD">
            <w:pPr>
              <w:spacing w:before="100" w:after="100" w:line="240" w:lineRule="auto"/>
              <w:jc w:val="center"/>
              <w:rPr>
                <w:rFonts w:ascii="Times New Roman" w:hAnsi="Times New Roman"/>
                <w:bCs/>
                <w:sz w:val="26"/>
                <w:szCs w:val="26"/>
              </w:rPr>
            </w:pPr>
            <w:r w:rsidRPr="00E650AF">
              <w:rPr>
                <w:rFonts w:ascii="Times New Roman" w:hAnsi="Times New Roman"/>
                <w:bCs/>
                <w:sz w:val="26"/>
                <w:szCs w:val="26"/>
              </w:rPr>
              <w:t>Chiếc</w:t>
            </w:r>
          </w:p>
        </w:tc>
        <w:tc>
          <w:tcPr>
            <w:tcW w:w="900" w:type="dxa"/>
            <w:vAlign w:val="center"/>
          </w:tcPr>
          <w:p w14:paraId="6D141A02" w14:textId="77777777" w:rsidR="00AF231B" w:rsidRPr="00E650AF" w:rsidRDefault="00AF231B" w:rsidP="00B345FD">
            <w:pPr>
              <w:spacing w:before="100" w:after="100" w:line="240" w:lineRule="auto"/>
              <w:jc w:val="center"/>
              <w:rPr>
                <w:rFonts w:ascii="Times New Roman" w:eastAsia="Times New Roman" w:hAnsi="Times New Roman"/>
                <w:sz w:val="26"/>
                <w:szCs w:val="26"/>
              </w:rPr>
            </w:pPr>
            <w:r w:rsidRPr="00E650AF">
              <w:rPr>
                <w:rFonts w:ascii="Times New Roman" w:eastAsia="Times New Roman" w:hAnsi="Times New Roman"/>
                <w:sz w:val="26"/>
                <w:szCs w:val="26"/>
              </w:rPr>
              <w:t>1.000</w:t>
            </w:r>
          </w:p>
        </w:tc>
      </w:tr>
      <w:tr w:rsidR="00AF231B" w:rsidRPr="00E650AF" w14:paraId="2363BAF6" w14:textId="77777777" w:rsidTr="00B345FD">
        <w:tc>
          <w:tcPr>
            <w:tcW w:w="851" w:type="dxa"/>
            <w:vAlign w:val="center"/>
          </w:tcPr>
          <w:p w14:paraId="486A57AD" w14:textId="77777777" w:rsidR="00AF231B" w:rsidRPr="00E650AF" w:rsidRDefault="00AF231B" w:rsidP="00B345FD">
            <w:pPr>
              <w:spacing w:before="100" w:after="100" w:line="240" w:lineRule="auto"/>
              <w:jc w:val="center"/>
              <w:rPr>
                <w:rFonts w:ascii="Times New Roman" w:hAnsi="Times New Roman"/>
                <w:bCs/>
                <w:sz w:val="26"/>
                <w:szCs w:val="26"/>
              </w:rPr>
            </w:pPr>
            <w:r w:rsidRPr="00E650AF">
              <w:rPr>
                <w:rFonts w:ascii="Times New Roman" w:hAnsi="Times New Roman"/>
                <w:bCs/>
                <w:sz w:val="26"/>
                <w:szCs w:val="26"/>
              </w:rPr>
              <w:t>8</w:t>
            </w:r>
          </w:p>
        </w:tc>
        <w:tc>
          <w:tcPr>
            <w:tcW w:w="1418" w:type="dxa"/>
            <w:vAlign w:val="center"/>
          </w:tcPr>
          <w:p w14:paraId="32B261C3" w14:textId="77777777" w:rsidR="00AF231B" w:rsidRPr="00E650AF" w:rsidRDefault="00AF231B" w:rsidP="00B345FD">
            <w:pPr>
              <w:spacing w:before="100" w:after="100" w:line="240" w:lineRule="auto"/>
              <w:jc w:val="center"/>
              <w:rPr>
                <w:rFonts w:ascii="Times New Roman" w:eastAsia="Times New Roman" w:hAnsi="Times New Roman"/>
                <w:b/>
                <w:bCs/>
                <w:sz w:val="26"/>
                <w:szCs w:val="26"/>
              </w:rPr>
            </w:pPr>
            <w:r w:rsidRPr="00E650AF">
              <w:rPr>
                <w:rFonts w:ascii="Times New Roman" w:eastAsia="Times New Roman" w:hAnsi="Times New Roman"/>
                <w:b/>
                <w:bCs/>
                <w:sz w:val="26"/>
                <w:szCs w:val="26"/>
              </w:rPr>
              <w:t xml:space="preserve">Lì xì </w:t>
            </w:r>
            <w:r w:rsidRPr="00E650AF">
              <w:rPr>
                <w:rFonts w:ascii="Times New Roman" w:hAnsi="Times New Roman"/>
                <w:b/>
                <w:sz w:val="26"/>
                <w:szCs w:val="26"/>
              </w:rPr>
              <w:t>size</w:t>
            </w:r>
            <w:r w:rsidRPr="00E650AF">
              <w:rPr>
                <w:rFonts w:ascii="Times New Roman" w:eastAsia="Times New Roman" w:hAnsi="Times New Roman"/>
                <w:b/>
                <w:bCs/>
                <w:sz w:val="26"/>
                <w:szCs w:val="26"/>
              </w:rPr>
              <w:t xml:space="preserve"> nhỏ</w:t>
            </w:r>
          </w:p>
        </w:tc>
        <w:tc>
          <w:tcPr>
            <w:tcW w:w="4819" w:type="dxa"/>
            <w:vAlign w:val="center"/>
          </w:tcPr>
          <w:p w14:paraId="005D4E7C" w14:textId="77777777" w:rsidR="00AF231B" w:rsidRPr="00E650AF" w:rsidRDefault="00AF231B" w:rsidP="00AF231B">
            <w:pPr>
              <w:pStyle w:val="ListParagraph"/>
              <w:numPr>
                <w:ilvl w:val="0"/>
                <w:numId w:val="7"/>
              </w:numPr>
              <w:tabs>
                <w:tab w:val="left" w:pos="274"/>
              </w:tabs>
              <w:snapToGrid w:val="0"/>
              <w:spacing w:before="100" w:after="100" w:line="240" w:lineRule="auto"/>
              <w:ind w:left="-10" w:firstLine="0"/>
              <w:contextualSpacing w:val="0"/>
              <w:jc w:val="left"/>
              <w:rPr>
                <w:rFonts w:ascii="Times New Roman" w:hAnsi="Times New Roman"/>
                <w:bCs/>
                <w:sz w:val="26"/>
                <w:szCs w:val="26"/>
              </w:rPr>
            </w:pPr>
            <w:bookmarkStart w:id="3" w:name="_Hlk118709643"/>
            <w:r w:rsidRPr="00E650AF">
              <w:rPr>
                <w:rFonts w:ascii="Times New Roman" w:hAnsi="Times New Roman"/>
                <w:sz w:val="26"/>
                <w:szCs w:val="26"/>
                <w:lang w:val="it-IT"/>
              </w:rPr>
              <w:t>Kích thước: (8x16,5) cm</w:t>
            </w:r>
            <w:r w:rsidRPr="00E650AF">
              <w:rPr>
                <w:rFonts w:ascii="Times New Roman" w:hAnsi="Times New Roman"/>
                <w:bCs/>
                <w:sz w:val="26"/>
                <w:szCs w:val="26"/>
              </w:rPr>
              <w:t>;</w:t>
            </w:r>
          </w:p>
          <w:p w14:paraId="169899F4" w14:textId="77777777" w:rsidR="00AF231B" w:rsidRPr="00E650AF" w:rsidRDefault="00AF231B" w:rsidP="00AF231B">
            <w:pPr>
              <w:pStyle w:val="ListParagraph"/>
              <w:numPr>
                <w:ilvl w:val="0"/>
                <w:numId w:val="7"/>
              </w:numPr>
              <w:tabs>
                <w:tab w:val="left" w:pos="274"/>
              </w:tabs>
              <w:snapToGrid w:val="0"/>
              <w:spacing w:before="100" w:after="100" w:line="240" w:lineRule="auto"/>
              <w:ind w:left="-10" w:firstLine="0"/>
              <w:contextualSpacing w:val="0"/>
              <w:rPr>
                <w:rFonts w:ascii="Times New Roman" w:hAnsi="Times New Roman"/>
                <w:bCs/>
                <w:sz w:val="26"/>
                <w:szCs w:val="26"/>
              </w:rPr>
            </w:pPr>
            <w:r w:rsidRPr="00E650AF">
              <w:rPr>
                <w:rFonts w:ascii="Times New Roman" w:hAnsi="Times New Roman"/>
                <w:bCs/>
                <w:sz w:val="26"/>
                <w:szCs w:val="26"/>
              </w:rPr>
              <w:t>Giấy nhập ngoại, in 4 màu 1 mặt, ép nhũ hoạ tiết theo yêu cầu;</w:t>
            </w:r>
          </w:p>
          <w:p w14:paraId="7756F43D" w14:textId="77777777" w:rsidR="00AF231B" w:rsidRPr="00E650AF" w:rsidRDefault="00AF231B" w:rsidP="00B345FD">
            <w:pPr>
              <w:pStyle w:val="ListParagraph"/>
              <w:tabs>
                <w:tab w:val="left" w:pos="274"/>
              </w:tabs>
              <w:spacing w:before="100" w:after="100" w:line="240" w:lineRule="auto"/>
              <w:ind w:left="-10"/>
              <w:jc w:val="left"/>
              <w:rPr>
                <w:rFonts w:ascii="Times New Roman" w:hAnsi="Times New Roman"/>
                <w:bCs/>
                <w:sz w:val="26"/>
                <w:szCs w:val="26"/>
              </w:rPr>
            </w:pPr>
            <w:r w:rsidRPr="00E650AF">
              <w:rPr>
                <w:rFonts w:ascii="Times New Roman" w:hAnsi="Times New Roman"/>
                <w:bCs/>
                <w:sz w:val="26"/>
                <w:szCs w:val="26"/>
              </w:rPr>
              <w:t>Đóng gói: 05 chiếc/túi nilon</w:t>
            </w:r>
            <w:bookmarkEnd w:id="3"/>
            <w:r w:rsidRPr="00E650AF">
              <w:rPr>
                <w:rFonts w:ascii="Times New Roman" w:hAnsi="Times New Roman"/>
                <w:bCs/>
                <w:sz w:val="26"/>
                <w:szCs w:val="26"/>
              </w:rPr>
              <w:t>.</w:t>
            </w:r>
          </w:p>
        </w:tc>
        <w:tc>
          <w:tcPr>
            <w:tcW w:w="1244" w:type="dxa"/>
            <w:vAlign w:val="center"/>
          </w:tcPr>
          <w:p w14:paraId="5DE4C51F" w14:textId="77777777" w:rsidR="00AF231B" w:rsidRPr="00E650AF" w:rsidRDefault="00AF231B" w:rsidP="00B345FD">
            <w:pPr>
              <w:spacing w:before="100" w:after="100" w:line="240" w:lineRule="auto"/>
              <w:jc w:val="center"/>
              <w:rPr>
                <w:rFonts w:ascii="Times New Roman" w:hAnsi="Times New Roman"/>
                <w:bCs/>
                <w:sz w:val="26"/>
                <w:szCs w:val="26"/>
              </w:rPr>
            </w:pPr>
            <w:r w:rsidRPr="00E650AF">
              <w:rPr>
                <w:rFonts w:ascii="Times New Roman" w:hAnsi="Times New Roman"/>
                <w:bCs/>
                <w:sz w:val="26"/>
                <w:szCs w:val="26"/>
              </w:rPr>
              <w:t>Chiếc</w:t>
            </w:r>
          </w:p>
        </w:tc>
        <w:tc>
          <w:tcPr>
            <w:tcW w:w="900" w:type="dxa"/>
            <w:vAlign w:val="center"/>
          </w:tcPr>
          <w:p w14:paraId="2C6B1725" w14:textId="77777777" w:rsidR="00AF231B" w:rsidRPr="00E650AF" w:rsidRDefault="00AF231B" w:rsidP="00B345FD">
            <w:pPr>
              <w:spacing w:before="100" w:after="100" w:line="240" w:lineRule="auto"/>
              <w:jc w:val="center"/>
              <w:rPr>
                <w:rFonts w:ascii="Times New Roman" w:eastAsia="Times New Roman" w:hAnsi="Times New Roman"/>
                <w:sz w:val="26"/>
                <w:szCs w:val="26"/>
              </w:rPr>
            </w:pPr>
            <w:r w:rsidRPr="00E650AF">
              <w:rPr>
                <w:rFonts w:ascii="Times New Roman" w:eastAsia="Times New Roman" w:hAnsi="Times New Roman"/>
                <w:sz w:val="26"/>
                <w:szCs w:val="26"/>
              </w:rPr>
              <w:t>3.000</w:t>
            </w:r>
          </w:p>
        </w:tc>
      </w:tr>
    </w:tbl>
    <w:p w14:paraId="44084503" w14:textId="77777777" w:rsidR="00AF231B" w:rsidRPr="00E650AF" w:rsidRDefault="00AF231B" w:rsidP="00AF231B">
      <w:pPr>
        <w:spacing w:before="120" w:after="120" w:line="240" w:lineRule="auto"/>
        <w:ind w:firstLine="720"/>
        <w:rPr>
          <w:rFonts w:ascii="Times New Roman" w:hAnsi="Times New Roman"/>
          <w:b/>
          <w:sz w:val="26"/>
          <w:szCs w:val="26"/>
        </w:rPr>
      </w:pPr>
      <w:r w:rsidRPr="00E650AF">
        <w:rPr>
          <w:rFonts w:ascii="Times New Roman" w:hAnsi="Times New Roman"/>
          <w:b/>
          <w:sz w:val="26"/>
          <w:szCs w:val="26"/>
        </w:rPr>
        <w:t>II. Tiêu chí lựa chọn Nhà cung cấp</w:t>
      </w:r>
    </w:p>
    <w:p w14:paraId="0C4C4F2C" w14:textId="77777777" w:rsidR="00AF231B" w:rsidRPr="00E650AF" w:rsidRDefault="00AF231B" w:rsidP="00AF231B">
      <w:pPr>
        <w:spacing w:before="120" w:after="240" w:line="240" w:lineRule="auto"/>
        <w:ind w:firstLine="720"/>
        <w:rPr>
          <w:rFonts w:ascii="Times New Roman" w:hAnsi="Times New Roman"/>
          <w:bCs/>
          <w:sz w:val="26"/>
          <w:szCs w:val="26"/>
        </w:rPr>
      </w:pPr>
      <w:r w:rsidRPr="00E650AF">
        <w:rPr>
          <w:rFonts w:ascii="Times New Roman" w:hAnsi="Times New Roman"/>
          <w:bCs/>
          <w:sz w:val="26"/>
          <w:szCs w:val="26"/>
        </w:rPr>
        <w:t>Nhà cung cấp phải đáp ứng được tất cả các Tiêu chí sau:</w:t>
      </w:r>
    </w:p>
    <w:tbl>
      <w:tblPr>
        <w:tblStyle w:val="TableGrid"/>
        <w:tblW w:w="9214" w:type="dxa"/>
        <w:tblInd w:w="-147" w:type="dxa"/>
        <w:tblLook w:val="04A0" w:firstRow="1" w:lastRow="0" w:firstColumn="1" w:lastColumn="0" w:noHBand="0" w:noVBand="1"/>
      </w:tblPr>
      <w:tblGrid>
        <w:gridCol w:w="851"/>
        <w:gridCol w:w="1843"/>
        <w:gridCol w:w="3969"/>
        <w:gridCol w:w="2551"/>
      </w:tblGrid>
      <w:tr w:rsidR="00AF231B" w:rsidRPr="00E650AF" w14:paraId="641C35C5" w14:textId="77777777" w:rsidTr="00B345FD">
        <w:trPr>
          <w:trHeight w:val="782"/>
        </w:trPr>
        <w:tc>
          <w:tcPr>
            <w:tcW w:w="851" w:type="dxa"/>
            <w:vAlign w:val="center"/>
          </w:tcPr>
          <w:p w14:paraId="6685FE9C" w14:textId="77777777" w:rsidR="00AF231B" w:rsidRPr="00E650AF" w:rsidRDefault="00AF231B" w:rsidP="00B345FD">
            <w:pPr>
              <w:spacing w:before="100" w:after="100" w:line="240" w:lineRule="auto"/>
              <w:jc w:val="center"/>
              <w:rPr>
                <w:rFonts w:ascii="Times New Roman" w:hAnsi="Times New Roman"/>
                <w:b/>
                <w:sz w:val="26"/>
                <w:szCs w:val="26"/>
              </w:rPr>
            </w:pPr>
            <w:r w:rsidRPr="00E650AF">
              <w:rPr>
                <w:rFonts w:ascii="Times New Roman" w:hAnsi="Times New Roman"/>
                <w:b/>
                <w:sz w:val="26"/>
                <w:szCs w:val="26"/>
              </w:rPr>
              <w:t>STT</w:t>
            </w:r>
          </w:p>
        </w:tc>
        <w:tc>
          <w:tcPr>
            <w:tcW w:w="1843" w:type="dxa"/>
            <w:vAlign w:val="center"/>
          </w:tcPr>
          <w:p w14:paraId="3D858648" w14:textId="77777777" w:rsidR="00AF231B" w:rsidRPr="00E650AF" w:rsidRDefault="00AF231B" w:rsidP="00B345FD">
            <w:pPr>
              <w:spacing w:before="100" w:after="100" w:line="240" w:lineRule="auto"/>
              <w:jc w:val="center"/>
              <w:rPr>
                <w:rFonts w:ascii="Times New Roman" w:hAnsi="Times New Roman"/>
                <w:b/>
                <w:sz w:val="26"/>
                <w:szCs w:val="26"/>
              </w:rPr>
            </w:pPr>
            <w:r w:rsidRPr="00E650AF">
              <w:rPr>
                <w:rFonts w:ascii="Times New Roman" w:hAnsi="Times New Roman"/>
                <w:b/>
                <w:sz w:val="26"/>
                <w:szCs w:val="26"/>
              </w:rPr>
              <w:t>Tiêu chí</w:t>
            </w:r>
          </w:p>
        </w:tc>
        <w:tc>
          <w:tcPr>
            <w:tcW w:w="3969" w:type="dxa"/>
            <w:vAlign w:val="center"/>
          </w:tcPr>
          <w:p w14:paraId="467D494E" w14:textId="77777777" w:rsidR="00AF231B" w:rsidRPr="00E650AF" w:rsidRDefault="00AF231B" w:rsidP="00B345FD">
            <w:pPr>
              <w:spacing w:before="100" w:after="100" w:line="240" w:lineRule="auto"/>
              <w:jc w:val="center"/>
              <w:rPr>
                <w:rFonts w:ascii="Times New Roman" w:hAnsi="Times New Roman"/>
                <w:b/>
                <w:sz w:val="26"/>
                <w:szCs w:val="26"/>
              </w:rPr>
            </w:pPr>
            <w:r w:rsidRPr="00E650AF">
              <w:rPr>
                <w:rFonts w:ascii="Times New Roman" w:hAnsi="Times New Roman"/>
                <w:b/>
                <w:sz w:val="26"/>
                <w:szCs w:val="26"/>
              </w:rPr>
              <w:t>Nội dung yêu cầu</w:t>
            </w:r>
          </w:p>
        </w:tc>
        <w:tc>
          <w:tcPr>
            <w:tcW w:w="2551" w:type="dxa"/>
            <w:vAlign w:val="center"/>
          </w:tcPr>
          <w:p w14:paraId="4F72044F" w14:textId="77777777" w:rsidR="00AF231B" w:rsidRPr="00E650AF" w:rsidRDefault="00AF231B" w:rsidP="00B345FD">
            <w:pPr>
              <w:spacing w:before="100" w:after="100" w:line="240" w:lineRule="auto"/>
              <w:jc w:val="center"/>
              <w:rPr>
                <w:rFonts w:ascii="Times New Roman" w:hAnsi="Times New Roman"/>
                <w:b/>
                <w:sz w:val="26"/>
                <w:szCs w:val="26"/>
              </w:rPr>
            </w:pPr>
            <w:r w:rsidRPr="00E650AF">
              <w:rPr>
                <w:rFonts w:ascii="Times New Roman" w:hAnsi="Times New Roman"/>
                <w:b/>
                <w:sz w:val="26"/>
                <w:szCs w:val="26"/>
              </w:rPr>
              <w:t>Tài liệu chứng minh</w:t>
            </w:r>
          </w:p>
        </w:tc>
      </w:tr>
      <w:tr w:rsidR="00AF231B" w:rsidRPr="00E650AF" w14:paraId="58995D3F" w14:textId="77777777" w:rsidTr="00B345FD">
        <w:tc>
          <w:tcPr>
            <w:tcW w:w="851" w:type="dxa"/>
            <w:vMerge w:val="restart"/>
            <w:vAlign w:val="center"/>
          </w:tcPr>
          <w:p w14:paraId="2947B610" w14:textId="77777777" w:rsidR="00AF231B" w:rsidRPr="00E650AF" w:rsidRDefault="00AF231B" w:rsidP="00B345FD">
            <w:pPr>
              <w:spacing w:before="100" w:after="100" w:line="240" w:lineRule="auto"/>
              <w:jc w:val="center"/>
              <w:rPr>
                <w:rFonts w:ascii="Times New Roman" w:hAnsi="Times New Roman"/>
                <w:b/>
                <w:sz w:val="26"/>
                <w:szCs w:val="26"/>
              </w:rPr>
            </w:pPr>
            <w:r w:rsidRPr="00E650AF">
              <w:rPr>
                <w:rFonts w:ascii="Times New Roman" w:hAnsi="Times New Roman"/>
                <w:b/>
                <w:sz w:val="26"/>
                <w:szCs w:val="26"/>
              </w:rPr>
              <w:t>1</w:t>
            </w:r>
          </w:p>
          <w:p w14:paraId="3F204214" w14:textId="77777777" w:rsidR="00AF231B" w:rsidRPr="00E650AF" w:rsidRDefault="00AF231B" w:rsidP="00B345FD">
            <w:pPr>
              <w:spacing w:before="100" w:after="100" w:line="240" w:lineRule="auto"/>
              <w:jc w:val="center"/>
              <w:rPr>
                <w:rFonts w:ascii="Times New Roman" w:hAnsi="Times New Roman"/>
                <w:b/>
                <w:sz w:val="26"/>
                <w:szCs w:val="26"/>
              </w:rPr>
            </w:pPr>
          </w:p>
        </w:tc>
        <w:tc>
          <w:tcPr>
            <w:tcW w:w="1843" w:type="dxa"/>
            <w:vMerge w:val="restart"/>
            <w:vAlign w:val="center"/>
          </w:tcPr>
          <w:p w14:paraId="5393D0EE" w14:textId="77777777" w:rsidR="00AF231B" w:rsidRPr="00E650AF" w:rsidRDefault="00AF231B" w:rsidP="00B345FD">
            <w:pPr>
              <w:spacing w:before="100" w:after="100" w:line="240" w:lineRule="auto"/>
              <w:jc w:val="center"/>
              <w:rPr>
                <w:rFonts w:ascii="Times New Roman" w:hAnsi="Times New Roman"/>
                <w:b/>
                <w:sz w:val="26"/>
                <w:szCs w:val="26"/>
              </w:rPr>
            </w:pPr>
            <w:r w:rsidRPr="00E650AF">
              <w:rPr>
                <w:rFonts w:ascii="Times New Roman" w:hAnsi="Times New Roman"/>
                <w:b/>
                <w:sz w:val="26"/>
                <w:szCs w:val="26"/>
              </w:rPr>
              <w:t>Tư cách hoạt động và kinh  nghiệm</w:t>
            </w:r>
          </w:p>
        </w:tc>
        <w:tc>
          <w:tcPr>
            <w:tcW w:w="3969" w:type="dxa"/>
            <w:vAlign w:val="center"/>
          </w:tcPr>
          <w:p w14:paraId="68C3283B" w14:textId="77777777" w:rsidR="00AF231B" w:rsidRPr="00E650AF" w:rsidRDefault="00AF231B" w:rsidP="00B345FD">
            <w:pPr>
              <w:spacing w:before="100" w:after="100" w:line="240" w:lineRule="auto"/>
              <w:rPr>
                <w:rFonts w:ascii="Times New Roman" w:hAnsi="Times New Roman"/>
                <w:bCs/>
                <w:sz w:val="26"/>
                <w:szCs w:val="26"/>
              </w:rPr>
            </w:pPr>
            <w:r w:rsidRPr="00E650AF">
              <w:rPr>
                <w:rFonts w:ascii="Times New Roman" w:hAnsi="Times New Roman"/>
                <w:bCs/>
                <w:sz w:val="26"/>
                <w:szCs w:val="26"/>
              </w:rPr>
              <w:t>Công ty/tổ chức được thành lập và hoạt động hợp pháp tại Việt Nam, có giấy phép hoạt động trong lĩnh vực in ấn quảng cáo, t</w:t>
            </w:r>
            <w:r w:rsidRPr="00E650AF">
              <w:rPr>
                <w:rFonts w:ascii="Times New Roman" w:hAnsi="Times New Roman" w:hint="cs"/>
                <w:bCs/>
                <w:sz w:val="26"/>
                <w:szCs w:val="26"/>
              </w:rPr>
              <w:t>ư</w:t>
            </w:r>
            <w:r w:rsidRPr="00E650AF">
              <w:rPr>
                <w:rFonts w:ascii="Times New Roman" w:hAnsi="Times New Roman"/>
                <w:bCs/>
                <w:sz w:val="26"/>
                <w:szCs w:val="26"/>
              </w:rPr>
              <w:t xml:space="preserve"> vấn và thiết kế,…</w:t>
            </w:r>
          </w:p>
        </w:tc>
        <w:tc>
          <w:tcPr>
            <w:tcW w:w="2551" w:type="dxa"/>
            <w:vAlign w:val="center"/>
          </w:tcPr>
          <w:p w14:paraId="21EB3D3F" w14:textId="77777777" w:rsidR="00AF231B" w:rsidRPr="00E650AF" w:rsidRDefault="00AF231B" w:rsidP="00B345FD">
            <w:pPr>
              <w:spacing w:before="100" w:after="100" w:line="240" w:lineRule="auto"/>
              <w:rPr>
                <w:rFonts w:ascii="Times New Roman" w:hAnsi="Times New Roman"/>
                <w:bCs/>
                <w:sz w:val="26"/>
                <w:szCs w:val="26"/>
              </w:rPr>
            </w:pPr>
            <w:r w:rsidRPr="00E650AF">
              <w:rPr>
                <w:rFonts w:ascii="Times New Roman" w:hAnsi="Times New Roman"/>
                <w:bCs/>
                <w:sz w:val="26"/>
                <w:szCs w:val="26"/>
              </w:rPr>
              <w:t>Giấy chứng nhận đăng ký doanh nghiệp có ngành nghề trong lĩnh vực tổ chức dịch vụ do Sở KH-ĐT cấp.</w:t>
            </w:r>
          </w:p>
        </w:tc>
      </w:tr>
      <w:tr w:rsidR="00AF231B" w:rsidRPr="00E650AF" w14:paraId="54FE310D" w14:textId="77777777" w:rsidTr="00B345FD">
        <w:tc>
          <w:tcPr>
            <w:tcW w:w="851" w:type="dxa"/>
            <w:vMerge/>
            <w:vAlign w:val="center"/>
          </w:tcPr>
          <w:p w14:paraId="0E9B1F0B" w14:textId="77777777" w:rsidR="00AF231B" w:rsidRPr="00E650AF" w:rsidRDefault="00AF231B" w:rsidP="00B345FD">
            <w:pPr>
              <w:spacing w:before="100" w:after="100" w:line="240" w:lineRule="auto"/>
              <w:jc w:val="center"/>
              <w:rPr>
                <w:rFonts w:ascii="Times New Roman" w:hAnsi="Times New Roman"/>
                <w:b/>
                <w:sz w:val="26"/>
                <w:szCs w:val="26"/>
              </w:rPr>
            </w:pPr>
          </w:p>
        </w:tc>
        <w:tc>
          <w:tcPr>
            <w:tcW w:w="1843" w:type="dxa"/>
            <w:vMerge/>
            <w:vAlign w:val="center"/>
          </w:tcPr>
          <w:p w14:paraId="7002A4B6" w14:textId="77777777" w:rsidR="00AF231B" w:rsidRPr="00E650AF" w:rsidRDefault="00AF231B" w:rsidP="00B345FD">
            <w:pPr>
              <w:spacing w:before="100" w:after="100" w:line="240" w:lineRule="auto"/>
              <w:jc w:val="center"/>
              <w:rPr>
                <w:rFonts w:ascii="Times New Roman" w:hAnsi="Times New Roman"/>
                <w:b/>
                <w:sz w:val="26"/>
                <w:szCs w:val="26"/>
              </w:rPr>
            </w:pPr>
          </w:p>
        </w:tc>
        <w:tc>
          <w:tcPr>
            <w:tcW w:w="3969" w:type="dxa"/>
            <w:vAlign w:val="center"/>
          </w:tcPr>
          <w:p w14:paraId="3075D168" w14:textId="77777777" w:rsidR="00AF231B" w:rsidRPr="00E650AF" w:rsidRDefault="00AF231B" w:rsidP="00B345FD">
            <w:pPr>
              <w:spacing w:before="100" w:after="100" w:line="240" w:lineRule="auto"/>
              <w:rPr>
                <w:rFonts w:ascii="Times New Roman" w:hAnsi="Times New Roman"/>
                <w:bCs/>
                <w:sz w:val="26"/>
                <w:szCs w:val="26"/>
              </w:rPr>
            </w:pPr>
            <w:r w:rsidRPr="00E650AF">
              <w:rPr>
                <w:rFonts w:ascii="Times New Roman" w:hAnsi="Times New Roman"/>
                <w:bCs/>
                <w:sz w:val="26"/>
                <w:szCs w:val="26"/>
              </w:rPr>
              <w:t>Kinh nghiệm:</w:t>
            </w:r>
          </w:p>
          <w:p w14:paraId="32EF3CDA" w14:textId="77777777" w:rsidR="00AF231B" w:rsidRPr="00E650AF" w:rsidRDefault="00AF231B" w:rsidP="00B345FD">
            <w:pPr>
              <w:spacing w:before="100" w:after="100" w:line="240" w:lineRule="auto"/>
              <w:rPr>
                <w:rFonts w:ascii="Times New Roman" w:hAnsi="Times New Roman"/>
                <w:bCs/>
                <w:sz w:val="26"/>
                <w:szCs w:val="26"/>
              </w:rPr>
            </w:pPr>
            <w:r w:rsidRPr="00E650AF">
              <w:rPr>
                <w:rFonts w:ascii="Times New Roman" w:hAnsi="Times New Roman"/>
                <w:bCs/>
                <w:sz w:val="26"/>
                <w:szCs w:val="26"/>
              </w:rPr>
              <w:t>- Có tối thiểu 3 năm hoạt động trong lĩnh vực in ấn quảng cáo, tư vấn và thiết kế,…</w:t>
            </w:r>
          </w:p>
          <w:p w14:paraId="1EFE4845" w14:textId="77777777" w:rsidR="00AF231B" w:rsidRPr="00E650AF" w:rsidRDefault="00AF231B" w:rsidP="00B345FD">
            <w:pPr>
              <w:spacing w:before="100" w:after="100" w:line="240" w:lineRule="auto"/>
              <w:rPr>
                <w:rFonts w:ascii="Times New Roman" w:eastAsia="Times New Roman" w:hAnsi="Times New Roman"/>
                <w:sz w:val="26"/>
                <w:szCs w:val="26"/>
                <w:lang w:eastAsia="en-US"/>
              </w:rPr>
            </w:pPr>
            <w:r w:rsidRPr="00E650AF">
              <w:rPr>
                <w:rFonts w:ascii="Times New Roman" w:hAnsi="Times New Roman"/>
                <w:bCs/>
                <w:sz w:val="26"/>
                <w:szCs w:val="26"/>
              </w:rPr>
              <w:t>- Có kinh nghiệm cung cấp sản phẩm với quy mô lớn</w:t>
            </w:r>
            <w:r w:rsidRPr="00E650AF">
              <w:rPr>
                <w:rFonts w:ascii="Times New Roman" w:hAnsi="Times New Roman"/>
                <w:sz w:val="26"/>
                <w:szCs w:val="26"/>
              </w:rPr>
              <w:t xml:space="preserve"> </w:t>
            </w:r>
            <w:r w:rsidRPr="00E650AF">
              <w:rPr>
                <w:rFonts w:ascii="Times New Roman" w:eastAsia="Times New Roman" w:hAnsi="Times New Roman"/>
                <w:sz w:val="26"/>
                <w:szCs w:val="26"/>
                <w:lang w:eastAsia="en-US"/>
              </w:rPr>
              <w:t>được nhiều tập đoàn, tổng công ty lớn trong nước đã tin tưởng sử dụng.</w:t>
            </w:r>
          </w:p>
        </w:tc>
        <w:tc>
          <w:tcPr>
            <w:tcW w:w="2551" w:type="dxa"/>
            <w:vAlign w:val="center"/>
          </w:tcPr>
          <w:p w14:paraId="1C274713" w14:textId="77777777" w:rsidR="00AF231B" w:rsidRPr="00E650AF" w:rsidRDefault="00AF231B" w:rsidP="00B345FD">
            <w:pPr>
              <w:spacing w:before="100" w:after="100" w:line="240" w:lineRule="auto"/>
              <w:rPr>
                <w:rFonts w:ascii="Times New Roman" w:hAnsi="Times New Roman"/>
                <w:bCs/>
                <w:sz w:val="26"/>
                <w:szCs w:val="26"/>
              </w:rPr>
            </w:pPr>
            <w:r w:rsidRPr="00E650AF">
              <w:rPr>
                <w:rFonts w:ascii="Times New Roman" w:hAnsi="Times New Roman"/>
                <w:bCs/>
                <w:sz w:val="26"/>
                <w:szCs w:val="26"/>
              </w:rPr>
              <w:t>- Số năm kinh nghiệm được xác định trên cơ sở giấy chứng nhận ĐKKD hợp lệ;</w:t>
            </w:r>
          </w:p>
          <w:p w14:paraId="29DE6CBC" w14:textId="77777777" w:rsidR="00AF231B" w:rsidRPr="00E650AF" w:rsidRDefault="00AF231B" w:rsidP="00B345FD">
            <w:pPr>
              <w:spacing w:before="100" w:after="100" w:line="240" w:lineRule="auto"/>
              <w:rPr>
                <w:rFonts w:ascii="Times New Roman" w:hAnsi="Times New Roman"/>
                <w:bCs/>
                <w:sz w:val="26"/>
                <w:szCs w:val="26"/>
              </w:rPr>
            </w:pPr>
            <w:r w:rsidRPr="00E650AF">
              <w:rPr>
                <w:rFonts w:ascii="Times New Roman" w:hAnsi="Times New Roman"/>
                <w:bCs/>
                <w:sz w:val="26"/>
                <w:szCs w:val="26"/>
              </w:rPr>
              <w:t>- Tối thiểu 01 Bản sao hợp đồng dịch vụ.</w:t>
            </w:r>
          </w:p>
        </w:tc>
      </w:tr>
      <w:tr w:rsidR="00AF231B" w:rsidRPr="00E650AF" w14:paraId="21074CBE" w14:textId="77777777" w:rsidTr="00B345FD">
        <w:tc>
          <w:tcPr>
            <w:tcW w:w="851" w:type="dxa"/>
            <w:vMerge/>
            <w:vAlign w:val="center"/>
          </w:tcPr>
          <w:p w14:paraId="36ACA7E0" w14:textId="77777777" w:rsidR="00AF231B" w:rsidRPr="00E650AF" w:rsidRDefault="00AF231B" w:rsidP="00B345FD">
            <w:pPr>
              <w:spacing w:before="100" w:after="100" w:line="240" w:lineRule="auto"/>
              <w:jc w:val="center"/>
              <w:rPr>
                <w:rFonts w:ascii="Times New Roman" w:hAnsi="Times New Roman"/>
                <w:b/>
                <w:sz w:val="26"/>
                <w:szCs w:val="26"/>
              </w:rPr>
            </w:pPr>
          </w:p>
        </w:tc>
        <w:tc>
          <w:tcPr>
            <w:tcW w:w="1843" w:type="dxa"/>
            <w:vMerge/>
            <w:vAlign w:val="center"/>
          </w:tcPr>
          <w:p w14:paraId="18B10249" w14:textId="77777777" w:rsidR="00AF231B" w:rsidRPr="00E650AF" w:rsidRDefault="00AF231B" w:rsidP="00B345FD">
            <w:pPr>
              <w:spacing w:before="100" w:after="100" w:line="240" w:lineRule="auto"/>
              <w:jc w:val="center"/>
              <w:rPr>
                <w:rFonts w:ascii="Times New Roman" w:hAnsi="Times New Roman"/>
                <w:b/>
                <w:sz w:val="26"/>
                <w:szCs w:val="26"/>
              </w:rPr>
            </w:pPr>
          </w:p>
        </w:tc>
        <w:tc>
          <w:tcPr>
            <w:tcW w:w="3969" w:type="dxa"/>
            <w:vAlign w:val="center"/>
          </w:tcPr>
          <w:p w14:paraId="59B1700D" w14:textId="77777777" w:rsidR="00AF231B" w:rsidRPr="00E650AF" w:rsidRDefault="00AF231B" w:rsidP="00B345FD">
            <w:pPr>
              <w:spacing w:before="100" w:after="100" w:line="240" w:lineRule="auto"/>
              <w:rPr>
                <w:rFonts w:ascii="Times New Roman" w:hAnsi="Times New Roman"/>
                <w:bCs/>
                <w:sz w:val="26"/>
                <w:szCs w:val="26"/>
              </w:rPr>
            </w:pPr>
            <w:r w:rsidRPr="00E650AF">
              <w:rPr>
                <w:rFonts w:ascii="Times New Roman" w:hAnsi="Times New Roman"/>
                <w:bCs/>
                <w:sz w:val="26"/>
                <w:szCs w:val="26"/>
              </w:rPr>
              <w:t>Có Trụ sở/Chi nhánh tại Hà Nội (được ưu tiên nhưng không bắt buộc).</w:t>
            </w:r>
          </w:p>
        </w:tc>
        <w:tc>
          <w:tcPr>
            <w:tcW w:w="2551" w:type="dxa"/>
            <w:vAlign w:val="center"/>
          </w:tcPr>
          <w:p w14:paraId="07249225" w14:textId="77777777" w:rsidR="00AF231B" w:rsidRPr="00E650AF" w:rsidRDefault="00AF231B" w:rsidP="00B345FD">
            <w:pPr>
              <w:spacing w:before="100" w:after="100" w:line="240" w:lineRule="auto"/>
              <w:jc w:val="center"/>
              <w:rPr>
                <w:rFonts w:ascii="Times New Roman" w:hAnsi="Times New Roman"/>
                <w:bCs/>
                <w:sz w:val="26"/>
                <w:szCs w:val="26"/>
              </w:rPr>
            </w:pPr>
          </w:p>
        </w:tc>
      </w:tr>
      <w:tr w:rsidR="00AF231B" w:rsidRPr="00E650AF" w14:paraId="71C05EF0" w14:textId="77777777" w:rsidTr="00B345FD">
        <w:tc>
          <w:tcPr>
            <w:tcW w:w="851" w:type="dxa"/>
            <w:vAlign w:val="center"/>
          </w:tcPr>
          <w:p w14:paraId="3017CA73" w14:textId="77777777" w:rsidR="00AF231B" w:rsidRPr="00E650AF" w:rsidRDefault="00AF231B" w:rsidP="00B345FD">
            <w:pPr>
              <w:spacing w:before="100" w:after="100" w:line="240" w:lineRule="auto"/>
              <w:jc w:val="center"/>
              <w:rPr>
                <w:rFonts w:ascii="Times New Roman" w:hAnsi="Times New Roman"/>
                <w:b/>
                <w:sz w:val="26"/>
                <w:szCs w:val="26"/>
              </w:rPr>
            </w:pPr>
            <w:r w:rsidRPr="00E650AF">
              <w:rPr>
                <w:rFonts w:ascii="Times New Roman" w:hAnsi="Times New Roman"/>
                <w:b/>
                <w:sz w:val="26"/>
                <w:szCs w:val="26"/>
              </w:rPr>
              <w:t>2</w:t>
            </w:r>
          </w:p>
        </w:tc>
        <w:tc>
          <w:tcPr>
            <w:tcW w:w="1843" w:type="dxa"/>
            <w:vAlign w:val="center"/>
          </w:tcPr>
          <w:p w14:paraId="1BBE64D0" w14:textId="77777777" w:rsidR="00AF231B" w:rsidRPr="00E650AF" w:rsidRDefault="00AF231B" w:rsidP="00B345FD">
            <w:pPr>
              <w:spacing w:before="100" w:after="100" w:line="240" w:lineRule="auto"/>
              <w:jc w:val="center"/>
              <w:rPr>
                <w:rFonts w:ascii="Times New Roman" w:hAnsi="Times New Roman"/>
                <w:b/>
                <w:sz w:val="26"/>
                <w:szCs w:val="26"/>
              </w:rPr>
            </w:pPr>
            <w:r w:rsidRPr="00E650AF">
              <w:rPr>
                <w:rFonts w:ascii="Times New Roman" w:hAnsi="Times New Roman"/>
                <w:b/>
                <w:sz w:val="26"/>
                <w:szCs w:val="26"/>
              </w:rPr>
              <w:t>Quy mô tổ chức và chuyên môn</w:t>
            </w:r>
          </w:p>
        </w:tc>
        <w:tc>
          <w:tcPr>
            <w:tcW w:w="3969" w:type="dxa"/>
            <w:vAlign w:val="center"/>
          </w:tcPr>
          <w:p w14:paraId="722E3A87" w14:textId="77777777" w:rsidR="00AF231B" w:rsidRPr="00E650AF" w:rsidRDefault="00AF231B" w:rsidP="00B345FD">
            <w:pPr>
              <w:spacing w:before="100" w:after="100" w:line="240" w:lineRule="auto"/>
              <w:jc w:val="left"/>
              <w:rPr>
                <w:rFonts w:ascii="Times New Roman" w:hAnsi="Times New Roman"/>
                <w:bCs/>
                <w:sz w:val="26"/>
                <w:szCs w:val="26"/>
              </w:rPr>
            </w:pPr>
            <w:r w:rsidRPr="00E650AF">
              <w:rPr>
                <w:rFonts w:ascii="Times New Roman" w:hAnsi="Times New Roman"/>
                <w:bCs/>
                <w:sz w:val="26"/>
                <w:szCs w:val="26"/>
              </w:rPr>
              <w:t>Công ty/tổ chức có số lượng chuyên gia/nhân viên từ 10 người trở lên.</w:t>
            </w:r>
          </w:p>
        </w:tc>
        <w:tc>
          <w:tcPr>
            <w:tcW w:w="2551" w:type="dxa"/>
            <w:vAlign w:val="center"/>
          </w:tcPr>
          <w:p w14:paraId="72884B5F" w14:textId="77777777" w:rsidR="00AF231B" w:rsidRPr="00E650AF" w:rsidRDefault="00AF231B" w:rsidP="00B345FD">
            <w:pPr>
              <w:spacing w:before="100" w:after="100" w:line="240" w:lineRule="auto"/>
              <w:jc w:val="left"/>
              <w:rPr>
                <w:rFonts w:ascii="Times New Roman" w:hAnsi="Times New Roman"/>
                <w:bCs/>
                <w:sz w:val="26"/>
                <w:szCs w:val="26"/>
              </w:rPr>
            </w:pPr>
            <w:r w:rsidRPr="00E650AF">
              <w:rPr>
                <w:rFonts w:ascii="Times New Roman" w:hAnsi="Times New Roman"/>
                <w:bCs/>
                <w:sz w:val="26"/>
                <w:szCs w:val="26"/>
              </w:rPr>
              <w:t>Danh sách kèm theo Hợp đồng (lao động, hợp tác,…).</w:t>
            </w:r>
          </w:p>
        </w:tc>
      </w:tr>
      <w:tr w:rsidR="00AF231B" w:rsidRPr="00E650AF" w14:paraId="739A16F5" w14:textId="77777777" w:rsidTr="00B345FD">
        <w:tc>
          <w:tcPr>
            <w:tcW w:w="851" w:type="dxa"/>
            <w:vAlign w:val="center"/>
          </w:tcPr>
          <w:p w14:paraId="7C071EE3" w14:textId="77777777" w:rsidR="00AF231B" w:rsidRPr="00E650AF" w:rsidRDefault="00AF231B" w:rsidP="00B345FD">
            <w:pPr>
              <w:spacing w:before="100" w:after="100" w:line="240" w:lineRule="auto"/>
              <w:jc w:val="center"/>
              <w:rPr>
                <w:rFonts w:ascii="Times New Roman" w:hAnsi="Times New Roman"/>
                <w:b/>
                <w:sz w:val="26"/>
                <w:szCs w:val="26"/>
              </w:rPr>
            </w:pPr>
            <w:r w:rsidRPr="00E650AF">
              <w:rPr>
                <w:rFonts w:ascii="Times New Roman" w:hAnsi="Times New Roman"/>
                <w:b/>
                <w:sz w:val="26"/>
                <w:szCs w:val="26"/>
              </w:rPr>
              <w:t>3</w:t>
            </w:r>
          </w:p>
        </w:tc>
        <w:tc>
          <w:tcPr>
            <w:tcW w:w="1843" w:type="dxa"/>
            <w:vAlign w:val="center"/>
          </w:tcPr>
          <w:p w14:paraId="3838D47D" w14:textId="77777777" w:rsidR="00AF231B" w:rsidRPr="00E650AF" w:rsidRDefault="00AF231B" w:rsidP="00B345FD">
            <w:pPr>
              <w:spacing w:before="100" w:after="100" w:line="240" w:lineRule="auto"/>
              <w:jc w:val="center"/>
              <w:rPr>
                <w:rFonts w:ascii="Times New Roman" w:hAnsi="Times New Roman"/>
                <w:b/>
                <w:sz w:val="26"/>
                <w:szCs w:val="26"/>
              </w:rPr>
            </w:pPr>
            <w:r w:rsidRPr="00E650AF">
              <w:rPr>
                <w:rFonts w:ascii="Times New Roman" w:hAnsi="Times New Roman"/>
                <w:b/>
                <w:sz w:val="26"/>
                <w:szCs w:val="26"/>
              </w:rPr>
              <w:t>Tiêu chí khác</w:t>
            </w:r>
          </w:p>
        </w:tc>
        <w:tc>
          <w:tcPr>
            <w:tcW w:w="3969" w:type="dxa"/>
            <w:vAlign w:val="center"/>
          </w:tcPr>
          <w:p w14:paraId="773C9A25" w14:textId="6A39AB16" w:rsidR="00AF231B" w:rsidRPr="00E650AF" w:rsidRDefault="00735207" w:rsidP="00B345FD">
            <w:pPr>
              <w:spacing w:before="100" w:after="100" w:line="240" w:lineRule="auto"/>
              <w:rPr>
                <w:rFonts w:ascii="Times New Roman" w:hAnsi="Times New Roman"/>
                <w:bCs/>
                <w:sz w:val="26"/>
                <w:szCs w:val="26"/>
              </w:rPr>
            </w:pPr>
            <w:r w:rsidRPr="00E650AF">
              <w:rPr>
                <w:rFonts w:ascii="Times New Roman" w:hAnsi="Times New Roman"/>
                <w:bCs/>
                <w:sz w:val="26"/>
                <w:szCs w:val="26"/>
              </w:rPr>
              <w:t>Có kinh nghiệm thiết kế, in ấn các loại ấn phẩm Tết cho các Tập đoàn, Tổng công ty có quy mô tương tự VEAM; có hồ sơ đã thực hiện thiết kế in ấn lịch và các ấn phẩm độc quyền là một lợi thế; có thông tin và hiểu biết về các hoạt động của VEAM là một lợi thế (được ưu tiên nhưng không bắt buộc).</w:t>
            </w:r>
          </w:p>
        </w:tc>
        <w:tc>
          <w:tcPr>
            <w:tcW w:w="2551" w:type="dxa"/>
            <w:vAlign w:val="center"/>
          </w:tcPr>
          <w:p w14:paraId="6AF27C5E" w14:textId="77777777" w:rsidR="00AF231B" w:rsidRPr="00E650AF" w:rsidRDefault="00AF231B" w:rsidP="00B345FD">
            <w:pPr>
              <w:spacing w:before="100" w:after="100" w:line="240" w:lineRule="auto"/>
              <w:jc w:val="center"/>
              <w:rPr>
                <w:rFonts w:ascii="Times New Roman" w:hAnsi="Times New Roman"/>
                <w:bCs/>
                <w:sz w:val="26"/>
                <w:szCs w:val="26"/>
              </w:rPr>
            </w:pPr>
          </w:p>
        </w:tc>
      </w:tr>
    </w:tbl>
    <w:p w14:paraId="796FBC19" w14:textId="77777777" w:rsidR="00AF231B" w:rsidRPr="00E650AF" w:rsidRDefault="00AF231B" w:rsidP="00AF231B">
      <w:pPr>
        <w:spacing w:before="240" w:after="120" w:line="240" w:lineRule="auto"/>
        <w:rPr>
          <w:rFonts w:ascii="Times New Roman" w:hAnsi="Times New Roman"/>
          <w:bCs/>
          <w:sz w:val="26"/>
          <w:szCs w:val="26"/>
        </w:rPr>
      </w:pPr>
    </w:p>
    <w:p w14:paraId="4E8FF81A" w14:textId="77777777" w:rsidR="00AF231B" w:rsidRPr="00E650AF" w:rsidRDefault="00AF231B" w:rsidP="00AF231B">
      <w:pPr>
        <w:spacing w:before="240" w:after="120" w:line="240" w:lineRule="auto"/>
        <w:rPr>
          <w:rFonts w:ascii="Times New Roman" w:hAnsi="Times New Roman"/>
          <w:bCs/>
          <w:sz w:val="26"/>
          <w:szCs w:val="26"/>
        </w:rPr>
      </w:pPr>
    </w:p>
    <w:p w14:paraId="042DE261" w14:textId="77777777" w:rsidR="00AF231B" w:rsidRPr="00E650AF" w:rsidRDefault="00AF231B" w:rsidP="00AF231B">
      <w:pPr>
        <w:spacing w:before="0" w:after="160" w:line="259" w:lineRule="auto"/>
        <w:jc w:val="left"/>
        <w:rPr>
          <w:rFonts w:ascii="Times New Roman" w:hAnsi="Times New Roman"/>
          <w:b/>
          <w:sz w:val="26"/>
          <w:szCs w:val="26"/>
        </w:rPr>
      </w:pPr>
      <w:r w:rsidRPr="00E650AF">
        <w:rPr>
          <w:rFonts w:ascii="Times New Roman" w:hAnsi="Times New Roman"/>
          <w:b/>
          <w:sz w:val="26"/>
          <w:szCs w:val="26"/>
        </w:rPr>
        <w:br w:type="page"/>
      </w:r>
    </w:p>
    <w:p w14:paraId="6F524A0C" w14:textId="77777777" w:rsidR="00AF231B" w:rsidRPr="00E650AF" w:rsidRDefault="00AF231B" w:rsidP="00AF231B">
      <w:pPr>
        <w:spacing w:before="240" w:after="120" w:line="240" w:lineRule="auto"/>
        <w:contextualSpacing/>
        <w:jc w:val="center"/>
        <w:rPr>
          <w:rFonts w:ascii="Times New Roman" w:hAnsi="Times New Roman"/>
          <w:b/>
          <w:sz w:val="26"/>
          <w:szCs w:val="26"/>
        </w:rPr>
      </w:pPr>
      <w:r w:rsidRPr="00E650AF">
        <w:rPr>
          <w:rFonts w:ascii="Times New Roman" w:hAnsi="Times New Roman"/>
          <w:b/>
          <w:sz w:val="26"/>
          <w:szCs w:val="26"/>
        </w:rPr>
        <w:lastRenderedPageBreak/>
        <w:t>Chương III. BIỂU MẪU</w:t>
      </w:r>
    </w:p>
    <w:p w14:paraId="42EFB202" w14:textId="77777777" w:rsidR="00AF231B" w:rsidRPr="00E650AF" w:rsidRDefault="00AF231B" w:rsidP="00AF231B">
      <w:pPr>
        <w:spacing w:before="240" w:after="120" w:line="240" w:lineRule="auto"/>
        <w:contextualSpacing/>
        <w:jc w:val="center"/>
        <w:rPr>
          <w:rFonts w:ascii="Times New Roman" w:hAnsi="Times New Roman"/>
          <w:b/>
          <w:sz w:val="26"/>
          <w:szCs w:val="26"/>
        </w:rPr>
      </w:pPr>
    </w:p>
    <w:p w14:paraId="008CD61D" w14:textId="77777777" w:rsidR="00AF231B" w:rsidRPr="00E650AF" w:rsidRDefault="00AF231B" w:rsidP="00AF231B">
      <w:pPr>
        <w:pStyle w:val="ListParagraph"/>
        <w:numPr>
          <w:ilvl w:val="0"/>
          <w:numId w:val="3"/>
        </w:numPr>
        <w:spacing w:before="120" w:after="120" w:line="240" w:lineRule="auto"/>
        <w:ind w:left="714" w:hanging="357"/>
        <w:contextualSpacing w:val="0"/>
        <w:rPr>
          <w:rFonts w:ascii="Times New Roman" w:hAnsi="Times New Roman"/>
          <w:bCs/>
          <w:sz w:val="26"/>
          <w:szCs w:val="26"/>
        </w:rPr>
      </w:pPr>
      <w:r w:rsidRPr="00E650AF">
        <w:rPr>
          <w:rFonts w:ascii="Times New Roman" w:hAnsi="Times New Roman"/>
          <w:bCs/>
          <w:sz w:val="26"/>
          <w:szCs w:val="26"/>
        </w:rPr>
        <w:t>Mẫu số 01: Đơn chào giá.</w:t>
      </w:r>
    </w:p>
    <w:p w14:paraId="35FED2C7" w14:textId="77777777" w:rsidR="00AF231B" w:rsidRPr="00E650AF" w:rsidRDefault="00AF231B" w:rsidP="00AF231B">
      <w:pPr>
        <w:pStyle w:val="ListParagraph"/>
        <w:numPr>
          <w:ilvl w:val="0"/>
          <w:numId w:val="3"/>
        </w:numPr>
        <w:spacing w:before="120" w:after="120" w:line="240" w:lineRule="auto"/>
        <w:ind w:left="714" w:hanging="357"/>
        <w:contextualSpacing w:val="0"/>
        <w:rPr>
          <w:rFonts w:ascii="Times New Roman" w:hAnsi="Times New Roman"/>
          <w:bCs/>
          <w:sz w:val="26"/>
          <w:szCs w:val="26"/>
        </w:rPr>
      </w:pPr>
      <w:r w:rsidRPr="00E650AF">
        <w:rPr>
          <w:rFonts w:ascii="Times New Roman" w:hAnsi="Times New Roman"/>
          <w:bCs/>
          <w:sz w:val="26"/>
          <w:szCs w:val="26"/>
        </w:rPr>
        <w:t>Mẫu số 02: Bảng tổng hợp giá chào.</w:t>
      </w:r>
    </w:p>
    <w:p w14:paraId="0BE8F7A3" w14:textId="77777777" w:rsidR="00AF231B" w:rsidRPr="00E650AF" w:rsidRDefault="00AF231B" w:rsidP="00AF231B">
      <w:pPr>
        <w:spacing w:before="240" w:after="120" w:line="240" w:lineRule="auto"/>
        <w:rPr>
          <w:rFonts w:ascii="Times New Roman" w:hAnsi="Times New Roman"/>
          <w:bCs/>
          <w:sz w:val="26"/>
          <w:szCs w:val="26"/>
        </w:rPr>
      </w:pPr>
    </w:p>
    <w:p w14:paraId="0370D0E8" w14:textId="77777777" w:rsidR="00AF231B" w:rsidRPr="00E650AF" w:rsidRDefault="00AF231B" w:rsidP="00AF231B">
      <w:pPr>
        <w:spacing w:before="0" w:after="160" w:line="259" w:lineRule="auto"/>
        <w:jc w:val="left"/>
        <w:rPr>
          <w:rFonts w:ascii="Times New Roman" w:hAnsi="Times New Roman"/>
          <w:b/>
          <w:sz w:val="26"/>
          <w:szCs w:val="26"/>
          <w:u w:val="single"/>
        </w:rPr>
      </w:pPr>
      <w:r w:rsidRPr="00E650AF">
        <w:rPr>
          <w:rFonts w:ascii="Times New Roman" w:hAnsi="Times New Roman"/>
          <w:b/>
          <w:sz w:val="26"/>
          <w:szCs w:val="26"/>
          <w:u w:val="single"/>
        </w:rPr>
        <w:br w:type="page"/>
      </w:r>
    </w:p>
    <w:p w14:paraId="1A0AF999" w14:textId="77777777" w:rsidR="00AF231B" w:rsidRPr="00E650AF" w:rsidRDefault="00AF231B" w:rsidP="00AF231B">
      <w:pPr>
        <w:spacing w:before="240" w:after="120" w:line="240" w:lineRule="auto"/>
        <w:jc w:val="right"/>
        <w:rPr>
          <w:rFonts w:ascii="Times New Roman" w:hAnsi="Times New Roman"/>
          <w:b/>
          <w:sz w:val="26"/>
          <w:szCs w:val="26"/>
          <w:u w:val="single"/>
        </w:rPr>
      </w:pPr>
      <w:r w:rsidRPr="00E650AF">
        <w:rPr>
          <w:rFonts w:ascii="Times New Roman" w:hAnsi="Times New Roman"/>
          <w:b/>
          <w:sz w:val="26"/>
          <w:szCs w:val="26"/>
          <w:u w:val="single"/>
        </w:rPr>
        <w:lastRenderedPageBreak/>
        <w:t>Mẫu số 01</w:t>
      </w:r>
    </w:p>
    <w:p w14:paraId="32162798" w14:textId="77777777" w:rsidR="00AF231B" w:rsidRPr="00E650AF" w:rsidRDefault="00AF231B" w:rsidP="00AF231B">
      <w:pPr>
        <w:spacing w:before="360" w:after="120" w:line="240" w:lineRule="auto"/>
        <w:jc w:val="center"/>
        <w:rPr>
          <w:rFonts w:ascii="Times New Roman" w:hAnsi="Times New Roman"/>
          <w:b/>
          <w:sz w:val="26"/>
          <w:szCs w:val="26"/>
        </w:rPr>
      </w:pPr>
      <w:r w:rsidRPr="00E650AF">
        <w:rPr>
          <w:rFonts w:ascii="Times New Roman" w:hAnsi="Times New Roman"/>
          <w:b/>
          <w:sz w:val="26"/>
          <w:szCs w:val="26"/>
        </w:rPr>
        <w:t>ĐƠN CHÀO GIÁ</w:t>
      </w:r>
    </w:p>
    <w:p w14:paraId="16F9B0DD" w14:textId="77777777" w:rsidR="00AF231B" w:rsidRPr="00E650AF" w:rsidRDefault="00AF231B" w:rsidP="00AF231B">
      <w:pPr>
        <w:spacing w:before="360" w:after="120" w:line="240" w:lineRule="auto"/>
        <w:rPr>
          <w:rFonts w:ascii="Times New Roman" w:hAnsi="Times New Roman"/>
          <w:bCs/>
          <w:sz w:val="26"/>
          <w:szCs w:val="26"/>
        </w:rPr>
      </w:pPr>
      <w:r w:rsidRPr="00E650AF">
        <w:rPr>
          <w:rFonts w:ascii="Times New Roman" w:hAnsi="Times New Roman"/>
          <w:bCs/>
          <w:sz w:val="26"/>
          <w:szCs w:val="26"/>
        </w:rPr>
        <w:t>Ngày: … … … … … … … … [Điền ngày, tháng, năm ký đơn chào giá]</w:t>
      </w:r>
    </w:p>
    <w:p w14:paraId="0402BC12" w14:textId="77777777" w:rsidR="00AF231B" w:rsidRPr="00E650AF" w:rsidRDefault="00AF231B" w:rsidP="00AF231B">
      <w:pPr>
        <w:spacing w:before="120" w:after="120" w:line="240" w:lineRule="auto"/>
        <w:rPr>
          <w:rFonts w:ascii="Times New Roman" w:hAnsi="Times New Roman"/>
          <w:bCs/>
          <w:sz w:val="26"/>
          <w:szCs w:val="26"/>
        </w:rPr>
      </w:pPr>
      <w:r w:rsidRPr="00E650AF">
        <w:rPr>
          <w:rFonts w:ascii="Times New Roman" w:hAnsi="Times New Roman"/>
          <w:bCs/>
          <w:sz w:val="26"/>
          <w:szCs w:val="26"/>
        </w:rPr>
        <w:t>Tên gói mua sắm: In sổ tay làm việc và ấn phẩm Tết năm 2025.</w:t>
      </w:r>
    </w:p>
    <w:p w14:paraId="77F5B156" w14:textId="77777777" w:rsidR="00AF231B" w:rsidRPr="00E650AF" w:rsidRDefault="00AF231B" w:rsidP="00AF231B">
      <w:pPr>
        <w:spacing w:before="120" w:after="120" w:line="240" w:lineRule="auto"/>
        <w:rPr>
          <w:rFonts w:ascii="Times New Roman" w:hAnsi="Times New Roman"/>
          <w:bCs/>
          <w:sz w:val="26"/>
          <w:szCs w:val="26"/>
        </w:rPr>
      </w:pPr>
    </w:p>
    <w:p w14:paraId="27A1364A" w14:textId="77777777" w:rsidR="00AF231B" w:rsidRPr="00E650AF" w:rsidRDefault="00AF231B" w:rsidP="00AF231B">
      <w:pPr>
        <w:spacing w:before="120" w:after="120" w:line="240" w:lineRule="auto"/>
        <w:ind w:firstLine="284"/>
        <w:rPr>
          <w:rFonts w:ascii="Times New Roman" w:hAnsi="Times New Roman"/>
          <w:bCs/>
          <w:sz w:val="26"/>
          <w:szCs w:val="26"/>
        </w:rPr>
      </w:pPr>
      <w:r w:rsidRPr="00E650AF">
        <w:rPr>
          <w:rFonts w:ascii="Times New Roman" w:hAnsi="Times New Roman"/>
          <w:bCs/>
          <w:sz w:val="26"/>
          <w:szCs w:val="26"/>
        </w:rPr>
        <w:t>Kính gửi: Tổng công ty Máy động lực và Máy nông nghiệp Việt Nam – CTCP</w:t>
      </w:r>
    </w:p>
    <w:p w14:paraId="6EAC8D12" w14:textId="77777777" w:rsidR="00AF231B" w:rsidRPr="00E650AF" w:rsidRDefault="00AF231B" w:rsidP="00AF231B">
      <w:pPr>
        <w:spacing w:before="120" w:after="120" w:line="240" w:lineRule="auto"/>
        <w:rPr>
          <w:rFonts w:ascii="Times New Roman" w:hAnsi="Times New Roman"/>
          <w:bCs/>
          <w:sz w:val="26"/>
          <w:szCs w:val="26"/>
        </w:rPr>
      </w:pPr>
    </w:p>
    <w:p w14:paraId="6CACE3B9" w14:textId="77777777" w:rsidR="00AF231B" w:rsidRPr="00E650AF" w:rsidRDefault="00AF231B" w:rsidP="00AF231B">
      <w:pPr>
        <w:spacing w:before="120" w:after="120" w:line="240" w:lineRule="auto"/>
        <w:rPr>
          <w:rFonts w:ascii="Times New Roman" w:hAnsi="Times New Roman"/>
          <w:bCs/>
          <w:sz w:val="26"/>
          <w:szCs w:val="26"/>
        </w:rPr>
      </w:pPr>
      <w:r w:rsidRPr="00E650AF">
        <w:rPr>
          <w:rFonts w:ascii="Times New Roman" w:hAnsi="Times New Roman"/>
          <w:bCs/>
          <w:sz w:val="26"/>
          <w:szCs w:val="26"/>
        </w:rPr>
        <w:tab/>
        <w:t>Sau khi nghiên cứu Hồ sơ mời chào giá ngày 14 tháng 11 năm 2024 mà chúng tôi nhận được, chúng tôi, … … … [đơn vị chào giá] cam kết thực hiện gói mua sắm trên với tổng số tiền là ……………………….. đã bao gồm thuế VAT [Ghi giá trị bằng số, bằng chữ và đồng tiền] cùng với Bảng tổng hợp chào giá kèm theo.</w:t>
      </w:r>
    </w:p>
    <w:p w14:paraId="3FA91789" w14:textId="77777777" w:rsidR="00AF231B" w:rsidRPr="00E650AF" w:rsidRDefault="00AF231B" w:rsidP="00AF231B">
      <w:pPr>
        <w:spacing w:before="120" w:after="120" w:line="240" w:lineRule="auto"/>
        <w:rPr>
          <w:rFonts w:ascii="Times New Roman" w:hAnsi="Times New Roman"/>
          <w:b/>
          <w:sz w:val="26"/>
          <w:szCs w:val="26"/>
        </w:rPr>
      </w:pPr>
      <w:r w:rsidRPr="00E650AF">
        <w:rPr>
          <w:rFonts w:ascii="Times New Roman" w:hAnsi="Times New Roman"/>
          <w:b/>
          <w:sz w:val="26"/>
          <w:szCs w:val="26"/>
        </w:rPr>
        <w:tab/>
        <w:t>Chúng tôi cam kết:</w:t>
      </w:r>
    </w:p>
    <w:p w14:paraId="54F8A8D4" w14:textId="77777777" w:rsidR="00AF231B" w:rsidRPr="00E650AF" w:rsidRDefault="00AF231B" w:rsidP="00AF231B">
      <w:pPr>
        <w:pStyle w:val="ListParagraph"/>
        <w:spacing w:before="120" w:after="120" w:line="240" w:lineRule="auto"/>
        <w:ind w:left="0" w:firstLine="720"/>
        <w:contextualSpacing w:val="0"/>
        <w:rPr>
          <w:rFonts w:ascii="Times New Roman" w:hAnsi="Times New Roman"/>
          <w:bCs/>
          <w:sz w:val="26"/>
          <w:szCs w:val="26"/>
        </w:rPr>
      </w:pPr>
      <w:r w:rsidRPr="00E650AF">
        <w:rPr>
          <w:rFonts w:ascii="Times New Roman" w:hAnsi="Times New Roman"/>
          <w:bCs/>
          <w:sz w:val="26"/>
          <w:szCs w:val="26"/>
        </w:rPr>
        <w:t>1. Thông tin, tài liệu chúng tôi cung cấp trong HSCG là chính xác và hoàn toàn đúng sự thật, chúng tôi chịu mọi trách nhiệm về nội dung đã cung cấp.</w:t>
      </w:r>
    </w:p>
    <w:p w14:paraId="6271A07C" w14:textId="77777777" w:rsidR="00AF231B" w:rsidRPr="00E650AF" w:rsidRDefault="00AF231B" w:rsidP="00AF231B">
      <w:pPr>
        <w:pStyle w:val="ListParagraph"/>
        <w:spacing w:before="120" w:after="120" w:line="240" w:lineRule="auto"/>
        <w:ind w:left="0" w:firstLine="720"/>
        <w:contextualSpacing w:val="0"/>
        <w:rPr>
          <w:rFonts w:ascii="Times New Roman" w:hAnsi="Times New Roman"/>
          <w:bCs/>
          <w:sz w:val="26"/>
          <w:szCs w:val="26"/>
        </w:rPr>
      </w:pPr>
      <w:r w:rsidRPr="00E650AF">
        <w:rPr>
          <w:rFonts w:ascii="Times New Roman" w:hAnsi="Times New Roman"/>
          <w:bCs/>
          <w:sz w:val="26"/>
          <w:szCs w:val="26"/>
        </w:rPr>
        <w:t>2. Không đang trong quá trình giải thể; không bị kết luận đang lâm vào tình trạng phá sản hoặc nợ không có khả năng chi trả theo quy định của pháp luật.</w:t>
      </w:r>
    </w:p>
    <w:p w14:paraId="3C269C39" w14:textId="77777777" w:rsidR="00AF231B" w:rsidRPr="00E650AF" w:rsidRDefault="00AF231B" w:rsidP="00AF231B">
      <w:pPr>
        <w:pStyle w:val="ListParagraph"/>
        <w:spacing w:before="120" w:after="120" w:line="240" w:lineRule="auto"/>
        <w:ind w:left="0" w:firstLine="720"/>
        <w:contextualSpacing w:val="0"/>
        <w:rPr>
          <w:rFonts w:ascii="Times New Roman" w:hAnsi="Times New Roman"/>
          <w:bCs/>
          <w:sz w:val="26"/>
          <w:szCs w:val="26"/>
        </w:rPr>
      </w:pPr>
      <w:r w:rsidRPr="00E650AF">
        <w:rPr>
          <w:rFonts w:ascii="Times New Roman" w:hAnsi="Times New Roman"/>
          <w:bCs/>
          <w:sz w:val="26"/>
          <w:szCs w:val="26"/>
        </w:rPr>
        <w:t>3. Độc lập về pháp lý và độc lập về tài chính với VEAM; Không đang trong thời gian bị cấm tham dự thầu theo quy định của pháp luật về đấu thầu.</w:t>
      </w:r>
    </w:p>
    <w:p w14:paraId="3044151E" w14:textId="77777777" w:rsidR="00AF231B" w:rsidRPr="00E650AF" w:rsidRDefault="00AF231B" w:rsidP="00AF231B">
      <w:pPr>
        <w:spacing w:before="120" w:after="120" w:line="240" w:lineRule="auto"/>
        <w:ind w:firstLine="720"/>
        <w:rPr>
          <w:rFonts w:ascii="Times New Roman" w:hAnsi="Times New Roman"/>
          <w:bCs/>
          <w:sz w:val="26"/>
          <w:szCs w:val="26"/>
        </w:rPr>
      </w:pPr>
      <w:r w:rsidRPr="00E650AF">
        <w:rPr>
          <w:rFonts w:ascii="Times New Roman" w:hAnsi="Times New Roman"/>
          <w:bCs/>
          <w:sz w:val="26"/>
          <w:szCs w:val="26"/>
        </w:rPr>
        <w:t>Nếu Hồ sơ chào giá của chúng tôi được chấp nhận, chúng tôi cam kết thực hiện hợp đồng theo đúng quy định.</w:t>
      </w:r>
    </w:p>
    <w:p w14:paraId="3EEAF4A5" w14:textId="77777777" w:rsidR="00AF231B" w:rsidRPr="00E650AF" w:rsidRDefault="00AF231B" w:rsidP="00AF231B">
      <w:pPr>
        <w:spacing w:before="120" w:after="120" w:line="240" w:lineRule="auto"/>
        <w:ind w:firstLine="720"/>
        <w:rPr>
          <w:rFonts w:ascii="Times New Roman" w:hAnsi="Times New Roman"/>
          <w:bCs/>
          <w:sz w:val="26"/>
          <w:szCs w:val="26"/>
        </w:rPr>
      </w:pPr>
      <w:r w:rsidRPr="00E650AF">
        <w:rPr>
          <w:rFonts w:ascii="Times New Roman" w:hAnsi="Times New Roman"/>
          <w:bCs/>
          <w:sz w:val="26"/>
          <w:szCs w:val="26"/>
        </w:rPr>
        <w:t>HSCG này có hiệu lực trong thời gian 30 ngày, kể từ ngày … tháng … năm 2024.</w:t>
      </w:r>
    </w:p>
    <w:p w14:paraId="56B82220" w14:textId="77777777" w:rsidR="00AF231B" w:rsidRPr="00E650AF" w:rsidRDefault="00AF231B" w:rsidP="00AF231B">
      <w:pPr>
        <w:spacing w:before="120" w:after="120" w:line="240" w:lineRule="auto"/>
        <w:ind w:firstLine="720"/>
        <w:rPr>
          <w:rFonts w:ascii="Times New Roman" w:hAnsi="Times New Roman"/>
          <w:bCs/>
          <w:sz w:val="26"/>
          <w:szCs w:val="26"/>
        </w:rPr>
      </w:pPr>
    </w:p>
    <w:p w14:paraId="71020AB3" w14:textId="77777777" w:rsidR="00AF231B" w:rsidRPr="00E650AF" w:rsidRDefault="00AF231B" w:rsidP="00AF231B">
      <w:pPr>
        <w:spacing w:before="120" w:after="120" w:line="240" w:lineRule="auto"/>
        <w:ind w:firstLine="720"/>
        <w:jc w:val="right"/>
        <w:rPr>
          <w:rFonts w:ascii="Times New Roman" w:hAnsi="Times New Roman"/>
          <w:b/>
          <w:sz w:val="26"/>
          <w:szCs w:val="26"/>
        </w:rPr>
      </w:pPr>
      <w:r w:rsidRPr="00E650AF">
        <w:rPr>
          <w:rFonts w:ascii="Times New Roman" w:hAnsi="Times New Roman"/>
          <w:b/>
          <w:sz w:val="26"/>
          <w:szCs w:val="26"/>
        </w:rPr>
        <w:t>Đại diện hợp pháp của Nhà cung cấp</w:t>
      </w:r>
    </w:p>
    <w:p w14:paraId="76617680" w14:textId="77777777" w:rsidR="00AF231B" w:rsidRPr="00E650AF" w:rsidRDefault="00AF231B" w:rsidP="00AF231B">
      <w:pPr>
        <w:spacing w:before="120" w:after="120" w:line="240" w:lineRule="auto"/>
        <w:ind w:firstLine="720"/>
        <w:jc w:val="right"/>
        <w:rPr>
          <w:rFonts w:ascii="Times New Roman" w:hAnsi="Times New Roman"/>
          <w:bCs/>
          <w:sz w:val="26"/>
          <w:szCs w:val="26"/>
        </w:rPr>
      </w:pPr>
      <w:r w:rsidRPr="00E650AF">
        <w:rPr>
          <w:rFonts w:ascii="Times New Roman" w:hAnsi="Times New Roman"/>
          <w:bCs/>
          <w:sz w:val="26"/>
          <w:szCs w:val="26"/>
        </w:rPr>
        <w:t>[Ghi tên, chức danh, ký tên và đóng dấu]</w:t>
      </w:r>
    </w:p>
    <w:p w14:paraId="140C07E9" w14:textId="77777777" w:rsidR="00AF231B" w:rsidRPr="00E650AF" w:rsidRDefault="00AF231B" w:rsidP="00AF231B">
      <w:pPr>
        <w:spacing w:before="0" w:after="160" w:line="259" w:lineRule="auto"/>
        <w:jc w:val="left"/>
        <w:rPr>
          <w:rFonts w:ascii="Times New Roman" w:hAnsi="Times New Roman"/>
          <w:b/>
          <w:sz w:val="26"/>
          <w:szCs w:val="26"/>
          <w:u w:val="single"/>
        </w:rPr>
      </w:pPr>
      <w:r w:rsidRPr="00E650AF">
        <w:rPr>
          <w:rFonts w:ascii="Times New Roman" w:hAnsi="Times New Roman"/>
          <w:b/>
          <w:sz w:val="26"/>
          <w:szCs w:val="26"/>
          <w:u w:val="single"/>
        </w:rPr>
        <w:br w:type="page"/>
      </w:r>
    </w:p>
    <w:p w14:paraId="2C982F6A" w14:textId="77777777" w:rsidR="00AF231B" w:rsidRPr="00E650AF" w:rsidRDefault="00AF231B" w:rsidP="00AF231B">
      <w:pPr>
        <w:spacing w:before="240" w:after="120" w:line="240" w:lineRule="auto"/>
        <w:jc w:val="right"/>
        <w:rPr>
          <w:rFonts w:ascii="Times New Roman" w:hAnsi="Times New Roman"/>
          <w:b/>
          <w:sz w:val="26"/>
          <w:szCs w:val="26"/>
          <w:u w:val="single"/>
        </w:rPr>
        <w:sectPr w:rsidR="00AF231B" w:rsidRPr="00E650AF" w:rsidSect="00AF231B">
          <w:pgSz w:w="11906" w:h="16838" w:code="9"/>
          <w:pgMar w:top="1134" w:right="849" w:bottom="1134" w:left="1701" w:header="720" w:footer="720" w:gutter="0"/>
          <w:cols w:space="720"/>
          <w:docGrid w:linePitch="381"/>
        </w:sectPr>
      </w:pPr>
    </w:p>
    <w:p w14:paraId="655FD111" w14:textId="77777777" w:rsidR="00AF231B" w:rsidRPr="00E650AF" w:rsidRDefault="00AF231B" w:rsidP="00AF231B">
      <w:pPr>
        <w:spacing w:before="240" w:after="120" w:line="240" w:lineRule="auto"/>
        <w:jc w:val="right"/>
        <w:rPr>
          <w:rFonts w:ascii="Times New Roman" w:hAnsi="Times New Roman"/>
          <w:b/>
          <w:sz w:val="26"/>
          <w:szCs w:val="26"/>
          <w:u w:val="single"/>
        </w:rPr>
      </w:pPr>
      <w:r w:rsidRPr="00E650AF">
        <w:rPr>
          <w:rFonts w:ascii="Times New Roman" w:hAnsi="Times New Roman"/>
          <w:b/>
          <w:sz w:val="26"/>
          <w:szCs w:val="26"/>
          <w:u w:val="single"/>
        </w:rPr>
        <w:lastRenderedPageBreak/>
        <w:t>Mẫu số 02</w:t>
      </w:r>
    </w:p>
    <w:p w14:paraId="27E47808" w14:textId="77777777" w:rsidR="00AF231B" w:rsidRPr="00E650AF" w:rsidRDefault="00AF231B" w:rsidP="00AF231B">
      <w:pPr>
        <w:spacing w:before="480" w:after="240" w:line="240" w:lineRule="auto"/>
        <w:jc w:val="center"/>
        <w:rPr>
          <w:rFonts w:ascii="Times New Roman" w:hAnsi="Times New Roman"/>
          <w:b/>
          <w:sz w:val="26"/>
          <w:szCs w:val="26"/>
        </w:rPr>
      </w:pPr>
      <w:r w:rsidRPr="00E650AF">
        <w:rPr>
          <w:rFonts w:ascii="Times New Roman" w:hAnsi="Times New Roman"/>
          <w:b/>
          <w:sz w:val="26"/>
          <w:szCs w:val="26"/>
        </w:rPr>
        <w:t>BẢNG TỔNG HỢP GIÁ CHÀO</w:t>
      </w:r>
    </w:p>
    <w:tbl>
      <w:tblPr>
        <w:tblW w:w="154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3337"/>
        <w:gridCol w:w="4742"/>
        <w:gridCol w:w="871"/>
        <w:gridCol w:w="871"/>
        <w:gridCol w:w="997"/>
        <w:gridCol w:w="3988"/>
      </w:tblGrid>
      <w:tr w:rsidR="00AF231B" w:rsidRPr="00E650AF" w14:paraId="2DBFF7C2" w14:textId="77777777" w:rsidTr="00B345FD">
        <w:trPr>
          <w:cantSplit/>
          <w:trHeight w:val="780"/>
          <w:tblHeader/>
        </w:trPr>
        <w:tc>
          <w:tcPr>
            <w:tcW w:w="633" w:type="dxa"/>
            <w:shd w:val="clear" w:color="auto" w:fill="auto"/>
            <w:vAlign w:val="center"/>
            <w:hideMark/>
          </w:tcPr>
          <w:p w14:paraId="02DD923E" w14:textId="77777777" w:rsidR="00AF231B" w:rsidRPr="00E650AF" w:rsidRDefault="00AF231B" w:rsidP="00B345FD">
            <w:pPr>
              <w:spacing w:before="40" w:after="40" w:line="240" w:lineRule="auto"/>
              <w:jc w:val="center"/>
              <w:rPr>
                <w:rFonts w:ascii="Times New Roman" w:eastAsia="Times New Roman" w:hAnsi="Times New Roman"/>
                <w:b/>
                <w:bCs/>
                <w:color w:val="000000"/>
                <w:sz w:val="26"/>
                <w:szCs w:val="26"/>
                <w:lang w:eastAsia="en-US"/>
              </w:rPr>
            </w:pPr>
            <w:r w:rsidRPr="00E650AF">
              <w:rPr>
                <w:rFonts w:ascii="Times New Roman" w:eastAsia="Times New Roman" w:hAnsi="Times New Roman"/>
                <w:b/>
                <w:bCs/>
                <w:color w:val="000000"/>
                <w:sz w:val="26"/>
                <w:szCs w:val="26"/>
                <w:lang w:eastAsia="en-US"/>
              </w:rPr>
              <w:t>TT</w:t>
            </w:r>
          </w:p>
        </w:tc>
        <w:tc>
          <w:tcPr>
            <w:tcW w:w="3337" w:type="dxa"/>
            <w:shd w:val="clear" w:color="auto" w:fill="auto"/>
            <w:vAlign w:val="center"/>
            <w:hideMark/>
          </w:tcPr>
          <w:p w14:paraId="09400501" w14:textId="77777777" w:rsidR="00AF231B" w:rsidRPr="00E650AF" w:rsidRDefault="00AF231B" w:rsidP="00B345FD">
            <w:pPr>
              <w:spacing w:before="40" w:after="40" w:line="240" w:lineRule="auto"/>
              <w:jc w:val="center"/>
              <w:rPr>
                <w:rFonts w:ascii="Times New Roman" w:eastAsia="Times New Roman" w:hAnsi="Times New Roman"/>
                <w:b/>
                <w:bCs/>
                <w:color w:val="000000"/>
                <w:sz w:val="26"/>
                <w:szCs w:val="26"/>
                <w:lang w:eastAsia="en-US"/>
              </w:rPr>
            </w:pPr>
            <w:r w:rsidRPr="00E650AF">
              <w:rPr>
                <w:rFonts w:ascii="Times New Roman" w:eastAsia="Times New Roman" w:hAnsi="Times New Roman"/>
                <w:b/>
                <w:bCs/>
                <w:color w:val="000000"/>
                <w:sz w:val="26"/>
                <w:szCs w:val="26"/>
                <w:lang w:eastAsia="en-US"/>
              </w:rPr>
              <w:t>Sản phẩm</w:t>
            </w:r>
          </w:p>
        </w:tc>
        <w:tc>
          <w:tcPr>
            <w:tcW w:w="4742" w:type="dxa"/>
            <w:shd w:val="clear" w:color="auto" w:fill="auto"/>
            <w:vAlign w:val="center"/>
            <w:hideMark/>
          </w:tcPr>
          <w:p w14:paraId="780CBED8" w14:textId="77777777" w:rsidR="00AF231B" w:rsidRPr="00E650AF" w:rsidRDefault="00AF231B" w:rsidP="00B345FD">
            <w:pPr>
              <w:spacing w:before="40" w:after="40" w:line="240" w:lineRule="auto"/>
              <w:jc w:val="center"/>
              <w:rPr>
                <w:rFonts w:ascii="Times New Roman" w:eastAsia="Times New Roman" w:hAnsi="Times New Roman"/>
                <w:b/>
                <w:bCs/>
                <w:color w:val="000000"/>
                <w:sz w:val="26"/>
                <w:szCs w:val="26"/>
                <w:lang w:eastAsia="en-US"/>
              </w:rPr>
            </w:pPr>
            <w:r w:rsidRPr="00E650AF">
              <w:rPr>
                <w:rFonts w:ascii="Times New Roman" w:eastAsia="Times New Roman" w:hAnsi="Times New Roman"/>
                <w:b/>
                <w:bCs/>
                <w:color w:val="000000"/>
                <w:sz w:val="26"/>
                <w:szCs w:val="26"/>
                <w:lang w:eastAsia="en-US"/>
              </w:rPr>
              <w:t>Mô tả quy cách/kỹ thuật sản phầm</w:t>
            </w:r>
          </w:p>
        </w:tc>
        <w:tc>
          <w:tcPr>
            <w:tcW w:w="871" w:type="dxa"/>
            <w:shd w:val="clear" w:color="auto" w:fill="auto"/>
            <w:vAlign w:val="center"/>
            <w:hideMark/>
          </w:tcPr>
          <w:p w14:paraId="1C02603E" w14:textId="77777777" w:rsidR="00AF231B" w:rsidRPr="00E650AF" w:rsidRDefault="00AF231B" w:rsidP="00B345FD">
            <w:pPr>
              <w:spacing w:before="40" w:after="40" w:line="240" w:lineRule="auto"/>
              <w:jc w:val="center"/>
              <w:rPr>
                <w:rFonts w:ascii="Times New Roman" w:eastAsia="Times New Roman" w:hAnsi="Times New Roman"/>
                <w:b/>
                <w:bCs/>
                <w:color w:val="000000"/>
                <w:sz w:val="26"/>
                <w:szCs w:val="26"/>
                <w:lang w:eastAsia="en-US"/>
              </w:rPr>
            </w:pPr>
            <w:r w:rsidRPr="00E650AF">
              <w:rPr>
                <w:rFonts w:ascii="Times New Roman" w:eastAsia="Times New Roman" w:hAnsi="Times New Roman"/>
                <w:b/>
                <w:bCs/>
                <w:color w:val="000000"/>
                <w:sz w:val="26"/>
                <w:szCs w:val="26"/>
                <w:lang w:eastAsia="en-US"/>
              </w:rPr>
              <w:t>Đơn vị tính</w:t>
            </w:r>
          </w:p>
        </w:tc>
        <w:tc>
          <w:tcPr>
            <w:tcW w:w="871" w:type="dxa"/>
            <w:shd w:val="clear" w:color="auto" w:fill="auto"/>
            <w:vAlign w:val="center"/>
            <w:hideMark/>
          </w:tcPr>
          <w:p w14:paraId="2232F7ED" w14:textId="77777777" w:rsidR="00AF231B" w:rsidRPr="00E650AF" w:rsidRDefault="00AF231B" w:rsidP="00B345FD">
            <w:pPr>
              <w:spacing w:before="40" w:after="40" w:line="240" w:lineRule="auto"/>
              <w:jc w:val="center"/>
              <w:rPr>
                <w:rFonts w:ascii="Times New Roman" w:eastAsia="Times New Roman" w:hAnsi="Times New Roman"/>
                <w:b/>
                <w:bCs/>
                <w:color w:val="000000"/>
                <w:sz w:val="26"/>
                <w:szCs w:val="26"/>
                <w:lang w:eastAsia="en-US"/>
              </w:rPr>
            </w:pPr>
            <w:r w:rsidRPr="00E650AF">
              <w:rPr>
                <w:rFonts w:ascii="Times New Roman" w:eastAsia="Times New Roman" w:hAnsi="Times New Roman"/>
                <w:b/>
                <w:bCs/>
                <w:color w:val="000000"/>
                <w:sz w:val="26"/>
                <w:szCs w:val="26"/>
                <w:lang w:eastAsia="en-US"/>
              </w:rPr>
              <w:t>Số lượng</w:t>
            </w:r>
          </w:p>
        </w:tc>
        <w:tc>
          <w:tcPr>
            <w:tcW w:w="997" w:type="dxa"/>
            <w:shd w:val="clear" w:color="auto" w:fill="auto"/>
            <w:vAlign w:val="center"/>
            <w:hideMark/>
          </w:tcPr>
          <w:p w14:paraId="185E0AEE" w14:textId="77777777" w:rsidR="00AF231B" w:rsidRPr="00E650AF" w:rsidRDefault="00AF231B" w:rsidP="00B345FD">
            <w:pPr>
              <w:spacing w:before="40" w:after="40" w:line="240" w:lineRule="auto"/>
              <w:jc w:val="center"/>
              <w:rPr>
                <w:rFonts w:ascii="Times New Roman" w:eastAsia="Times New Roman" w:hAnsi="Times New Roman"/>
                <w:b/>
                <w:bCs/>
                <w:sz w:val="26"/>
                <w:szCs w:val="26"/>
                <w:lang w:eastAsia="en-US"/>
              </w:rPr>
            </w:pPr>
            <w:r w:rsidRPr="00E650AF">
              <w:rPr>
                <w:rFonts w:ascii="Times New Roman" w:eastAsia="Times New Roman" w:hAnsi="Times New Roman"/>
                <w:b/>
                <w:bCs/>
                <w:sz w:val="26"/>
                <w:szCs w:val="26"/>
                <w:lang w:eastAsia="en-US"/>
              </w:rPr>
              <w:t>Đơn giá (VNĐ)</w:t>
            </w:r>
          </w:p>
        </w:tc>
        <w:tc>
          <w:tcPr>
            <w:tcW w:w="3988" w:type="dxa"/>
            <w:shd w:val="clear" w:color="auto" w:fill="auto"/>
            <w:vAlign w:val="center"/>
            <w:hideMark/>
          </w:tcPr>
          <w:p w14:paraId="6AD5F90A" w14:textId="77777777" w:rsidR="00AF231B" w:rsidRPr="00E650AF" w:rsidRDefault="00AF231B" w:rsidP="00B345FD">
            <w:pPr>
              <w:spacing w:before="40" w:after="40" w:line="240" w:lineRule="auto"/>
              <w:jc w:val="center"/>
              <w:rPr>
                <w:rFonts w:ascii="Times New Roman" w:eastAsia="Times New Roman" w:hAnsi="Times New Roman"/>
                <w:b/>
                <w:bCs/>
                <w:sz w:val="26"/>
                <w:szCs w:val="26"/>
                <w:lang w:eastAsia="en-US"/>
              </w:rPr>
            </w:pPr>
            <w:r w:rsidRPr="00E650AF">
              <w:rPr>
                <w:rFonts w:ascii="Times New Roman" w:eastAsia="Times New Roman" w:hAnsi="Times New Roman"/>
                <w:b/>
                <w:bCs/>
                <w:sz w:val="26"/>
                <w:szCs w:val="26"/>
                <w:lang w:eastAsia="en-US"/>
              </w:rPr>
              <w:t>Thành tiền (VNĐ)</w:t>
            </w:r>
          </w:p>
        </w:tc>
      </w:tr>
      <w:tr w:rsidR="00AF231B" w:rsidRPr="00E650AF" w14:paraId="7F04AAF8" w14:textId="77777777" w:rsidTr="00B345FD">
        <w:trPr>
          <w:cantSplit/>
          <w:trHeight w:val="525"/>
        </w:trPr>
        <w:tc>
          <w:tcPr>
            <w:tcW w:w="633" w:type="dxa"/>
            <w:shd w:val="clear" w:color="auto" w:fill="auto"/>
            <w:vAlign w:val="center"/>
            <w:hideMark/>
          </w:tcPr>
          <w:p w14:paraId="3890A285" w14:textId="77777777" w:rsidR="00AF231B" w:rsidRPr="00E650AF" w:rsidRDefault="00AF231B" w:rsidP="00B345FD">
            <w:pPr>
              <w:spacing w:before="40" w:after="40" w:line="240" w:lineRule="auto"/>
              <w:jc w:val="center"/>
              <w:rPr>
                <w:rFonts w:ascii="Times New Roman" w:eastAsia="Times New Roman" w:hAnsi="Times New Roman"/>
                <w:b/>
                <w:bCs/>
                <w:color w:val="000000"/>
                <w:sz w:val="26"/>
                <w:szCs w:val="26"/>
                <w:lang w:eastAsia="en-US"/>
              </w:rPr>
            </w:pPr>
            <w:r w:rsidRPr="00E650AF">
              <w:rPr>
                <w:rFonts w:ascii="Times New Roman" w:eastAsia="Times New Roman" w:hAnsi="Times New Roman"/>
                <w:b/>
                <w:bCs/>
                <w:color w:val="000000"/>
                <w:sz w:val="26"/>
                <w:szCs w:val="26"/>
                <w:lang w:eastAsia="en-US"/>
              </w:rPr>
              <w:t>I.</w:t>
            </w:r>
          </w:p>
        </w:tc>
        <w:tc>
          <w:tcPr>
            <w:tcW w:w="3337" w:type="dxa"/>
            <w:shd w:val="clear" w:color="auto" w:fill="auto"/>
            <w:noWrap/>
            <w:vAlign w:val="center"/>
            <w:hideMark/>
          </w:tcPr>
          <w:p w14:paraId="1FB7A860" w14:textId="77777777" w:rsidR="00AF231B" w:rsidRPr="00E650AF" w:rsidRDefault="00AF231B" w:rsidP="00B345FD">
            <w:pPr>
              <w:spacing w:before="40" w:after="40" w:line="240" w:lineRule="auto"/>
              <w:jc w:val="left"/>
              <w:rPr>
                <w:rFonts w:ascii="Times New Roman" w:eastAsia="Times New Roman" w:hAnsi="Times New Roman"/>
                <w:b/>
                <w:bCs/>
                <w:color w:val="000000"/>
                <w:sz w:val="26"/>
                <w:szCs w:val="26"/>
                <w:lang w:eastAsia="en-US"/>
              </w:rPr>
            </w:pPr>
            <w:r w:rsidRPr="00E650AF">
              <w:rPr>
                <w:rFonts w:ascii="Times New Roman" w:eastAsia="Times New Roman" w:hAnsi="Times New Roman"/>
                <w:b/>
                <w:bCs/>
                <w:color w:val="000000"/>
                <w:sz w:val="26"/>
                <w:szCs w:val="26"/>
                <w:lang w:eastAsia="en-US"/>
              </w:rPr>
              <w:t>THIẾT KẾ BỘ ẤN PHẨM NĂM MỚI 2025 DÀNH RIÊNG CHO VEAM</w:t>
            </w:r>
          </w:p>
        </w:tc>
        <w:tc>
          <w:tcPr>
            <w:tcW w:w="4742" w:type="dxa"/>
            <w:shd w:val="clear" w:color="auto" w:fill="auto"/>
            <w:vAlign w:val="center"/>
            <w:hideMark/>
          </w:tcPr>
          <w:p w14:paraId="63C33F78" w14:textId="77777777" w:rsidR="00AF231B" w:rsidRPr="00E650AF" w:rsidRDefault="00AF231B" w:rsidP="00B345FD">
            <w:pPr>
              <w:spacing w:before="40" w:after="40" w:line="240" w:lineRule="auto"/>
              <w:jc w:val="left"/>
              <w:rPr>
                <w:rFonts w:ascii="Times New Roman" w:eastAsia="Times New Roman" w:hAnsi="Times New Roman"/>
                <w:b/>
                <w:bCs/>
                <w:color w:val="000000"/>
                <w:sz w:val="26"/>
                <w:szCs w:val="26"/>
                <w:lang w:eastAsia="en-US"/>
              </w:rPr>
            </w:pPr>
            <w:r w:rsidRPr="00E650AF">
              <w:rPr>
                <w:rFonts w:ascii="Times New Roman" w:eastAsia="Times New Roman" w:hAnsi="Times New Roman"/>
                <w:b/>
                <w:bCs/>
                <w:color w:val="000000"/>
                <w:sz w:val="26"/>
                <w:szCs w:val="26"/>
                <w:lang w:eastAsia="en-US"/>
              </w:rPr>
              <w:t> </w:t>
            </w:r>
          </w:p>
        </w:tc>
        <w:tc>
          <w:tcPr>
            <w:tcW w:w="871" w:type="dxa"/>
            <w:shd w:val="clear" w:color="auto" w:fill="auto"/>
            <w:vAlign w:val="center"/>
            <w:hideMark/>
          </w:tcPr>
          <w:p w14:paraId="5466BB34" w14:textId="77777777" w:rsidR="00AF231B" w:rsidRPr="00E650AF" w:rsidRDefault="00AF231B" w:rsidP="00B345FD">
            <w:pPr>
              <w:spacing w:before="40" w:after="40" w:line="240" w:lineRule="auto"/>
              <w:jc w:val="left"/>
              <w:rPr>
                <w:rFonts w:ascii="Times New Roman" w:eastAsia="Times New Roman" w:hAnsi="Times New Roman"/>
                <w:b/>
                <w:bCs/>
                <w:color w:val="000000"/>
                <w:sz w:val="26"/>
                <w:szCs w:val="26"/>
                <w:lang w:eastAsia="en-US"/>
              </w:rPr>
            </w:pPr>
            <w:r w:rsidRPr="00E650AF">
              <w:rPr>
                <w:rFonts w:ascii="Times New Roman" w:eastAsia="Times New Roman" w:hAnsi="Times New Roman"/>
                <w:b/>
                <w:bCs/>
                <w:color w:val="000000"/>
                <w:sz w:val="26"/>
                <w:szCs w:val="26"/>
                <w:lang w:eastAsia="en-US"/>
              </w:rPr>
              <w:t> </w:t>
            </w:r>
          </w:p>
        </w:tc>
        <w:tc>
          <w:tcPr>
            <w:tcW w:w="871" w:type="dxa"/>
            <w:shd w:val="clear" w:color="auto" w:fill="auto"/>
            <w:vAlign w:val="center"/>
            <w:hideMark/>
          </w:tcPr>
          <w:p w14:paraId="0428A737" w14:textId="77777777" w:rsidR="00AF231B" w:rsidRPr="00E650AF" w:rsidRDefault="00AF231B" w:rsidP="00B345FD">
            <w:pPr>
              <w:spacing w:before="40" w:after="40" w:line="240" w:lineRule="auto"/>
              <w:jc w:val="left"/>
              <w:rPr>
                <w:rFonts w:ascii="Times New Roman" w:eastAsia="Times New Roman" w:hAnsi="Times New Roman"/>
                <w:b/>
                <w:bCs/>
                <w:color w:val="000000"/>
                <w:sz w:val="26"/>
                <w:szCs w:val="26"/>
                <w:lang w:eastAsia="en-US"/>
              </w:rPr>
            </w:pPr>
            <w:r w:rsidRPr="00E650AF">
              <w:rPr>
                <w:rFonts w:ascii="Times New Roman" w:eastAsia="Times New Roman" w:hAnsi="Times New Roman"/>
                <w:b/>
                <w:bCs/>
                <w:color w:val="000000"/>
                <w:sz w:val="26"/>
                <w:szCs w:val="26"/>
                <w:lang w:eastAsia="en-US"/>
              </w:rPr>
              <w:t> </w:t>
            </w:r>
          </w:p>
        </w:tc>
        <w:tc>
          <w:tcPr>
            <w:tcW w:w="997" w:type="dxa"/>
            <w:shd w:val="clear" w:color="auto" w:fill="auto"/>
            <w:vAlign w:val="center"/>
            <w:hideMark/>
          </w:tcPr>
          <w:p w14:paraId="26A39CFC" w14:textId="77777777" w:rsidR="00AF231B" w:rsidRPr="00E650AF" w:rsidRDefault="00AF231B" w:rsidP="00B345FD">
            <w:pPr>
              <w:spacing w:before="40" w:after="40" w:line="240" w:lineRule="auto"/>
              <w:jc w:val="left"/>
              <w:rPr>
                <w:rFonts w:ascii="Times New Roman" w:eastAsia="Times New Roman" w:hAnsi="Times New Roman"/>
                <w:b/>
                <w:bCs/>
                <w:sz w:val="26"/>
                <w:szCs w:val="26"/>
                <w:lang w:eastAsia="en-US"/>
              </w:rPr>
            </w:pPr>
            <w:r w:rsidRPr="00E650AF">
              <w:rPr>
                <w:rFonts w:ascii="Times New Roman" w:eastAsia="Times New Roman" w:hAnsi="Times New Roman"/>
                <w:b/>
                <w:bCs/>
                <w:sz w:val="26"/>
                <w:szCs w:val="26"/>
                <w:lang w:eastAsia="en-US"/>
              </w:rPr>
              <w:t> </w:t>
            </w:r>
          </w:p>
        </w:tc>
        <w:tc>
          <w:tcPr>
            <w:tcW w:w="3988" w:type="dxa"/>
            <w:shd w:val="clear" w:color="auto" w:fill="auto"/>
            <w:vAlign w:val="center"/>
            <w:hideMark/>
          </w:tcPr>
          <w:p w14:paraId="6DCA2545" w14:textId="77777777" w:rsidR="00AF231B" w:rsidRPr="00E650AF" w:rsidRDefault="00AF231B" w:rsidP="00B345FD">
            <w:pPr>
              <w:spacing w:before="40" w:after="40" w:line="240" w:lineRule="auto"/>
              <w:jc w:val="center"/>
              <w:rPr>
                <w:rFonts w:ascii="Times New Roman" w:eastAsia="Times New Roman" w:hAnsi="Times New Roman"/>
                <w:b/>
                <w:bCs/>
                <w:sz w:val="26"/>
                <w:szCs w:val="26"/>
                <w:lang w:eastAsia="en-US"/>
              </w:rPr>
            </w:pPr>
            <w:r w:rsidRPr="00E650AF">
              <w:rPr>
                <w:rFonts w:ascii="Times New Roman" w:eastAsia="Times New Roman" w:hAnsi="Times New Roman"/>
                <w:b/>
                <w:bCs/>
                <w:sz w:val="26"/>
                <w:szCs w:val="26"/>
                <w:lang w:eastAsia="en-US"/>
              </w:rPr>
              <w:t>A</w:t>
            </w:r>
          </w:p>
        </w:tc>
      </w:tr>
      <w:tr w:rsidR="00AF231B" w:rsidRPr="00E650AF" w14:paraId="2C5209B5" w14:textId="77777777" w:rsidTr="00B345FD">
        <w:trPr>
          <w:cantSplit/>
          <w:trHeight w:val="2130"/>
        </w:trPr>
        <w:tc>
          <w:tcPr>
            <w:tcW w:w="633" w:type="dxa"/>
            <w:shd w:val="clear" w:color="auto" w:fill="auto"/>
            <w:hideMark/>
          </w:tcPr>
          <w:p w14:paraId="711FE34D" w14:textId="77777777" w:rsidR="00AF231B" w:rsidRPr="00E650AF" w:rsidRDefault="00AF231B" w:rsidP="00B345FD">
            <w:pPr>
              <w:spacing w:before="40" w:after="40" w:line="240" w:lineRule="auto"/>
              <w:jc w:val="center"/>
              <w:rPr>
                <w:rFonts w:ascii="Times New Roman" w:eastAsia="Times New Roman" w:hAnsi="Times New Roman"/>
                <w:color w:val="000000"/>
                <w:sz w:val="26"/>
                <w:szCs w:val="26"/>
                <w:lang w:eastAsia="en-US"/>
              </w:rPr>
            </w:pPr>
            <w:r w:rsidRPr="00E650AF">
              <w:rPr>
                <w:rFonts w:ascii="Times New Roman" w:eastAsia="Times New Roman" w:hAnsi="Times New Roman"/>
                <w:color w:val="000000"/>
                <w:sz w:val="26"/>
                <w:szCs w:val="26"/>
                <w:lang w:eastAsia="en-US"/>
              </w:rPr>
              <w:t>1</w:t>
            </w:r>
          </w:p>
        </w:tc>
        <w:tc>
          <w:tcPr>
            <w:tcW w:w="3337" w:type="dxa"/>
            <w:shd w:val="clear" w:color="auto" w:fill="auto"/>
            <w:hideMark/>
          </w:tcPr>
          <w:p w14:paraId="6F6000DF" w14:textId="77777777" w:rsidR="00AF231B" w:rsidRPr="00E650AF" w:rsidRDefault="00AF231B" w:rsidP="00B345FD">
            <w:pPr>
              <w:spacing w:before="40" w:after="40" w:line="240" w:lineRule="auto"/>
              <w:rPr>
                <w:rFonts w:ascii="Times New Roman" w:eastAsia="Times New Roman" w:hAnsi="Times New Roman"/>
                <w:color w:val="000000"/>
                <w:sz w:val="26"/>
                <w:szCs w:val="26"/>
                <w:lang w:eastAsia="en-US"/>
              </w:rPr>
            </w:pPr>
            <w:r w:rsidRPr="00E650AF">
              <w:rPr>
                <w:rFonts w:ascii="Times New Roman" w:eastAsia="Times New Roman" w:hAnsi="Times New Roman"/>
                <w:color w:val="000000"/>
                <w:sz w:val="26"/>
                <w:szCs w:val="26"/>
                <w:lang w:eastAsia="en-US"/>
              </w:rPr>
              <w:t>Phí Thiết kế và Xuất bản</w:t>
            </w:r>
          </w:p>
        </w:tc>
        <w:tc>
          <w:tcPr>
            <w:tcW w:w="4742" w:type="dxa"/>
            <w:shd w:val="clear" w:color="auto" w:fill="auto"/>
            <w:hideMark/>
          </w:tcPr>
          <w:p w14:paraId="510E6D9C" w14:textId="77777777" w:rsidR="00AF231B" w:rsidRPr="00E650AF" w:rsidRDefault="00AF231B" w:rsidP="00B345FD">
            <w:pPr>
              <w:spacing w:before="40" w:after="40" w:line="240" w:lineRule="auto"/>
              <w:rPr>
                <w:rFonts w:ascii="Times New Roman" w:eastAsia="Times New Roman" w:hAnsi="Times New Roman"/>
                <w:color w:val="000000"/>
                <w:sz w:val="26"/>
                <w:szCs w:val="26"/>
                <w:lang w:eastAsia="en-US"/>
              </w:rPr>
            </w:pPr>
            <w:r w:rsidRPr="00E650AF">
              <w:rPr>
                <w:rFonts w:ascii="Times New Roman" w:eastAsia="Times New Roman" w:hAnsi="Times New Roman"/>
                <w:color w:val="000000"/>
                <w:sz w:val="26"/>
                <w:szCs w:val="26"/>
                <w:lang w:eastAsia="en-US"/>
              </w:rPr>
              <w:t>- Nghiên cứu, xây dựng, đề xuất các ý tưởng hình ảnh thiết kế độc quyền một cách sáng tạo, ấn tượng, khắc họa giá trị thương hiệu và tầm vóc của VEAM;</w:t>
            </w:r>
            <w:r w:rsidRPr="00E650AF">
              <w:rPr>
                <w:rFonts w:ascii="Times New Roman" w:eastAsia="Times New Roman" w:hAnsi="Times New Roman"/>
                <w:color w:val="000000"/>
                <w:sz w:val="26"/>
                <w:szCs w:val="26"/>
                <w:lang w:eastAsia="en-US"/>
              </w:rPr>
              <w:br/>
              <w:t>- Xây dựng bố cục và thiết kế demo thể hiện ý tưởng được chọn;</w:t>
            </w:r>
          </w:p>
          <w:p w14:paraId="318FEA97" w14:textId="77777777" w:rsidR="00AF231B" w:rsidRPr="00E650AF" w:rsidRDefault="00AF231B" w:rsidP="00B345FD">
            <w:pPr>
              <w:spacing w:before="40" w:after="40" w:line="240" w:lineRule="auto"/>
              <w:rPr>
                <w:rFonts w:ascii="Times New Roman" w:eastAsia="Times New Roman" w:hAnsi="Times New Roman"/>
                <w:color w:val="000000"/>
                <w:sz w:val="26"/>
                <w:szCs w:val="26"/>
                <w:lang w:eastAsia="en-US"/>
              </w:rPr>
            </w:pPr>
            <w:r w:rsidRPr="00E650AF">
              <w:rPr>
                <w:rFonts w:ascii="Times New Roman" w:eastAsia="Times New Roman" w:hAnsi="Times New Roman"/>
                <w:color w:val="000000"/>
                <w:sz w:val="26"/>
                <w:szCs w:val="26"/>
                <w:lang w:eastAsia="en-US"/>
              </w:rPr>
              <w:t>- Phát triển thiết kế, chỉnh sửa và hoàn thiện thiết kế;</w:t>
            </w:r>
          </w:p>
          <w:p w14:paraId="7927726D" w14:textId="77777777" w:rsidR="00AF231B" w:rsidRPr="00E650AF" w:rsidRDefault="00AF231B" w:rsidP="00B345FD">
            <w:pPr>
              <w:spacing w:before="40" w:after="40" w:line="240" w:lineRule="auto"/>
              <w:rPr>
                <w:rFonts w:ascii="Times New Roman" w:eastAsia="Times New Roman" w:hAnsi="Times New Roman"/>
                <w:color w:val="000000"/>
                <w:sz w:val="26"/>
                <w:szCs w:val="26"/>
                <w:lang w:eastAsia="en-US"/>
              </w:rPr>
            </w:pPr>
            <w:r w:rsidRPr="00E650AF">
              <w:rPr>
                <w:rFonts w:ascii="Times New Roman" w:eastAsia="Times New Roman" w:hAnsi="Times New Roman"/>
                <w:color w:val="000000"/>
                <w:sz w:val="26"/>
                <w:szCs w:val="26"/>
                <w:lang w:eastAsia="en-US"/>
              </w:rPr>
              <w:t>- Chi phí sử dụng bản quyền hình ảnh năm 2025.</w:t>
            </w:r>
          </w:p>
        </w:tc>
        <w:tc>
          <w:tcPr>
            <w:tcW w:w="871" w:type="dxa"/>
            <w:shd w:val="clear" w:color="auto" w:fill="auto"/>
            <w:hideMark/>
          </w:tcPr>
          <w:p w14:paraId="795DBC0D" w14:textId="77777777" w:rsidR="00AF231B" w:rsidRPr="00E650AF" w:rsidRDefault="00AF231B" w:rsidP="00B345FD">
            <w:pPr>
              <w:spacing w:before="40" w:after="40" w:line="240" w:lineRule="auto"/>
              <w:jc w:val="center"/>
              <w:rPr>
                <w:rFonts w:ascii="Times New Roman" w:eastAsia="Times New Roman" w:hAnsi="Times New Roman"/>
                <w:color w:val="000000"/>
                <w:sz w:val="26"/>
                <w:szCs w:val="26"/>
                <w:lang w:eastAsia="en-US"/>
              </w:rPr>
            </w:pPr>
            <w:r w:rsidRPr="00E650AF">
              <w:rPr>
                <w:rFonts w:ascii="Times New Roman" w:eastAsia="Times New Roman" w:hAnsi="Times New Roman"/>
                <w:color w:val="000000"/>
                <w:sz w:val="26"/>
                <w:szCs w:val="26"/>
                <w:lang w:eastAsia="en-US"/>
              </w:rPr>
              <w:t>Gói</w:t>
            </w:r>
          </w:p>
        </w:tc>
        <w:tc>
          <w:tcPr>
            <w:tcW w:w="871" w:type="dxa"/>
            <w:shd w:val="clear" w:color="auto" w:fill="auto"/>
            <w:hideMark/>
          </w:tcPr>
          <w:p w14:paraId="1C0433B0" w14:textId="77777777" w:rsidR="00AF231B" w:rsidRPr="00E650AF" w:rsidRDefault="00AF231B" w:rsidP="00B345FD">
            <w:pPr>
              <w:spacing w:before="40" w:after="40" w:line="240" w:lineRule="auto"/>
              <w:jc w:val="center"/>
              <w:rPr>
                <w:rFonts w:ascii="Times New Roman" w:eastAsia="Times New Roman" w:hAnsi="Times New Roman"/>
                <w:color w:val="000000"/>
                <w:sz w:val="26"/>
                <w:szCs w:val="26"/>
                <w:lang w:eastAsia="en-US"/>
              </w:rPr>
            </w:pPr>
            <w:r w:rsidRPr="00E650AF">
              <w:rPr>
                <w:rFonts w:ascii="Times New Roman" w:eastAsia="Times New Roman" w:hAnsi="Times New Roman"/>
                <w:color w:val="000000"/>
                <w:sz w:val="26"/>
                <w:szCs w:val="26"/>
                <w:lang w:eastAsia="en-US"/>
              </w:rPr>
              <w:t>1</w:t>
            </w:r>
          </w:p>
        </w:tc>
        <w:tc>
          <w:tcPr>
            <w:tcW w:w="997" w:type="dxa"/>
            <w:shd w:val="clear" w:color="auto" w:fill="auto"/>
            <w:noWrap/>
            <w:hideMark/>
          </w:tcPr>
          <w:p w14:paraId="683FAF3E" w14:textId="77777777" w:rsidR="00AF231B" w:rsidRPr="00E650AF" w:rsidRDefault="00AF231B" w:rsidP="00B345FD">
            <w:pPr>
              <w:spacing w:before="40" w:after="40" w:line="240" w:lineRule="auto"/>
              <w:jc w:val="center"/>
              <w:rPr>
                <w:rFonts w:ascii="Times New Roman" w:eastAsia="Times New Roman" w:hAnsi="Times New Roman"/>
                <w:sz w:val="26"/>
                <w:szCs w:val="26"/>
                <w:lang w:eastAsia="en-US"/>
              </w:rPr>
            </w:pPr>
          </w:p>
        </w:tc>
        <w:tc>
          <w:tcPr>
            <w:tcW w:w="3988" w:type="dxa"/>
            <w:shd w:val="clear" w:color="auto" w:fill="auto"/>
            <w:noWrap/>
            <w:hideMark/>
          </w:tcPr>
          <w:p w14:paraId="6E32C239" w14:textId="77777777" w:rsidR="00AF231B" w:rsidRPr="00E650AF" w:rsidRDefault="00AF231B" w:rsidP="00B345FD">
            <w:pPr>
              <w:spacing w:before="40" w:after="40" w:line="240" w:lineRule="auto"/>
              <w:jc w:val="center"/>
              <w:rPr>
                <w:rFonts w:ascii="Times New Roman" w:eastAsia="Times New Roman" w:hAnsi="Times New Roman"/>
                <w:sz w:val="26"/>
                <w:szCs w:val="26"/>
                <w:lang w:eastAsia="en-US"/>
              </w:rPr>
            </w:pPr>
            <w:r w:rsidRPr="00E650AF">
              <w:rPr>
                <w:rFonts w:ascii="Times New Roman" w:eastAsia="Times New Roman" w:hAnsi="Times New Roman"/>
                <w:sz w:val="26"/>
                <w:szCs w:val="26"/>
                <w:lang w:eastAsia="en-US"/>
              </w:rPr>
              <w:t>A</w:t>
            </w:r>
          </w:p>
        </w:tc>
      </w:tr>
      <w:tr w:rsidR="00AF231B" w:rsidRPr="00E650AF" w14:paraId="3EC4B396" w14:textId="77777777" w:rsidTr="00B345FD">
        <w:trPr>
          <w:cantSplit/>
          <w:trHeight w:val="600"/>
        </w:trPr>
        <w:tc>
          <w:tcPr>
            <w:tcW w:w="633" w:type="dxa"/>
            <w:shd w:val="clear" w:color="auto" w:fill="auto"/>
            <w:vAlign w:val="center"/>
            <w:hideMark/>
          </w:tcPr>
          <w:p w14:paraId="624B281D" w14:textId="77777777" w:rsidR="00AF231B" w:rsidRPr="00E650AF" w:rsidRDefault="00AF231B" w:rsidP="00B345FD">
            <w:pPr>
              <w:spacing w:before="40" w:after="40" w:line="240" w:lineRule="auto"/>
              <w:jc w:val="center"/>
              <w:rPr>
                <w:rFonts w:ascii="Times New Roman" w:eastAsia="Times New Roman" w:hAnsi="Times New Roman"/>
                <w:b/>
                <w:bCs/>
                <w:color w:val="000000"/>
                <w:sz w:val="26"/>
                <w:szCs w:val="26"/>
                <w:lang w:eastAsia="en-US"/>
              </w:rPr>
            </w:pPr>
            <w:r w:rsidRPr="00E650AF">
              <w:rPr>
                <w:rFonts w:ascii="Times New Roman" w:eastAsia="Times New Roman" w:hAnsi="Times New Roman"/>
                <w:b/>
                <w:bCs/>
                <w:color w:val="000000"/>
                <w:sz w:val="26"/>
                <w:szCs w:val="26"/>
                <w:lang w:eastAsia="en-US"/>
              </w:rPr>
              <w:t>II.</w:t>
            </w:r>
          </w:p>
        </w:tc>
        <w:tc>
          <w:tcPr>
            <w:tcW w:w="3337" w:type="dxa"/>
            <w:shd w:val="clear" w:color="auto" w:fill="auto"/>
            <w:noWrap/>
            <w:vAlign w:val="center"/>
            <w:hideMark/>
          </w:tcPr>
          <w:p w14:paraId="784EC5AF" w14:textId="77777777" w:rsidR="00AF231B" w:rsidRPr="00E650AF" w:rsidRDefault="00AF231B" w:rsidP="00B345FD">
            <w:pPr>
              <w:spacing w:before="40" w:after="40" w:line="240" w:lineRule="auto"/>
              <w:jc w:val="left"/>
              <w:rPr>
                <w:rFonts w:ascii="Times New Roman" w:eastAsia="Times New Roman" w:hAnsi="Times New Roman"/>
                <w:b/>
                <w:bCs/>
                <w:color w:val="000000"/>
                <w:sz w:val="26"/>
                <w:szCs w:val="26"/>
                <w:lang w:eastAsia="en-US"/>
              </w:rPr>
            </w:pPr>
            <w:r w:rsidRPr="00E650AF">
              <w:rPr>
                <w:rFonts w:ascii="Times New Roman" w:eastAsia="Times New Roman" w:hAnsi="Times New Roman"/>
                <w:b/>
                <w:bCs/>
                <w:color w:val="000000"/>
                <w:sz w:val="26"/>
                <w:szCs w:val="26"/>
                <w:lang w:eastAsia="en-US"/>
              </w:rPr>
              <w:t>SẢN PHẨM IN ẤN</w:t>
            </w:r>
          </w:p>
        </w:tc>
        <w:tc>
          <w:tcPr>
            <w:tcW w:w="4742" w:type="dxa"/>
            <w:shd w:val="clear" w:color="auto" w:fill="auto"/>
            <w:vAlign w:val="center"/>
            <w:hideMark/>
          </w:tcPr>
          <w:p w14:paraId="0102D306" w14:textId="77777777" w:rsidR="00AF231B" w:rsidRPr="00E650AF" w:rsidRDefault="00AF231B" w:rsidP="00B345FD">
            <w:pPr>
              <w:spacing w:before="40" w:after="40" w:line="240" w:lineRule="auto"/>
              <w:jc w:val="left"/>
              <w:rPr>
                <w:rFonts w:ascii="Times New Roman" w:eastAsia="Times New Roman" w:hAnsi="Times New Roman"/>
                <w:b/>
                <w:bCs/>
                <w:color w:val="000000"/>
                <w:sz w:val="26"/>
                <w:szCs w:val="26"/>
                <w:lang w:eastAsia="en-US"/>
              </w:rPr>
            </w:pPr>
            <w:r w:rsidRPr="00E650AF">
              <w:rPr>
                <w:rFonts w:ascii="Times New Roman" w:eastAsia="Times New Roman" w:hAnsi="Times New Roman"/>
                <w:b/>
                <w:bCs/>
                <w:color w:val="000000"/>
                <w:sz w:val="26"/>
                <w:szCs w:val="26"/>
                <w:lang w:eastAsia="en-US"/>
              </w:rPr>
              <w:t> </w:t>
            </w:r>
          </w:p>
        </w:tc>
        <w:tc>
          <w:tcPr>
            <w:tcW w:w="871" w:type="dxa"/>
            <w:shd w:val="clear" w:color="auto" w:fill="auto"/>
            <w:vAlign w:val="center"/>
            <w:hideMark/>
          </w:tcPr>
          <w:p w14:paraId="646637D0" w14:textId="77777777" w:rsidR="00AF231B" w:rsidRPr="00E650AF" w:rsidRDefault="00AF231B" w:rsidP="00B345FD">
            <w:pPr>
              <w:widowControl w:val="0"/>
              <w:spacing w:before="40" w:after="40" w:line="240" w:lineRule="auto"/>
              <w:jc w:val="center"/>
              <w:rPr>
                <w:rFonts w:ascii="Times New Roman" w:eastAsia="Times New Roman" w:hAnsi="Times New Roman"/>
                <w:b/>
                <w:bCs/>
                <w:color w:val="000000"/>
                <w:sz w:val="26"/>
                <w:szCs w:val="26"/>
                <w:lang w:eastAsia="en-US"/>
              </w:rPr>
            </w:pPr>
            <w:r w:rsidRPr="00E650AF">
              <w:rPr>
                <w:rFonts w:ascii="Times New Roman" w:eastAsia="Times New Roman" w:hAnsi="Times New Roman"/>
                <w:b/>
                <w:bCs/>
                <w:color w:val="000000"/>
                <w:sz w:val="26"/>
                <w:szCs w:val="26"/>
                <w:lang w:eastAsia="en-US"/>
              </w:rPr>
              <w:t> </w:t>
            </w:r>
          </w:p>
        </w:tc>
        <w:tc>
          <w:tcPr>
            <w:tcW w:w="871" w:type="dxa"/>
            <w:shd w:val="clear" w:color="auto" w:fill="auto"/>
            <w:vAlign w:val="center"/>
            <w:hideMark/>
          </w:tcPr>
          <w:p w14:paraId="40780DF7" w14:textId="77777777" w:rsidR="00AF231B" w:rsidRPr="00E650AF" w:rsidRDefault="00AF231B" w:rsidP="00B345FD">
            <w:pPr>
              <w:spacing w:before="40" w:after="40" w:line="240" w:lineRule="auto"/>
              <w:jc w:val="center"/>
              <w:rPr>
                <w:rFonts w:ascii="Times New Roman" w:eastAsia="Times New Roman" w:hAnsi="Times New Roman"/>
                <w:b/>
                <w:bCs/>
                <w:color w:val="000000"/>
                <w:sz w:val="26"/>
                <w:szCs w:val="26"/>
                <w:lang w:eastAsia="en-US"/>
              </w:rPr>
            </w:pPr>
            <w:r w:rsidRPr="00E650AF">
              <w:rPr>
                <w:rFonts w:ascii="Times New Roman" w:eastAsia="Times New Roman" w:hAnsi="Times New Roman"/>
                <w:b/>
                <w:bCs/>
                <w:color w:val="000000"/>
                <w:sz w:val="26"/>
                <w:szCs w:val="26"/>
                <w:lang w:eastAsia="en-US"/>
              </w:rPr>
              <w:t> </w:t>
            </w:r>
          </w:p>
        </w:tc>
        <w:tc>
          <w:tcPr>
            <w:tcW w:w="997" w:type="dxa"/>
            <w:shd w:val="clear" w:color="auto" w:fill="auto"/>
            <w:vAlign w:val="center"/>
            <w:hideMark/>
          </w:tcPr>
          <w:p w14:paraId="58BC9525" w14:textId="77777777" w:rsidR="00AF231B" w:rsidRPr="00E650AF" w:rsidRDefault="00AF231B" w:rsidP="00B345FD">
            <w:pPr>
              <w:spacing w:before="40" w:after="40" w:line="240" w:lineRule="auto"/>
              <w:jc w:val="center"/>
              <w:rPr>
                <w:rFonts w:ascii="Times New Roman" w:eastAsia="Times New Roman" w:hAnsi="Times New Roman"/>
                <w:b/>
                <w:bCs/>
                <w:color w:val="000000"/>
                <w:sz w:val="26"/>
                <w:szCs w:val="26"/>
                <w:lang w:eastAsia="en-US"/>
              </w:rPr>
            </w:pPr>
            <w:r w:rsidRPr="00E650AF">
              <w:rPr>
                <w:rFonts w:ascii="Times New Roman" w:eastAsia="Times New Roman" w:hAnsi="Times New Roman"/>
                <w:b/>
                <w:bCs/>
                <w:color w:val="000000"/>
                <w:sz w:val="26"/>
                <w:szCs w:val="26"/>
                <w:lang w:eastAsia="en-US"/>
              </w:rPr>
              <w:t> </w:t>
            </w:r>
          </w:p>
        </w:tc>
        <w:tc>
          <w:tcPr>
            <w:tcW w:w="3988" w:type="dxa"/>
            <w:shd w:val="clear" w:color="auto" w:fill="auto"/>
            <w:vAlign w:val="center"/>
            <w:hideMark/>
          </w:tcPr>
          <w:p w14:paraId="55B2932B" w14:textId="77777777" w:rsidR="00AF231B" w:rsidRPr="00E650AF" w:rsidRDefault="00AF231B" w:rsidP="00B345FD">
            <w:pPr>
              <w:spacing w:before="40" w:after="40" w:line="240" w:lineRule="auto"/>
              <w:jc w:val="center"/>
              <w:rPr>
                <w:rFonts w:ascii="Times New Roman" w:eastAsia="Times New Roman" w:hAnsi="Times New Roman"/>
                <w:b/>
                <w:bCs/>
                <w:color w:val="000000"/>
                <w:sz w:val="26"/>
                <w:szCs w:val="26"/>
                <w:lang w:eastAsia="en-US"/>
              </w:rPr>
            </w:pPr>
            <w:r w:rsidRPr="00E650AF">
              <w:rPr>
                <w:rFonts w:ascii="Times New Roman" w:eastAsia="Times New Roman" w:hAnsi="Times New Roman"/>
                <w:b/>
                <w:bCs/>
                <w:color w:val="000000"/>
                <w:sz w:val="26"/>
                <w:szCs w:val="26"/>
                <w:lang w:eastAsia="en-US"/>
              </w:rPr>
              <w:t xml:space="preserve">B </w:t>
            </w:r>
            <w:r w:rsidRPr="00E650AF">
              <w:rPr>
                <w:rFonts w:ascii="Times New Roman" w:eastAsia="Times New Roman" w:hAnsi="Times New Roman"/>
                <w:color w:val="000000"/>
                <w:sz w:val="26"/>
                <w:szCs w:val="26"/>
                <w:lang w:eastAsia="en-US"/>
              </w:rPr>
              <w:t>= (1)+(2)+…….+(7)+(8)</w:t>
            </w:r>
          </w:p>
        </w:tc>
      </w:tr>
      <w:tr w:rsidR="00AF231B" w:rsidRPr="00E650AF" w14:paraId="0F13515E" w14:textId="77777777" w:rsidTr="00B345FD">
        <w:trPr>
          <w:cantSplit/>
          <w:trHeight w:val="499"/>
        </w:trPr>
        <w:tc>
          <w:tcPr>
            <w:tcW w:w="633" w:type="dxa"/>
            <w:shd w:val="clear" w:color="auto" w:fill="auto"/>
            <w:hideMark/>
          </w:tcPr>
          <w:p w14:paraId="1B2A489A" w14:textId="77777777" w:rsidR="00AF231B" w:rsidRPr="00E650AF" w:rsidRDefault="00AF231B" w:rsidP="00B345FD">
            <w:pPr>
              <w:spacing w:before="40" w:after="40" w:line="240" w:lineRule="auto"/>
              <w:jc w:val="center"/>
              <w:rPr>
                <w:rFonts w:ascii="Times New Roman" w:eastAsia="Times New Roman" w:hAnsi="Times New Roman"/>
                <w:color w:val="000000"/>
                <w:sz w:val="26"/>
                <w:szCs w:val="26"/>
                <w:lang w:eastAsia="en-US"/>
              </w:rPr>
            </w:pPr>
            <w:r w:rsidRPr="00E650AF">
              <w:rPr>
                <w:rFonts w:ascii="Times New Roman" w:eastAsia="Times New Roman" w:hAnsi="Times New Roman"/>
                <w:color w:val="000000"/>
                <w:sz w:val="26"/>
                <w:szCs w:val="26"/>
                <w:lang w:eastAsia="en-US"/>
              </w:rPr>
              <w:t>1</w:t>
            </w:r>
          </w:p>
        </w:tc>
        <w:tc>
          <w:tcPr>
            <w:tcW w:w="3337" w:type="dxa"/>
            <w:shd w:val="clear" w:color="auto" w:fill="auto"/>
            <w:hideMark/>
          </w:tcPr>
          <w:p w14:paraId="402FFDE2" w14:textId="77777777" w:rsidR="00AF231B" w:rsidRPr="00E650AF" w:rsidRDefault="00AF231B" w:rsidP="00B345FD">
            <w:pPr>
              <w:spacing w:before="40" w:after="0" w:line="240" w:lineRule="auto"/>
              <w:jc w:val="left"/>
              <w:rPr>
                <w:rFonts w:ascii="Times New Roman" w:eastAsia="Times New Roman" w:hAnsi="Times New Roman"/>
                <w:color w:val="000000"/>
                <w:sz w:val="26"/>
                <w:szCs w:val="26"/>
                <w:lang w:eastAsia="en-US"/>
              </w:rPr>
            </w:pPr>
            <w:r w:rsidRPr="00E650AF">
              <w:rPr>
                <w:rFonts w:ascii="Times New Roman" w:eastAsia="Times New Roman" w:hAnsi="Times New Roman"/>
                <w:color w:val="000000"/>
                <w:sz w:val="26"/>
                <w:szCs w:val="26"/>
                <w:lang w:eastAsia="en-US"/>
              </w:rPr>
              <w:t>Lịch bloc 52 tuần năm 2025</w:t>
            </w:r>
          </w:p>
        </w:tc>
        <w:tc>
          <w:tcPr>
            <w:tcW w:w="4742" w:type="dxa"/>
            <w:shd w:val="clear" w:color="auto" w:fill="auto"/>
            <w:noWrap/>
          </w:tcPr>
          <w:p w14:paraId="0C2B9AF3" w14:textId="77777777" w:rsidR="00AF231B" w:rsidRPr="00E650AF" w:rsidRDefault="00AF231B" w:rsidP="00B345FD">
            <w:pPr>
              <w:spacing w:before="40" w:after="40" w:line="240" w:lineRule="auto"/>
              <w:rPr>
                <w:rFonts w:ascii="Times New Roman" w:eastAsia="Times New Roman" w:hAnsi="Times New Roman"/>
                <w:color w:val="000000"/>
                <w:sz w:val="26"/>
                <w:szCs w:val="26"/>
                <w:lang w:eastAsia="en-US"/>
              </w:rPr>
            </w:pPr>
            <w:r w:rsidRPr="00E650AF">
              <w:rPr>
                <w:rFonts w:ascii="Times New Roman" w:eastAsia="Times New Roman" w:hAnsi="Times New Roman"/>
                <w:color w:val="000000"/>
                <w:sz w:val="26"/>
                <w:szCs w:val="26"/>
                <w:lang w:eastAsia="en-US"/>
              </w:rPr>
              <w:t>Chi tiết tại mục 1.2/I Chương II Phạm vi công việc và tiêu chí lựa chọn nhà cung cấp.</w:t>
            </w:r>
          </w:p>
        </w:tc>
        <w:tc>
          <w:tcPr>
            <w:tcW w:w="871" w:type="dxa"/>
            <w:shd w:val="clear" w:color="auto" w:fill="auto"/>
            <w:hideMark/>
          </w:tcPr>
          <w:p w14:paraId="7FE41991" w14:textId="77777777" w:rsidR="00AF231B" w:rsidRPr="00E650AF" w:rsidRDefault="00AF231B" w:rsidP="00B345FD">
            <w:pPr>
              <w:spacing w:before="40" w:after="40" w:line="240" w:lineRule="auto"/>
              <w:jc w:val="center"/>
              <w:rPr>
                <w:rFonts w:ascii="Times New Roman" w:eastAsia="Times New Roman" w:hAnsi="Times New Roman"/>
                <w:color w:val="000000"/>
                <w:sz w:val="26"/>
                <w:szCs w:val="26"/>
                <w:lang w:eastAsia="en-US"/>
              </w:rPr>
            </w:pPr>
            <w:r w:rsidRPr="00E650AF">
              <w:rPr>
                <w:rFonts w:ascii="Times New Roman" w:eastAsia="Times New Roman" w:hAnsi="Times New Roman"/>
                <w:color w:val="000000"/>
                <w:sz w:val="26"/>
                <w:szCs w:val="26"/>
                <w:lang w:eastAsia="en-US"/>
              </w:rPr>
              <w:t>Bộ</w:t>
            </w:r>
          </w:p>
        </w:tc>
        <w:tc>
          <w:tcPr>
            <w:tcW w:w="871" w:type="dxa"/>
            <w:shd w:val="clear" w:color="auto" w:fill="auto"/>
            <w:hideMark/>
          </w:tcPr>
          <w:p w14:paraId="6CB5BFD7" w14:textId="77777777" w:rsidR="00AF231B" w:rsidRPr="00E650AF" w:rsidRDefault="00AF231B" w:rsidP="00B345FD">
            <w:pPr>
              <w:spacing w:before="40" w:after="40" w:line="240" w:lineRule="auto"/>
              <w:jc w:val="center"/>
              <w:rPr>
                <w:rFonts w:ascii="Times New Roman" w:eastAsia="Times New Roman" w:hAnsi="Times New Roman"/>
                <w:color w:val="000000"/>
                <w:sz w:val="26"/>
                <w:szCs w:val="26"/>
                <w:lang w:eastAsia="en-US"/>
              </w:rPr>
            </w:pPr>
            <w:r w:rsidRPr="00E650AF">
              <w:rPr>
                <w:rFonts w:ascii="Times New Roman" w:eastAsia="Times New Roman" w:hAnsi="Times New Roman"/>
                <w:color w:val="000000"/>
                <w:sz w:val="26"/>
                <w:szCs w:val="26"/>
                <w:lang w:eastAsia="en-US"/>
              </w:rPr>
              <w:t>900</w:t>
            </w:r>
          </w:p>
        </w:tc>
        <w:tc>
          <w:tcPr>
            <w:tcW w:w="997" w:type="dxa"/>
            <w:shd w:val="clear" w:color="auto" w:fill="auto"/>
            <w:noWrap/>
            <w:hideMark/>
          </w:tcPr>
          <w:p w14:paraId="138D982A" w14:textId="77777777" w:rsidR="00AF231B" w:rsidRPr="00E650AF" w:rsidRDefault="00AF231B" w:rsidP="00B345FD">
            <w:pPr>
              <w:spacing w:before="40" w:after="40" w:line="240" w:lineRule="auto"/>
              <w:jc w:val="center"/>
              <w:rPr>
                <w:rFonts w:ascii="Times New Roman" w:eastAsia="Times New Roman" w:hAnsi="Times New Roman"/>
                <w:sz w:val="26"/>
                <w:szCs w:val="26"/>
                <w:lang w:eastAsia="en-US"/>
              </w:rPr>
            </w:pPr>
          </w:p>
        </w:tc>
        <w:tc>
          <w:tcPr>
            <w:tcW w:w="3988" w:type="dxa"/>
            <w:shd w:val="clear" w:color="auto" w:fill="auto"/>
            <w:noWrap/>
            <w:hideMark/>
          </w:tcPr>
          <w:p w14:paraId="3A133CE1" w14:textId="77777777" w:rsidR="00AF231B" w:rsidRPr="00E650AF" w:rsidRDefault="00AF231B" w:rsidP="00B345FD">
            <w:pPr>
              <w:spacing w:before="40" w:after="40" w:line="240" w:lineRule="auto"/>
              <w:jc w:val="center"/>
              <w:rPr>
                <w:rFonts w:ascii="Times New Roman" w:eastAsia="Times New Roman" w:hAnsi="Times New Roman"/>
                <w:sz w:val="26"/>
                <w:szCs w:val="26"/>
                <w:lang w:eastAsia="en-US"/>
              </w:rPr>
            </w:pPr>
            <w:r w:rsidRPr="00E650AF">
              <w:rPr>
                <w:rFonts w:ascii="Times New Roman" w:eastAsia="Times New Roman" w:hAnsi="Times New Roman"/>
                <w:sz w:val="26"/>
                <w:szCs w:val="26"/>
                <w:lang w:eastAsia="en-US"/>
              </w:rPr>
              <w:t>(1)</w:t>
            </w:r>
          </w:p>
        </w:tc>
      </w:tr>
      <w:tr w:rsidR="00AF231B" w:rsidRPr="00E650AF" w14:paraId="48EB6A82" w14:textId="77777777" w:rsidTr="00B345FD">
        <w:trPr>
          <w:cantSplit/>
          <w:trHeight w:val="499"/>
        </w:trPr>
        <w:tc>
          <w:tcPr>
            <w:tcW w:w="633" w:type="dxa"/>
            <w:shd w:val="clear" w:color="auto" w:fill="auto"/>
            <w:hideMark/>
          </w:tcPr>
          <w:p w14:paraId="73253D84" w14:textId="77777777" w:rsidR="00AF231B" w:rsidRPr="00E650AF" w:rsidRDefault="00AF231B" w:rsidP="00B345FD">
            <w:pPr>
              <w:spacing w:before="40" w:after="40" w:line="240" w:lineRule="auto"/>
              <w:jc w:val="center"/>
              <w:rPr>
                <w:rFonts w:ascii="Times New Roman" w:eastAsia="Times New Roman" w:hAnsi="Times New Roman"/>
                <w:color w:val="000000"/>
                <w:sz w:val="26"/>
                <w:szCs w:val="26"/>
                <w:lang w:eastAsia="en-US"/>
              </w:rPr>
            </w:pPr>
            <w:r w:rsidRPr="00E650AF">
              <w:rPr>
                <w:rFonts w:ascii="Times New Roman" w:eastAsia="Times New Roman" w:hAnsi="Times New Roman"/>
                <w:color w:val="000000"/>
                <w:sz w:val="26"/>
                <w:szCs w:val="26"/>
                <w:lang w:eastAsia="en-US"/>
              </w:rPr>
              <w:t>2</w:t>
            </w:r>
          </w:p>
        </w:tc>
        <w:tc>
          <w:tcPr>
            <w:tcW w:w="3337" w:type="dxa"/>
            <w:shd w:val="clear" w:color="auto" w:fill="auto"/>
            <w:hideMark/>
          </w:tcPr>
          <w:p w14:paraId="76B5DDE5" w14:textId="77777777" w:rsidR="00AF231B" w:rsidRPr="00E650AF" w:rsidRDefault="00AF231B" w:rsidP="00B345FD">
            <w:pPr>
              <w:spacing w:before="40" w:after="40" w:line="240" w:lineRule="auto"/>
              <w:jc w:val="left"/>
              <w:rPr>
                <w:rFonts w:ascii="Times New Roman" w:eastAsia="Times New Roman" w:hAnsi="Times New Roman"/>
                <w:color w:val="000000"/>
                <w:sz w:val="26"/>
                <w:szCs w:val="26"/>
                <w:lang w:eastAsia="en-US"/>
              </w:rPr>
            </w:pPr>
            <w:r w:rsidRPr="00E650AF">
              <w:rPr>
                <w:rFonts w:ascii="Times New Roman" w:eastAsia="Times New Roman" w:hAnsi="Times New Roman"/>
                <w:color w:val="000000"/>
                <w:sz w:val="26"/>
                <w:szCs w:val="26"/>
                <w:lang w:eastAsia="en-US"/>
              </w:rPr>
              <w:t>Lịch bàn lò xo 13 tờ</w:t>
            </w:r>
          </w:p>
        </w:tc>
        <w:tc>
          <w:tcPr>
            <w:tcW w:w="4742" w:type="dxa"/>
            <w:shd w:val="clear" w:color="auto" w:fill="auto"/>
          </w:tcPr>
          <w:p w14:paraId="3A0E9E97" w14:textId="77777777" w:rsidR="00AF231B" w:rsidRPr="00E650AF" w:rsidRDefault="00AF231B" w:rsidP="00B345FD">
            <w:pPr>
              <w:spacing w:before="40" w:after="40" w:line="240" w:lineRule="auto"/>
              <w:rPr>
                <w:rFonts w:ascii="Times New Roman" w:eastAsia="Times New Roman" w:hAnsi="Times New Roman"/>
                <w:color w:val="000000"/>
                <w:sz w:val="26"/>
                <w:szCs w:val="26"/>
                <w:lang w:eastAsia="en-US"/>
              </w:rPr>
            </w:pPr>
            <w:r w:rsidRPr="00E650AF">
              <w:rPr>
                <w:rFonts w:ascii="Times New Roman" w:eastAsia="Times New Roman" w:hAnsi="Times New Roman"/>
                <w:color w:val="000000"/>
                <w:sz w:val="26"/>
                <w:szCs w:val="26"/>
                <w:lang w:eastAsia="en-US"/>
              </w:rPr>
              <w:t>Chi tiết tại mục 1.2/I Chương II Phạm vi công việc và tiêu chí lựa chọn nhà cung cấp.</w:t>
            </w:r>
          </w:p>
        </w:tc>
        <w:tc>
          <w:tcPr>
            <w:tcW w:w="871" w:type="dxa"/>
            <w:shd w:val="clear" w:color="auto" w:fill="auto"/>
            <w:hideMark/>
          </w:tcPr>
          <w:p w14:paraId="5DE6DF32" w14:textId="77777777" w:rsidR="00AF231B" w:rsidRPr="00E650AF" w:rsidRDefault="00AF231B" w:rsidP="00B345FD">
            <w:pPr>
              <w:spacing w:before="40" w:after="40" w:line="240" w:lineRule="auto"/>
              <w:jc w:val="center"/>
              <w:rPr>
                <w:rFonts w:ascii="Times New Roman" w:eastAsia="Times New Roman" w:hAnsi="Times New Roman"/>
                <w:color w:val="000000"/>
                <w:sz w:val="26"/>
                <w:szCs w:val="26"/>
                <w:lang w:eastAsia="en-US"/>
              </w:rPr>
            </w:pPr>
            <w:r w:rsidRPr="00E650AF">
              <w:rPr>
                <w:rFonts w:ascii="Times New Roman" w:eastAsia="Times New Roman" w:hAnsi="Times New Roman"/>
                <w:color w:val="000000"/>
                <w:sz w:val="26"/>
                <w:szCs w:val="26"/>
                <w:lang w:eastAsia="en-US"/>
              </w:rPr>
              <w:t>Bộ</w:t>
            </w:r>
          </w:p>
        </w:tc>
        <w:tc>
          <w:tcPr>
            <w:tcW w:w="871" w:type="dxa"/>
            <w:shd w:val="clear" w:color="auto" w:fill="auto"/>
            <w:hideMark/>
          </w:tcPr>
          <w:p w14:paraId="7D0D60EB" w14:textId="77777777" w:rsidR="00AF231B" w:rsidRPr="00E650AF" w:rsidRDefault="00AF231B" w:rsidP="00B345FD">
            <w:pPr>
              <w:spacing w:before="40" w:after="40" w:line="240" w:lineRule="auto"/>
              <w:jc w:val="center"/>
              <w:rPr>
                <w:rFonts w:ascii="Times New Roman" w:eastAsia="Times New Roman" w:hAnsi="Times New Roman"/>
                <w:color w:val="000000"/>
                <w:sz w:val="26"/>
                <w:szCs w:val="26"/>
                <w:lang w:eastAsia="en-US"/>
              </w:rPr>
            </w:pPr>
            <w:r w:rsidRPr="00E650AF">
              <w:rPr>
                <w:rFonts w:ascii="Times New Roman" w:eastAsia="Times New Roman" w:hAnsi="Times New Roman"/>
                <w:color w:val="000000"/>
                <w:sz w:val="26"/>
                <w:szCs w:val="26"/>
                <w:lang w:eastAsia="en-US"/>
              </w:rPr>
              <w:t>350</w:t>
            </w:r>
          </w:p>
        </w:tc>
        <w:tc>
          <w:tcPr>
            <w:tcW w:w="997" w:type="dxa"/>
            <w:shd w:val="clear" w:color="auto" w:fill="auto"/>
            <w:noWrap/>
            <w:hideMark/>
          </w:tcPr>
          <w:p w14:paraId="054C1CD3" w14:textId="77777777" w:rsidR="00AF231B" w:rsidRPr="00E650AF" w:rsidRDefault="00AF231B" w:rsidP="00B345FD">
            <w:pPr>
              <w:spacing w:before="40" w:after="40" w:line="240" w:lineRule="auto"/>
              <w:jc w:val="center"/>
              <w:rPr>
                <w:rFonts w:ascii="Times New Roman" w:eastAsia="Times New Roman" w:hAnsi="Times New Roman"/>
                <w:sz w:val="26"/>
                <w:szCs w:val="26"/>
                <w:lang w:eastAsia="en-US"/>
              </w:rPr>
            </w:pPr>
          </w:p>
        </w:tc>
        <w:tc>
          <w:tcPr>
            <w:tcW w:w="3988" w:type="dxa"/>
            <w:shd w:val="clear" w:color="auto" w:fill="auto"/>
            <w:noWrap/>
            <w:hideMark/>
          </w:tcPr>
          <w:p w14:paraId="53FA6B18" w14:textId="77777777" w:rsidR="00AF231B" w:rsidRPr="00E650AF" w:rsidRDefault="00AF231B" w:rsidP="00B345FD">
            <w:pPr>
              <w:spacing w:before="40" w:after="40" w:line="240" w:lineRule="auto"/>
              <w:jc w:val="center"/>
              <w:rPr>
                <w:rFonts w:ascii="Times New Roman" w:eastAsia="Times New Roman" w:hAnsi="Times New Roman"/>
                <w:sz w:val="26"/>
                <w:szCs w:val="26"/>
                <w:lang w:eastAsia="en-US"/>
              </w:rPr>
            </w:pPr>
            <w:r w:rsidRPr="00E650AF">
              <w:rPr>
                <w:rFonts w:ascii="Times New Roman" w:eastAsia="Times New Roman" w:hAnsi="Times New Roman"/>
                <w:sz w:val="26"/>
                <w:szCs w:val="26"/>
                <w:lang w:eastAsia="en-US"/>
              </w:rPr>
              <w:t>(2)</w:t>
            </w:r>
          </w:p>
        </w:tc>
      </w:tr>
      <w:tr w:rsidR="00AF231B" w:rsidRPr="00E650AF" w14:paraId="3367A209" w14:textId="77777777" w:rsidTr="00B345FD">
        <w:trPr>
          <w:cantSplit/>
          <w:trHeight w:val="499"/>
        </w:trPr>
        <w:tc>
          <w:tcPr>
            <w:tcW w:w="633" w:type="dxa"/>
            <w:shd w:val="clear" w:color="auto" w:fill="auto"/>
            <w:hideMark/>
          </w:tcPr>
          <w:p w14:paraId="0A61E18F" w14:textId="77777777" w:rsidR="00AF231B" w:rsidRPr="00E650AF" w:rsidRDefault="00AF231B" w:rsidP="00B345FD">
            <w:pPr>
              <w:spacing w:before="40" w:after="40" w:line="240" w:lineRule="auto"/>
              <w:jc w:val="center"/>
              <w:rPr>
                <w:rFonts w:ascii="Times New Roman" w:eastAsia="Times New Roman" w:hAnsi="Times New Roman"/>
                <w:color w:val="000000"/>
                <w:sz w:val="26"/>
                <w:szCs w:val="26"/>
                <w:lang w:eastAsia="en-US"/>
              </w:rPr>
            </w:pPr>
            <w:r w:rsidRPr="00E650AF">
              <w:rPr>
                <w:rFonts w:ascii="Times New Roman" w:eastAsia="Times New Roman" w:hAnsi="Times New Roman"/>
                <w:color w:val="000000"/>
                <w:sz w:val="26"/>
                <w:szCs w:val="26"/>
                <w:lang w:eastAsia="en-US"/>
              </w:rPr>
              <w:t>3</w:t>
            </w:r>
          </w:p>
        </w:tc>
        <w:tc>
          <w:tcPr>
            <w:tcW w:w="3337" w:type="dxa"/>
            <w:shd w:val="clear" w:color="auto" w:fill="auto"/>
            <w:hideMark/>
          </w:tcPr>
          <w:p w14:paraId="6816E6BD" w14:textId="77777777" w:rsidR="00AF231B" w:rsidRPr="00E650AF" w:rsidRDefault="00AF231B" w:rsidP="00B345FD">
            <w:pPr>
              <w:spacing w:before="40" w:after="40" w:line="240" w:lineRule="auto"/>
              <w:jc w:val="left"/>
              <w:rPr>
                <w:rFonts w:ascii="Times New Roman" w:eastAsia="Times New Roman" w:hAnsi="Times New Roman"/>
                <w:color w:val="000000"/>
                <w:sz w:val="26"/>
                <w:szCs w:val="26"/>
                <w:lang w:eastAsia="en-US"/>
              </w:rPr>
            </w:pPr>
            <w:r w:rsidRPr="00E650AF">
              <w:rPr>
                <w:rFonts w:ascii="Times New Roman" w:eastAsia="Times New Roman" w:hAnsi="Times New Roman"/>
                <w:color w:val="000000"/>
                <w:sz w:val="26"/>
                <w:szCs w:val="26"/>
                <w:lang w:eastAsia="en-US"/>
              </w:rPr>
              <w:t>Túi giấy đựng lịch bàn và sổ tay</w:t>
            </w:r>
          </w:p>
        </w:tc>
        <w:tc>
          <w:tcPr>
            <w:tcW w:w="4742" w:type="dxa"/>
            <w:shd w:val="clear" w:color="auto" w:fill="auto"/>
          </w:tcPr>
          <w:p w14:paraId="519EDEEA" w14:textId="77777777" w:rsidR="00AF231B" w:rsidRPr="00E650AF" w:rsidRDefault="00AF231B" w:rsidP="00B345FD">
            <w:pPr>
              <w:spacing w:before="40" w:after="40" w:line="240" w:lineRule="auto"/>
              <w:rPr>
                <w:rFonts w:ascii="Times New Roman" w:eastAsia="Times New Roman" w:hAnsi="Times New Roman"/>
                <w:color w:val="000000"/>
                <w:sz w:val="26"/>
                <w:szCs w:val="26"/>
                <w:lang w:eastAsia="en-US"/>
              </w:rPr>
            </w:pPr>
            <w:r w:rsidRPr="00E650AF">
              <w:rPr>
                <w:rFonts w:ascii="Times New Roman" w:eastAsia="Times New Roman" w:hAnsi="Times New Roman"/>
                <w:color w:val="000000"/>
                <w:sz w:val="26"/>
                <w:szCs w:val="26"/>
                <w:lang w:eastAsia="en-US"/>
              </w:rPr>
              <w:t>Chi tiết tại mục 1.2/I Chương II Phạm vi công việc và tiêu chí lựa chọn nhà cung cấp.</w:t>
            </w:r>
          </w:p>
        </w:tc>
        <w:tc>
          <w:tcPr>
            <w:tcW w:w="871" w:type="dxa"/>
            <w:shd w:val="clear" w:color="auto" w:fill="auto"/>
            <w:hideMark/>
          </w:tcPr>
          <w:p w14:paraId="56DA9352" w14:textId="77777777" w:rsidR="00AF231B" w:rsidRPr="00E650AF" w:rsidRDefault="00AF231B" w:rsidP="00B345FD">
            <w:pPr>
              <w:spacing w:before="40" w:after="40" w:line="240" w:lineRule="auto"/>
              <w:jc w:val="center"/>
              <w:rPr>
                <w:rFonts w:ascii="Times New Roman" w:eastAsia="Times New Roman" w:hAnsi="Times New Roman"/>
                <w:color w:val="000000"/>
                <w:sz w:val="26"/>
                <w:szCs w:val="26"/>
                <w:lang w:eastAsia="en-US"/>
              </w:rPr>
            </w:pPr>
            <w:r w:rsidRPr="00E650AF">
              <w:rPr>
                <w:rFonts w:ascii="Times New Roman" w:eastAsia="Times New Roman" w:hAnsi="Times New Roman"/>
                <w:color w:val="000000"/>
                <w:sz w:val="26"/>
                <w:szCs w:val="26"/>
                <w:lang w:eastAsia="en-US"/>
              </w:rPr>
              <w:t>Chiếc</w:t>
            </w:r>
          </w:p>
        </w:tc>
        <w:tc>
          <w:tcPr>
            <w:tcW w:w="871" w:type="dxa"/>
            <w:shd w:val="clear" w:color="auto" w:fill="auto"/>
            <w:hideMark/>
          </w:tcPr>
          <w:p w14:paraId="1A52823D" w14:textId="77777777" w:rsidR="00AF231B" w:rsidRPr="00E650AF" w:rsidRDefault="00AF231B" w:rsidP="00B345FD">
            <w:pPr>
              <w:spacing w:before="40" w:after="40" w:line="240" w:lineRule="auto"/>
              <w:jc w:val="center"/>
              <w:rPr>
                <w:rFonts w:ascii="Times New Roman" w:eastAsia="Times New Roman" w:hAnsi="Times New Roman"/>
                <w:color w:val="000000"/>
                <w:sz w:val="26"/>
                <w:szCs w:val="26"/>
                <w:lang w:eastAsia="en-US"/>
              </w:rPr>
            </w:pPr>
            <w:r w:rsidRPr="00E650AF">
              <w:rPr>
                <w:rFonts w:ascii="Times New Roman" w:eastAsia="Times New Roman" w:hAnsi="Times New Roman"/>
                <w:color w:val="000000"/>
                <w:sz w:val="26"/>
                <w:szCs w:val="26"/>
                <w:lang w:eastAsia="en-US"/>
              </w:rPr>
              <w:t>400</w:t>
            </w:r>
          </w:p>
        </w:tc>
        <w:tc>
          <w:tcPr>
            <w:tcW w:w="997" w:type="dxa"/>
            <w:shd w:val="clear" w:color="auto" w:fill="auto"/>
            <w:noWrap/>
          </w:tcPr>
          <w:p w14:paraId="6A5B22A4" w14:textId="77777777" w:rsidR="00AF231B" w:rsidRPr="00E650AF" w:rsidRDefault="00AF231B" w:rsidP="00B345FD">
            <w:pPr>
              <w:spacing w:before="40" w:after="40" w:line="240" w:lineRule="auto"/>
              <w:jc w:val="center"/>
              <w:rPr>
                <w:rFonts w:ascii="Times New Roman" w:eastAsia="Times New Roman" w:hAnsi="Times New Roman"/>
                <w:sz w:val="26"/>
                <w:szCs w:val="26"/>
                <w:lang w:eastAsia="en-US"/>
              </w:rPr>
            </w:pPr>
          </w:p>
        </w:tc>
        <w:tc>
          <w:tcPr>
            <w:tcW w:w="3988" w:type="dxa"/>
            <w:shd w:val="clear" w:color="auto" w:fill="auto"/>
            <w:noWrap/>
          </w:tcPr>
          <w:p w14:paraId="454CEE88" w14:textId="77777777" w:rsidR="00AF231B" w:rsidRPr="00E650AF" w:rsidRDefault="00AF231B" w:rsidP="00B345FD">
            <w:pPr>
              <w:spacing w:before="40" w:after="40" w:line="240" w:lineRule="auto"/>
              <w:jc w:val="center"/>
              <w:rPr>
                <w:rFonts w:ascii="Times New Roman" w:eastAsia="Times New Roman" w:hAnsi="Times New Roman"/>
                <w:sz w:val="26"/>
                <w:szCs w:val="26"/>
                <w:lang w:eastAsia="en-US"/>
              </w:rPr>
            </w:pPr>
            <w:r w:rsidRPr="00E650AF">
              <w:rPr>
                <w:rFonts w:ascii="Times New Roman" w:eastAsia="Times New Roman" w:hAnsi="Times New Roman"/>
                <w:sz w:val="26"/>
                <w:szCs w:val="26"/>
                <w:lang w:eastAsia="en-US"/>
              </w:rPr>
              <w:t>(3)</w:t>
            </w:r>
          </w:p>
        </w:tc>
      </w:tr>
      <w:tr w:rsidR="00AF231B" w:rsidRPr="00E650AF" w14:paraId="2E0B2C16" w14:textId="77777777" w:rsidTr="00B345FD">
        <w:trPr>
          <w:cantSplit/>
          <w:trHeight w:val="499"/>
        </w:trPr>
        <w:tc>
          <w:tcPr>
            <w:tcW w:w="633" w:type="dxa"/>
            <w:shd w:val="clear" w:color="auto" w:fill="auto"/>
            <w:hideMark/>
          </w:tcPr>
          <w:p w14:paraId="29C009D0" w14:textId="77777777" w:rsidR="00AF231B" w:rsidRPr="00E650AF" w:rsidRDefault="00AF231B" w:rsidP="00B345FD">
            <w:pPr>
              <w:spacing w:before="40" w:after="40" w:line="240" w:lineRule="auto"/>
              <w:jc w:val="center"/>
              <w:rPr>
                <w:rFonts w:ascii="Times New Roman" w:eastAsia="Times New Roman" w:hAnsi="Times New Roman"/>
                <w:color w:val="000000"/>
                <w:sz w:val="26"/>
                <w:szCs w:val="26"/>
                <w:lang w:eastAsia="en-US"/>
              </w:rPr>
            </w:pPr>
            <w:r w:rsidRPr="00E650AF">
              <w:rPr>
                <w:rFonts w:ascii="Times New Roman" w:eastAsia="Times New Roman" w:hAnsi="Times New Roman"/>
                <w:color w:val="000000"/>
                <w:sz w:val="26"/>
                <w:szCs w:val="26"/>
                <w:lang w:eastAsia="en-US"/>
              </w:rPr>
              <w:lastRenderedPageBreak/>
              <w:t>4</w:t>
            </w:r>
          </w:p>
        </w:tc>
        <w:tc>
          <w:tcPr>
            <w:tcW w:w="3337" w:type="dxa"/>
            <w:shd w:val="clear" w:color="auto" w:fill="auto"/>
            <w:hideMark/>
          </w:tcPr>
          <w:p w14:paraId="47454289" w14:textId="77777777" w:rsidR="00AF231B" w:rsidRPr="00E650AF" w:rsidRDefault="00AF231B" w:rsidP="00B345FD">
            <w:pPr>
              <w:spacing w:before="40" w:after="40" w:line="240" w:lineRule="auto"/>
              <w:jc w:val="left"/>
              <w:rPr>
                <w:rFonts w:ascii="Times New Roman" w:eastAsia="Times New Roman" w:hAnsi="Times New Roman"/>
                <w:color w:val="000000"/>
                <w:sz w:val="26"/>
                <w:szCs w:val="26"/>
                <w:lang w:eastAsia="en-US"/>
              </w:rPr>
            </w:pPr>
            <w:r w:rsidRPr="00E650AF">
              <w:rPr>
                <w:rFonts w:ascii="Times New Roman" w:eastAsia="Times New Roman" w:hAnsi="Times New Roman"/>
                <w:color w:val="000000"/>
                <w:sz w:val="26"/>
                <w:szCs w:val="26"/>
                <w:lang w:eastAsia="en-US"/>
              </w:rPr>
              <w:t>Bưu thiếp chúc mừng năm mới</w:t>
            </w:r>
          </w:p>
        </w:tc>
        <w:tc>
          <w:tcPr>
            <w:tcW w:w="4742" w:type="dxa"/>
            <w:shd w:val="clear" w:color="auto" w:fill="auto"/>
          </w:tcPr>
          <w:p w14:paraId="471650AB" w14:textId="77777777" w:rsidR="00AF231B" w:rsidRPr="00E650AF" w:rsidRDefault="00AF231B" w:rsidP="00B345FD">
            <w:pPr>
              <w:spacing w:before="40" w:after="40" w:line="240" w:lineRule="auto"/>
              <w:rPr>
                <w:rFonts w:ascii="Times New Roman" w:eastAsia="Times New Roman" w:hAnsi="Times New Roman"/>
                <w:color w:val="000000"/>
                <w:sz w:val="26"/>
                <w:szCs w:val="26"/>
                <w:lang w:eastAsia="en-US"/>
              </w:rPr>
            </w:pPr>
            <w:r w:rsidRPr="00E650AF">
              <w:rPr>
                <w:rFonts w:ascii="Times New Roman" w:eastAsia="Times New Roman" w:hAnsi="Times New Roman"/>
                <w:color w:val="000000"/>
                <w:sz w:val="26"/>
                <w:szCs w:val="26"/>
                <w:lang w:eastAsia="en-US"/>
              </w:rPr>
              <w:t>Chi tiết tại mục 1.2/I Chương II Phạm vi công việc và tiêu chí lựa chọn nhà cung cấp.</w:t>
            </w:r>
          </w:p>
        </w:tc>
        <w:tc>
          <w:tcPr>
            <w:tcW w:w="871" w:type="dxa"/>
            <w:shd w:val="clear" w:color="auto" w:fill="auto"/>
            <w:hideMark/>
          </w:tcPr>
          <w:p w14:paraId="3E21943A" w14:textId="77777777" w:rsidR="00AF231B" w:rsidRPr="00E650AF" w:rsidRDefault="00AF231B" w:rsidP="00B345FD">
            <w:pPr>
              <w:spacing w:before="40" w:after="40" w:line="240" w:lineRule="auto"/>
              <w:jc w:val="center"/>
              <w:rPr>
                <w:rFonts w:ascii="Times New Roman" w:eastAsia="Times New Roman" w:hAnsi="Times New Roman"/>
                <w:color w:val="000000"/>
                <w:sz w:val="26"/>
                <w:szCs w:val="26"/>
                <w:lang w:eastAsia="en-US"/>
              </w:rPr>
            </w:pPr>
            <w:r w:rsidRPr="00E650AF">
              <w:rPr>
                <w:rFonts w:ascii="Times New Roman" w:eastAsia="Times New Roman" w:hAnsi="Times New Roman"/>
                <w:color w:val="000000"/>
                <w:sz w:val="26"/>
                <w:szCs w:val="26"/>
                <w:lang w:eastAsia="en-US"/>
              </w:rPr>
              <w:t>Cái</w:t>
            </w:r>
          </w:p>
        </w:tc>
        <w:tc>
          <w:tcPr>
            <w:tcW w:w="871" w:type="dxa"/>
            <w:shd w:val="clear" w:color="auto" w:fill="auto"/>
            <w:hideMark/>
          </w:tcPr>
          <w:p w14:paraId="29404253" w14:textId="77777777" w:rsidR="00AF231B" w:rsidRPr="00E650AF" w:rsidRDefault="00AF231B" w:rsidP="00B345FD">
            <w:pPr>
              <w:spacing w:before="40" w:after="40" w:line="240" w:lineRule="auto"/>
              <w:jc w:val="center"/>
              <w:rPr>
                <w:rFonts w:ascii="Times New Roman" w:eastAsia="Times New Roman" w:hAnsi="Times New Roman"/>
                <w:color w:val="000000"/>
                <w:sz w:val="26"/>
                <w:szCs w:val="26"/>
                <w:lang w:eastAsia="en-US"/>
              </w:rPr>
            </w:pPr>
            <w:r w:rsidRPr="00E650AF">
              <w:rPr>
                <w:rFonts w:ascii="Times New Roman" w:eastAsia="Times New Roman" w:hAnsi="Times New Roman"/>
                <w:color w:val="000000"/>
                <w:sz w:val="26"/>
                <w:szCs w:val="26"/>
                <w:lang w:eastAsia="en-US"/>
              </w:rPr>
              <w:t>500</w:t>
            </w:r>
          </w:p>
        </w:tc>
        <w:tc>
          <w:tcPr>
            <w:tcW w:w="997" w:type="dxa"/>
            <w:shd w:val="clear" w:color="auto" w:fill="auto"/>
            <w:noWrap/>
          </w:tcPr>
          <w:p w14:paraId="213D280C" w14:textId="77777777" w:rsidR="00AF231B" w:rsidRPr="00E650AF" w:rsidRDefault="00AF231B" w:rsidP="00B345FD">
            <w:pPr>
              <w:spacing w:before="40" w:after="40" w:line="240" w:lineRule="auto"/>
              <w:jc w:val="center"/>
              <w:rPr>
                <w:rFonts w:ascii="Times New Roman" w:eastAsia="Times New Roman" w:hAnsi="Times New Roman"/>
                <w:sz w:val="26"/>
                <w:szCs w:val="26"/>
                <w:lang w:eastAsia="en-US"/>
              </w:rPr>
            </w:pPr>
          </w:p>
        </w:tc>
        <w:tc>
          <w:tcPr>
            <w:tcW w:w="3988" w:type="dxa"/>
            <w:shd w:val="clear" w:color="auto" w:fill="auto"/>
            <w:noWrap/>
          </w:tcPr>
          <w:p w14:paraId="4236092F" w14:textId="77777777" w:rsidR="00AF231B" w:rsidRPr="00E650AF" w:rsidRDefault="00AF231B" w:rsidP="00B345FD">
            <w:pPr>
              <w:spacing w:before="40" w:after="40" w:line="240" w:lineRule="auto"/>
              <w:jc w:val="center"/>
              <w:rPr>
                <w:rFonts w:ascii="Times New Roman" w:eastAsia="Times New Roman" w:hAnsi="Times New Roman"/>
                <w:sz w:val="26"/>
                <w:szCs w:val="26"/>
                <w:lang w:eastAsia="en-US"/>
              </w:rPr>
            </w:pPr>
            <w:r w:rsidRPr="00E650AF">
              <w:rPr>
                <w:rFonts w:ascii="Times New Roman" w:eastAsia="Times New Roman" w:hAnsi="Times New Roman"/>
                <w:sz w:val="26"/>
                <w:szCs w:val="26"/>
                <w:lang w:eastAsia="en-US"/>
              </w:rPr>
              <w:t>(4)</w:t>
            </w:r>
          </w:p>
        </w:tc>
      </w:tr>
      <w:tr w:rsidR="00AF231B" w:rsidRPr="00E650AF" w14:paraId="0A1A1E9E" w14:textId="77777777" w:rsidTr="00B345FD">
        <w:trPr>
          <w:cantSplit/>
          <w:trHeight w:val="499"/>
        </w:trPr>
        <w:tc>
          <w:tcPr>
            <w:tcW w:w="633" w:type="dxa"/>
            <w:shd w:val="clear" w:color="auto" w:fill="auto"/>
            <w:hideMark/>
          </w:tcPr>
          <w:p w14:paraId="7DA723ED" w14:textId="77777777" w:rsidR="00AF231B" w:rsidRPr="00E650AF" w:rsidRDefault="00AF231B" w:rsidP="00B345FD">
            <w:pPr>
              <w:spacing w:before="40" w:after="40" w:line="240" w:lineRule="auto"/>
              <w:jc w:val="center"/>
              <w:rPr>
                <w:rFonts w:ascii="Times New Roman" w:eastAsia="Times New Roman" w:hAnsi="Times New Roman"/>
                <w:color w:val="000000"/>
                <w:sz w:val="26"/>
                <w:szCs w:val="26"/>
                <w:lang w:eastAsia="en-US"/>
              </w:rPr>
            </w:pPr>
            <w:r w:rsidRPr="00E650AF">
              <w:rPr>
                <w:rFonts w:ascii="Times New Roman" w:eastAsia="Times New Roman" w:hAnsi="Times New Roman"/>
                <w:color w:val="000000"/>
                <w:sz w:val="26"/>
                <w:szCs w:val="26"/>
                <w:lang w:eastAsia="en-US"/>
              </w:rPr>
              <w:t>5</w:t>
            </w:r>
          </w:p>
        </w:tc>
        <w:tc>
          <w:tcPr>
            <w:tcW w:w="3337" w:type="dxa"/>
            <w:shd w:val="clear" w:color="auto" w:fill="auto"/>
            <w:hideMark/>
          </w:tcPr>
          <w:p w14:paraId="101A366F" w14:textId="77777777" w:rsidR="00AF231B" w:rsidRPr="00E650AF" w:rsidRDefault="00AF231B" w:rsidP="00B345FD">
            <w:pPr>
              <w:spacing w:before="40" w:after="40" w:line="240" w:lineRule="auto"/>
              <w:jc w:val="left"/>
              <w:rPr>
                <w:rFonts w:ascii="Times New Roman" w:eastAsia="Times New Roman" w:hAnsi="Times New Roman"/>
                <w:color w:val="000000"/>
                <w:sz w:val="26"/>
                <w:szCs w:val="26"/>
                <w:lang w:eastAsia="en-US"/>
              </w:rPr>
            </w:pPr>
            <w:r w:rsidRPr="00E650AF">
              <w:rPr>
                <w:rFonts w:ascii="Times New Roman" w:eastAsia="Times New Roman" w:hAnsi="Times New Roman"/>
                <w:color w:val="000000"/>
                <w:sz w:val="26"/>
                <w:szCs w:val="26"/>
                <w:lang w:eastAsia="en-US"/>
              </w:rPr>
              <w:t>Lì xì size to</w:t>
            </w:r>
          </w:p>
        </w:tc>
        <w:tc>
          <w:tcPr>
            <w:tcW w:w="4742" w:type="dxa"/>
            <w:shd w:val="clear" w:color="auto" w:fill="auto"/>
          </w:tcPr>
          <w:p w14:paraId="58A6F333" w14:textId="77777777" w:rsidR="00AF231B" w:rsidRPr="00E650AF" w:rsidRDefault="00AF231B" w:rsidP="00B345FD">
            <w:pPr>
              <w:spacing w:before="40" w:after="40" w:line="240" w:lineRule="auto"/>
              <w:rPr>
                <w:rFonts w:ascii="Times New Roman" w:eastAsia="Times New Roman" w:hAnsi="Times New Roman"/>
                <w:color w:val="000000"/>
                <w:sz w:val="26"/>
                <w:szCs w:val="26"/>
                <w:lang w:eastAsia="en-US"/>
              </w:rPr>
            </w:pPr>
            <w:r w:rsidRPr="00E650AF">
              <w:rPr>
                <w:rFonts w:ascii="Times New Roman" w:eastAsia="Times New Roman" w:hAnsi="Times New Roman"/>
                <w:color w:val="000000"/>
                <w:sz w:val="26"/>
                <w:szCs w:val="26"/>
                <w:lang w:eastAsia="en-US"/>
              </w:rPr>
              <w:t>Chi tiết tại mục 1.2/I Chương II Phạm vi công việc và tiêu chí lựa chọn nhà cung cấp.</w:t>
            </w:r>
          </w:p>
        </w:tc>
        <w:tc>
          <w:tcPr>
            <w:tcW w:w="871" w:type="dxa"/>
            <w:shd w:val="clear" w:color="auto" w:fill="auto"/>
            <w:hideMark/>
          </w:tcPr>
          <w:p w14:paraId="17CCD22F" w14:textId="77777777" w:rsidR="00AF231B" w:rsidRPr="00E650AF" w:rsidRDefault="00AF231B" w:rsidP="00B345FD">
            <w:pPr>
              <w:spacing w:before="40" w:after="40" w:line="240" w:lineRule="auto"/>
              <w:jc w:val="center"/>
              <w:rPr>
                <w:rFonts w:ascii="Times New Roman" w:eastAsia="Times New Roman" w:hAnsi="Times New Roman"/>
                <w:color w:val="000000"/>
                <w:sz w:val="26"/>
                <w:szCs w:val="26"/>
                <w:lang w:eastAsia="en-US"/>
              </w:rPr>
            </w:pPr>
            <w:r w:rsidRPr="00E650AF">
              <w:rPr>
                <w:rFonts w:ascii="Times New Roman" w:eastAsia="Times New Roman" w:hAnsi="Times New Roman"/>
                <w:color w:val="000000"/>
                <w:sz w:val="26"/>
                <w:szCs w:val="26"/>
                <w:lang w:eastAsia="en-US"/>
              </w:rPr>
              <w:t>Chiếc</w:t>
            </w:r>
          </w:p>
        </w:tc>
        <w:tc>
          <w:tcPr>
            <w:tcW w:w="871" w:type="dxa"/>
            <w:shd w:val="clear" w:color="auto" w:fill="auto"/>
            <w:hideMark/>
          </w:tcPr>
          <w:p w14:paraId="27A802B5" w14:textId="77777777" w:rsidR="00AF231B" w:rsidRPr="00E650AF" w:rsidRDefault="00AF231B" w:rsidP="00B345FD">
            <w:pPr>
              <w:spacing w:before="40" w:after="40" w:line="240" w:lineRule="auto"/>
              <w:jc w:val="center"/>
              <w:rPr>
                <w:rFonts w:ascii="Times New Roman" w:eastAsia="Times New Roman" w:hAnsi="Times New Roman"/>
                <w:color w:val="000000"/>
                <w:sz w:val="26"/>
                <w:szCs w:val="26"/>
                <w:lang w:eastAsia="en-US"/>
              </w:rPr>
            </w:pPr>
            <w:r w:rsidRPr="00E650AF">
              <w:rPr>
                <w:rFonts w:ascii="Times New Roman" w:eastAsia="Times New Roman" w:hAnsi="Times New Roman"/>
                <w:color w:val="000000"/>
                <w:sz w:val="26"/>
                <w:szCs w:val="26"/>
                <w:lang w:eastAsia="en-US"/>
              </w:rPr>
              <w:t>1.000</w:t>
            </w:r>
          </w:p>
        </w:tc>
        <w:tc>
          <w:tcPr>
            <w:tcW w:w="997" w:type="dxa"/>
            <w:shd w:val="clear" w:color="auto" w:fill="auto"/>
            <w:noWrap/>
          </w:tcPr>
          <w:p w14:paraId="737CA4FB" w14:textId="77777777" w:rsidR="00AF231B" w:rsidRPr="00E650AF" w:rsidRDefault="00AF231B" w:rsidP="00B345FD">
            <w:pPr>
              <w:spacing w:before="40" w:after="40" w:line="240" w:lineRule="auto"/>
              <w:jc w:val="center"/>
              <w:rPr>
                <w:rFonts w:ascii="Times New Roman" w:eastAsia="Times New Roman" w:hAnsi="Times New Roman"/>
                <w:sz w:val="26"/>
                <w:szCs w:val="26"/>
                <w:lang w:eastAsia="en-US"/>
              </w:rPr>
            </w:pPr>
          </w:p>
        </w:tc>
        <w:tc>
          <w:tcPr>
            <w:tcW w:w="3988" w:type="dxa"/>
            <w:shd w:val="clear" w:color="auto" w:fill="auto"/>
            <w:noWrap/>
          </w:tcPr>
          <w:p w14:paraId="0FD2191D" w14:textId="77777777" w:rsidR="00AF231B" w:rsidRPr="00E650AF" w:rsidRDefault="00AF231B" w:rsidP="00B345FD">
            <w:pPr>
              <w:spacing w:before="40" w:after="40" w:line="240" w:lineRule="auto"/>
              <w:jc w:val="center"/>
              <w:rPr>
                <w:rFonts w:ascii="Times New Roman" w:eastAsia="Times New Roman" w:hAnsi="Times New Roman"/>
                <w:sz w:val="26"/>
                <w:szCs w:val="26"/>
                <w:lang w:eastAsia="en-US"/>
              </w:rPr>
            </w:pPr>
            <w:r w:rsidRPr="00E650AF">
              <w:rPr>
                <w:rFonts w:ascii="Times New Roman" w:eastAsia="Times New Roman" w:hAnsi="Times New Roman"/>
                <w:sz w:val="26"/>
                <w:szCs w:val="26"/>
                <w:lang w:eastAsia="en-US"/>
              </w:rPr>
              <w:t>(5)</w:t>
            </w:r>
          </w:p>
        </w:tc>
      </w:tr>
      <w:tr w:rsidR="00AF231B" w:rsidRPr="00E650AF" w14:paraId="7C4F298F" w14:textId="77777777" w:rsidTr="00B345FD">
        <w:trPr>
          <w:cantSplit/>
          <w:trHeight w:val="499"/>
        </w:trPr>
        <w:tc>
          <w:tcPr>
            <w:tcW w:w="633" w:type="dxa"/>
            <w:shd w:val="clear" w:color="auto" w:fill="auto"/>
            <w:hideMark/>
          </w:tcPr>
          <w:p w14:paraId="271545E7" w14:textId="77777777" w:rsidR="00AF231B" w:rsidRPr="00E650AF" w:rsidRDefault="00AF231B" w:rsidP="00B345FD">
            <w:pPr>
              <w:spacing w:before="40" w:after="40" w:line="240" w:lineRule="auto"/>
              <w:jc w:val="center"/>
              <w:rPr>
                <w:rFonts w:ascii="Times New Roman" w:eastAsia="Times New Roman" w:hAnsi="Times New Roman"/>
                <w:color w:val="000000"/>
                <w:sz w:val="26"/>
                <w:szCs w:val="26"/>
                <w:lang w:eastAsia="en-US"/>
              </w:rPr>
            </w:pPr>
            <w:r w:rsidRPr="00E650AF">
              <w:rPr>
                <w:rFonts w:ascii="Times New Roman" w:eastAsia="Times New Roman" w:hAnsi="Times New Roman"/>
                <w:color w:val="000000"/>
                <w:sz w:val="26"/>
                <w:szCs w:val="26"/>
                <w:lang w:eastAsia="en-US"/>
              </w:rPr>
              <w:t>6</w:t>
            </w:r>
          </w:p>
        </w:tc>
        <w:tc>
          <w:tcPr>
            <w:tcW w:w="3337" w:type="dxa"/>
            <w:shd w:val="clear" w:color="auto" w:fill="auto"/>
            <w:hideMark/>
          </w:tcPr>
          <w:p w14:paraId="762772BA" w14:textId="77777777" w:rsidR="00AF231B" w:rsidRPr="00E650AF" w:rsidRDefault="00AF231B" w:rsidP="00B345FD">
            <w:pPr>
              <w:spacing w:before="40" w:after="40" w:line="240" w:lineRule="auto"/>
              <w:jc w:val="left"/>
              <w:rPr>
                <w:rFonts w:ascii="Times New Roman" w:eastAsia="Times New Roman" w:hAnsi="Times New Roman"/>
                <w:color w:val="000000"/>
                <w:sz w:val="26"/>
                <w:szCs w:val="26"/>
                <w:lang w:eastAsia="en-US"/>
              </w:rPr>
            </w:pPr>
            <w:r w:rsidRPr="00E650AF">
              <w:rPr>
                <w:rFonts w:ascii="Times New Roman" w:eastAsia="Times New Roman" w:hAnsi="Times New Roman"/>
                <w:color w:val="000000"/>
                <w:sz w:val="26"/>
                <w:szCs w:val="26"/>
                <w:lang w:eastAsia="en-US"/>
              </w:rPr>
              <w:t>Lì xì size nhỏ</w:t>
            </w:r>
          </w:p>
        </w:tc>
        <w:tc>
          <w:tcPr>
            <w:tcW w:w="4742" w:type="dxa"/>
            <w:shd w:val="clear" w:color="auto" w:fill="auto"/>
          </w:tcPr>
          <w:p w14:paraId="6269322B" w14:textId="77777777" w:rsidR="00AF231B" w:rsidRPr="00E650AF" w:rsidRDefault="00AF231B" w:rsidP="00B345FD">
            <w:pPr>
              <w:spacing w:before="40" w:after="40" w:line="240" w:lineRule="auto"/>
              <w:rPr>
                <w:rFonts w:ascii="Times New Roman" w:eastAsia="Times New Roman" w:hAnsi="Times New Roman"/>
                <w:color w:val="000000"/>
                <w:sz w:val="26"/>
                <w:szCs w:val="26"/>
                <w:lang w:eastAsia="en-US"/>
              </w:rPr>
            </w:pPr>
            <w:r w:rsidRPr="00E650AF">
              <w:rPr>
                <w:rFonts w:ascii="Times New Roman" w:eastAsia="Times New Roman" w:hAnsi="Times New Roman"/>
                <w:color w:val="000000"/>
                <w:sz w:val="26"/>
                <w:szCs w:val="26"/>
                <w:lang w:eastAsia="en-US"/>
              </w:rPr>
              <w:t>Chi tiết tại mục 1.2/I Chương II Phạm vi công việc và tiêu chí lựa chọn nhà cung cấp.</w:t>
            </w:r>
          </w:p>
        </w:tc>
        <w:tc>
          <w:tcPr>
            <w:tcW w:w="871" w:type="dxa"/>
            <w:shd w:val="clear" w:color="auto" w:fill="auto"/>
            <w:hideMark/>
          </w:tcPr>
          <w:p w14:paraId="78B68B56" w14:textId="77777777" w:rsidR="00AF231B" w:rsidRPr="00E650AF" w:rsidRDefault="00AF231B" w:rsidP="00B345FD">
            <w:pPr>
              <w:spacing w:before="40" w:after="40" w:line="240" w:lineRule="auto"/>
              <w:jc w:val="center"/>
              <w:rPr>
                <w:rFonts w:ascii="Times New Roman" w:eastAsia="Times New Roman" w:hAnsi="Times New Roman"/>
                <w:color w:val="000000"/>
                <w:sz w:val="26"/>
                <w:szCs w:val="26"/>
                <w:lang w:eastAsia="en-US"/>
              </w:rPr>
            </w:pPr>
            <w:r w:rsidRPr="00E650AF">
              <w:rPr>
                <w:rFonts w:ascii="Times New Roman" w:eastAsia="Times New Roman" w:hAnsi="Times New Roman"/>
                <w:color w:val="000000"/>
                <w:sz w:val="26"/>
                <w:szCs w:val="26"/>
                <w:lang w:eastAsia="en-US"/>
              </w:rPr>
              <w:t>Chiếc</w:t>
            </w:r>
          </w:p>
        </w:tc>
        <w:tc>
          <w:tcPr>
            <w:tcW w:w="871" w:type="dxa"/>
            <w:shd w:val="clear" w:color="auto" w:fill="auto"/>
            <w:hideMark/>
          </w:tcPr>
          <w:p w14:paraId="0E0C5BC7" w14:textId="77777777" w:rsidR="00AF231B" w:rsidRPr="00E650AF" w:rsidRDefault="00AF231B" w:rsidP="00B345FD">
            <w:pPr>
              <w:spacing w:before="40" w:after="40" w:line="240" w:lineRule="auto"/>
              <w:jc w:val="center"/>
              <w:rPr>
                <w:rFonts w:ascii="Times New Roman" w:eastAsia="Times New Roman" w:hAnsi="Times New Roman"/>
                <w:color w:val="000000"/>
                <w:sz w:val="26"/>
                <w:szCs w:val="26"/>
                <w:lang w:eastAsia="en-US"/>
              </w:rPr>
            </w:pPr>
            <w:r w:rsidRPr="00E650AF">
              <w:rPr>
                <w:rFonts w:ascii="Times New Roman" w:eastAsia="Times New Roman" w:hAnsi="Times New Roman"/>
                <w:color w:val="000000"/>
                <w:sz w:val="26"/>
                <w:szCs w:val="26"/>
                <w:lang w:eastAsia="en-US"/>
              </w:rPr>
              <w:t>3.000</w:t>
            </w:r>
          </w:p>
        </w:tc>
        <w:tc>
          <w:tcPr>
            <w:tcW w:w="997" w:type="dxa"/>
            <w:shd w:val="clear" w:color="auto" w:fill="auto"/>
            <w:noWrap/>
          </w:tcPr>
          <w:p w14:paraId="0B29ACC0" w14:textId="77777777" w:rsidR="00AF231B" w:rsidRPr="00E650AF" w:rsidRDefault="00AF231B" w:rsidP="00B345FD">
            <w:pPr>
              <w:spacing w:before="40" w:after="40" w:line="240" w:lineRule="auto"/>
              <w:jc w:val="center"/>
              <w:rPr>
                <w:rFonts w:ascii="Times New Roman" w:eastAsia="Times New Roman" w:hAnsi="Times New Roman"/>
                <w:sz w:val="26"/>
                <w:szCs w:val="26"/>
                <w:lang w:eastAsia="en-US"/>
              </w:rPr>
            </w:pPr>
          </w:p>
        </w:tc>
        <w:tc>
          <w:tcPr>
            <w:tcW w:w="3988" w:type="dxa"/>
            <w:shd w:val="clear" w:color="auto" w:fill="auto"/>
            <w:noWrap/>
          </w:tcPr>
          <w:p w14:paraId="58D4F1DA" w14:textId="77777777" w:rsidR="00AF231B" w:rsidRPr="00E650AF" w:rsidRDefault="00AF231B" w:rsidP="00B345FD">
            <w:pPr>
              <w:spacing w:before="40" w:after="40" w:line="240" w:lineRule="auto"/>
              <w:jc w:val="center"/>
              <w:rPr>
                <w:rFonts w:ascii="Times New Roman" w:eastAsia="Times New Roman" w:hAnsi="Times New Roman"/>
                <w:sz w:val="26"/>
                <w:szCs w:val="26"/>
                <w:lang w:eastAsia="en-US"/>
              </w:rPr>
            </w:pPr>
            <w:r w:rsidRPr="00E650AF">
              <w:rPr>
                <w:rFonts w:ascii="Times New Roman" w:eastAsia="Times New Roman" w:hAnsi="Times New Roman"/>
                <w:sz w:val="26"/>
                <w:szCs w:val="26"/>
                <w:lang w:eastAsia="en-US"/>
              </w:rPr>
              <w:t>(6)</w:t>
            </w:r>
          </w:p>
        </w:tc>
      </w:tr>
      <w:tr w:rsidR="00AF231B" w:rsidRPr="00E650AF" w14:paraId="110F909B" w14:textId="77777777" w:rsidTr="00B345FD">
        <w:trPr>
          <w:cantSplit/>
          <w:trHeight w:val="499"/>
        </w:trPr>
        <w:tc>
          <w:tcPr>
            <w:tcW w:w="633" w:type="dxa"/>
            <w:shd w:val="clear" w:color="auto" w:fill="auto"/>
            <w:hideMark/>
          </w:tcPr>
          <w:p w14:paraId="03FA4C56" w14:textId="77777777" w:rsidR="00AF231B" w:rsidRPr="00E650AF" w:rsidRDefault="00AF231B" w:rsidP="00B345FD">
            <w:pPr>
              <w:spacing w:before="40" w:after="40" w:line="240" w:lineRule="auto"/>
              <w:jc w:val="center"/>
              <w:rPr>
                <w:rFonts w:ascii="Times New Roman" w:eastAsia="Times New Roman" w:hAnsi="Times New Roman"/>
                <w:color w:val="000000"/>
                <w:sz w:val="26"/>
                <w:szCs w:val="26"/>
                <w:lang w:eastAsia="en-US"/>
              </w:rPr>
            </w:pPr>
            <w:r w:rsidRPr="00E650AF">
              <w:rPr>
                <w:rFonts w:ascii="Times New Roman" w:eastAsia="Times New Roman" w:hAnsi="Times New Roman"/>
                <w:color w:val="000000"/>
                <w:sz w:val="26"/>
                <w:szCs w:val="26"/>
                <w:lang w:eastAsia="en-US"/>
              </w:rPr>
              <w:t>7</w:t>
            </w:r>
          </w:p>
        </w:tc>
        <w:tc>
          <w:tcPr>
            <w:tcW w:w="3337" w:type="dxa"/>
            <w:shd w:val="clear" w:color="auto" w:fill="auto"/>
            <w:hideMark/>
          </w:tcPr>
          <w:p w14:paraId="344F3C9C" w14:textId="77777777" w:rsidR="00AF231B" w:rsidRPr="00E650AF" w:rsidRDefault="00AF231B" w:rsidP="00B345FD">
            <w:pPr>
              <w:spacing w:before="40" w:after="40" w:line="240" w:lineRule="auto"/>
              <w:jc w:val="left"/>
              <w:rPr>
                <w:rFonts w:ascii="Times New Roman" w:eastAsia="Times New Roman" w:hAnsi="Times New Roman"/>
                <w:color w:val="000000"/>
                <w:sz w:val="26"/>
                <w:szCs w:val="26"/>
                <w:lang w:eastAsia="en-US"/>
              </w:rPr>
            </w:pPr>
            <w:r w:rsidRPr="00E650AF">
              <w:rPr>
                <w:rFonts w:ascii="Times New Roman" w:eastAsia="Times New Roman" w:hAnsi="Times New Roman"/>
                <w:color w:val="000000"/>
                <w:sz w:val="26"/>
                <w:szCs w:val="26"/>
                <w:lang w:eastAsia="en-US"/>
              </w:rPr>
              <w:t>Sổ tay loại to</w:t>
            </w:r>
          </w:p>
        </w:tc>
        <w:tc>
          <w:tcPr>
            <w:tcW w:w="4742" w:type="dxa"/>
            <w:shd w:val="clear" w:color="auto" w:fill="auto"/>
          </w:tcPr>
          <w:p w14:paraId="5ED4FD71" w14:textId="77777777" w:rsidR="00AF231B" w:rsidRPr="00E650AF" w:rsidRDefault="00AF231B" w:rsidP="00B345FD">
            <w:pPr>
              <w:spacing w:before="40" w:after="40" w:line="240" w:lineRule="auto"/>
              <w:rPr>
                <w:rFonts w:ascii="Times New Roman" w:eastAsia="Times New Roman" w:hAnsi="Times New Roman"/>
                <w:color w:val="000000"/>
                <w:sz w:val="26"/>
                <w:szCs w:val="26"/>
                <w:lang w:eastAsia="en-US"/>
              </w:rPr>
            </w:pPr>
            <w:r w:rsidRPr="00E650AF">
              <w:rPr>
                <w:rFonts w:ascii="Times New Roman" w:eastAsia="Times New Roman" w:hAnsi="Times New Roman"/>
                <w:color w:val="000000"/>
                <w:sz w:val="26"/>
                <w:szCs w:val="26"/>
                <w:lang w:eastAsia="en-US"/>
              </w:rPr>
              <w:t>Chi tiết tại mục 1.2/I Chương II Phạm vi công việc và tiêu chí lựa chọn nhà cung cấp.</w:t>
            </w:r>
          </w:p>
        </w:tc>
        <w:tc>
          <w:tcPr>
            <w:tcW w:w="871" w:type="dxa"/>
            <w:shd w:val="clear" w:color="auto" w:fill="auto"/>
            <w:hideMark/>
          </w:tcPr>
          <w:p w14:paraId="2C0BD0E9" w14:textId="77777777" w:rsidR="00AF231B" w:rsidRPr="00E650AF" w:rsidRDefault="00AF231B" w:rsidP="00B345FD">
            <w:pPr>
              <w:spacing w:before="40" w:after="40" w:line="240" w:lineRule="auto"/>
              <w:jc w:val="center"/>
              <w:rPr>
                <w:rFonts w:ascii="Times New Roman" w:eastAsia="Times New Roman" w:hAnsi="Times New Roman"/>
                <w:color w:val="000000"/>
                <w:sz w:val="26"/>
                <w:szCs w:val="26"/>
                <w:lang w:eastAsia="en-US"/>
              </w:rPr>
            </w:pPr>
            <w:r w:rsidRPr="00E650AF">
              <w:rPr>
                <w:rFonts w:ascii="Times New Roman" w:eastAsia="Times New Roman" w:hAnsi="Times New Roman"/>
                <w:color w:val="000000"/>
                <w:sz w:val="26"/>
                <w:szCs w:val="26"/>
                <w:lang w:eastAsia="en-US"/>
              </w:rPr>
              <w:t>Cuốn</w:t>
            </w:r>
          </w:p>
        </w:tc>
        <w:tc>
          <w:tcPr>
            <w:tcW w:w="871" w:type="dxa"/>
            <w:shd w:val="clear" w:color="auto" w:fill="auto"/>
            <w:hideMark/>
          </w:tcPr>
          <w:p w14:paraId="5C5A53F5" w14:textId="77777777" w:rsidR="00AF231B" w:rsidRPr="00E650AF" w:rsidRDefault="00AF231B" w:rsidP="00B345FD">
            <w:pPr>
              <w:spacing w:before="40" w:after="40" w:line="240" w:lineRule="auto"/>
              <w:jc w:val="center"/>
              <w:rPr>
                <w:rFonts w:ascii="Times New Roman" w:eastAsia="Times New Roman" w:hAnsi="Times New Roman"/>
                <w:color w:val="000000"/>
                <w:sz w:val="26"/>
                <w:szCs w:val="26"/>
                <w:lang w:eastAsia="en-US"/>
              </w:rPr>
            </w:pPr>
            <w:r w:rsidRPr="00E650AF">
              <w:rPr>
                <w:rFonts w:ascii="Times New Roman" w:eastAsia="Times New Roman" w:hAnsi="Times New Roman"/>
                <w:color w:val="000000"/>
                <w:sz w:val="26"/>
                <w:szCs w:val="26"/>
                <w:lang w:eastAsia="en-US"/>
              </w:rPr>
              <w:t>900</w:t>
            </w:r>
          </w:p>
        </w:tc>
        <w:tc>
          <w:tcPr>
            <w:tcW w:w="997" w:type="dxa"/>
            <w:shd w:val="clear" w:color="auto" w:fill="auto"/>
            <w:noWrap/>
          </w:tcPr>
          <w:p w14:paraId="1053CBA1" w14:textId="77777777" w:rsidR="00AF231B" w:rsidRPr="00E650AF" w:rsidRDefault="00AF231B" w:rsidP="00B345FD">
            <w:pPr>
              <w:spacing w:before="40" w:after="40" w:line="240" w:lineRule="auto"/>
              <w:jc w:val="center"/>
              <w:rPr>
                <w:rFonts w:ascii="Times New Roman" w:eastAsia="Times New Roman" w:hAnsi="Times New Roman"/>
                <w:sz w:val="26"/>
                <w:szCs w:val="26"/>
                <w:lang w:eastAsia="en-US"/>
              </w:rPr>
            </w:pPr>
          </w:p>
        </w:tc>
        <w:tc>
          <w:tcPr>
            <w:tcW w:w="3988" w:type="dxa"/>
            <w:shd w:val="clear" w:color="auto" w:fill="auto"/>
            <w:noWrap/>
          </w:tcPr>
          <w:p w14:paraId="79B788FF" w14:textId="77777777" w:rsidR="00AF231B" w:rsidRPr="00E650AF" w:rsidRDefault="00AF231B" w:rsidP="00B345FD">
            <w:pPr>
              <w:spacing w:before="40" w:after="40" w:line="240" w:lineRule="auto"/>
              <w:jc w:val="center"/>
              <w:rPr>
                <w:rFonts w:ascii="Times New Roman" w:eastAsia="Times New Roman" w:hAnsi="Times New Roman"/>
                <w:sz w:val="26"/>
                <w:szCs w:val="26"/>
                <w:lang w:eastAsia="en-US"/>
              </w:rPr>
            </w:pPr>
            <w:r w:rsidRPr="00E650AF">
              <w:rPr>
                <w:rFonts w:ascii="Times New Roman" w:eastAsia="Times New Roman" w:hAnsi="Times New Roman"/>
                <w:sz w:val="26"/>
                <w:szCs w:val="26"/>
                <w:lang w:eastAsia="en-US"/>
              </w:rPr>
              <w:t>(7)</w:t>
            </w:r>
          </w:p>
        </w:tc>
      </w:tr>
      <w:tr w:rsidR="00AF231B" w:rsidRPr="00E650AF" w14:paraId="4EBF30F9" w14:textId="77777777" w:rsidTr="00B345FD">
        <w:trPr>
          <w:cantSplit/>
          <w:trHeight w:val="499"/>
        </w:trPr>
        <w:tc>
          <w:tcPr>
            <w:tcW w:w="633" w:type="dxa"/>
            <w:shd w:val="clear" w:color="auto" w:fill="auto"/>
            <w:hideMark/>
          </w:tcPr>
          <w:p w14:paraId="1D2B486D" w14:textId="77777777" w:rsidR="00AF231B" w:rsidRPr="00E650AF" w:rsidRDefault="00AF231B" w:rsidP="00B345FD">
            <w:pPr>
              <w:spacing w:before="40" w:after="40" w:line="240" w:lineRule="auto"/>
              <w:jc w:val="center"/>
              <w:rPr>
                <w:rFonts w:ascii="Times New Roman" w:eastAsia="Times New Roman" w:hAnsi="Times New Roman"/>
                <w:color w:val="000000"/>
                <w:sz w:val="26"/>
                <w:szCs w:val="26"/>
                <w:lang w:eastAsia="en-US"/>
              </w:rPr>
            </w:pPr>
            <w:r w:rsidRPr="00E650AF">
              <w:rPr>
                <w:rFonts w:ascii="Times New Roman" w:eastAsia="Times New Roman" w:hAnsi="Times New Roman"/>
                <w:color w:val="000000"/>
                <w:sz w:val="26"/>
                <w:szCs w:val="26"/>
                <w:lang w:eastAsia="en-US"/>
              </w:rPr>
              <w:t>8</w:t>
            </w:r>
          </w:p>
        </w:tc>
        <w:tc>
          <w:tcPr>
            <w:tcW w:w="3337" w:type="dxa"/>
            <w:shd w:val="clear" w:color="auto" w:fill="auto"/>
            <w:hideMark/>
          </w:tcPr>
          <w:p w14:paraId="20864754" w14:textId="77777777" w:rsidR="00AF231B" w:rsidRPr="00E650AF" w:rsidRDefault="00AF231B" w:rsidP="00B345FD">
            <w:pPr>
              <w:spacing w:before="40" w:after="40" w:line="240" w:lineRule="auto"/>
              <w:jc w:val="left"/>
              <w:rPr>
                <w:rFonts w:ascii="Times New Roman" w:eastAsia="Times New Roman" w:hAnsi="Times New Roman"/>
                <w:color w:val="000000"/>
                <w:sz w:val="26"/>
                <w:szCs w:val="26"/>
                <w:lang w:eastAsia="en-US"/>
              </w:rPr>
            </w:pPr>
            <w:r w:rsidRPr="00E650AF">
              <w:rPr>
                <w:rFonts w:ascii="Times New Roman" w:eastAsia="Times New Roman" w:hAnsi="Times New Roman"/>
                <w:color w:val="000000"/>
                <w:sz w:val="26"/>
                <w:szCs w:val="26"/>
                <w:lang w:eastAsia="en-US"/>
              </w:rPr>
              <w:t>Sổ tay loại nhỏ</w:t>
            </w:r>
          </w:p>
        </w:tc>
        <w:tc>
          <w:tcPr>
            <w:tcW w:w="4742" w:type="dxa"/>
            <w:shd w:val="clear" w:color="auto" w:fill="auto"/>
          </w:tcPr>
          <w:p w14:paraId="5A6B312A" w14:textId="77777777" w:rsidR="00AF231B" w:rsidRPr="00E650AF" w:rsidRDefault="00AF231B" w:rsidP="00B345FD">
            <w:pPr>
              <w:spacing w:before="40" w:after="40" w:line="240" w:lineRule="auto"/>
              <w:rPr>
                <w:rFonts w:ascii="Times New Roman" w:eastAsia="Times New Roman" w:hAnsi="Times New Roman"/>
                <w:color w:val="000000"/>
                <w:sz w:val="26"/>
                <w:szCs w:val="26"/>
                <w:lang w:eastAsia="en-US"/>
              </w:rPr>
            </w:pPr>
            <w:r w:rsidRPr="00E650AF">
              <w:rPr>
                <w:rFonts w:ascii="Times New Roman" w:eastAsia="Times New Roman" w:hAnsi="Times New Roman"/>
                <w:color w:val="000000"/>
                <w:sz w:val="26"/>
                <w:szCs w:val="26"/>
                <w:lang w:eastAsia="en-US"/>
              </w:rPr>
              <w:t>Chi tiết tại mục 1.2/I Chương II Phạm vi công việc và tiêu chí lựa chọn nhà cung cấp.</w:t>
            </w:r>
          </w:p>
        </w:tc>
        <w:tc>
          <w:tcPr>
            <w:tcW w:w="871" w:type="dxa"/>
            <w:shd w:val="clear" w:color="auto" w:fill="auto"/>
            <w:hideMark/>
          </w:tcPr>
          <w:p w14:paraId="5D49F551" w14:textId="77777777" w:rsidR="00AF231B" w:rsidRPr="00E650AF" w:rsidRDefault="00AF231B" w:rsidP="00B345FD">
            <w:pPr>
              <w:spacing w:before="40" w:after="40" w:line="240" w:lineRule="auto"/>
              <w:jc w:val="center"/>
              <w:rPr>
                <w:rFonts w:ascii="Times New Roman" w:eastAsia="Times New Roman" w:hAnsi="Times New Roman"/>
                <w:color w:val="000000"/>
                <w:sz w:val="26"/>
                <w:szCs w:val="26"/>
                <w:lang w:eastAsia="en-US"/>
              </w:rPr>
            </w:pPr>
            <w:r w:rsidRPr="00E650AF">
              <w:rPr>
                <w:rFonts w:ascii="Times New Roman" w:eastAsia="Times New Roman" w:hAnsi="Times New Roman"/>
                <w:color w:val="000000"/>
                <w:sz w:val="26"/>
                <w:szCs w:val="26"/>
                <w:lang w:eastAsia="en-US"/>
              </w:rPr>
              <w:t>Cuốn</w:t>
            </w:r>
          </w:p>
        </w:tc>
        <w:tc>
          <w:tcPr>
            <w:tcW w:w="871" w:type="dxa"/>
            <w:shd w:val="clear" w:color="auto" w:fill="auto"/>
            <w:hideMark/>
          </w:tcPr>
          <w:p w14:paraId="79551531" w14:textId="77777777" w:rsidR="00AF231B" w:rsidRPr="00E650AF" w:rsidRDefault="00AF231B" w:rsidP="00B345FD">
            <w:pPr>
              <w:spacing w:before="40" w:after="40" w:line="240" w:lineRule="auto"/>
              <w:jc w:val="center"/>
              <w:rPr>
                <w:rFonts w:ascii="Times New Roman" w:eastAsia="Times New Roman" w:hAnsi="Times New Roman"/>
                <w:color w:val="000000"/>
                <w:sz w:val="26"/>
                <w:szCs w:val="26"/>
                <w:lang w:eastAsia="en-US"/>
              </w:rPr>
            </w:pPr>
            <w:r w:rsidRPr="00E650AF">
              <w:rPr>
                <w:rFonts w:ascii="Times New Roman" w:eastAsia="Times New Roman" w:hAnsi="Times New Roman"/>
                <w:color w:val="000000"/>
                <w:sz w:val="26"/>
                <w:szCs w:val="26"/>
                <w:lang w:eastAsia="en-US"/>
              </w:rPr>
              <w:t>350</w:t>
            </w:r>
          </w:p>
        </w:tc>
        <w:tc>
          <w:tcPr>
            <w:tcW w:w="997" w:type="dxa"/>
            <w:shd w:val="clear" w:color="auto" w:fill="auto"/>
            <w:noWrap/>
          </w:tcPr>
          <w:p w14:paraId="501AE0CD" w14:textId="77777777" w:rsidR="00AF231B" w:rsidRPr="00E650AF" w:rsidRDefault="00AF231B" w:rsidP="00B345FD">
            <w:pPr>
              <w:spacing w:before="40" w:after="40" w:line="240" w:lineRule="auto"/>
              <w:jc w:val="center"/>
              <w:rPr>
                <w:rFonts w:ascii="Times New Roman" w:eastAsia="Times New Roman" w:hAnsi="Times New Roman"/>
                <w:sz w:val="26"/>
                <w:szCs w:val="26"/>
                <w:lang w:eastAsia="en-US"/>
              </w:rPr>
            </w:pPr>
          </w:p>
        </w:tc>
        <w:tc>
          <w:tcPr>
            <w:tcW w:w="3988" w:type="dxa"/>
            <w:shd w:val="clear" w:color="auto" w:fill="auto"/>
            <w:noWrap/>
          </w:tcPr>
          <w:p w14:paraId="322EF6CF" w14:textId="77777777" w:rsidR="00AF231B" w:rsidRPr="00E650AF" w:rsidRDefault="00AF231B" w:rsidP="00B345FD">
            <w:pPr>
              <w:spacing w:before="40" w:after="40" w:line="240" w:lineRule="auto"/>
              <w:jc w:val="center"/>
              <w:rPr>
                <w:rFonts w:ascii="Times New Roman" w:eastAsia="Times New Roman" w:hAnsi="Times New Roman"/>
                <w:sz w:val="26"/>
                <w:szCs w:val="26"/>
                <w:lang w:eastAsia="en-US"/>
              </w:rPr>
            </w:pPr>
            <w:r w:rsidRPr="00E650AF">
              <w:rPr>
                <w:rFonts w:ascii="Times New Roman" w:eastAsia="Times New Roman" w:hAnsi="Times New Roman"/>
                <w:sz w:val="26"/>
                <w:szCs w:val="26"/>
                <w:lang w:eastAsia="en-US"/>
              </w:rPr>
              <w:t>(8)</w:t>
            </w:r>
          </w:p>
        </w:tc>
      </w:tr>
      <w:tr w:rsidR="00AF231B" w:rsidRPr="00E650AF" w14:paraId="0443051A" w14:textId="77777777" w:rsidTr="00B345FD">
        <w:trPr>
          <w:cantSplit/>
          <w:trHeight w:val="764"/>
        </w:trPr>
        <w:tc>
          <w:tcPr>
            <w:tcW w:w="8712" w:type="dxa"/>
            <w:gridSpan w:val="3"/>
            <w:shd w:val="clear" w:color="auto" w:fill="auto"/>
            <w:vAlign w:val="center"/>
            <w:hideMark/>
          </w:tcPr>
          <w:p w14:paraId="17C6AF21" w14:textId="77777777" w:rsidR="00AF231B" w:rsidRPr="00E650AF" w:rsidRDefault="00AF231B" w:rsidP="00B345FD">
            <w:pPr>
              <w:spacing w:before="40" w:after="40" w:line="240" w:lineRule="auto"/>
              <w:jc w:val="center"/>
              <w:rPr>
                <w:rFonts w:ascii="Times New Roman" w:eastAsia="Times New Roman" w:hAnsi="Times New Roman"/>
                <w:b/>
                <w:bCs/>
                <w:color w:val="000000"/>
                <w:sz w:val="26"/>
                <w:szCs w:val="26"/>
                <w:lang w:eastAsia="en-US"/>
              </w:rPr>
            </w:pPr>
            <w:r w:rsidRPr="00E650AF">
              <w:rPr>
                <w:rFonts w:ascii="Times New Roman" w:eastAsia="Times New Roman" w:hAnsi="Times New Roman"/>
                <w:b/>
                <w:bCs/>
                <w:color w:val="000000"/>
                <w:sz w:val="26"/>
                <w:szCs w:val="26"/>
                <w:lang w:eastAsia="en-US"/>
              </w:rPr>
              <w:t xml:space="preserve">Cộng </w:t>
            </w:r>
          </w:p>
        </w:tc>
        <w:tc>
          <w:tcPr>
            <w:tcW w:w="871" w:type="dxa"/>
            <w:shd w:val="clear" w:color="auto" w:fill="auto"/>
            <w:hideMark/>
          </w:tcPr>
          <w:p w14:paraId="3C394354" w14:textId="77777777" w:rsidR="00AF231B" w:rsidRPr="00E650AF" w:rsidRDefault="00AF231B" w:rsidP="00B345FD">
            <w:pPr>
              <w:spacing w:before="40" w:after="40" w:line="240" w:lineRule="auto"/>
              <w:jc w:val="center"/>
              <w:rPr>
                <w:rFonts w:ascii="Times New Roman" w:eastAsia="Times New Roman" w:hAnsi="Times New Roman"/>
                <w:color w:val="000000"/>
                <w:sz w:val="26"/>
                <w:szCs w:val="26"/>
                <w:lang w:eastAsia="en-US"/>
              </w:rPr>
            </w:pPr>
            <w:r w:rsidRPr="00E650AF">
              <w:rPr>
                <w:rFonts w:ascii="Times New Roman" w:eastAsia="Times New Roman" w:hAnsi="Times New Roman"/>
                <w:color w:val="000000"/>
                <w:sz w:val="26"/>
                <w:szCs w:val="26"/>
                <w:lang w:eastAsia="en-US"/>
              </w:rPr>
              <w:t> </w:t>
            </w:r>
          </w:p>
        </w:tc>
        <w:tc>
          <w:tcPr>
            <w:tcW w:w="871" w:type="dxa"/>
            <w:shd w:val="clear" w:color="auto" w:fill="auto"/>
            <w:hideMark/>
          </w:tcPr>
          <w:p w14:paraId="7BD8CC26" w14:textId="77777777" w:rsidR="00AF231B" w:rsidRPr="00E650AF" w:rsidRDefault="00AF231B" w:rsidP="00B345FD">
            <w:pPr>
              <w:spacing w:before="40" w:after="40" w:line="240" w:lineRule="auto"/>
              <w:jc w:val="center"/>
              <w:rPr>
                <w:rFonts w:ascii="Times New Roman" w:eastAsia="Times New Roman" w:hAnsi="Times New Roman"/>
                <w:color w:val="000000"/>
                <w:sz w:val="26"/>
                <w:szCs w:val="26"/>
                <w:lang w:eastAsia="en-US"/>
              </w:rPr>
            </w:pPr>
            <w:r w:rsidRPr="00E650AF">
              <w:rPr>
                <w:rFonts w:ascii="Times New Roman" w:eastAsia="Times New Roman" w:hAnsi="Times New Roman"/>
                <w:color w:val="000000"/>
                <w:sz w:val="26"/>
                <w:szCs w:val="26"/>
                <w:lang w:eastAsia="en-US"/>
              </w:rPr>
              <w:t> </w:t>
            </w:r>
          </w:p>
        </w:tc>
        <w:tc>
          <w:tcPr>
            <w:tcW w:w="997" w:type="dxa"/>
            <w:shd w:val="clear" w:color="auto" w:fill="auto"/>
            <w:noWrap/>
            <w:hideMark/>
          </w:tcPr>
          <w:p w14:paraId="471CB774" w14:textId="77777777" w:rsidR="00AF231B" w:rsidRPr="00E650AF" w:rsidRDefault="00AF231B" w:rsidP="00B345FD">
            <w:pPr>
              <w:spacing w:before="40" w:after="40" w:line="240" w:lineRule="auto"/>
              <w:jc w:val="center"/>
              <w:rPr>
                <w:rFonts w:ascii="Times New Roman" w:eastAsia="Times New Roman" w:hAnsi="Times New Roman"/>
                <w:sz w:val="26"/>
                <w:szCs w:val="26"/>
                <w:lang w:eastAsia="en-US"/>
              </w:rPr>
            </w:pPr>
            <w:r w:rsidRPr="00E650AF">
              <w:rPr>
                <w:rFonts w:ascii="Times New Roman" w:eastAsia="Times New Roman" w:hAnsi="Times New Roman"/>
                <w:sz w:val="26"/>
                <w:szCs w:val="26"/>
                <w:lang w:eastAsia="en-US"/>
              </w:rPr>
              <w:t> </w:t>
            </w:r>
          </w:p>
        </w:tc>
        <w:tc>
          <w:tcPr>
            <w:tcW w:w="3988" w:type="dxa"/>
            <w:shd w:val="clear" w:color="auto" w:fill="auto"/>
            <w:noWrap/>
            <w:vAlign w:val="center"/>
            <w:hideMark/>
          </w:tcPr>
          <w:p w14:paraId="33B6BB7A" w14:textId="77777777" w:rsidR="00AF231B" w:rsidRPr="00E650AF" w:rsidRDefault="00AF231B" w:rsidP="00B345FD">
            <w:pPr>
              <w:spacing w:before="40" w:after="40" w:line="240" w:lineRule="auto"/>
              <w:jc w:val="center"/>
              <w:rPr>
                <w:rFonts w:ascii="Times New Roman" w:eastAsia="Times New Roman" w:hAnsi="Times New Roman"/>
                <w:b/>
                <w:bCs/>
                <w:sz w:val="26"/>
                <w:szCs w:val="26"/>
                <w:lang w:eastAsia="en-US"/>
              </w:rPr>
            </w:pPr>
            <w:r w:rsidRPr="00E650AF">
              <w:rPr>
                <w:rFonts w:ascii="Times New Roman" w:eastAsia="Times New Roman" w:hAnsi="Times New Roman"/>
                <w:b/>
                <w:bCs/>
                <w:sz w:val="26"/>
                <w:szCs w:val="26"/>
                <w:lang w:eastAsia="en-US"/>
              </w:rPr>
              <w:t>C = A+B</w:t>
            </w:r>
          </w:p>
        </w:tc>
      </w:tr>
      <w:tr w:rsidR="00AF231B" w:rsidRPr="00E650AF" w14:paraId="30D7966C" w14:textId="77777777" w:rsidTr="00B345FD">
        <w:trPr>
          <w:cantSplit/>
          <w:trHeight w:val="764"/>
        </w:trPr>
        <w:tc>
          <w:tcPr>
            <w:tcW w:w="8712" w:type="dxa"/>
            <w:gridSpan w:val="3"/>
            <w:shd w:val="clear" w:color="auto" w:fill="auto"/>
            <w:vAlign w:val="center"/>
            <w:hideMark/>
          </w:tcPr>
          <w:p w14:paraId="1A275864" w14:textId="77777777" w:rsidR="00AF231B" w:rsidRPr="00E650AF" w:rsidRDefault="00AF231B" w:rsidP="00B345FD">
            <w:pPr>
              <w:spacing w:before="40" w:after="40" w:line="240" w:lineRule="auto"/>
              <w:jc w:val="center"/>
              <w:rPr>
                <w:rFonts w:ascii="Times New Roman" w:eastAsia="Times New Roman" w:hAnsi="Times New Roman"/>
                <w:b/>
                <w:bCs/>
                <w:color w:val="000000"/>
                <w:sz w:val="26"/>
                <w:szCs w:val="26"/>
                <w:lang w:eastAsia="en-US"/>
              </w:rPr>
            </w:pPr>
            <w:r w:rsidRPr="00E650AF">
              <w:rPr>
                <w:rFonts w:ascii="Times New Roman" w:eastAsia="Times New Roman" w:hAnsi="Times New Roman"/>
                <w:b/>
                <w:bCs/>
                <w:color w:val="000000"/>
                <w:sz w:val="26"/>
                <w:szCs w:val="26"/>
                <w:lang w:eastAsia="en-US"/>
              </w:rPr>
              <w:t>Thuế VAT</w:t>
            </w:r>
          </w:p>
        </w:tc>
        <w:tc>
          <w:tcPr>
            <w:tcW w:w="871" w:type="dxa"/>
            <w:shd w:val="clear" w:color="auto" w:fill="auto"/>
            <w:hideMark/>
          </w:tcPr>
          <w:p w14:paraId="7276B2AA" w14:textId="77777777" w:rsidR="00AF231B" w:rsidRPr="00E650AF" w:rsidRDefault="00AF231B" w:rsidP="00B345FD">
            <w:pPr>
              <w:spacing w:before="40" w:after="40" w:line="240" w:lineRule="auto"/>
              <w:jc w:val="center"/>
              <w:rPr>
                <w:rFonts w:ascii="Times New Roman" w:eastAsia="Times New Roman" w:hAnsi="Times New Roman"/>
                <w:color w:val="000000"/>
                <w:sz w:val="26"/>
                <w:szCs w:val="26"/>
                <w:lang w:eastAsia="en-US"/>
              </w:rPr>
            </w:pPr>
            <w:r w:rsidRPr="00E650AF">
              <w:rPr>
                <w:rFonts w:ascii="Times New Roman" w:eastAsia="Times New Roman" w:hAnsi="Times New Roman"/>
                <w:color w:val="000000"/>
                <w:sz w:val="26"/>
                <w:szCs w:val="26"/>
                <w:lang w:eastAsia="en-US"/>
              </w:rPr>
              <w:t> </w:t>
            </w:r>
          </w:p>
        </w:tc>
        <w:tc>
          <w:tcPr>
            <w:tcW w:w="871" w:type="dxa"/>
            <w:shd w:val="clear" w:color="auto" w:fill="auto"/>
            <w:hideMark/>
          </w:tcPr>
          <w:p w14:paraId="4EB128C1" w14:textId="77777777" w:rsidR="00AF231B" w:rsidRPr="00E650AF" w:rsidRDefault="00AF231B" w:rsidP="00B345FD">
            <w:pPr>
              <w:spacing w:before="40" w:after="40" w:line="240" w:lineRule="auto"/>
              <w:jc w:val="center"/>
              <w:rPr>
                <w:rFonts w:ascii="Times New Roman" w:eastAsia="Times New Roman" w:hAnsi="Times New Roman"/>
                <w:color w:val="000000"/>
                <w:sz w:val="26"/>
                <w:szCs w:val="26"/>
                <w:lang w:eastAsia="en-US"/>
              </w:rPr>
            </w:pPr>
            <w:r w:rsidRPr="00E650AF">
              <w:rPr>
                <w:rFonts w:ascii="Times New Roman" w:eastAsia="Times New Roman" w:hAnsi="Times New Roman"/>
                <w:color w:val="000000"/>
                <w:sz w:val="26"/>
                <w:szCs w:val="26"/>
                <w:lang w:eastAsia="en-US"/>
              </w:rPr>
              <w:t> </w:t>
            </w:r>
          </w:p>
        </w:tc>
        <w:tc>
          <w:tcPr>
            <w:tcW w:w="997" w:type="dxa"/>
            <w:shd w:val="clear" w:color="auto" w:fill="auto"/>
            <w:noWrap/>
            <w:hideMark/>
          </w:tcPr>
          <w:p w14:paraId="7D755DD5" w14:textId="77777777" w:rsidR="00AF231B" w:rsidRPr="00E650AF" w:rsidRDefault="00AF231B" w:rsidP="00B345FD">
            <w:pPr>
              <w:spacing w:before="40" w:after="40" w:line="240" w:lineRule="auto"/>
              <w:jc w:val="center"/>
              <w:rPr>
                <w:rFonts w:ascii="Times New Roman" w:eastAsia="Times New Roman" w:hAnsi="Times New Roman"/>
                <w:sz w:val="26"/>
                <w:szCs w:val="26"/>
                <w:lang w:eastAsia="en-US"/>
              </w:rPr>
            </w:pPr>
            <w:r w:rsidRPr="00E650AF">
              <w:rPr>
                <w:rFonts w:ascii="Times New Roman" w:eastAsia="Times New Roman" w:hAnsi="Times New Roman"/>
                <w:sz w:val="26"/>
                <w:szCs w:val="26"/>
                <w:lang w:eastAsia="en-US"/>
              </w:rPr>
              <w:t> </w:t>
            </w:r>
          </w:p>
        </w:tc>
        <w:tc>
          <w:tcPr>
            <w:tcW w:w="3988" w:type="dxa"/>
            <w:shd w:val="clear" w:color="auto" w:fill="auto"/>
            <w:noWrap/>
            <w:vAlign w:val="center"/>
          </w:tcPr>
          <w:p w14:paraId="1A9DBFE6" w14:textId="77777777" w:rsidR="00AF231B" w:rsidRPr="00E650AF" w:rsidRDefault="00AF231B" w:rsidP="00B345FD">
            <w:pPr>
              <w:spacing w:before="40" w:after="40" w:line="240" w:lineRule="auto"/>
              <w:jc w:val="center"/>
              <w:rPr>
                <w:rFonts w:ascii="Times New Roman" w:eastAsia="Times New Roman" w:hAnsi="Times New Roman"/>
                <w:b/>
                <w:bCs/>
                <w:sz w:val="26"/>
                <w:szCs w:val="26"/>
                <w:lang w:eastAsia="en-US"/>
              </w:rPr>
            </w:pPr>
            <w:r w:rsidRPr="00E650AF">
              <w:rPr>
                <w:rFonts w:ascii="Times New Roman" w:eastAsia="Times New Roman" w:hAnsi="Times New Roman"/>
                <w:b/>
                <w:bCs/>
                <w:sz w:val="26"/>
                <w:szCs w:val="26"/>
                <w:lang w:eastAsia="en-US"/>
              </w:rPr>
              <w:t>D</w:t>
            </w:r>
          </w:p>
        </w:tc>
      </w:tr>
      <w:tr w:rsidR="00AF231B" w:rsidRPr="00E650AF" w14:paraId="034EF374" w14:textId="77777777" w:rsidTr="00B345FD">
        <w:trPr>
          <w:cantSplit/>
          <w:trHeight w:val="764"/>
        </w:trPr>
        <w:tc>
          <w:tcPr>
            <w:tcW w:w="8712" w:type="dxa"/>
            <w:gridSpan w:val="3"/>
            <w:shd w:val="clear" w:color="auto" w:fill="auto"/>
            <w:noWrap/>
            <w:vAlign w:val="center"/>
            <w:hideMark/>
          </w:tcPr>
          <w:p w14:paraId="59B28C18" w14:textId="77777777" w:rsidR="00AF231B" w:rsidRPr="00E650AF" w:rsidRDefault="00AF231B" w:rsidP="00B345FD">
            <w:pPr>
              <w:spacing w:before="40" w:after="40" w:line="240" w:lineRule="auto"/>
              <w:jc w:val="center"/>
              <w:rPr>
                <w:rFonts w:ascii="Times New Roman" w:hAnsi="Times New Roman"/>
                <w:b/>
                <w:sz w:val="26"/>
                <w:szCs w:val="26"/>
              </w:rPr>
            </w:pPr>
            <w:r w:rsidRPr="00E650AF">
              <w:rPr>
                <w:rFonts w:ascii="Times New Roman" w:hAnsi="Times New Roman"/>
                <w:b/>
                <w:sz w:val="26"/>
                <w:szCs w:val="26"/>
              </w:rPr>
              <w:t>Tổng cộng giá chào</w:t>
            </w:r>
          </w:p>
          <w:p w14:paraId="31B54CE9" w14:textId="77777777" w:rsidR="00AF231B" w:rsidRPr="00E650AF" w:rsidRDefault="00AF231B" w:rsidP="00B345FD">
            <w:pPr>
              <w:spacing w:before="40" w:after="40" w:line="240" w:lineRule="auto"/>
              <w:jc w:val="center"/>
              <w:rPr>
                <w:rFonts w:ascii="Times New Roman" w:eastAsia="Times New Roman" w:hAnsi="Times New Roman"/>
                <w:b/>
                <w:bCs/>
                <w:sz w:val="26"/>
                <w:szCs w:val="26"/>
                <w:lang w:eastAsia="en-US"/>
              </w:rPr>
            </w:pPr>
            <w:r w:rsidRPr="00E650AF">
              <w:rPr>
                <w:rFonts w:ascii="Times New Roman" w:hAnsi="Times New Roman"/>
                <w:bCs/>
                <w:sz w:val="26"/>
                <w:szCs w:val="26"/>
              </w:rPr>
              <w:t>(Kết chuyển sang đơn chào giá)</w:t>
            </w:r>
          </w:p>
        </w:tc>
        <w:tc>
          <w:tcPr>
            <w:tcW w:w="871" w:type="dxa"/>
            <w:shd w:val="clear" w:color="auto" w:fill="auto"/>
            <w:noWrap/>
            <w:vAlign w:val="center"/>
            <w:hideMark/>
          </w:tcPr>
          <w:p w14:paraId="13545878" w14:textId="77777777" w:rsidR="00AF231B" w:rsidRPr="00E650AF" w:rsidRDefault="00AF231B" w:rsidP="00B345FD">
            <w:pPr>
              <w:spacing w:before="40" w:after="40" w:line="240" w:lineRule="auto"/>
              <w:jc w:val="center"/>
              <w:rPr>
                <w:rFonts w:ascii="Times New Roman" w:eastAsia="Times New Roman" w:hAnsi="Times New Roman"/>
                <w:b/>
                <w:bCs/>
                <w:sz w:val="26"/>
                <w:szCs w:val="26"/>
                <w:lang w:eastAsia="en-US"/>
              </w:rPr>
            </w:pPr>
            <w:r w:rsidRPr="00E650AF">
              <w:rPr>
                <w:rFonts w:ascii="Times New Roman" w:eastAsia="Times New Roman" w:hAnsi="Times New Roman"/>
                <w:b/>
                <w:bCs/>
                <w:sz w:val="26"/>
                <w:szCs w:val="26"/>
                <w:lang w:eastAsia="en-US"/>
              </w:rPr>
              <w:t> </w:t>
            </w:r>
          </w:p>
        </w:tc>
        <w:tc>
          <w:tcPr>
            <w:tcW w:w="871" w:type="dxa"/>
            <w:shd w:val="clear" w:color="auto" w:fill="auto"/>
            <w:noWrap/>
            <w:vAlign w:val="center"/>
            <w:hideMark/>
          </w:tcPr>
          <w:p w14:paraId="25D2B48F" w14:textId="77777777" w:rsidR="00AF231B" w:rsidRPr="00E650AF" w:rsidRDefault="00AF231B" w:rsidP="00B345FD">
            <w:pPr>
              <w:spacing w:before="40" w:after="40" w:line="240" w:lineRule="auto"/>
              <w:jc w:val="center"/>
              <w:rPr>
                <w:rFonts w:ascii="Times New Roman" w:eastAsia="Times New Roman" w:hAnsi="Times New Roman"/>
                <w:b/>
                <w:bCs/>
                <w:sz w:val="26"/>
                <w:szCs w:val="26"/>
                <w:lang w:eastAsia="en-US"/>
              </w:rPr>
            </w:pPr>
            <w:r w:rsidRPr="00E650AF">
              <w:rPr>
                <w:rFonts w:ascii="Times New Roman" w:eastAsia="Times New Roman" w:hAnsi="Times New Roman"/>
                <w:b/>
                <w:bCs/>
                <w:sz w:val="26"/>
                <w:szCs w:val="26"/>
                <w:lang w:eastAsia="en-US"/>
              </w:rPr>
              <w:t> </w:t>
            </w:r>
          </w:p>
        </w:tc>
        <w:tc>
          <w:tcPr>
            <w:tcW w:w="997" w:type="dxa"/>
            <w:shd w:val="clear" w:color="auto" w:fill="auto"/>
            <w:noWrap/>
            <w:vAlign w:val="center"/>
            <w:hideMark/>
          </w:tcPr>
          <w:p w14:paraId="1F6597EF" w14:textId="77777777" w:rsidR="00AF231B" w:rsidRPr="00E650AF" w:rsidRDefault="00AF231B" w:rsidP="00B345FD">
            <w:pPr>
              <w:spacing w:before="40" w:after="40" w:line="240" w:lineRule="auto"/>
              <w:jc w:val="center"/>
              <w:rPr>
                <w:rFonts w:ascii="Times New Roman" w:eastAsia="Times New Roman" w:hAnsi="Times New Roman"/>
                <w:b/>
                <w:bCs/>
                <w:sz w:val="26"/>
                <w:szCs w:val="26"/>
                <w:lang w:eastAsia="en-US"/>
              </w:rPr>
            </w:pPr>
            <w:r w:rsidRPr="00E650AF">
              <w:rPr>
                <w:rFonts w:ascii="Times New Roman" w:eastAsia="Times New Roman" w:hAnsi="Times New Roman"/>
                <w:b/>
                <w:bCs/>
                <w:sz w:val="26"/>
                <w:szCs w:val="26"/>
                <w:lang w:eastAsia="en-US"/>
              </w:rPr>
              <w:t> </w:t>
            </w:r>
          </w:p>
        </w:tc>
        <w:tc>
          <w:tcPr>
            <w:tcW w:w="3988" w:type="dxa"/>
            <w:shd w:val="clear" w:color="auto" w:fill="auto"/>
            <w:noWrap/>
            <w:vAlign w:val="center"/>
          </w:tcPr>
          <w:p w14:paraId="17827854" w14:textId="77777777" w:rsidR="00AF231B" w:rsidRPr="00E650AF" w:rsidRDefault="00AF231B" w:rsidP="00B345FD">
            <w:pPr>
              <w:spacing w:before="40" w:after="40" w:line="240" w:lineRule="auto"/>
              <w:jc w:val="center"/>
              <w:rPr>
                <w:rFonts w:ascii="Times New Roman" w:eastAsia="Times New Roman" w:hAnsi="Times New Roman"/>
                <w:b/>
                <w:bCs/>
                <w:sz w:val="26"/>
                <w:szCs w:val="26"/>
                <w:lang w:eastAsia="en-US"/>
              </w:rPr>
            </w:pPr>
            <w:r w:rsidRPr="00E650AF">
              <w:rPr>
                <w:rFonts w:ascii="Times New Roman" w:eastAsia="Times New Roman" w:hAnsi="Times New Roman"/>
                <w:b/>
                <w:bCs/>
                <w:sz w:val="26"/>
                <w:szCs w:val="26"/>
                <w:lang w:eastAsia="en-US"/>
              </w:rPr>
              <w:t>C+D</w:t>
            </w:r>
          </w:p>
        </w:tc>
      </w:tr>
    </w:tbl>
    <w:p w14:paraId="06DE60D1" w14:textId="77777777" w:rsidR="00AF231B" w:rsidRPr="00E650AF" w:rsidRDefault="00AF231B" w:rsidP="00AF231B">
      <w:pPr>
        <w:spacing w:before="120" w:after="120" w:line="240" w:lineRule="auto"/>
        <w:ind w:firstLine="720"/>
        <w:rPr>
          <w:rFonts w:ascii="Times New Roman" w:hAnsi="Times New Roman"/>
          <w:b/>
          <w:sz w:val="26"/>
          <w:szCs w:val="26"/>
        </w:rPr>
      </w:pPr>
    </w:p>
    <w:p w14:paraId="1C34E3D5" w14:textId="77777777" w:rsidR="00AF231B" w:rsidRPr="00E650AF" w:rsidRDefault="00AF231B" w:rsidP="00AF231B">
      <w:pPr>
        <w:spacing w:before="120" w:after="120" w:line="240" w:lineRule="auto"/>
        <w:ind w:firstLine="4253"/>
        <w:jc w:val="right"/>
        <w:rPr>
          <w:rFonts w:ascii="Times New Roman" w:hAnsi="Times New Roman"/>
          <w:b/>
          <w:sz w:val="26"/>
          <w:szCs w:val="26"/>
        </w:rPr>
      </w:pPr>
      <w:r w:rsidRPr="00E650AF">
        <w:rPr>
          <w:rFonts w:ascii="Times New Roman" w:hAnsi="Times New Roman"/>
          <w:b/>
          <w:sz w:val="26"/>
          <w:szCs w:val="26"/>
        </w:rPr>
        <w:t>Đại diện hợp pháp của Nhà cung cấp</w:t>
      </w:r>
    </w:p>
    <w:p w14:paraId="34152BCD" w14:textId="77777777" w:rsidR="00AF231B" w:rsidRPr="00E650AF" w:rsidRDefault="00AF231B" w:rsidP="00AF231B">
      <w:pPr>
        <w:spacing w:before="120" w:after="120" w:line="240" w:lineRule="auto"/>
        <w:ind w:firstLine="4253"/>
        <w:jc w:val="right"/>
        <w:rPr>
          <w:rFonts w:ascii="Times New Roman" w:hAnsi="Times New Roman"/>
          <w:bCs/>
          <w:sz w:val="26"/>
          <w:szCs w:val="26"/>
        </w:rPr>
      </w:pPr>
      <w:r w:rsidRPr="00E650AF">
        <w:rPr>
          <w:rFonts w:ascii="Times New Roman" w:hAnsi="Times New Roman"/>
          <w:bCs/>
          <w:sz w:val="26"/>
          <w:szCs w:val="26"/>
        </w:rPr>
        <w:t>[Ghi tên, chức danh, ký tên và đóng dấu]</w:t>
      </w:r>
    </w:p>
    <w:p w14:paraId="27BAD2A9" w14:textId="77777777" w:rsidR="00B46987" w:rsidRPr="00E650AF" w:rsidRDefault="00B46987" w:rsidP="00AF231B">
      <w:pPr>
        <w:spacing w:before="240" w:after="120" w:line="240" w:lineRule="auto"/>
        <w:jc w:val="center"/>
        <w:rPr>
          <w:sz w:val="26"/>
          <w:szCs w:val="26"/>
        </w:rPr>
      </w:pPr>
    </w:p>
    <w:sectPr w:rsidR="00B46987" w:rsidRPr="00E650AF" w:rsidSect="00976E2E">
      <w:pgSz w:w="16838" w:h="11906" w:orient="landscape" w:code="9"/>
      <w:pgMar w:top="1440" w:right="1134" w:bottom="760"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267C"/>
    <w:multiLevelType w:val="hybridMultilevel"/>
    <w:tmpl w:val="81FAB40E"/>
    <w:lvl w:ilvl="0" w:tplc="B052AA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869326E"/>
    <w:multiLevelType w:val="hybridMultilevel"/>
    <w:tmpl w:val="5CDAA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3924FD"/>
    <w:multiLevelType w:val="hybridMultilevel"/>
    <w:tmpl w:val="E67496F2"/>
    <w:lvl w:ilvl="0" w:tplc="3202F306">
      <w:start w:val="1"/>
      <w:numFmt w:val="bullet"/>
      <w:lvlText w:val="-"/>
      <w:lvlJc w:val="left"/>
      <w:pPr>
        <w:ind w:left="1287" w:hanging="360"/>
      </w:pPr>
      <w:rPr>
        <w:rFonts w:ascii="Times New Roman" w:eastAsia="SimSu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1C86039B"/>
    <w:multiLevelType w:val="hybridMultilevel"/>
    <w:tmpl w:val="090C8604"/>
    <w:lvl w:ilvl="0" w:tplc="CEECC8D4">
      <w:start w:val="39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DD64B1"/>
    <w:multiLevelType w:val="hybridMultilevel"/>
    <w:tmpl w:val="E954EAE8"/>
    <w:lvl w:ilvl="0" w:tplc="7124F9FC">
      <w:start w:val="1"/>
      <w:numFmt w:val="decimal"/>
      <w:lvlText w:val="%1."/>
      <w:lvlJc w:val="left"/>
      <w:pPr>
        <w:ind w:left="1386" w:hanging="360"/>
      </w:pPr>
      <w:rPr>
        <w:rFonts w:hint="default"/>
      </w:rPr>
    </w:lvl>
    <w:lvl w:ilvl="1" w:tplc="04090019" w:tentative="1">
      <w:start w:val="1"/>
      <w:numFmt w:val="lowerLetter"/>
      <w:lvlText w:val="%2."/>
      <w:lvlJc w:val="left"/>
      <w:pPr>
        <w:ind w:left="2106" w:hanging="360"/>
      </w:pPr>
    </w:lvl>
    <w:lvl w:ilvl="2" w:tplc="0409001B" w:tentative="1">
      <w:start w:val="1"/>
      <w:numFmt w:val="lowerRoman"/>
      <w:lvlText w:val="%3."/>
      <w:lvlJc w:val="right"/>
      <w:pPr>
        <w:ind w:left="2826" w:hanging="180"/>
      </w:pPr>
    </w:lvl>
    <w:lvl w:ilvl="3" w:tplc="0409000F" w:tentative="1">
      <w:start w:val="1"/>
      <w:numFmt w:val="decimal"/>
      <w:lvlText w:val="%4."/>
      <w:lvlJc w:val="left"/>
      <w:pPr>
        <w:ind w:left="3546" w:hanging="360"/>
      </w:pPr>
    </w:lvl>
    <w:lvl w:ilvl="4" w:tplc="04090019" w:tentative="1">
      <w:start w:val="1"/>
      <w:numFmt w:val="lowerLetter"/>
      <w:lvlText w:val="%5."/>
      <w:lvlJc w:val="left"/>
      <w:pPr>
        <w:ind w:left="4266" w:hanging="360"/>
      </w:pPr>
    </w:lvl>
    <w:lvl w:ilvl="5" w:tplc="0409001B" w:tentative="1">
      <w:start w:val="1"/>
      <w:numFmt w:val="lowerRoman"/>
      <w:lvlText w:val="%6."/>
      <w:lvlJc w:val="right"/>
      <w:pPr>
        <w:ind w:left="4986" w:hanging="180"/>
      </w:pPr>
    </w:lvl>
    <w:lvl w:ilvl="6" w:tplc="0409000F" w:tentative="1">
      <w:start w:val="1"/>
      <w:numFmt w:val="decimal"/>
      <w:lvlText w:val="%7."/>
      <w:lvlJc w:val="left"/>
      <w:pPr>
        <w:ind w:left="5706" w:hanging="360"/>
      </w:pPr>
    </w:lvl>
    <w:lvl w:ilvl="7" w:tplc="04090019" w:tentative="1">
      <w:start w:val="1"/>
      <w:numFmt w:val="lowerLetter"/>
      <w:lvlText w:val="%8."/>
      <w:lvlJc w:val="left"/>
      <w:pPr>
        <w:ind w:left="6426" w:hanging="360"/>
      </w:pPr>
    </w:lvl>
    <w:lvl w:ilvl="8" w:tplc="0409001B" w:tentative="1">
      <w:start w:val="1"/>
      <w:numFmt w:val="lowerRoman"/>
      <w:lvlText w:val="%9."/>
      <w:lvlJc w:val="right"/>
      <w:pPr>
        <w:ind w:left="7146" w:hanging="180"/>
      </w:pPr>
    </w:lvl>
  </w:abstractNum>
  <w:abstractNum w:abstractNumId="5" w15:restartNumberingAfterBreak="0">
    <w:nsid w:val="45AC0CD4"/>
    <w:multiLevelType w:val="hybridMultilevel"/>
    <w:tmpl w:val="BF548C92"/>
    <w:lvl w:ilvl="0" w:tplc="E0221202">
      <w:start w:val="1"/>
      <w:numFmt w:val="bullet"/>
      <w:lvlText w:val="-"/>
      <w:lvlJc w:val="left"/>
      <w:pPr>
        <w:ind w:left="1647" w:hanging="360"/>
      </w:pPr>
      <w:rPr>
        <w:rFonts w:ascii="Times New Roman" w:eastAsia="SimSun" w:hAnsi="Times New Roman" w:cs="Times New Roman"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6" w15:restartNumberingAfterBreak="0">
    <w:nsid w:val="47752364"/>
    <w:multiLevelType w:val="hybridMultilevel"/>
    <w:tmpl w:val="C8C016AE"/>
    <w:lvl w:ilvl="0" w:tplc="525E5EC2">
      <w:start w:val="39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F2485C"/>
    <w:multiLevelType w:val="hybridMultilevel"/>
    <w:tmpl w:val="5E6CC588"/>
    <w:lvl w:ilvl="0" w:tplc="04090003">
      <w:start w:val="1"/>
      <w:numFmt w:val="bullet"/>
      <w:lvlText w:val="o"/>
      <w:lvlJc w:val="left"/>
      <w:pPr>
        <w:ind w:left="1440" w:hanging="360"/>
      </w:pPr>
      <w:rPr>
        <w:rFonts w:ascii="Courier New" w:hAnsi="Courier New" w:cs="Courier New"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7"/>
  </w:num>
  <w:num w:numId="3">
    <w:abstractNumId w:val="1"/>
  </w:num>
  <w:num w:numId="4">
    <w:abstractNumId w:val="0"/>
  </w:num>
  <w:num w:numId="5">
    <w:abstractNumId w:val="2"/>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E68"/>
    <w:rsid w:val="000E554C"/>
    <w:rsid w:val="0013155A"/>
    <w:rsid w:val="0021726A"/>
    <w:rsid w:val="00292208"/>
    <w:rsid w:val="002C39A2"/>
    <w:rsid w:val="002F6E68"/>
    <w:rsid w:val="00354E71"/>
    <w:rsid w:val="005C7947"/>
    <w:rsid w:val="006421F6"/>
    <w:rsid w:val="00735207"/>
    <w:rsid w:val="007B1A49"/>
    <w:rsid w:val="00910EB0"/>
    <w:rsid w:val="00976E2E"/>
    <w:rsid w:val="00A256C0"/>
    <w:rsid w:val="00A47076"/>
    <w:rsid w:val="00AF231B"/>
    <w:rsid w:val="00B46987"/>
    <w:rsid w:val="00BE4C80"/>
    <w:rsid w:val="00CB3472"/>
    <w:rsid w:val="00CB46C8"/>
    <w:rsid w:val="00DB6909"/>
    <w:rsid w:val="00E650AF"/>
    <w:rsid w:val="00FE6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2075B"/>
  <w15:chartTrackingRefBased/>
  <w15:docId w15:val="{62A2D006-A042-4569-BB97-149C07D29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0EB0"/>
    <w:pPr>
      <w:spacing w:before="80" w:after="80" w:line="300" w:lineRule="atLeast"/>
      <w:jc w:val="both"/>
    </w:pPr>
    <w:rPr>
      <w:rFonts w:ascii=".VnTime" w:eastAsia="SimSun" w:hAnsi=".VnTime" w:cs="Times New Roman"/>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0EB0"/>
    <w:pPr>
      <w:ind w:left="720"/>
      <w:contextualSpacing/>
    </w:pPr>
  </w:style>
  <w:style w:type="table" w:styleId="TableGrid">
    <w:name w:val="Table Grid"/>
    <w:basedOn w:val="TableNormal"/>
    <w:rsid w:val="00910EB0"/>
    <w:pPr>
      <w:spacing w:before="80" w:after="80" w:line="30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76E2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6E2E"/>
    <w:rPr>
      <w:rFonts w:ascii="Segoe UI" w:eastAsia="SimSun" w:hAnsi="Segoe UI" w:cs="Segoe UI"/>
      <w:sz w:val="18"/>
      <w:szCs w:val="18"/>
      <w:lang w:eastAsia="zh-CN"/>
    </w:rPr>
  </w:style>
  <w:style w:type="character" w:styleId="Hyperlink">
    <w:name w:val="Hyperlink"/>
    <w:basedOn w:val="DefaultParagraphFont"/>
    <w:uiPriority w:val="99"/>
    <w:unhideWhenUsed/>
    <w:rsid w:val="005C7947"/>
    <w:rPr>
      <w:color w:val="0563C1" w:themeColor="hyperlink"/>
      <w:u w:val="single"/>
    </w:rPr>
  </w:style>
  <w:style w:type="character" w:styleId="UnresolvedMention">
    <w:name w:val="Unresolved Mention"/>
    <w:basedOn w:val="DefaultParagraphFont"/>
    <w:uiPriority w:val="99"/>
    <w:semiHidden/>
    <w:unhideWhenUsed/>
    <w:rsid w:val="005C79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1840</Words>
  <Characters>10489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Phuong Anh</dc:creator>
  <cp:keywords/>
  <dc:description/>
  <cp:lastModifiedBy>Administrator</cp:lastModifiedBy>
  <cp:revision>5</cp:revision>
  <cp:lastPrinted>2024-11-13T09:00:00Z</cp:lastPrinted>
  <dcterms:created xsi:type="dcterms:W3CDTF">2024-11-13T07:58:00Z</dcterms:created>
  <dcterms:modified xsi:type="dcterms:W3CDTF">2024-11-13T09:02:00Z</dcterms:modified>
</cp:coreProperties>
</file>