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E8761" w14:textId="6665A200" w:rsidR="00D101A0" w:rsidRPr="00CE0361" w:rsidRDefault="00D101A0" w:rsidP="00D101A0">
      <w:pPr>
        <w:spacing w:after="120" w:line="240" w:lineRule="auto"/>
        <w:rPr>
          <w:i/>
          <w:iCs/>
          <w:sz w:val="24"/>
          <w:szCs w:val="24"/>
          <w:lang w:val="nl-NL"/>
        </w:rPr>
      </w:pPr>
      <w:r>
        <w:rPr>
          <w:i/>
          <w:iCs/>
          <w:sz w:val="24"/>
          <w:szCs w:val="24"/>
          <w:lang w:val="nl-NL"/>
        </w:rPr>
        <w:t>Mẫu:</w:t>
      </w:r>
    </w:p>
    <w:p w14:paraId="2E7C9AF6" w14:textId="462D32AD" w:rsidR="00D101A0" w:rsidRPr="00250B64" w:rsidRDefault="00250B64" w:rsidP="00250B64">
      <w:pPr>
        <w:spacing w:after="120" w:line="360" w:lineRule="auto"/>
        <w:jc w:val="center"/>
        <w:rPr>
          <w:b/>
          <w:sz w:val="36"/>
          <w:szCs w:val="36"/>
          <w:vertAlign w:val="superscript"/>
          <w:lang w:val="nl-NL"/>
        </w:rPr>
      </w:pPr>
      <w:r w:rsidRPr="00250B64">
        <w:rPr>
          <w:b/>
          <w:sz w:val="36"/>
          <w:szCs w:val="36"/>
          <w:lang w:val="nl-NL"/>
        </w:rPr>
        <w:t xml:space="preserve">BẢNG </w:t>
      </w:r>
      <w:r w:rsidR="00D101A0" w:rsidRPr="00250B64">
        <w:rPr>
          <w:b/>
          <w:sz w:val="36"/>
          <w:szCs w:val="36"/>
          <w:lang w:val="nl-NL"/>
        </w:rPr>
        <w:t>BÁO GIÁ</w:t>
      </w:r>
    </w:p>
    <w:p w14:paraId="7D51999E" w14:textId="72B82956" w:rsidR="00D101A0" w:rsidRPr="00CE0361" w:rsidRDefault="00D101A0" w:rsidP="00250B64">
      <w:pPr>
        <w:spacing w:after="120" w:line="360" w:lineRule="auto"/>
        <w:ind w:firstLine="720"/>
        <w:jc w:val="center"/>
        <w:rPr>
          <w:b/>
          <w:bCs/>
          <w:sz w:val="24"/>
          <w:szCs w:val="24"/>
          <w:lang w:val="nl-NL"/>
        </w:rPr>
      </w:pPr>
      <w:r w:rsidRPr="00CE0361">
        <w:rPr>
          <w:b/>
          <w:sz w:val="24"/>
          <w:szCs w:val="24"/>
          <w:lang w:val="nl-NL"/>
        </w:rPr>
        <w:t xml:space="preserve">Kính gửi: </w:t>
      </w:r>
      <w:r>
        <w:rPr>
          <w:b/>
          <w:sz w:val="24"/>
          <w:szCs w:val="24"/>
          <w:lang w:val="nl-NL"/>
        </w:rPr>
        <w:t>CÔNG TY CỔ PHẦN DƯỢC PHẨM 2/9</w:t>
      </w:r>
    </w:p>
    <w:p w14:paraId="3E7F42D3" w14:textId="3DB1E48F" w:rsidR="00D101A0" w:rsidRPr="00CE0361" w:rsidRDefault="00D101A0" w:rsidP="00D101A0">
      <w:pPr>
        <w:spacing w:after="120" w:line="240" w:lineRule="auto"/>
        <w:ind w:firstLine="720"/>
        <w:rPr>
          <w:sz w:val="24"/>
          <w:szCs w:val="24"/>
          <w:lang w:val="nl-NL"/>
        </w:rPr>
      </w:pPr>
      <w:r w:rsidRPr="00CE0361">
        <w:rPr>
          <w:sz w:val="24"/>
          <w:szCs w:val="24"/>
          <w:lang w:val="nl-NL"/>
        </w:rPr>
        <w:t xml:space="preserve">Trên cơ sở yêu cầu báo giá của </w:t>
      </w:r>
      <w:r w:rsidRPr="006D7616">
        <w:rPr>
          <w:b/>
          <w:bCs/>
          <w:sz w:val="24"/>
          <w:szCs w:val="24"/>
          <w:lang w:val="nl-NL"/>
        </w:rPr>
        <w:t>Công ty Cổ phần Dược phẩm 2/9</w:t>
      </w:r>
      <w:r w:rsidRPr="00CE0361">
        <w:rPr>
          <w:sz w:val="24"/>
          <w:szCs w:val="24"/>
          <w:lang w:val="nl-NL"/>
        </w:rPr>
        <w:t>, chúng tôi</w:t>
      </w:r>
      <w:r w:rsidRPr="00CE0361">
        <w:rPr>
          <w:i/>
          <w:iCs/>
          <w:sz w:val="24"/>
          <w:szCs w:val="24"/>
          <w:lang w:val="nl-NL"/>
        </w:rPr>
        <w:t>….</w:t>
      </w:r>
      <w:r>
        <w:rPr>
          <w:i/>
          <w:iCs/>
          <w:sz w:val="24"/>
          <w:szCs w:val="24"/>
          <w:lang w:val="nl-NL"/>
        </w:rPr>
        <w:t>(</w:t>
      </w:r>
      <w:r w:rsidRPr="00CE0361">
        <w:rPr>
          <w:i/>
          <w:iCs/>
          <w:sz w:val="24"/>
          <w:szCs w:val="24"/>
          <w:lang w:val="nl-NL"/>
        </w:rPr>
        <w:t>ghi tên, địa chỉ</w:t>
      </w:r>
      <w:r w:rsidR="00EB5A5E">
        <w:rPr>
          <w:i/>
          <w:iCs/>
          <w:sz w:val="24"/>
          <w:szCs w:val="24"/>
          <w:lang w:val="nl-NL"/>
        </w:rPr>
        <w:t>, mã số thuế...</w:t>
      </w:r>
      <w:r w:rsidRPr="00CE0361">
        <w:rPr>
          <w:i/>
          <w:iCs/>
          <w:sz w:val="24"/>
          <w:szCs w:val="24"/>
          <w:lang w:val="nl-NL"/>
        </w:rPr>
        <w:t xml:space="preserve"> của </w:t>
      </w:r>
      <w:r w:rsidR="00EB5A5E">
        <w:rPr>
          <w:i/>
          <w:iCs/>
          <w:sz w:val="24"/>
          <w:szCs w:val="24"/>
          <w:lang w:val="nl-NL"/>
        </w:rPr>
        <w:t>nhà thầu</w:t>
      </w:r>
      <w:r>
        <w:rPr>
          <w:i/>
          <w:iCs/>
          <w:sz w:val="24"/>
          <w:szCs w:val="24"/>
          <w:lang w:val="nl-NL"/>
        </w:rPr>
        <w:t>)</w:t>
      </w:r>
    </w:p>
    <w:p w14:paraId="33337F61" w14:textId="2AABAE88" w:rsidR="00D101A0" w:rsidRPr="00CE0361" w:rsidRDefault="00D101A0" w:rsidP="00D101A0">
      <w:pPr>
        <w:spacing w:after="120" w:line="240" w:lineRule="auto"/>
        <w:ind w:firstLine="720"/>
        <w:rPr>
          <w:sz w:val="24"/>
          <w:szCs w:val="24"/>
          <w:lang w:val="nl-NL"/>
        </w:rPr>
      </w:pPr>
      <w:r w:rsidRPr="00CE0361">
        <w:rPr>
          <w:sz w:val="24"/>
          <w:szCs w:val="24"/>
          <w:lang w:val="nl-NL"/>
        </w:rPr>
        <w:t>Báo giá cho các trang thiết bị như sau:</w:t>
      </w:r>
    </w:p>
    <w:tbl>
      <w:tblPr>
        <w:tblW w:w="14485" w:type="dxa"/>
        <w:jc w:val="center"/>
        <w:tblLayout w:type="fixed"/>
        <w:tblLook w:val="04A0" w:firstRow="1" w:lastRow="0" w:firstColumn="1" w:lastColumn="0" w:noHBand="0" w:noVBand="1"/>
      </w:tblPr>
      <w:tblGrid>
        <w:gridCol w:w="805"/>
        <w:gridCol w:w="1710"/>
        <w:gridCol w:w="1710"/>
        <w:gridCol w:w="1170"/>
        <w:gridCol w:w="810"/>
        <w:gridCol w:w="990"/>
        <w:gridCol w:w="810"/>
        <w:gridCol w:w="686"/>
        <w:gridCol w:w="847"/>
        <w:gridCol w:w="1077"/>
        <w:gridCol w:w="1194"/>
        <w:gridCol w:w="336"/>
        <w:gridCol w:w="900"/>
        <w:gridCol w:w="1440"/>
      </w:tblGrid>
      <w:tr w:rsidR="00D101A0" w:rsidRPr="00CE0361" w14:paraId="0E59D37F" w14:textId="77777777" w:rsidTr="000123CD">
        <w:trPr>
          <w:trHeight w:val="1185"/>
          <w:tblHeade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A8733" w14:textId="77777777" w:rsidR="00D101A0" w:rsidRPr="00CE0361" w:rsidRDefault="00D101A0" w:rsidP="00607D78">
            <w:pPr>
              <w:spacing w:before="0" w:line="240" w:lineRule="auto"/>
              <w:jc w:val="center"/>
              <w:rPr>
                <w:rFonts w:eastAsia="Times New Roman"/>
                <w:b/>
                <w:kern w:val="0"/>
                <w:sz w:val="24"/>
                <w:szCs w:val="24"/>
                <w14:ligatures w14:val="none"/>
              </w:rPr>
            </w:pPr>
            <w:bookmarkStart w:id="0" w:name="_Hlk139988311"/>
            <w:r w:rsidRPr="00CE0361">
              <w:rPr>
                <w:rFonts w:eastAsia="Times New Roman"/>
                <w:b/>
                <w:kern w:val="0"/>
                <w:sz w:val="24"/>
                <w:szCs w:val="24"/>
                <w14:ligatures w14:val="none"/>
              </w:rPr>
              <w:t>STT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E119CFE" w14:textId="2CC1467F" w:rsidR="00D101A0" w:rsidRPr="00D101A0" w:rsidRDefault="00D101A0"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 xml:space="preserve">Tên </w:t>
            </w:r>
            <w:r w:rsidRPr="00D101A0">
              <w:rPr>
                <w:rFonts w:eastAsia="Times New Roman"/>
                <w:b/>
                <w:kern w:val="0"/>
                <w:sz w:val="24"/>
                <w:szCs w:val="24"/>
                <w14:ligatures w14:val="none"/>
              </w:rPr>
              <w:t>thiết bị</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4C0CAF1" w14:textId="3C28EF9C" w:rsidR="00D101A0" w:rsidRPr="00CE0361" w:rsidRDefault="00D101A0" w:rsidP="00607D78">
            <w:pPr>
              <w:spacing w:before="0" w:line="240" w:lineRule="auto"/>
              <w:jc w:val="center"/>
              <w:rPr>
                <w:rFonts w:eastAsia="Times New Roman"/>
                <w:b/>
                <w:kern w:val="0"/>
                <w:sz w:val="24"/>
                <w:szCs w:val="24"/>
                <w14:ligatures w14:val="none"/>
              </w:rPr>
            </w:pPr>
            <w:r w:rsidRPr="00D101A0">
              <w:rPr>
                <w:rFonts w:eastAsia="Times New Roman"/>
                <w:b/>
                <w:kern w:val="0"/>
                <w:sz w:val="24"/>
                <w:szCs w:val="24"/>
                <w14:ligatures w14:val="none"/>
              </w:rPr>
              <w:t>Ký, mã, nhãn hiệu, model</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DF5F207" w14:textId="77777777" w:rsidR="00D101A0" w:rsidRDefault="00D101A0" w:rsidP="00607D78">
            <w:pPr>
              <w:spacing w:before="0" w:line="240" w:lineRule="auto"/>
              <w:jc w:val="center"/>
              <w:rPr>
                <w:rFonts w:eastAsia="Times New Roman"/>
                <w:b/>
                <w:kern w:val="0"/>
                <w:sz w:val="24"/>
                <w:szCs w:val="24"/>
                <w:lang w:val="sv-SE"/>
                <w14:ligatures w14:val="none"/>
              </w:rPr>
            </w:pPr>
            <w:r>
              <w:rPr>
                <w:rFonts w:eastAsia="Times New Roman"/>
                <w:b/>
                <w:kern w:val="0"/>
                <w:sz w:val="24"/>
                <w:szCs w:val="24"/>
                <w:lang w:val="sv-SE"/>
                <w14:ligatures w14:val="none"/>
              </w:rPr>
              <w:t>Hãng sản xuất</w:t>
            </w:r>
          </w:p>
          <w:p w14:paraId="73362D08" w14:textId="77E93109" w:rsidR="00C165FB" w:rsidRPr="00CE0361" w:rsidRDefault="00C165FB" w:rsidP="00607D78">
            <w:pPr>
              <w:spacing w:before="0" w:line="240" w:lineRule="auto"/>
              <w:jc w:val="center"/>
              <w:rPr>
                <w:rFonts w:eastAsia="Times New Roman"/>
                <w:b/>
                <w:kern w:val="0"/>
                <w:sz w:val="24"/>
                <w:szCs w:val="24"/>
                <w:lang w:val="sv-SE"/>
                <w14:ligatures w14:val="none"/>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E46B145" w14:textId="76AC8F07"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Năm sản xuất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90B6242" w14:textId="343AF971" w:rsidR="00D101A0" w:rsidRPr="00CE0361" w:rsidRDefault="00C165FB"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Xuất xứ</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4C55A2D" w14:textId="54F7EECF"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 xml:space="preserve">Số lượng </w:t>
            </w:r>
          </w:p>
        </w:tc>
        <w:tc>
          <w:tcPr>
            <w:tcW w:w="686" w:type="dxa"/>
            <w:tcBorders>
              <w:top w:val="single" w:sz="4" w:space="0" w:color="auto"/>
              <w:left w:val="nil"/>
              <w:bottom w:val="single" w:sz="4" w:space="0" w:color="auto"/>
              <w:right w:val="single" w:sz="4" w:space="0" w:color="auto"/>
            </w:tcBorders>
            <w:shd w:val="clear" w:color="auto" w:fill="auto"/>
            <w:vAlign w:val="center"/>
          </w:tcPr>
          <w:p w14:paraId="32214A90" w14:textId="77777777" w:rsidR="00D101A0" w:rsidRPr="00CE0361" w:rsidRDefault="00D101A0" w:rsidP="00607D78">
            <w:pPr>
              <w:spacing w:before="0" w:line="240" w:lineRule="auto"/>
              <w:jc w:val="center"/>
              <w:rPr>
                <w:rFonts w:eastAsia="Times New Roman"/>
                <w:b/>
                <w:kern w:val="0"/>
                <w:sz w:val="24"/>
                <w:szCs w:val="24"/>
                <w:vertAlign w:val="superscript"/>
                <w14:ligatures w14:val="none"/>
              </w:rPr>
            </w:pPr>
            <w:r w:rsidRPr="00CE0361">
              <w:rPr>
                <w:rFonts w:eastAsia="Times New Roman"/>
                <w:b/>
                <w:kern w:val="0"/>
                <w:sz w:val="24"/>
                <w:szCs w:val="24"/>
                <w14:ligatures w14:val="none"/>
              </w:rPr>
              <w:t>Đơn vị tính</w:t>
            </w:r>
          </w:p>
        </w:tc>
        <w:tc>
          <w:tcPr>
            <w:tcW w:w="847" w:type="dxa"/>
            <w:tcBorders>
              <w:top w:val="single" w:sz="4" w:space="0" w:color="auto"/>
              <w:left w:val="nil"/>
              <w:bottom w:val="single" w:sz="4" w:space="0" w:color="auto"/>
              <w:right w:val="single" w:sz="4" w:space="0" w:color="auto"/>
            </w:tcBorders>
            <w:shd w:val="clear" w:color="auto" w:fill="auto"/>
            <w:vAlign w:val="center"/>
          </w:tcPr>
          <w:p w14:paraId="42364477" w14:textId="7BEEFC8B"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Đơn giá</w:t>
            </w:r>
            <w:r w:rsidRPr="00CE0361">
              <w:rPr>
                <w:rFonts w:eastAsia="Times New Roman"/>
                <w:b/>
                <w:kern w:val="0"/>
                <w:sz w:val="24"/>
                <w:szCs w:val="24"/>
                <w:vertAlign w:val="superscript"/>
                <w14:ligatures w14:val="none"/>
              </w:rPr>
              <w:t xml:space="preserve"> </w:t>
            </w:r>
            <w:r w:rsidRPr="00CE0361">
              <w:rPr>
                <w:rFonts w:eastAsia="Times New Roman"/>
                <w:b/>
                <w:kern w:val="0"/>
                <w:sz w:val="24"/>
                <w:szCs w:val="24"/>
                <w14:ligatures w14:val="none"/>
              </w:rPr>
              <w:t>(VN)</w:t>
            </w:r>
          </w:p>
        </w:tc>
        <w:tc>
          <w:tcPr>
            <w:tcW w:w="1077" w:type="dxa"/>
            <w:tcBorders>
              <w:top w:val="single" w:sz="4" w:space="0" w:color="auto"/>
              <w:left w:val="nil"/>
              <w:bottom w:val="single" w:sz="4" w:space="0" w:color="auto"/>
              <w:right w:val="single" w:sz="4" w:space="0" w:color="auto"/>
            </w:tcBorders>
            <w:shd w:val="clear" w:color="auto" w:fill="auto"/>
            <w:vAlign w:val="center"/>
          </w:tcPr>
          <w:p w14:paraId="2152D4C9" w14:textId="235B2D8B" w:rsidR="00D101A0" w:rsidRPr="00CE0361" w:rsidRDefault="00D101A0" w:rsidP="00D101A0">
            <w:pPr>
              <w:spacing w:before="0" w:line="240" w:lineRule="auto"/>
              <w:jc w:val="center"/>
              <w:rPr>
                <w:rFonts w:eastAsia="Times New Roman"/>
                <w:b/>
                <w:kern w:val="0"/>
                <w:sz w:val="24"/>
                <w:szCs w:val="24"/>
                <w:vertAlign w:val="superscript"/>
                <w14:ligatures w14:val="none"/>
              </w:rPr>
            </w:pPr>
            <w:r w:rsidRPr="00CE0361">
              <w:rPr>
                <w:rFonts w:eastAsia="Times New Roman"/>
                <w:b/>
                <w:kern w:val="0"/>
                <w:sz w:val="24"/>
                <w:szCs w:val="24"/>
                <w14:ligatures w14:val="none"/>
              </w:rPr>
              <w:t>Thành tiền</w:t>
            </w:r>
            <w:r w:rsidRPr="00CE0361">
              <w:rPr>
                <w:rFonts w:eastAsia="Times New Roman"/>
                <w:b/>
                <w:kern w:val="0"/>
                <w:sz w:val="24"/>
                <w:szCs w:val="24"/>
                <w:vertAlign w:val="superscript"/>
                <w14:ligatures w14:val="none"/>
              </w:rPr>
              <w:t xml:space="preserve"> </w:t>
            </w:r>
          </w:p>
          <w:p w14:paraId="01B9FA17" w14:textId="77777777" w:rsidR="00D101A0" w:rsidRDefault="00D101A0" w:rsidP="00D101A0">
            <w:pPr>
              <w:spacing w:before="0" w:line="240" w:lineRule="auto"/>
              <w:ind w:left="-74"/>
              <w:jc w:val="center"/>
              <w:rPr>
                <w:rFonts w:eastAsia="Times New Roman"/>
                <w:b/>
                <w:kern w:val="0"/>
                <w:sz w:val="24"/>
                <w:szCs w:val="24"/>
                <w14:ligatures w14:val="none"/>
              </w:rPr>
            </w:pPr>
            <w:r w:rsidRPr="00CE0361">
              <w:rPr>
                <w:rFonts w:eastAsia="Times New Roman"/>
                <w:b/>
                <w:kern w:val="0"/>
                <w:sz w:val="24"/>
                <w:szCs w:val="24"/>
                <w14:ligatures w14:val="none"/>
              </w:rPr>
              <w:t>(VND)</w:t>
            </w:r>
          </w:p>
          <w:p w14:paraId="36ED4E04" w14:textId="5319D6D0" w:rsidR="00D101A0" w:rsidRPr="00CE0361" w:rsidRDefault="00D101A0" w:rsidP="00607D78">
            <w:pPr>
              <w:spacing w:before="0" w:line="240" w:lineRule="auto"/>
              <w:jc w:val="center"/>
              <w:rPr>
                <w:rFonts w:eastAsia="Times New Roman"/>
                <w:b/>
                <w:kern w:val="0"/>
                <w:sz w:val="24"/>
                <w:szCs w:val="24"/>
                <w14:ligatures w14:val="none"/>
              </w:rPr>
            </w:pPr>
          </w:p>
        </w:tc>
        <w:tc>
          <w:tcPr>
            <w:tcW w:w="1194" w:type="dxa"/>
            <w:tcBorders>
              <w:top w:val="single" w:sz="4" w:space="0" w:color="auto"/>
              <w:left w:val="nil"/>
              <w:bottom w:val="single" w:sz="4" w:space="0" w:color="auto"/>
              <w:right w:val="nil"/>
            </w:tcBorders>
            <w:vAlign w:val="center"/>
          </w:tcPr>
          <w:p w14:paraId="717F64BA" w14:textId="6B09ED28" w:rsidR="00D101A0" w:rsidRPr="00CE0361" w:rsidRDefault="00D101A0" w:rsidP="000123CD">
            <w:pPr>
              <w:spacing w:before="0" w:line="240" w:lineRule="auto"/>
              <w:ind w:left="-74"/>
              <w:jc w:val="center"/>
              <w:rPr>
                <w:rFonts w:eastAsia="Times New Roman"/>
                <w:b/>
                <w:kern w:val="0"/>
                <w:sz w:val="24"/>
                <w:szCs w:val="24"/>
                <w14:ligatures w14:val="none"/>
              </w:rPr>
            </w:pPr>
            <w:r w:rsidRPr="00D101A0">
              <w:rPr>
                <w:rFonts w:eastAsia="Times New Roman"/>
                <w:b/>
                <w:kern w:val="0"/>
                <w:sz w:val="24"/>
                <w:szCs w:val="24"/>
                <w14:ligatures w14:val="none"/>
              </w:rPr>
              <w:t>Thời gian bảo hành</w:t>
            </w:r>
          </w:p>
        </w:tc>
        <w:tc>
          <w:tcPr>
            <w:tcW w:w="336" w:type="dxa"/>
            <w:tcBorders>
              <w:top w:val="single" w:sz="4" w:space="0" w:color="auto"/>
              <w:left w:val="nil"/>
              <w:bottom w:val="single" w:sz="4" w:space="0" w:color="auto"/>
              <w:right w:val="single" w:sz="4" w:space="0" w:color="auto"/>
            </w:tcBorders>
            <w:shd w:val="clear" w:color="auto" w:fill="auto"/>
            <w:vAlign w:val="center"/>
          </w:tcPr>
          <w:p w14:paraId="3F4831FA" w14:textId="77777777" w:rsidR="00D101A0" w:rsidRPr="00CE0361" w:rsidRDefault="00D101A0" w:rsidP="00607D78">
            <w:pPr>
              <w:spacing w:before="0" w:line="240" w:lineRule="auto"/>
              <w:jc w:val="center"/>
              <w:rPr>
                <w:rFonts w:eastAsia="Times New Roman"/>
                <w:b/>
                <w:kern w:val="0"/>
                <w:sz w:val="24"/>
                <w:szCs w:val="24"/>
                <w14:ligatures w14:val="none"/>
              </w:rPr>
            </w:pPr>
          </w:p>
        </w:tc>
        <w:tc>
          <w:tcPr>
            <w:tcW w:w="900" w:type="dxa"/>
            <w:tcBorders>
              <w:top w:val="single" w:sz="4" w:space="0" w:color="auto"/>
              <w:left w:val="nil"/>
              <w:bottom w:val="single" w:sz="4" w:space="0" w:color="auto"/>
              <w:right w:val="single" w:sz="4" w:space="0" w:color="auto"/>
            </w:tcBorders>
            <w:shd w:val="clear" w:color="auto" w:fill="auto"/>
            <w:vAlign w:val="center"/>
          </w:tcPr>
          <w:p w14:paraId="4FB207C8" w14:textId="7093F46E" w:rsidR="00D101A0" w:rsidRPr="00CE0361" w:rsidRDefault="003F1C29"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 xml:space="preserve">Thời gian giao hàng </w:t>
            </w:r>
          </w:p>
        </w:tc>
        <w:tc>
          <w:tcPr>
            <w:tcW w:w="1440" w:type="dxa"/>
            <w:tcBorders>
              <w:top w:val="single" w:sz="4" w:space="0" w:color="auto"/>
              <w:left w:val="nil"/>
              <w:bottom w:val="single" w:sz="4" w:space="0" w:color="auto"/>
              <w:right w:val="single" w:sz="4" w:space="0" w:color="auto"/>
            </w:tcBorders>
            <w:vAlign w:val="center"/>
          </w:tcPr>
          <w:p w14:paraId="7BE153D4" w14:textId="388E32D3"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 xml:space="preserve">Ghi chú </w:t>
            </w:r>
          </w:p>
        </w:tc>
      </w:tr>
      <w:tr w:rsidR="00D101A0" w:rsidRPr="00CE0361" w14:paraId="2DFC3464"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27135CC5"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1</w:t>
            </w:r>
          </w:p>
        </w:tc>
        <w:tc>
          <w:tcPr>
            <w:tcW w:w="1710" w:type="dxa"/>
            <w:tcBorders>
              <w:top w:val="nil"/>
              <w:left w:val="nil"/>
              <w:bottom w:val="single" w:sz="4" w:space="0" w:color="auto"/>
              <w:right w:val="single" w:sz="4" w:space="0" w:color="auto"/>
            </w:tcBorders>
            <w:shd w:val="clear" w:color="auto" w:fill="auto"/>
            <w:vAlign w:val="center"/>
          </w:tcPr>
          <w:p w14:paraId="2CDABCCC"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Hàng hóa 1</w:t>
            </w:r>
          </w:p>
        </w:tc>
        <w:tc>
          <w:tcPr>
            <w:tcW w:w="1710" w:type="dxa"/>
            <w:tcBorders>
              <w:top w:val="nil"/>
              <w:left w:val="nil"/>
              <w:bottom w:val="single" w:sz="4" w:space="0" w:color="auto"/>
              <w:right w:val="single" w:sz="4" w:space="0" w:color="auto"/>
            </w:tcBorders>
            <w:shd w:val="clear" w:color="auto" w:fill="auto"/>
            <w:vAlign w:val="center"/>
          </w:tcPr>
          <w:p w14:paraId="5E899FAC"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w:t>
            </w:r>
          </w:p>
        </w:tc>
        <w:tc>
          <w:tcPr>
            <w:tcW w:w="1170" w:type="dxa"/>
            <w:tcBorders>
              <w:top w:val="nil"/>
              <w:left w:val="nil"/>
              <w:bottom w:val="single" w:sz="4" w:space="0" w:color="auto"/>
              <w:right w:val="single" w:sz="4" w:space="0" w:color="auto"/>
            </w:tcBorders>
            <w:shd w:val="clear" w:color="auto" w:fill="auto"/>
            <w:vAlign w:val="center"/>
          </w:tcPr>
          <w:p w14:paraId="60BF60D9" w14:textId="77777777" w:rsidR="00D101A0" w:rsidRPr="00CE0361" w:rsidRDefault="00D101A0" w:rsidP="00607D78">
            <w:pPr>
              <w:spacing w:before="0" w:line="240" w:lineRule="auto"/>
              <w:rPr>
                <w:rFonts w:eastAsia="Times New Roman"/>
                <w:bCs/>
                <w:i/>
                <w:i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1B4729A7"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1415AD88"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1EAF0749"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3BB73CEF" w14:textId="77777777" w:rsidR="00D101A0" w:rsidRPr="00CE0361" w:rsidRDefault="00D101A0" w:rsidP="00607D78">
            <w:pPr>
              <w:spacing w:before="0" w:line="240" w:lineRule="auto"/>
              <w:rPr>
                <w:rFonts w:eastAsia="Times New Roman"/>
                <w:bCs/>
                <w:i/>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7FA96640" w14:textId="77777777" w:rsidR="00D101A0" w:rsidRPr="00CE0361" w:rsidRDefault="00D101A0" w:rsidP="00607D78">
            <w:pPr>
              <w:spacing w:before="0" w:line="240" w:lineRule="auto"/>
              <w:rPr>
                <w:rFonts w:eastAsia="Times New Roman"/>
                <w:bCs/>
                <w:i/>
                <w:i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20C4A5C1" w14:textId="77777777" w:rsidR="00D101A0" w:rsidRPr="00CE0361" w:rsidRDefault="00D101A0" w:rsidP="00607D78">
            <w:pPr>
              <w:spacing w:before="0" w:line="240" w:lineRule="auto"/>
              <w:rPr>
                <w:rFonts w:eastAsia="Times New Roman"/>
                <w:bCs/>
                <w:i/>
                <w:iCs/>
                <w:kern w:val="0"/>
                <w:sz w:val="24"/>
                <w:szCs w:val="24"/>
                <w14:ligatures w14:val="none"/>
              </w:rPr>
            </w:pPr>
          </w:p>
        </w:tc>
        <w:tc>
          <w:tcPr>
            <w:tcW w:w="1194" w:type="dxa"/>
            <w:tcBorders>
              <w:top w:val="nil"/>
              <w:left w:val="nil"/>
              <w:bottom w:val="single" w:sz="4" w:space="0" w:color="auto"/>
              <w:right w:val="nil"/>
            </w:tcBorders>
            <w:vAlign w:val="center"/>
          </w:tcPr>
          <w:p w14:paraId="3317A45F" w14:textId="77777777" w:rsidR="00D101A0" w:rsidRPr="00CE0361" w:rsidRDefault="00D101A0"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2D09A063" w14:textId="77777777" w:rsidR="00D101A0" w:rsidRPr="00CE0361" w:rsidRDefault="00D101A0"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655AC191" w14:textId="77777777" w:rsidR="00D101A0" w:rsidRPr="00CE0361" w:rsidRDefault="00D101A0"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vAlign w:val="center"/>
          </w:tcPr>
          <w:p w14:paraId="65C0BC14" w14:textId="77777777" w:rsidR="00D101A0" w:rsidRPr="00CE0361" w:rsidRDefault="00D101A0" w:rsidP="00607D78">
            <w:pPr>
              <w:spacing w:before="0" w:line="240" w:lineRule="auto"/>
              <w:rPr>
                <w:rFonts w:eastAsia="Times New Roman"/>
                <w:bCs/>
                <w:kern w:val="0"/>
                <w:sz w:val="24"/>
                <w:szCs w:val="24"/>
                <w14:ligatures w14:val="none"/>
              </w:rPr>
            </w:pPr>
          </w:p>
        </w:tc>
      </w:tr>
      <w:tr w:rsidR="00D101A0" w:rsidRPr="00CE0361" w14:paraId="59D4F24B"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hideMark/>
          </w:tcPr>
          <w:p w14:paraId="3F72B419"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2</w:t>
            </w:r>
          </w:p>
        </w:tc>
        <w:tc>
          <w:tcPr>
            <w:tcW w:w="1710" w:type="dxa"/>
            <w:tcBorders>
              <w:top w:val="nil"/>
              <w:left w:val="nil"/>
              <w:bottom w:val="single" w:sz="4" w:space="0" w:color="auto"/>
              <w:right w:val="single" w:sz="4" w:space="0" w:color="auto"/>
            </w:tcBorders>
            <w:shd w:val="clear" w:color="auto" w:fill="auto"/>
            <w:vAlign w:val="center"/>
            <w:hideMark/>
          </w:tcPr>
          <w:p w14:paraId="2E73FFC5"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Hàng hóa 2</w:t>
            </w:r>
          </w:p>
        </w:tc>
        <w:tc>
          <w:tcPr>
            <w:tcW w:w="1710" w:type="dxa"/>
            <w:tcBorders>
              <w:top w:val="nil"/>
              <w:left w:val="nil"/>
              <w:bottom w:val="single" w:sz="4" w:space="0" w:color="auto"/>
              <w:right w:val="single" w:sz="4" w:space="0" w:color="auto"/>
            </w:tcBorders>
            <w:shd w:val="clear" w:color="auto" w:fill="auto"/>
            <w:vAlign w:val="center"/>
            <w:hideMark/>
          </w:tcPr>
          <w:p w14:paraId="3327F67E"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w:t>
            </w:r>
          </w:p>
        </w:tc>
        <w:tc>
          <w:tcPr>
            <w:tcW w:w="1170" w:type="dxa"/>
            <w:tcBorders>
              <w:top w:val="nil"/>
              <w:left w:val="nil"/>
              <w:bottom w:val="single" w:sz="4" w:space="0" w:color="auto"/>
              <w:right w:val="single" w:sz="4" w:space="0" w:color="auto"/>
            </w:tcBorders>
            <w:shd w:val="clear" w:color="auto" w:fill="auto"/>
            <w:vAlign w:val="center"/>
            <w:hideMark/>
          </w:tcPr>
          <w:p w14:paraId="1F281605"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810" w:type="dxa"/>
            <w:tcBorders>
              <w:top w:val="nil"/>
              <w:left w:val="nil"/>
              <w:bottom w:val="single" w:sz="4" w:space="0" w:color="auto"/>
              <w:right w:val="single" w:sz="4" w:space="0" w:color="auto"/>
            </w:tcBorders>
            <w:shd w:val="clear" w:color="auto" w:fill="auto"/>
            <w:vAlign w:val="center"/>
            <w:hideMark/>
          </w:tcPr>
          <w:p w14:paraId="6728B764"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990" w:type="dxa"/>
            <w:tcBorders>
              <w:top w:val="nil"/>
              <w:left w:val="nil"/>
              <w:bottom w:val="single" w:sz="4" w:space="0" w:color="auto"/>
              <w:right w:val="single" w:sz="4" w:space="0" w:color="auto"/>
            </w:tcBorders>
            <w:shd w:val="clear" w:color="auto" w:fill="auto"/>
            <w:vAlign w:val="center"/>
            <w:hideMark/>
          </w:tcPr>
          <w:p w14:paraId="201059F0"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810" w:type="dxa"/>
            <w:tcBorders>
              <w:top w:val="nil"/>
              <w:left w:val="nil"/>
              <w:bottom w:val="single" w:sz="4" w:space="0" w:color="auto"/>
              <w:right w:val="single" w:sz="4" w:space="0" w:color="auto"/>
            </w:tcBorders>
            <w:shd w:val="clear" w:color="auto" w:fill="auto"/>
            <w:vAlign w:val="center"/>
            <w:hideMark/>
          </w:tcPr>
          <w:p w14:paraId="2E57012A"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686" w:type="dxa"/>
            <w:tcBorders>
              <w:top w:val="nil"/>
              <w:left w:val="nil"/>
              <w:bottom w:val="single" w:sz="4" w:space="0" w:color="auto"/>
              <w:right w:val="single" w:sz="4" w:space="0" w:color="auto"/>
            </w:tcBorders>
            <w:shd w:val="clear" w:color="auto" w:fill="auto"/>
            <w:vAlign w:val="center"/>
            <w:hideMark/>
          </w:tcPr>
          <w:p w14:paraId="5AD46BD8"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223A112A"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077" w:type="dxa"/>
            <w:tcBorders>
              <w:top w:val="nil"/>
              <w:left w:val="nil"/>
              <w:bottom w:val="single" w:sz="4" w:space="0" w:color="auto"/>
              <w:right w:val="single" w:sz="4" w:space="0" w:color="auto"/>
            </w:tcBorders>
            <w:shd w:val="clear" w:color="auto" w:fill="auto"/>
            <w:vAlign w:val="center"/>
            <w:hideMark/>
          </w:tcPr>
          <w:p w14:paraId="28B14DFA"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194" w:type="dxa"/>
            <w:tcBorders>
              <w:top w:val="nil"/>
              <w:left w:val="nil"/>
              <w:bottom w:val="single" w:sz="4" w:space="0" w:color="auto"/>
              <w:right w:val="nil"/>
            </w:tcBorders>
            <w:vAlign w:val="center"/>
          </w:tcPr>
          <w:p w14:paraId="350941DE"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336" w:type="dxa"/>
            <w:tcBorders>
              <w:top w:val="nil"/>
              <w:left w:val="nil"/>
              <w:bottom w:val="single" w:sz="4" w:space="0" w:color="auto"/>
              <w:right w:val="single" w:sz="4" w:space="0" w:color="auto"/>
            </w:tcBorders>
            <w:shd w:val="clear" w:color="auto" w:fill="auto"/>
            <w:vAlign w:val="center"/>
            <w:hideMark/>
          </w:tcPr>
          <w:p w14:paraId="3F30B784"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900" w:type="dxa"/>
            <w:tcBorders>
              <w:top w:val="nil"/>
              <w:left w:val="nil"/>
              <w:bottom w:val="single" w:sz="4" w:space="0" w:color="auto"/>
              <w:right w:val="single" w:sz="4" w:space="0" w:color="auto"/>
            </w:tcBorders>
            <w:shd w:val="clear" w:color="auto" w:fill="auto"/>
            <w:vAlign w:val="center"/>
            <w:hideMark/>
          </w:tcPr>
          <w:p w14:paraId="4AFD22F0"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440" w:type="dxa"/>
            <w:tcBorders>
              <w:top w:val="nil"/>
              <w:left w:val="nil"/>
              <w:bottom w:val="single" w:sz="4" w:space="0" w:color="auto"/>
              <w:right w:val="single" w:sz="4" w:space="0" w:color="auto"/>
            </w:tcBorders>
          </w:tcPr>
          <w:p w14:paraId="6C321ED0" w14:textId="77777777" w:rsidR="00D101A0" w:rsidRPr="00CE0361" w:rsidRDefault="00D101A0" w:rsidP="00607D78">
            <w:pPr>
              <w:spacing w:before="0" w:line="240" w:lineRule="auto"/>
              <w:rPr>
                <w:rFonts w:eastAsia="Times New Roman"/>
                <w:bCs/>
                <w:kern w:val="0"/>
                <w:sz w:val="24"/>
                <w:szCs w:val="24"/>
                <w14:ligatures w14:val="none"/>
              </w:rPr>
            </w:pPr>
          </w:p>
        </w:tc>
      </w:tr>
      <w:tr w:rsidR="000123CD" w:rsidRPr="00CE0361" w14:paraId="6D69C0F7"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05478D39" w14:textId="77777777" w:rsidR="000123CD" w:rsidRPr="00CE0361" w:rsidRDefault="000123CD" w:rsidP="00607D78">
            <w:pPr>
              <w:spacing w:before="0" w:line="240" w:lineRule="auto"/>
              <w:jc w:val="center"/>
              <w:rPr>
                <w:rFonts w:eastAsia="Times New Roman"/>
                <w:kern w:val="0"/>
                <w:sz w:val="24"/>
                <w:szCs w:val="24"/>
                <w14:ligatures w14:val="none"/>
              </w:rPr>
            </w:pPr>
          </w:p>
        </w:tc>
        <w:tc>
          <w:tcPr>
            <w:tcW w:w="1710" w:type="dxa"/>
            <w:tcBorders>
              <w:top w:val="nil"/>
              <w:left w:val="nil"/>
              <w:bottom w:val="single" w:sz="4" w:space="0" w:color="auto"/>
              <w:right w:val="single" w:sz="4" w:space="0" w:color="auto"/>
            </w:tcBorders>
            <w:shd w:val="clear" w:color="auto" w:fill="auto"/>
            <w:vAlign w:val="center"/>
          </w:tcPr>
          <w:p w14:paraId="25018618" w14:textId="5131E46F" w:rsidR="000123CD" w:rsidRPr="000123CD" w:rsidRDefault="000123CD" w:rsidP="00607D78">
            <w:pPr>
              <w:spacing w:before="0" w:line="240" w:lineRule="auto"/>
              <w:rPr>
                <w:rFonts w:eastAsia="Times New Roman"/>
                <w:b/>
                <w:bCs/>
                <w:kern w:val="0"/>
                <w:sz w:val="24"/>
                <w:szCs w:val="24"/>
                <w14:ligatures w14:val="none"/>
              </w:rPr>
            </w:pPr>
            <w:r w:rsidRPr="000123CD">
              <w:rPr>
                <w:rFonts w:eastAsia="Times New Roman"/>
                <w:b/>
                <w:bCs/>
                <w:kern w:val="0"/>
                <w:sz w:val="24"/>
                <w:szCs w:val="24"/>
                <w14:ligatures w14:val="none"/>
              </w:rPr>
              <w:t>Cộng</w:t>
            </w:r>
          </w:p>
        </w:tc>
        <w:tc>
          <w:tcPr>
            <w:tcW w:w="1710" w:type="dxa"/>
            <w:tcBorders>
              <w:top w:val="nil"/>
              <w:left w:val="nil"/>
              <w:bottom w:val="single" w:sz="4" w:space="0" w:color="auto"/>
              <w:right w:val="single" w:sz="4" w:space="0" w:color="auto"/>
            </w:tcBorders>
            <w:shd w:val="clear" w:color="auto" w:fill="auto"/>
            <w:vAlign w:val="center"/>
          </w:tcPr>
          <w:p w14:paraId="46821E03" w14:textId="77777777" w:rsidR="000123CD" w:rsidRPr="00CE0361" w:rsidRDefault="000123CD" w:rsidP="00607D78">
            <w:pPr>
              <w:spacing w:before="0" w:line="240" w:lineRule="auto"/>
              <w:rPr>
                <w:rFonts w:eastAsia="Times New Roman"/>
                <w:bCs/>
                <w:kern w:val="0"/>
                <w:sz w:val="24"/>
                <w:szCs w:val="24"/>
                <w14:ligatures w14:val="none"/>
              </w:rPr>
            </w:pPr>
          </w:p>
        </w:tc>
        <w:tc>
          <w:tcPr>
            <w:tcW w:w="1170" w:type="dxa"/>
            <w:tcBorders>
              <w:top w:val="nil"/>
              <w:left w:val="nil"/>
              <w:bottom w:val="single" w:sz="4" w:space="0" w:color="auto"/>
              <w:right w:val="single" w:sz="4" w:space="0" w:color="auto"/>
            </w:tcBorders>
            <w:shd w:val="clear" w:color="auto" w:fill="auto"/>
            <w:vAlign w:val="center"/>
          </w:tcPr>
          <w:p w14:paraId="08C62406" w14:textId="77777777" w:rsidR="000123CD" w:rsidRPr="00CE0361" w:rsidRDefault="000123CD" w:rsidP="00607D78">
            <w:pPr>
              <w:spacing w:before="0" w:line="240" w:lineRule="auto"/>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34609FDF"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79E1EF7F"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6BADD1E5"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065A3AA7" w14:textId="77777777" w:rsidR="000123CD" w:rsidRPr="00CE0361" w:rsidRDefault="000123CD"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4E88C0E7" w14:textId="77777777" w:rsidR="000123CD" w:rsidRPr="00CE0361" w:rsidRDefault="000123CD"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6F5D4C82" w14:textId="77777777" w:rsidR="000123CD" w:rsidRPr="00CE0361" w:rsidRDefault="000123CD"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694D1B53" w14:textId="77777777" w:rsidR="000123CD" w:rsidRPr="00CE0361" w:rsidRDefault="000123CD"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4E1E21FB" w14:textId="77777777" w:rsidR="000123CD" w:rsidRPr="00CE0361" w:rsidRDefault="000123CD"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750A8A6C" w14:textId="77777777" w:rsidR="000123CD" w:rsidRPr="00CE0361" w:rsidRDefault="000123CD"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306D552F" w14:textId="77777777" w:rsidR="000123CD" w:rsidRPr="00CE0361" w:rsidRDefault="000123CD" w:rsidP="00607D78">
            <w:pPr>
              <w:spacing w:before="0" w:line="240" w:lineRule="auto"/>
              <w:rPr>
                <w:rFonts w:eastAsia="Times New Roman"/>
                <w:bCs/>
                <w:kern w:val="0"/>
                <w:sz w:val="24"/>
                <w:szCs w:val="24"/>
                <w14:ligatures w14:val="none"/>
              </w:rPr>
            </w:pPr>
          </w:p>
        </w:tc>
      </w:tr>
      <w:tr w:rsidR="000123CD" w:rsidRPr="00CE0361" w14:paraId="0880D67F"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73138988" w14:textId="77777777" w:rsidR="000123CD" w:rsidRPr="00CE0361" w:rsidRDefault="000123CD" w:rsidP="00607D78">
            <w:pPr>
              <w:spacing w:before="0" w:line="240" w:lineRule="auto"/>
              <w:jc w:val="center"/>
              <w:rPr>
                <w:rFonts w:eastAsia="Times New Roman"/>
                <w:kern w:val="0"/>
                <w:sz w:val="24"/>
                <w:szCs w:val="24"/>
                <w14:ligatures w14:val="none"/>
              </w:rPr>
            </w:pPr>
          </w:p>
        </w:tc>
        <w:tc>
          <w:tcPr>
            <w:tcW w:w="1710" w:type="dxa"/>
            <w:tcBorders>
              <w:top w:val="nil"/>
              <w:left w:val="nil"/>
              <w:bottom w:val="single" w:sz="4" w:space="0" w:color="auto"/>
              <w:right w:val="single" w:sz="4" w:space="0" w:color="auto"/>
            </w:tcBorders>
            <w:shd w:val="clear" w:color="auto" w:fill="auto"/>
            <w:vAlign w:val="center"/>
          </w:tcPr>
          <w:p w14:paraId="4F9012FA" w14:textId="41F89141" w:rsidR="000123CD" w:rsidRPr="000123CD" w:rsidRDefault="000123CD" w:rsidP="00607D78">
            <w:pPr>
              <w:spacing w:before="0" w:line="240" w:lineRule="auto"/>
              <w:rPr>
                <w:rFonts w:eastAsia="Times New Roman"/>
                <w:b/>
                <w:bCs/>
                <w:kern w:val="0"/>
                <w:sz w:val="24"/>
                <w:szCs w:val="24"/>
                <w14:ligatures w14:val="none"/>
              </w:rPr>
            </w:pPr>
            <w:r w:rsidRPr="000123CD">
              <w:rPr>
                <w:rFonts w:eastAsia="Times New Roman"/>
                <w:b/>
                <w:bCs/>
                <w:kern w:val="0"/>
                <w:sz w:val="24"/>
                <w:szCs w:val="24"/>
                <w14:ligatures w14:val="none"/>
              </w:rPr>
              <w:t>VAT</w:t>
            </w:r>
          </w:p>
        </w:tc>
        <w:tc>
          <w:tcPr>
            <w:tcW w:w="1710" w:type="dxa"/>
            <w:tcBorders>
              <w:top w:val="nil"/>
              <w:left w:val="nil"/>
              <w:bottom w:val="single" w:sz="4" w:space="0" w:color="auto"/>
              <w:right w:val="single" w:sz="4" w:space="0" w:color="auto"/>
            </w:tcBorders>
            <w:shd w:val="clear" w:color="auto" w:fill="auto"/>
            <w:vAlign w:val="center"/>
          </w:tcPr>
          <w:p w14:paraId="6534E24D" w14:textId="77777777" w:rsidR="000123CD" w:rsidRPr="00CE0361" w:rsidRDefault="000123CD" w:rsidP="00607D78">
            <w:pPr>
              <w:spacing w:before="0" w:line="240" w:lineRule="auto"/>
              <w:rPr>
                <w:rFonts w:eastAsia="Times New Roman"/>
                <w:bCs/>
                <w:kern w:val="0"/>
                <w:sz w:val="24"/>
                <w:szCs w:val="24"/>
                <w14:ligatures w14:val="none"/>
              </w:rPr>
            </w:pPr>
          </w:p>
        </w:tc>
        <w:tc>
          <w:tcPr>
            <w:tcW w:w="1170" w:type="dxa"/>
            <w:tcBorders>
              <w:top w:val="nil"/>
              <w:left w:val="nil"/>
              <w:bottom w:val="single" w:sz="4" w:space="0" w:color="auto"/>
              <w:right w:val="single" w:sz="4" w:space="0" w:color="auto"/>
            </w:tcBorders>
            <w:shd w:val="clear" w:color="auto" w:fill="auto"/>
            <w:vAlign w:val="center"/>
          </w:tcPr>
          <w:p w14:paraId="38DA89E0" w14:textId="77777777" w:rsidR="000123CD" w:rsidRPr="00CE0361" w:rsidRDefault="000123CD" w:rsidP="00607D78">
            <w:pPr>
              <w:spacing w:before="0" w:line="240" w:lineRule="auto"/>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32E8316A"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10BC7D96"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2A2AA14F"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407B27EB" w14:textId="77777777" w:rsidR="000123CD" w:rsidRPr="00CE0361" w:rsidRDefault="000123CD"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4FB74281" w14:textId="77777777" w:rsidR="000123CD" w:rsidRPr="00CE0361" w:rsidRDefault="000123CD"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447F2A6D" w14:textId="77777777" w:rsidR="000123CD" w:rsidRPr="00CE0361" w:rsidRDefault="000123CD"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5D8B7016" w14:textId="77777777" w:rsidR="000123CD" w:rsidRPr="00CE0361" w:rsidRDefault="000123CD"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4957E9B0" w14:textId="77777777" w:rsidR="000123CD" w:rsidRPr="00CE0361" w:rsidRDefault="000123CD"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4CACDBC7" w14:textId="77777777" w:rsidR="000123CD" w:rsidRPr="00CE0361" w:rsidRDefault="000123CD"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1E784F24" w14:textId="77777777" w:rsidR="000123CD" w:rsidRPr="00CE0361" w:rsidRDefault="000123CD" w:rsidP="00607D78">
            <w:pPr>
              <w:spacing w:before="0" w:line="240" w:lineRule="auto"/>
              <w:rPr>
                <w:rFonts w:eastAsia="Times New Roman"/>
                <w:bCs/>
                <w:kern w:val="0"/>
                <w:sz w:val="24"/>
                <w:szCs w:val="24"/>
                <w14:ligatures w14:val="none"/>
              </w:rPr>
            </w:pPr>
          </w:p>
        </w:tc>
      </w:tr>
      <w:tr w:rsidR="00D101A0" w:rsidRPr="00CE0361" w14:paraId="39F38AD4"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59601444"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w:t>
            </w:r>
          </w:p>
        </w:tc>
        <w:tc>
          <w:tcPr>
            <w:tcW w:w="1710" w:type="dxa"/>
            <w:tcBorders>
              <w:top w:val="nil"/>
              <w:left w:val="nil"/>
              <w:bottom w:val="single" w:sz="4" w:space="0" w:color="auto"/>
              <w:right w:val="single" w:sz="4" w:space="0" w:color="auto"/>
            </w:tcBorders>
            <w:shd w:val="clear" w:color="auto" w:fill="auto"/>
            <w:vAlign w:val="center"/>
          </w:tcPr>
          <w:p w14:paraId="55F6598E" w14:textId="5195A368" w:rsidR="00D101A0" w:rsidRPr="000123CD" w:rsidRDefault="000123CD" w:rsidP="00607D78">
            <w:pPr>
              <w:spacing w:before="0" w:line="240" w:lineRule="auto"/>
              <w:rPr>
                <w:rFonts w:eastAsia="Times New Roman"/>
                <w:b/>
                <w:bCs/>
                <w:kern w:val="0"/>
                <w:sz w:val="24"/>
                <w:szCs w:val="24"/>
                <w14:ligatures w14:val="none"/>
              </w:rPr>
            </w:pPr>
            <w:r w:rsidRPr="000123CD">
              <w:rPr>
                <w:rFonts w:eastAsia="Times New Roman"/>
                <w:b/>
                <w:bCs/>
                <w:kern w:val="0"/>
                <w:sz w:val="24"/>
                <w:szCs w:val="24"/>
                <w14:ligatures w14:val="none"/>
              </w:rPr>
              <w:t>Tổng Cộng</w:t>
            </w:r>
          </w:p>
        </w:tc>
        <w:tc>
          <w:tcPr>
            <w:tcW w:w="1710" w:type="dxa"/>
            <w:tcBorders>
              <w:top w:val="nil"/>
              <w:left w:val="nil"/>
              <w:bottom w:val="single" w:sz="4" w:space="0" w:color="auto"/>
              <w:right w:val="single" w:sz="4" w:space="0" w:color="auto"/>
            </w:tcBorders>
            <w:shd w:val="clear" w:color="auto" w:fill="auto"/>
            <w:vAlign w:val="center"/>
          </w:tcPr>
          <w:p w14:paraId="66D68928" w14:textId="77777777" w:rsidR="00D101A0" w:rsidRPr="00CE0361" w:rsidRDefault="00D101A0" w:rsidP="00607D78">
            <w:pPr>
              <w:spacing w:before="0" w:line="240" w:lineRule="auto"/>
              <w:rPr>
                <w:rFonts w:eastAsia="Times New Roman"/>
                <w:bCs/>
                <w:kern w:val="0"/>
                <w:sz w:val="24"/>
                <w:szCs w:val="24"/>
                <w14:ligatures w14:val="none"/>
              </w:rPr>
            </w:pPr>
          </w:p>
        </w:tc>
        <w:tc>
          <w:tcPr>
            <w:tcW w:w="1170" w:type="dxa"/>
            <w:tcBorders>
              <w:top w:val="nil"/>
              <w:left w:val="nil"/>
              <w:bottom w:val="single" w:sz="4" w:space="0" w:color="auto"/>
              <w:right w:val="single" w:sz="4" w:space="0" w:color="auto"/>
            </w:tcBorders>
            <w:shd w:val="clear" w:color="auto" w:fill="auto"/>
            <w:vAlign w:val="center"/>
          </w:tcPr>
          <w:p w14:paraId="4F58A4F0" w14:textId="77777777" w:rsidR="00D101A0" w:rsidRPr="00CE0361" w:rsidRDefault="00D101A0" w:rsidP="00607D78">
            <w:pPr>
              <w:spacing w:before="0" w:line="240" w:lineRule="auto"/>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5540066B"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14432AF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6FD2FA86"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0BE1CF82" w14:textId="77777777" w:rsidR="00D101A0" w:rsidRPr="00CE0361" w:rsidRDefault="00D101A0"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70E26632" w14:textId="77777777" w:rsidR="00D101A0" w:rsidRPr="00CE0361" w:rsidRDefault="00D101A0"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3877804E" w14:textId="77777777" w:rsidR="00D101A0" w:rsidRPr="00CE0361" w:rsidRDefault="00D101A0"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5B81F8CA" w14:textId="77777777" w:rsidR="00D101A0" w:rsidRPr="00CE0361" w:rsidRDefault="00D101A0"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24325006" w14:textId="77777777" w:rsidR="00D101A0" w:rsidRPr="00CE0361" w:rsidRDefault="00D101A0"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3934CC93" w14:textId="77777777" w:rsidR="00D101A0" w:rsidRPr="00CE0361" w:rsidRDefault="00D101A0"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3998E770" w14:textId="77777777" w:rsidR="00D101A0" w:rsidRPr="00CE0361" w:rsidRDefault="00D101A0" w:rsidP="00607D78">
            <w:pPr>
              <w:spacing w:before="0" w:line="240" w:lineRule="auto"/>
              <w:rPr>
                <w:rFonts w:eastAsia="Times New Roman"/>
                <w:bCs/>
                <w:kern w:val="0"/>
                <w:sz w:val="24"/>
                <w:szCs w:val="24"/>
                <w14:ligatures w14:val="none"/>
              </w:rPr>
            </w:pPr>
          </w:p>
        </w:tc>
      </w:tr>
      <w:tr w:rsidR="00D101A0" w:rsidRPr="00CE0361" w14:paraId="37684D9F" w14:textId="77777777" w:rsidTr="000123CD">
        <w:trPr>
          <w:cantSplit/>
          <w:trHeight w:val="300"/>
          <w:jc w:val="center"/>
        </w:trPr>
        <w:tc>
          <w:tcPr>
            <w:tcW w:w="805" w:type="dxa"/>
            <w:tcBorders>
              <w:top w:val="nil"/>
              <w:left w:val="nil"/>
              <w:bottom w:val="nil"/>
              <w:right w:val="nil"/>
            </w:tcBorders>
            <w:shd w:val="clear" w:color="auto" w:fill="auto"/>
            <w:noWrap/>
            <w:vAlign w:val="bottom"/>
            <w:hideMark/>
          </w:tcPr>
          <w:p w14:paraId="4F21CA5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710" w:type="dxa"/>
            <w:tcBorders>
              <w:top w:val="nil"/>
              <w:left w:val="nil"/>
              <w:bottom w:val="nil"/>
              <w:right w:val="nil"/>
            </w:tcBorders>
            <w:shd w:val="clear" w:color="auto" w:fill="auto"/>
            <w:noWrap/>
            <w:vAlign w:val="bottom"/>
            <w:hideMark/>
          </w:tcPr>
          <w:p w14:paraId="5E5D72CE" w14:textId="18769AA1" w:rsidR="00D77459" w:rsidRPr="00D77459" w:rsidRDefault="00D77459" w:rsidP="00607D78">
            <w:pPr>
              <w:spacing w:before="0" w:line="240" w:lineRule="auto"/>
              <w:jc w:val="left"/>
              <w:rPr>
                <w:rFonts w:eastAsia="Times New Roman"/>
                <w:b/>
                <w:kern w:val="0"/>
                <w:sz w:val="24"/>
                <w:szCs w:val="24"/>
                <w:u w:val="single"/>
                <w14:ligatures w14:val="none"/>
              </w:rPr>
            </w:pPr>
          </w:p>
        </w:tc>
        <w:tc>
          <w:tcPr>
            <w:tcW w:w="1710" w:type="dxa"/>
            <w:tcBorders>
              <w:top w:val="nil"/>
              <w:left w:val="nil"/>
              <w:bottom w:val="nil"/>
              <w:right w:val="nil"/>
            </w:tcBorders>
            <w:shd w:val="clear" w:color="auto" w:fill="auto"/>
            <w:noWrap/>
            <w:vAlign w:val="bottom"/>
            <w:hideMark/>
          </w:tcPr>
          <w:p w14:paraId="420A2FF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170" w:type="dxa"/>
            <w:tcBorders>
              <w:top w:val="nil"/>
              <w:left w:val="nil"/>
              <w:bottom w:val="nil"/>
              <w:right w:val="nil"/>
            </w:tcBorders>
            <w:shd w:val="clear" w:color="auto" w:fill="auto"/>
            <w:noWrap/>
            <w:vAlign w:val="bottom"/>
            <w:hideMark/>
          </w:tcPr>
          <w:p w14:paraId="1BDDE1A2"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10" w:type="dxa"/>
            <w:tcBorders>
              <w:top w:val="nil"/>
              <w:left w:val="nil"/>
              <w:bottom w:val="nil"/>
              <w:right w:val="nil"/>
            </w:tcBorders>
            <w:shd w:val="clear" w:color="auto" w:fill="auto"/>
            <w:noWrap/>
            <w:vAlign w:val="bottom"/>
            <w:hideMark/>
          </w:tcPr>
          <w:p w14:paraId="03D184D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90" w:type="dxa"/>
            <w:tcBorders>
              <w:top w:val="nil"/>
              <w:left w:val="nil"/>
              <w:bottom w:val="nil"/>
              <w:right w:val="nil"/>
            </w:tcBorders>
            <w:shd w:val="clear" w:color="auto" w:fill="auto"/>
            <w:noWrap/>
            <w:vAlign w:val="bottom"/>
            <w:hideMark/>
          </w:tcPr>
          <w:p w14:paraId="17E3214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10" w:type="dxa"/>
            <w:tcBorders>
              <w:top w:val="nil"/>
              <w:left w:val="nil"/>
              <w:bottom w:val="nil"/>
              <w:right w:val="nil"/>
            </w:tcBorders>
            <w:shd w:val="clear" w:color="auto" w:fill="auto"/>
            <w:noWrap/>
            <w:vAlign w:val="bottom"/>
            <w:hideMark/>
          </w:tcPr>
          <w:p w14:paraId="7F7F5D9A"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686" w:type="dxa"/>
            <w:tcBorders>
              <w:top w:val="nil"/>
              <w:left w:val="nil"/>
              <w:bottom w:val="nil"/>
              <w:right w:val="nil"/>
            </w:tcBorders>
            <w:shd w:val="clear" w:color="auto" w:fill="auto"/>
            <w:noWrap/>
            <w:vAlign w:val="bottom"/>
            <w:hideMark/>
          </w:tcPr>
          <w:p w14:paraId="5436D67A"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47" w:type="dxa"/>
            <w:tcBorders>
              <w:top w:val="nil"/>
              <w:left w:val="nil"/>
              <w:bottom w:val="nil"/>
              <w:right w:val="nil"/>
            </w:tcBorders>
            <w:shd w:val="clear" w:color="auto" w:fill="auto"/>
            <w:noWrap/>
            <w:vAlign w:val="bottom"/>
            <w:hideMark/>
          </w:tcPr>
          <w:p w14:paraId="56CEF823"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077" w:type="dxa"/>
            <w:tcBorders>
              <w:top w:val="nil"/>
              <w:left w:val="nil"/>
              <w:bottom w:val="nil"/>
              <w:right w:val="nil"/>
            </w:tcBorders>
            <w:shd w:val="clear" w:color="auto" w:fill="auto"/>
            <w:noWrap/>
            <w:vAlign w:val="bottom"/>
            <w:hideMark/>
          </w:tcPr>
          <w:p w14:paraId="5D122D2E"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194" w:type="dxa"/>
            <w:tcBorders>
              <w:top w:val="nil"/>
              <w:left w:val="nil"/>
              <w:bottom w:val="nil"/>
              <w:right w:val="nil"/>
            </w:tcBorders>
            <w:vAlign w:val="bottom"/>
          </w:tcPr>
          <w:p w14:paraId="1D5C2F14"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336" w:type="dxa"/>
            <w:tcBorders>
              <w:top w:val="nil"/>
              <w:left w:val="nil"/>
              <w:bottom w:val="nil"/>
              <w:right w:val="nil"/>
            </w:tcBorders>
            <w:shd w:val="clear" w:color="auto" w:fill="auto"/>
            <w:noWrap/>
            <w:vAlign w:val="bottom"/>
            <w:hideMark/>
          </w:tcPr>
          <w:p w14:paraId="7486E549"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00" w:type="dxa"/>
            <w:tcBorders>
              <w:top w:val="nil"/>
              <w:left w:val="nil"/>
              <w:bottom w:val="nil"/>
              <w:right w:val="nil"/>
            </w:tcBorders>
            <w:shd w:val="clear" w:color="auto" w:fill="auto"/>
            <w:noWrap/>
            <w:vAlign w:val="bottom"/>
            <w:hideMark/>
          </w:tcPr>
          <w:p w14:paraId="7617053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440" w:type="dxa"/>
            <w:tcBorders>
              <w:top w:val="nil"/>
              <w:left w:val="nil"/>
              <w:bottom w:val="nil"/>
              <w:right w:val="nil"/>
            </w:tcBorders>
          </w:tcPr>
          <w:p w14:paraId="6C313918" w14:textId="77777777" w:rsidR="00D101A0" w:rsidRPr="00CE0361" w:rsidRDefault="00D101A0" w:rsidP="00607D78">
            <w:pPr>
              <w:spacing w:before="0" w:line="240" w:lineRule="auto"/>
              <w:jc w:val="left"/>
              <w:rPr>
                <w:rFonts w:eastAsia="Times New Roman"/>
                <w:bCs/>
                <w:kern w:val="0"/>
                <w:sz w:val="24"/>
                <w:szCs w:val="24"/>
                <w14:ligatures w14:val="none"/>
              </w:rPr>
            </w:pPr>
          </w:p>
        </w:tc>
      </w:tr>
    </w:tbl>
    <w:p w14:paraId="10150F1A" w14:textId="4BD531B6" w:rsidR="005C60AD" w:rsidRPr="005C60AD" w:rsidRDefault="005C60AD" w:rsidP="00D101A0">
      <w:pPr>
        <w:spacing w:after="120" w:line="240" w:lineRule="auto"/>
        <w:ind w:left="720"/>
        <w:rPr>
          <w:sz w:val="24"/>
          <w:szCs w:val="24"/>
        </w:rPr>
      </w:pPr>
      <w:bookmarkStart w:id="1" w:name="_Hlk139988328"/>
      <w:bookmarkEnd w:id="0"/>
      <w:r w:rsidRPr="005C60AD">
        <w:rPr>
          <w:sz w:val="24"/>
          <w:szCs w:val="24"/>
        </w:rPr>
        <w:t>Điều kiện thanh toán</w:t>
      </w:r>
      <w:r>
        <w:rPr>
          <w:sz w:val="24"/>
          <w:szCs w:val="24"/>
        </w:rPr>
        <w:t xml:space="preserve">: </w:t>
      </w:r>
      <w:r w:rsidR="00505B76">
        <w:rPr>
          <w:sz w:val="24"/>
          <w:szCs w:val="24"/>
        </w:rPr>
        <w:t>……………………………………………………………………………………………………………………………….</w:t>
      </w:r>
    </w:p>
    <w:p w14:paraId="1B9570CF" w14:textId="12F100D6" w:rsidR="00D77459" w:rsidRPr="00D77459" w:rsidRDefault="00D77459" w:rsidP="00D101A0">
      <w:pPr>
        <w:spacing w:after="120" w:line="240" w:lineRule="auto"/>
        <w:ind w:left="720"/>
        <w:rPr>
          <w:i/>
          <w:iCs/>
          <w:color w:val="FF0000"/>
          <w:sz w:val="24"/>
          <w:szCs w:val="24"/>
        </w:rPr>
      </w:pPr>
      <w:r w:rsidRPr="00D77459">
        <w:rPr>
          <w:i/>
          <w:iCs/>
          <w:color w:val="FF0000"/>
          <w:sz w:val="24"/>
          <w:szCs w:val="24"/>
        </w:rPr>
        <w:t>Ghi chú: Ngoài các nội dung trên nhà sản xuất/cung cấp có thể thêm các nội dung khác</w:t>
      </w:r>
      <w:r>
        <w:rPr>
          <w:i/>
          <w:iCs/>
          <w:color w:val="FF0000"/>
          <w:sz w:val="24"/>
          <w:szCs w:val="24"/>
        </w:rPr>
        <w:t xml:space="preserve"> ( nếu cần)</w:t>
      </w:r>
      <w:r w:rsidRPr="00D77459">
        <w:rPr>
          <w:i/>
          <w:iCs/>
          <w:color w:val="FF0000"/>
          <w:sz w:val="24"/>
          <w:szCs w:val="24"/>
        </w:rPr>
        <w:t xml:space="preserve"> </w:t>
      </w:r>
    </w:p>
    <w:p w14:paraId="29A86352" w14:textId="02E1D53C" w:rsidR="00D77459" w:rsidRPr="00D77459" w:rsidRDefault="00D101A0" w:rsidP="00D77459">
      <w:pPr>
        <w:pStyle w:val="ListParagraph"/>
        <w:numPr>
          <w:ilvl w:val="0"/>
          <w:numId w:val="1"/>
        </w:numPr>
        <w:spacing w:after="120" w:line="240" w:lineRule="auto"/>
        <w:rPr>
          <w:sz w:val="24"/>
          <w:szCs w:val="24"/>
        </w:rPr>
      </w:pPr>
      <w:r w:rsidRPr="00D77459">
        <w:rPr>
          <w:sz w:val="24"/>
          <w:szCs w:val="24"/>
        </w:rPr>
        <w:t>Đơn giá trên đã bao gồm tất cả các chi phí vận chuyển</w:t>
      </w:r>
      <w:r w:rsidR="00D77459">
        <w:rPr>
          <w:sz w:val="24"/>
          <w:szCs w:val="24"/>
        </w:rPr>
        <w:t xml:space="preserve"> (đến nhà máy của của Công ty Cổ phần Dược phẩm 2/9)</w:t>
      </w:r>
      <w:r w:rsidRPr="00D77459">
        <w:rPr>
          <w:sz w:val="24"/>
          <w:szCs w:val="24"/>
        </w:rPr>
        <w:t xml:space="preserve">, </w:t>
      </w:r>
      <w:r w:rsidR="00D77459">
        <w:rPr>
          <w:sz w:val="24"/>
          <w:szCs w:val="24"/>
        </w:rPr>
        <w:t xml:space="preserve">lắp đặt, </w:t>
      </w:r>
      <w:r w:rsidR="002E0364">
        <w:rPr>
          <w:sz w:val="24"/>
          <w:szCs w:val="24"/>
        </w:rPr>
        <w:t xml:space="preserve">đào tạo (nếu có), </w:t>
      </w:r>
      <w:r w:rsidRPr="00D77459">
        <w:rPr>
          <w:sz w:val="24"/>
          <w:szCs w:val="24"/>
        </w:rPr>
        <w:t>bảo hiểm, bảo quản liên quan và các loại thuế, phí theo quy định của pháp luật;</w:t>
      </w:r>
    </w:p>
    <w:bookmarkEnd w:id="1"/>
    <w:p w14:paraId="5E3E2F7A" w14:textId="44F308B1" w:rsidR="00D101A0" w:rsidRPr="00CE0361" w:rsidRDefault="00D101A0" w:rsidP="00D101A0">
      <w:pPr>
        <w:spacing w:after="120" w:line="240" w:lineRule="auto"/>
        <w:ind w:firstLine="720"/>
        <w:rPr>
          <w:sz w:val="24"/>
          <w:szCs w:val="24"/>
          <w:lang w:val="nl-NL"/>
        </w:rPr>
      </w:pPr>
      <w:r w:rsidRPr="00CE0361">
        <w:rPr>
          <w:sz w:val="24"/>
          <w:szCs w:val="24"/>
        </w:rPr>
        <w:t>2.</w:t>
      </w:r>
      <w:r w:rsidR="00D77459">
        <w:rPr>
          <w:sz w:val="24"/>
          <w:szCs w:val="24"/>
        </w:rPr>
        <w:t xml:space="preserve">  </w:t>
      </w:r>
      <w:r w:rsidRPr="00CE0361">
        <w:rPr>
          <w:sz w:val="24"/>
          <w:szCs w:val="24"/>
        </w:rPr>
        <w:t xml:space="preserve"> Báo giá này có hiệu lực trong vòng:…. ngày</w:t>
      </w:r>
      <w:r w:rsidRPr="00CE0361">
        <w:rPr>
          <w:sz w:val="24"/>
          <w:szCs w:val="24"/>
          <w:lang w:val="nl-NL"/>
        </w:rPr>
        <w:t xml:space="preserve"> kể từ ngày..... tháng ......năm 2024;</w:t>
      </w:r>
    </w:p>
    <w:p w14:paraId="2660723B" w14:textId="29A04C9B" w:rsidR="00D101A0" w:rsidRPr="00CE0361" w:rsidRDefault="00D101A0" w:rsidP="004A482B">
      <w:pPr>
        <w:spacing w:after="120" w:line="240" w:lineRule="auto"/>
        <w:rPr>
          <w:spacing w:val="-4"/>
          <w:sz w:val="24"/>
          <w:szCs w:val="24"/>
          <w:lang w:val="es-ES"/>
        </w:rPr>
      </w:pPr>
      <w:r w:rsidRPr="00CE0361">
        <w:rPr>
          <w:sz w:val="24"/>
          <w:szCs w:val="24"/>
          <w:lang w:val="vi-VN"/>
        </w:rPr>
        <w:tab/>
      </w:r>
      <w:r w:rsidR="004A482B">
        <w:rPr>
          <w:sz w:val="24"/>
          <w:szCs w:val="24"/>
        </w:rPr>
        <w:t>3</w:t>
      </w:r>
      <w:r w:rsidRPr="00CE0361">
        <w:rPr>
          <w:spacing w:val="-4"/>
          <w:sz w:val="24"/>
          <w:szCs w:val="24"/>
          <w:lang w:val="es-ES"/>
        </w:rPr>
        <w:t>.</w:t>
      </w:r>
      <w:r w:rsidR="00D77459">
        <w:rPr>
          <w:spacing w:val="-4"/>
          <w:sz w:val="24"/>
          <w:szCs w:val="24"/>
          <w:lang w:val="es-ES"/>
        </w:rPr>
        <w:t xml:space="preserve"> </w:t>
      </w:r>
      <w:r w:rsidRPr="00CE0361">
        <w:rPr>
          <w:spacing w:val="-4"/>
          <w:sz w:val="24"/>
          <w:szCs w:val="24"/>
          <w:lang w:val="es-ES"/>
        </w:rPr>
        <w:t xml:space="preserve"> Thông tin liên hệ của đơn vị báo giá: </w:t>
      </w:r>
      <w:r w:rsidRPr="00CE0361">
        <w:rPr>
          <w:i/>
          <w:iCs/>
          <w:spacing w:val="-4"/>
          <w:sz w:val="24"/>
          <w:szCs w:val="24"/>
          <w:lang w:val="es-ES"/>
        </w:rPr>
        <w:t>[ghi rõ thông tin người phụ trách làm báo giá]</w:t>
      </w:r>
    </w:p>
    <w:p w14:paraId="5D0AFB94" w14:textId="77777777" w:rsidR="00D101A0" w:rsidRPr="00CE0361" w:rsidRDefault="00D101A0" w:rsidP="00D101A0">
      <w:pPr>
        <w:widowControl w:val="0"/>
        <w:suppressAutoHyphens/>
        <w:spacing w:after="120" w:line="240" w:lineRule="auto"/>
        <w:ind w:right="-72" w:firstLine="709"/>
        <w:rPr>
          <w:spacing w:val="-4"/>
          <w:sz w:val="24"/>
          <w:szCs w:val="24"/>
          <w:lang w:val="es-ES"/>
        </w:rPr>
      </w:pP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t xml:space="preserve">            </w:t>
      </w:r>
      <w:r w:rsidRPr="00CE0361">
        <w:rPr>
          <w:spacing w:val="-4"/>
          <w:sz w:val="24"/>
          <w:szCs w:val="24"/>
          <w:lang w:val="es-ES"/>
        </w:rPr>
        <w:tab/>
        <w:t xml:space="preserve"> ….., ngày…. tháng….năm….</w:t>
      </w:r>
    </w:p>
    <w:p w14:paraId="096234CF" w14:textId="1DC94D31" w:rsidR="00D101A0" w:rsidRPr="00CE0361" w:rsidRDefault="00EB5A5E" w:rsidP="00EB5A5E">
      <w:pPr>
        <w:widowControl w:val="0"/>
        <w:suppressAutoHyphens/>
        <w:spacing w:after="120" w:line="240" w:lineRule="auto"/>
        <w:ind w:right="-72" w:firstLine="709"/>
        <w:jc w:val="center"/>
        <w:rPr>
          <w:b/>
          <w:bCs/>
          <w:spacing w:val="-4"/>
          <w:sz w:val="24"/>
          <w:szCs w:val="24"/>
          <w:vertAlign w:val="superscript"/>
          <w:lang w:val="es-ES"/>
        </w:rPr>
      </w:pPr>
      <w:r>
        <w:rPr>
          <w:b/>
          <w:spacing w:val="-4"/>
          <w:sz w:val="24"/>
          <w:szCs w:val="24"/>
          <w:lang w:val="es-ES"/>
        </w:rPr>
        <w:t xml:space="preserve">                                                                                                                                                    </w:t>
      </w:r>
      <w:r w:rsidR="00D101A0" w:rsidRPr="00CE0361">
        <w:rPr>
          <w:b/>
          <w:spacing w:val="-4"/>
          <w:sz w:val="24"/>
          <w:szCs w:val="24"/>
          <w:lang w:val="es-ES"/>
        </w:rPr>
        <w:t xml:space="preserve">Đại diện hợp pháp của </w:t>
      </w:r>
      <w:r>
        <w:rPr>
          <w:b/>
          <w:spacing w:val="-4"/>
          <w:sz w:val="24"/>
          <w:szCs w:val="24"/>
          <w:lang w:val="es-ES"/>
        </w:rPr>
        <w:t>nhà thầu</w:t>
      </w:r>
    </w:p>
    <w:p w14:paraId="1790AD16" w14:textId="0A9FB0D7" w:rsidR="00D101A0" w:rsidRDefault="00D101A0" w:rsidP="00D101A0">
      <w:pPr>
        <w:widowControl w:val="0"/>
        <w:suppressAutoHyphens/>
        <w:spacing w:after="120" w:line="240" w:lineRule="auto"/>
        <w:ind w:left="8640" w:right="-72" w:firstLine="720"/>
        <w:jc w:val="center"/>
        <w:rPr>
          <w:i/>
          <w:iCs/>
          <w:spacing w:val="-4"/>
          <w:sz w:val="24"/>
          <w:szCs w:val="24"/>
          <w:lang w:val="es-ES"/>
        </w:rPr>
      </w:pPr>
      <w:r w:rsidRPr="00CE0361">
        <w:rPr>
          <w:i/>
          <w:iCs/>
          <w:spacing w:val="-4"/>
          <w:sz w:val="24"/>
          <w:szCs w:val="24"/>
          <w:lang w:val="es-ES"/>
        </w:rPr>
        <w:t>(Ký tên, đóng dấu)</w:t>
      </w:r>
    </w:p>
    <w:p w14:paraId="2E1D2F24"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1BB26085"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60ECB6FB"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23763420"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74418E0B"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37992D78"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59B406C3"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67051767" w14:textId="460CBA31" w:rsidR="00250B64" w:rsidRPr="00250B64" w:rsidRDefault="00250B64" w:rsidP="00250B64">
      <w:pPr>
        <w:widowControl w:val="0"/>
        <w:suppressAutoHyphens/>
        <w:spacing w:after="120" w:line="240" w:lineRule="auto"/>
        <w:ind w:right="-72"/>
        <w:jc w:val="left"/>
        <w:rPr>
          <w:b/>
          <w:bCs/>
          <w:i/>
          <w:iCs/>
          <w:spacing w:val="-4"/>
          <w:sz w:val="24"/>
          <w:szCs w:val="24"/>
          <w:u w:val="single"/>
          <w:lang w:val="es-ES"/>
        </w:rPr>
      </w:pPr>
      <w:r w:rsidRPr="00250B64">
        <w:rPr>
          <w:b/>
          <w:bCs/>
          <w:i/>
          <w:iCs/>
          <w:spacing w:val="-4"/>
          <w:sz w:val="24"/>
          <w:szCs w:val="24"/>
          <w:u w:val="single"/>
          <w:lang w:val="es-ES"/>
        </w:rPr>
        <w:t>Ghi chú:</w:t>
      </w:r>
    </w:p>
    <w:p w14:paraId="06D624B1" w14:textId="0E8BA9D3" w:rsidR="00D101A0" w:rsidRPr="00CE0361" w:rsidRDefault="00D101A0" w:rsidP="00D101A0">
      <w:pPr>
        <w:widowControl w:val="0"/>
        <w:suppressAutoHyphens/>
        <w:spacing w:after="120" w:line="240" w:lineRule="auto"/>
        <w:ind w:right="-72" w:firstLine="567"/>
        <w:rPr>
          <w:i/>
          <w:iCs/>
          <w:spacing w:val="-4"/>
          <w:sz w:val="24"/>
          <w:szCs w:val="24"/>
          <w:lang w:val="es-ES"/>
        </w:rPr>
      </w:pPr>
      <w:r w:rsidRPr="00CE0361">
        <w:rPr>
          <w:i/>
          <w:iCs/>
          <w:spacing w:val="-4"/>
          <w:sz w:val="24"/>
          <w:szCs w:val="24"/>
          <w:lang w:val="es-ES"/>
        </w:rPr>
        <w:tab/>
        <w:t xml:space="preserve">Người đại diện theo pháp luật hoặc người được người đại diện theo pháp luật ủy quyền phải ký tên, đóng dấu (nếu có). Trường hợp ủy quyền, phải gửi kèm theo giấy ủy quyền ký báo giá. </w:t>
      </w:r>
    </w:p>
    <w:p w14:paraId="01803A44" w14:textId="77777777" w:rsidR="00633942" w:rsidRDefault="00633942"/>
    <w:sectPr w:rsidR="00633942" w:rsidSect="009324B1">
      <w:pgSz w:w="16834" w:h="11909" w:orient="landscape"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44739"/>
    <w:multiLevelType w:val="hybridMultilevel"/>
    <w:tmpl w:val="99E6A4BC"/>
    <w:lvl w:ilvl="0" w:tplc="959E7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282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A0"/>
    <w:rsid w:val="000123CD"/>
    <w:rsid w:val="001846B6"/>
    <w:rsid w:val="00250B64"/>
    <w:rsid w:val="002E0364"/>
    <w:rsid w:val="00377BA4"/>
    <w:rsid w:val="003B27F4"/>
    <w:rsid w:val="003F1C29"/>
    <w:rsid w:val="004A482B"/>
    <w:rsid w:val="004C789F"/>
    <w:rsid w:val="00505B76"/>
    <w:rsid w:val="005C60AD"/>
    <w:rsid w:val="00633942"/>
    <w:rsid w:val="00695A0C"/>
    <w:rsid w:val="006D7616"/>
    <w:rsid w:val="0091377F"/>
    <w:rsid w:val="009324B1"/>
    <w:rsid w:val="00955C78"/>
    <w:rsid w:val="00C165FB"/>
    <w:rsid w:val="00CD4F80"/>
    <w:rsid w:val="00D101A0"/>
    <w:rsid w:val="00D77459"/>
    <w:rsid w:val="00DA7F56"/>
    <w:rsid w:val="00EB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6EB4"/>
  <w15:chartTrackingRefBased/>
  <w15:docId w15:val="{5297A651-2AA9-438D-ABBD-873CBA36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1A0"/>
    <w:pPr>
      <w:spacing w:before="120" w:after="0" w:line="276" w:lineRule="auto"/>
      <w:jc w:val="both"/>
    </w:pPr>
    <w:rPr>
      <w:rFonts w:ascii="Times New Roman" w:hAnsi="Times New Roman" w:cs="Times New Roman"/>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2024-07-03T07:52:00Z</dcterms:created>
  <dcterms:modified xsi:type="dcterms:W3CDTF">2024-07-03T07:52:00Z</dcterms:modified>
</cp:coreProperties>
</file>