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B3" w:rsidRPr="00C104A0" w:rsidRDefault="00170DB3" w:rsidP="00051870">
      <w:pPr>
        <w:widowControl/>
        <w:shd w:val="clear" w:color="auto" w:fill="FFFFFF"/>
        <w:autoSpaceDE/>
        <w:autoSpaceDN/>
        <w:spacing w:before="150" w:after="150"/>
        <w:jc w:val="both"/>
        <w:rPr>
          <w:color w:val="474642"/>
          <w:sz w:val="28"/>
          <w:szCs w:val="28"/>
          <w:lang w:val="en-US"/>
        </w:rPr>
      </w:pPr>
      <w:r w:rsidRPr="00C104A0">
        <w:rPr>
          <w:color w:val="474642"/>
          <w:sz w:val="28"/>
          <w:szCs w:val="28"/>
          <w:lang w:val="en-US"/>
        </w:rPr>
        <w:t> </w:t>
      </w:r>
      <w:r w:rsidRPr="00C104A0">
        <w:rPr>
          <w:i/>
          <w:iCs/>
          <w:color w:val="474642"/>
          <w:sz w:val="28"/>
          <w:szCs w:val="28"/>
          <w:lang w:val="es-ES"/>
        </w:rPr>
        <w:t>Mẫu đơn:</w:t>
      </w:r>
    </w:p>
    <w:p w:rsidR="00170DB3" w:rsidRPr="00C104A0" w:rsidRDefault="00170DB3" w:rsidP="00170DB3">
      <w:pPr>
        <w:widowControl/>
        <w:shd w:val="clear" w:color="auto" w:fill="FFFFFF"/>
        <w:autoSpaceDE/>
        <w:autoSpaceDN/>
        <w:spacing w:before="150" w:after="150"/>
        <w:jc w:val="center"/>
        <w:rPr>
          <w:color w:val="474642"/>
          <w:sz w:val="28"/>
          <w:szCs w:val="28"/>
          <w:lang w:val="en-US"/>
        </w:rPr>
      </w:pPr>
      <w:r w:rsidRPr="00C104A0">
        <w:rPr>
          <w:b/>
          <w:bCs/>
          <w:color w:val="474642"/>
          <w:sz w:val="28"/>
          <w:szCs w:val="28"/>
          <w:lang w:val="es-ES"/>
        </w:rPr>
        <w:t>ĐƠN CHÀO GIÁ THANH LÝ</w:t>
      </w:r>
    </w:p>
    <w:p w:rsidR="00170DB3" w:rsidRPr="00C104A0" w:rsidRDefault="00170DB3" w:rsidP="00170DB3">
      <w:pPr>
        <w:widowControl/>
        <w:shd w:val="clear" w:color="auto" w:fill="FFFFFF"/>
        <w:autoSpaceDE/>
        <w:autoSpaceDN/>
        <w:spacing w:before="150" w:after="150"/>
        <w:jc w:val="center"/>
        <w:rPr>
          <w:color w:val="474642"/>
          <w:sz w:val="28"/>
          <w:szCs w:val="28"/>
          <w:lang w:val="en-US"/>
        </w:rPr>
      </w:pPr>
      <w:r w:rsidRPr="00C104A0">
        <w:rPr>
          <w:color w:val="474642"/>
          <w:sz w:val="28"/>
          <w:szCs w:val="28"/>
          <w:lang w:val="es-ES"/>
        </w:rPr>
        <w:t> </w:t>
      </w:r>
    </w:p>
    <w:p w:rsidR="00170DB3" w:rsidRPr="00C104A0" w:rsidRDefault="00170DB3" w:rsidP="00170DB3">
      <w:pPr>
        <w:widowControl/>
        <w:shd w:val="clear" w:color="auto" w:fill="FFFFFF"/>
        <w:autoSpaceDE/>
        <w:autoSpaceDN/>
        <w:spacing w:before="150" w:after="150"/>
        <w:ind w:left="4320"/>
        <w:jc w:val="center"/>
        <w:rPr>
          <w:color w:val="474642"/>
          <w:sz w:val="28"/>
          <w:szCs w:val="28"/>
          <w:lang w:val="en-US"/>
        </w:rPr>
      </w:pPr>
      <w:r w:rsidRPr="00C104A0">
        <w:rPr>
          <w:color w:val="474642"/>
          <w:sz w:val="28"/>
          <w:szCs w:val="28"/>
          <w:lang w:val="es-ES"/>
        </w:rPr>
        <w:t>_____</w:t>
      </w:r>
      <w:r w:rsidR="000C20CB">
        <w:rPr>
          <w:color w:val="474642"/>
          <w:sz w:val="28"/>
          <w:szCs w:val="28"/>
          <w:lang w:val="es-ES"/>
        </w:rPr>
        <w:t xml:space="preserve">___, ngày ___ tháng ___ năm </w:t>
      </w:r>
      <w:r w:rsidR="00EB6187">
        <w:rPr>
          <w:color w:val="474642"/>
          <w:sz w:val="28"/>
          <w:szCs w:val="28"/>
          <w:lang w:val="vi-VN"/>
        </w:rPr>
        <w:t>2025</w:t>
      </w:r>
    </w:p>
    <w:p w:rsidR="00170DB3" w:rsidRPr="00C104A0" w:rsidRDefault="00170DB3" w:rsidP="00170DB3">
      <w:pPr>
        <w:widowControl/>
        <w:shd w:val="clear" w:color="auto" w:fill="FFFFFF"/>
        <w:autoSpaceDE/>
        <w:autoSpaceDN/>
        <w:spacing w:before="150" w:after="150"/>
        <w:jc w:val="center"/>
        <w:rPr>
          <w:color w:val="474642"/>
          <w:sz w:val="28"/>
          <w:szCs w:val="28"/>
          <w:lang w:val="en-US"/>
        </w:rPr>
      </w:pPr>
      <w:r w:rsidRPr="00C104A0">
        <w:rPr>
          <w:color w:val="474642"/>
          <w:sz w:val="28"/>
          <w:szCs w:val="28"/>
          <w:lang w:val="es-ES"/>
        </w:rPr>
        <w:t> </w:t>
      </w:r>
    </w:p>
    <w:p w:rsidR="00170DB3" w:rsidRPr="000C20CB" w:rsidRDefault="000C20CB" w:rsidP="00170DB3">
      <w:pPr>
        <w:widowControl/>
        <w:shd w:val="clear" w:color="auto" w:fill="FFFFFF"/>
        <w:autoSpaceDE/>
        <w:autoSpaceDN/>
        <w:spacing w:before="150" w:after="150"/>
        <w:ind w:left="720" w:firstLine="720"/>
        <w:jc w:val="both"/>
        <w:rPr>
          <w:color w:val="474642"/>
          <w:sz w:val="28"/>
          <w:szCs w:val="28"/>
          <w:lang w:val="vi-VN"/>
        </w:rPr>
      </w:pPr>
      <w:r>
        <w:rPr>
          <w:color w:val="474642"/>
          <w:sz w:val="28"/>
          <w:szCs w:val="28"/>
          <w:lang w:val="es-ES"/>
        </w:rPr>
        <w:t xml:space="preserve">Kính gửi: Công ty Cổ phần </w:t>
      </w:r>
      <w:r>
        <w:rPr>
          <w:color w:val="474642"/>
          <w:sz w:val="28"/>
          <w:szCs w:val="28"/>
          <w:lang w:val="vi-VN"/>
        </w:rPr>
        <w:t>Sông đà 6</w:t>
      </w:r>
    </w:p>
    <w:p w:rsidR="00170DB3" w:rsidRPr="00C104A0" w:rsidRDefault="00170DB3" w:rsidP="00170DB3">
      <w:pPr>
        <w:widowControl/>
        <w:shd w:val="clear" w:color="auto" w:fill="FFFFFF"/>
        <w:autoSpaceDE/>
        <w:autoSpaceDN/>
        <w:spacing w:before="150" w:after="150"/>
        <w:rPr>
          <w:color w:val="474642"/>
          <w:sz w:val="28"/>
          <w:szCs w:val="28"/>
          <w:lang w:val="en-US"/>
        </w:rPr>
      </w:pPr>
      <w:r w:rsidRPr="00C104A0">
        <w:rPr>
          <w:color w:val="474642"/>
          <w:sz w:val="28"/>
          <w:szCs w:val="28"/>
          <w:lang w:val="es-ES"/>
        </w:rPr>
        <w:t> </w:t>
      </w:r>
    </w:p>
    <w:p w:rsidR="00170DB3" w:rsidRPr="00C104A0" w:rsidRDefault="00170DB3" w:rsidP="00EB6187">
      <w:pPr>
        <w:widowControl/>
        <w:shd w:val="clear" w:color="auto" w:fill="FFFFFF"/>
        <w:autoSpaceDE/>
        <w:autoSpaceDN/>
        <w:spacing w:before="150" w:after="150"/>
        <w:jc w:val="both"/>
        <w:rPr>
          <w:color w:val="474642"/>
          <w:sz w:val="28"/>
          <w:szCs w:val="28"/>
          <w:lang w:val="en-US"/>
        </w:rPr>
      </w:pPr>
      <w:r w:rsidRPr="00C104A0">
        <w:rPr>
          <w:color w:val="474642"/>
          <w:sz w:val="28"/>
          <w:szCs w:val="28"/>
          <w:lang w:val="es-ES"/>
        </w:rPr>
        <w:t>Sau khi nghiên cứu thư yêu cầu chào giá thanh lý và xem xét thực tế, chúng tôi ……………………………………..</w:t>
      </w:r>
      <w:r w:rsidRPr="00C104A0">
        <w:rPr>
          <w:i/>
          <w:iCs/>
          <w:color w:val="474642"/>
          <w:sz w:val="28"/>
          <w:szCs w:val="28"/>
          <w:lang w:val="es-ES"/>
        </w:rPr>
        <w:t>[Ghi tên khách hàng],</w:t>
      </w:r>
      <w:r w:rsidRPr="00C104A0">
        <w:rPr>
          <w:color w:val="474642"/>
          <w:sz w:val="28"/>
          <w:szCs w:val="28"/>
          <w:lang w:val="es-ES"/>
        </w:rPr>
        <w:t> cam kết thực hiện gói </w:t>
      </w:r>
      <w:r w:rsidRPr="00C104A0">
        <w:rPr>
          <w:color w:val="474642"/>
          <w:sz w:val="28"/>
          <w:szCs w:val="28"/>
          <w:lang w:val="it-IT"/>
        </w:rPr>
        <w:t>tha</w:t>
      </w:r>
      <w:r w:rsidR="000C20CB">
        <w:rPr>
          <w:color w:val="474642"/>
          <w:sz w:val="28"/>
          <w:szCs w:val="28"/>
          <w:lang w:val="it-IT"/>
        </w:rPr>
        <w:t xml:space="preserve">nh lý </w:t>
      </w:r>
      <w:r w:rsidR="000C20CB">
        <w:rPr>
          <w:color w:val="474642"/>
          <w:sz w:val="28"/>
          <w:szCs w:val="28"/>
          <w:lang w:val="vi-VN"/>
        </w:rPr>
        <w:t>tài sản</w:t>
      </w:r>
      <w:r w:rsidR="000C20CB">
        <w:rPr>
          <w:color w:val="474642"/>
          <w:sz w:val="28"/>
          <w:szCs w:val="28"/>
          <w:lang w:val="es-ES"/>
        </w:rPr>
        <w:t xml:space="preserve"> theo đúng yêu cầu của </w:t>
      </w:r>
      <w:r w:rsidR="000C20CB">
        <w:rPr>
          <w:color w:val="474642"/>
          <w:sz w:val="28"/>
          <w:szCs w:val="28"/>
          <w:lang w:val="vi-VN"/>
        </w:rPr>
        <w:t>Công ty Cổ phần Sông đà 6</w:t>
      </w:r>
      <w:r w:rsidRPr="00C104A0">
        <w:rPr>
          <w:color w:val="474642"/>
          <w:sz w:val="28"/>
          <w:szCs w:val="28"/>
          <w:lang w:val="es-ES"/>
        </w:rPr>
        <w:t xml:space="preserve"> và chúng tôi x</w:t>
      </w:r>
      <w:r w:rsidR="000C20CB">
        <w:rPr>
          <w:color w:val="474642"/>
          <w:sz w:val="28"/>
          <w:szCs w:val="28"/>
          <w:lang w:val="es-ES"/>
        </w:rPr>
        <w:t xml:space="preserve">in chào giá trọn gói (bao gồm </w:t>
      </w:r>
      <w:r w:rsidR="00EB6187">
        <w:rPr>
          <w:color w:val="474642"/>
          <w:sz w:val="28"/>
          <w:szCs w:val="28"/>
          <w:lang w:val="es-ES"/>
        </w:rPr>
        <w:t>0</w:t>
      </w:r>
      <w:r w:rsidR="00A80070">
        <w:rPr>
          <w:color w:val="474642"/>
          <w:sz w:val="28"/>
          <w:szCs w:val="28"/>
          <w:lang w:val="es-ES"/>
        </w:rPr>
        <w:t>2</w:t>
      </w:r>
      <w:bookmarkStart w:id="0" w:name="_GoBack"/>
      <w:bookmarkEnd w:id="0"/>
      <w:r w:rsidRPr="00C104A0">
        <w:rPr>
          <w:color w:val="474642"/>
          <w:sz w:val="28"/>
          <w:szCs w:val="28"/>
          <w:lang w:val="es-ES"/>
        </w:rPr>
        <w:t xml:space="preserve"> mục - không bán lẻ) gói thanh lý nêu trên với tổng số tiền là: …………………………………………</w:t>
      </w:r>
    </w:p>
    <w:p w:rsidR="00170DB3" w:rsidRPr="00C104A0" w:rsidRDefault="00170DB3" w:rsidP="00EB6187">
      <w:pPr>
        <w:widowControl/>
        <w:shd w:val="clear" w:color="auto" w:fill="FFFFFF"/>
        <w:autoSpaceDE/>
        <w:autoSpaceDN/>
        <w:spacing w:before="150" w:after="150"/>
        <w:jc w:val="both"/>
        <w:rPr>
          <w:color w:val="474642"/>
          <w:sz w:val="28"/>
          <w:szCs w:val="28"/>
          <w:lang w:val="en-US"/>
        </w:rPr>
      </w:pPr>
      <w:r w:rsidRPr="00C104A0">
        <w:rPr>
          <w:i/>
          <w:iCs/>
          <w:color w:val="474642"/>
          <w:sz w:val="28"/>
          <w:szCs w:val="28"/>
          <w:lang w:val="es-ES"/>
        </w:rPr>
        <w:t>Bằng chữ:……………………………………………………………….</w:t>
      </w:r>
    </w:p>
    <w:p w:rsidR="00170DB3" w:rsidRPr="00C104A0" w:rsidRDefault="00170DB3" w:rsidP="00EB6187">
      <w:pPr>
        <w:widowControl/>
        <w:shd w:val="clear" w:color="auto" w:fill="FFFFFF"/>
        <w:autoSpaceDE/>
        <w:autoSpaceDN/>
        <w:spacing w:before="150" w:after="150"/>
        <w:jc w:val="both"/>
        <w:rPr>
          <w:color w:val="474642"/>
          <w:sz w:val="28"/>
          <w:szCs w:val="28"/>
          <w:lang w:val="en-US"/>
        </w:rPr>
      </w:pPr>
      <w:r w:rsidRPr="00C104A0">
        <w:rPr>
          <w:i/>
          <w:iCs/>
          <w:color w:val="474642"/>
          <w:sz w:val="28"/>
          <w:szCs w:val="28"/>
          <w:lang w:val="es-ES"/>
        </w:rPr>
        <w:t>[Ghi giá trị bằng số, bằng chữ]</w:t>
      </w:r>
    </w:p>
    <w:p w:rsidR="00170DB3" w:rsidRPr="00C104A0" w:rsidRDefault="00170DB3" w:rsidP="00EB6187">
      <w:pPr>
        <w:widowControl/>
        <w:shd w:val="clear" w:color="auto" w:fill="FFFFFF"/>
        <w:autoSpaceDE/>
        <w:autoSpaceDN/>
        <w:spacing w:before="150" w:after="150"/>
        <w:jc w:val="both"/>
        <w:rPr>
          <w:color w:val="474642"/>
          <w:sz w:val="28"/>
          <w:szCs w:val="28"/>
          <w:lang w:val="en-US"/>
        </w:rPr>
      </w:pPr>
      <w:r w:rsidRPr="00C104A0">
        <w:rPr>
          <w:color w:val="474642"/>
          <w:sz w:val="28"/>
          <w:szCs w:val="28"/>
          <w:lang w:val="es-ES"/>
        </w:rPr>
        <w:t>Nếu đơn chào giá của chúng tôi được chấp nhận, chúng tôi cam kết thực hiện đúng theo đúng các điều khoản được thỏa thuận trong hợp đồng.</w:t>
      </w:r>
    </w:p>
    <w:p w:rsidR="00170DB3" w:rsidRPr="00C104A0" w:rsidRDefault="00170DB3" w:rsidP="00EB6187">
      <w:pPr>
        <w:widowControl/>
        <w:shd w:val="clear" w:color="auto" w:fill="FFFFFF"/>
        <w:autoSpaceDE/>
        <w:autoSpaceDN/>
        <w:spacing w:before="150" w:after="150"/>
        <w:jc w:val="both"/>
        <w:rPr>
          <w:color w:val="474642"/>
          <w:sz w:val="28"/>
          <w:szCs w:val="28"/>
          <w:lang w:val="en-US"/>
        </w:rPr>
      </w:pPr>
      <w:r w:rsidRPr="00C104A0">
        <w:rPr>
          <w:color w:val="474642"/>
          <w:sz w:val="28"/>
          <w:szCs w:val="28"/>
          <w:lang w:val="es-ES"/>
        </w:rPr>
        <w:t>Đơn chào giá nà</w:t>
      </w:r>
      <w:r w:rsidR="00670A65">
        <w:rPr>
          <w:color w:val="474642"/>
          <w:sz w:val="28"/>
          <w:szCs w:val="28"/>
          <w:lang w:val="es-ES"/>
        </w:rPr>
        <w:t xml:space="preserve">y có hiệu lực trong thời gian </w:t>
      </w:r>
      <w:r w:rsidR="00670A65">
        <w:rPr>
          <w:color w:val="474642"/>
          <w:sz w:val="28"/>
          <w:szCs w:val="28"/>
          <w:lang w:val="vi-VN"/>
        </w:rPr>
        <w:t>15</w:t>
      </w:r>
      <w:r w:rsidR="00176CC4">
        <w:rPr>
          <w:color w:val="474642"/>
          <w:sz w:val="28"/>
          <w:szCs w:val="28"/>
          <w:lang w:val="es-ES"/>
        </w:rPr>
        <w:t xml:space="preserve"> ngày, kể từ </w:t>
      </w:r>
      <w:r w:rsidR="00176CC4">
        <w:rPr>
          <w:color w:val="474642"/>
          <w:sz w:val="28"/>
          <w:szCs w:val="28"/>
          <w:lang w:val="vi-VN"/>
        </w:rPr>
        <w:t>9 giờ 15 phút</w:t>
      </w:r>
      <w:r w:rsidR="00176CC4">
        <w:rPr>
          <w:color w:val="474642"/>
          <w:sz w:val="28"/>
          <w:szCs w:val="28"/>
          <w:lang w:val="es-ES"/>
        </w:rPr>
        <w:t xml:space="preserve">, ngày </w:t>
      </w:r>
      <w:r w:rsidR="00EB6187">
        <w:rPr>
          <w:color w:val="474642"/>
          <w:sz w:val="28"/>
          <w:szCs w:val="28"/>
          <w:lang w:val="vi-VN"/>
        </w:rPr>
        <w:t xml:space="preserve"> </w:t>
      </w:r>
      <w:r w:rsidR="00176CC4">
        <w:rPr>
          <w:color w:val="474642"/>
          <w:sz w:val="28"/>
          <w:szCs w:val="28"/>
          <w:lang w:val="es-ES"/>
        </w:rPr>
        <w:t xml:space="preserve"> tháng </w:t>
      </w:r>
      <w:r w:rsidR="00EB6187">
        <w:rPr>
          <w:color w:val="474642"/>
          <w:sz w:val="28"/>
          <w:szCs w:val="28"/>
          <w:lang w:val="vi-VN"/>
        </w:rPr>
        <w:t xml:space="preserve">            </w:t>
      </w:r>
      <w:r w:rsidR="00EB6187">
        <w:rPr>
          <w:color w:val="474642"/>
          <w:sz w:val="28"/>
          <w:szCs w:val="28"/>
          <w:lang w:val="es-ES"/>
        </w:rPr>
        <w:t xml:space="preserve">     năm 2025</w:t>
      </w:r>
      <w:r w:rsidRPr="00C104A0">
        <w:rPr>
          <w:color w:val="474642"/>
          <w:sz w:val="28"/>
          <w:szCs w:val="28"/>
          <w:lang w:val="es-ES"/>
        </w:rPr>
        <w:t>.</w:t>
      </w:r>
    </w:p>
    <w:p w:rsidR="00170DB3" w:rsidRPr="00A80070" w:rsidRDefault="00EB6187" w:rsidP="00EB6187">
      <w:pPr>
        <w:widowControl/>
        <w:shd w:val="clear" w:color="auto" w:fill="FFFFFF"/>
        <w:autoSpaceDE/>
        <w:autoSpaceDN/>
        <w:spacing w:before="150" w:after="150"/>
        <w:jc w:val="center"/>
        <w:rPr>
          <w:color w:val="474642"/>
          <w:sz w:val="28"/>
          <w:szCs w:val="28"/>
          <w:lang w:val="es-ES"/>
        </w:rPr>
      </w:pPr>
      <w:r>
        <w:rPr>
          <w:b/>
          <w:bCs/>
          <w:color w:val="474642"/>
          <w:sz w:val="28"/>
          <w:szCs w:val="28"/>
          <w:lang w:val="es-ES"/>
        </w:rPr>
        <w:t xml:space="preserve">                                                                           </w:t>
      </w:r>
      <w:r w:rsidR="00170DB3" w:rsidRPr="00C104A0">
        <w:rPr>
          <w:b/>
          <w:bCs/>
          <w:color w:val="474642"/>
          <w:sz w:val="28"/>
          <w:szCs w:val="28"/>
          <w:lang w:val="es-ES"/>
        </w:rPr>
        <w:t>Đại diện hợp pháp của khách hàng</w:t>
      </w:r>
    </w:p>
    <w:p w:rsidR="00170DB3" w:rsidRPr="00EB6187" w:rsidRDefault="00170DB3" w:rsidP="00EB6187">
      <w:pPr>
        <w:widowControl/>
        <w:shd w:val="clear" w:color="auto" w:fill="FFFFFF"/>
        <w:autoSpaceDE/>
        <w:autoSpaceDN/>
        <w:spacing w:before="150" w:after="150"/>
        <w:jc w:val="right"/>
        <w:rPr>
          <w:color w:val="474642"/>
          <w:sz w:val="28"/>
          <w:szCs w:val="28"/>
          <w:lang w:val="es-ES"/>
        </w:rPr>
      </w:pPr>
      <w:r w:rsidRPr="00C104A0">
        <w:rPr>
          <w:color w:val="474642"/>
          <w:sz w:val="28"/>
          <w:szCs w:val="28"/>
          <w:lang w:val="es-ES"/>
        </w:rPr>
        <w:t> [Ghi tên, chức danh, ký tên và đóng dấu]</w:t>
      </w:r>
    </w:p>
    <w:p w:rsidR="00170DB3" w:rsidRDefault="00170DB3" w:rsidP="00EB6187">
      <w:pPr>
        <w:widowControl/>
        <w:shd w:val="clear" w:color="auto" w:fill="FFFFFF"/>
        <w:autoSpaceDE/>
        <w:autoSpaceDN/>
        <w:spacing w:before="150" w:after="150"/>
        <w:jc w:val="both"/>
        <w:rPr>
          <w:color w:val="474642"/>
          <w:sz w:val="28"/>
          <w:szCs w:val="28"/>
          <w:lang w:val="es-ES"/>
        </w:rPr>
      </w:pPr>
      <w:r w:rsidRPr="00C104A0">
        <w:rPr>
          <w:color w:val="474642"/>
          <w:sz w:val="28"/>
          <w:szCs w:val="28"/>
          <w:lang w:val="es-ES"/>
        </w:rPr>
        <w:t> </w:t>
      </w:r>
    </w:p>
    <w:p w:rsidR="000F3EFD" w:rsidRDefault="000F3EFD" w:rsidP="00EB6187">
      <w:pPr>
        <w:widowControl/>
        <w:shd w:val="clear" w:color="auto" w:fill="FFFFFF"/>
        <w:autoSpaceDE/>
        <w:autoSpaceDN/>
        <w:spacing w:before="150" w:after="150"/>
        <w:jc w:val="both"/>
        <w:rPr>
          <w:color w:val="474642"/>
          <w:sz w:val="28"/>
          <w:szCs w:val="28"/>
          <w:lang w:val="es-ES"/>
        </w:rPr>
      </w:pPr>
    </w:p>
    <w:p w:rsidR="000F3EFD" w:rsidRPr="00EB6187" w:rsidRDefault="000F3EFD" w:rsidP="00EB6187">
      <w:pPr>
        <w:widowControl/>
        <w:shd w:val="clear" w:color="auto" w:fill="FFFFFF"/>
        <w:autoSpaceDE/>
        <w:autoSpaceDN/>
        <w:spacing w:before="150" w:after="150"/>
        <w:jc w:val="both"/>
        <w:rPr>
          <w:color w:val="474642"/>
          <w:sz w:val="28"/>
          <w:szCs w:val="28"/>
          <w:lang w:val="es-ES"/>
        </w:rPr>
      </w:pPr>
    </w:p>
    <w:p w:rsidR="00170DB3" w:rsidRPr="00EB6187" w:rsidRDefault="00170DB3" w:rsidP="00EB6187">
      <w:pPr>
        <w:widowControl/>
        <w:shd w:val="clear" w:color="auto" w:fill="FFFFFF"/>
        <w:autoSpaceDE/>
        <w:autoSpaceDN/>
        <w:spacing w:before="150" w:after="150"/>
        <w:jc w:val="both"/>
        <w:rPr>
          <w:color w:val="474642"/>
          <w:sz w:val="28"/>
          <w:szCs w:val="28"/>
          <w:lang w:val="es-ES"/>
        </w:rPr>
      </w:pPr>
      <w:r w:rsidRPr="00C104A0">
        <w:rPr>
          <w:color w:val="474642"/>
          <w:sz w:val="28"/>
          <w:szCs w:val="28"/>
          <w:lang w:val="es-ES"/>
        </w:rPr>
        <w:t> </w:t>
      </w:r>
    </w:p>
    <w:p w:rsidR="00170DB3" w:rsidRPr="00EB6187" w:rsidRDefault="00170DB3" w:rsidP="00EB6187">
      <w:pPr>
        <w:widowControl/>
        <w:shd w:val="clear" w:color="auto" w:fill="FFFFFF"/>
        <w:autoSpaceDE/>
        <w:autoSpaceDN/>
        <w:spacing w:before="150" w:after="150"/>
        <w:jc w:val="both"/>
        <w:rPr>
          <w:color w:val="474642"/>
          <w:sz w:val="28"/>
          <w:szCs w:val="28"/>
          <w:lang w:val="es-ES"/>
        </w:rPr>
      </w:pPr>
      <w:r w:rsidRPr="00C104A0">
        <w:rPr>
          <w:color w:val="474642"/>
          <w:sz w:val="28"/>
          <w:szCs w:val="28"/>
          <w:lang w:val="es-ES"/>
        </w:rPr>
        <w:t>Ghi chú:</w:t>
      </w:r>
    </w:p>
    <w:p w:rsidR="00170DB3" w:rsidRPr="00EB6187" w:rsidRDefault="00170DB3" w:rsidP="00EB6187">
      <w:pPr>
        <w:widowControl/>
        <w:shd w:val="clear" w:color="auto" w:fill="FFFFFF"/>
        <w:autoSpaceDE/>
        <w:autoSpaceDN/>
        <w:spacing w:before="150" w:after="150"/>
        <w:ind w:left="726" w:hanging="366"/>
        <w:jc w:val="both"/>
        <w:rPr>
          <w:color w:val="474642"/>
          <w:sz w:val="28"/>
          <w:szCs w:val="28"/>
          <w:lang w:val="es-ES"/>
        </w:rPr>
      </w:pPr>
      <w:r w:rsidRPr="00C104A0">
        <w:rPr>
          <w:color w:val="474642"/>
          <w:sz w:val="28"/>
          <w:szCs w:val="28"/>
          <w:lang w:val="es-ES"/>
        </w:rPr>
        <w:t>(1)  Trường hợp đại diện theo pháp luật của khách hàng ủy quyền cho cấp dưới ký đơn chào giá thì phải gửi kèm theo Giấy ủy quyền. Trường hợp tại Điều lệ công ty, Quyết định thành lập chi nhánh hoặc tại các tài liệu khác liên quan có phân công trách nhiệm cho cấp dưới ký đơn chào giá thì phải gửi kèm theo bản chụp các văn bản, tài liệu.</w:t>
      </w:r>
    </w:p>
    <w:p w:rsidR="00170DB3" w:rsidRPr="00EB6187" w:rsidRDefault="00170DB3" w:rsidP="00EB6187">
      <w:pPr>
        <w:widowControl/>
        <w:shd w:val="clear" w:color="auto" w:fill="FFFFFF"/>
        <w:autoSpaceDE/>
        <w:autoSpaceDN/>
        <w:spacing w:before="160" w:after="160"/>
        <w:ind w:left="726" w:hanging="366"/>
        <w:jc w:val="both"/>
        <w:rPr>
          <w:color w:val="474642"/>
          <w:sz w:val="28"/>
          <w:szCs w:val="28"/>
          <w:lang w:val="es-ES"/>
        </w:rPr>
      </w:pPr>
      <w:r w:rsidRPr="00C104A0">
        <w:rPr>
          <w:color w:val="474642"/>
          <w:spacing w:val="-4"/>
          <w:sz w:val="28"/>
          <w:szCs w:val="28"/>
          <w:lang w:val="pt-BR"/>
        </w:rPr>
        <w:t>(2) </w:t>
      </w:r>
      <w:r w:rsidRPr="00C104A0">
        <w:rPr>
          <w:color w:val="474642"/>
          <w:sz w:val="28"/>
          <w:szCs w:val="28"/>
          <w:lang w:val="it-IT"/>
        </w:rPr>
        <w:t>Khách hàng bằng chi phí của mình, sẽ tự thu xếp phương tiện, nhân lực bốc xế</w:t>
      </w:r>
      <w:r w:rsidR="00E656A3">
        <w:rPr>
          <w:color w:val="474642"/>
          <w:sz w:val="28"/>
          <w:szCs w:val="28"/>
          <w:lang w:val="it-IT"/>
        </w:rPr>
        <w:t xml:space="preserve">p vận chuyển hàng hóa tại </w:t>
      </w:r>
      <w:r w:rsidR="00E656A3">
        <w:rPr>
          <w:color w:val="474642"/>
          <w:sz w:val="28"/>
          <w:szCs w:val="28"/>
          <w:lang w:val="vi-VN"/>
        </w:rPr>
        <w:t>công trường</w:t>
      </w:r>
      <w:r w:rsidRPr="00C104A0">
        <w:rPr>
          <w:color w:val="474642"/>
          <w:sz w:val="28"/>
          <w:szCs w:val="28"/>
          <w:lang w:val="it-IT"/>
        </w:rPr>
        <w:t>.</w:t>
      </w:r>
    </w:p>
    <w:p w:rsidR="00170DB3" w:rsidRPr="00EB6187" w:rsidRDefault="00E656A3" w:rsidP="00EB6187">
      <w:pPr>
        <w:widowControl/>
        <w:shd w:val="clear" w:color="auto" w:fill="FFFFFF"/>
        <w:autoSpaceDE/>
        <w:autoSpaceDN/>
        <w:spacing w:before="160" w:after="160"/>
        <w:ind w:left="726" w:hanging="366"/>
        <w:jc w:val="both"/>
        <w:rPr>
          <w:color w:val="474642"/>
          <w:sz w:val="28"/>
          <w:szCs w:val="28"/>
          <w:lang w:val="it-IT"/>
        </w:rPr>
      </w:pPr>
      <w:r>
        <w:rPr>
          <w:color w:val="474642"/>
          <w:spacing w:val="-4"/>
          <w:sz w:val="28"/>
          <w:szCs w:val="28"/>
          <w:lang w:val="pt-BR"/>
        </w:rPr>
        <w:t>(</w:t>
      </w:r>
      <w:r>
        <w:rPr>
          <w:color w:val="474642"/>
          <w:spacing w:val="-4"/>
          <w:sz w:val="28"/>
          <w:szCs w:val="28"/>
          <w:lang w:val="vi-VN"/>
        </w:rPr>
        <w:t>3</w:t>
      </w:r>
      <w:r w:rsidR="00170DB3" w:rsidRPr="00C104A0">
        <w:rPr>
          <w:color w:val="474642"/>
          <w:spacing w:val="-4"/>
          <w:sz w:val="28"/>
          <w:szCs w:val="28"/>
          <w:lang w:val="pt-BR"/>
        </w:rPr>
        <w:t>) </w:t>
      </w:r>
      <w:r w:rsidR="00170DB3" w:rsidRPr="00C104A0">
        <w:rPr>
          <w:color w:val="474642"/>
          <w:sz w:val="28"/>
          <w:szCs w:val="28"/>
          <w:lang w:val="it-IT"/>
        </w:rPr>
        <w:t>Kể từ khi được bàn giao, khách hàng chịu trách nhiệm toàn bộ, trên mọi phương diện đ</w:t>
      </w:r>
      <w:r>
        <w:rPr>
          <w:color w:val="474642"/>
          <w:sz w:val="28"/>
          <w:szCs w:val="28"/>
          <w:lang w:val="it-IT"/>
        </w:rPr>
        <w:t xml:space="preserve">ối với hàng hóa thanh lý. </w:t>
      </w:r>
      <w:r>
        <w:rPr>
          <w:color w:val="474642"/>
          <w:sz w:val="28"/>
          <w:szCs w:val="28"/>
          <w:lang w:val="vi-VN"/>
        </w:rPr>
        <w:t>Công ty Cổ phần Sông đà 6</w:t>
      </w:r>
      <w:r w:rsidR="00170DB3" w:rsidRPr="00C104A0">
        <w:rPr>
          <w:color w:val="474642"/>
          <w:sz w:val="28"/>
          <w:szCs w:val="28"/>
          <w:lang w:val="it-IT"/>
        </w:rPr>
        <w:t xml:space="preserve"> không chịu liên đới và chịu bất kỳ trách nhiệm nào về hàng hóa đã được thanh lý.</w:t>
      </w:r>
    </w:p>
    <w:sectPr w:rsidR="00170DB3" w:rsidRPr="00EB6187" w:rsidSect="00EB6187">
      <w:type w:val="continuous"/>
      <w:pgSz w:w="11906" w:h="16838" w:code="9"/>
      <w:pgMar w:top="851" w:right="851" w:bottom="851"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Segoe UI">
    <w:panose1 w:val="020B0502040204020203"/>
    <w:charset w:val="A3"/>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109AD"/>
    <w:multiLevelType w:val="hybridMultilevel"/>
    <w:tmpl w:val="392EE1E4"/>
    <w:lvl w:ilvl="0" w:tplc="244E1288">
      <w:start w:val="1"/>
      <w:numFmt w:val="bullet"/>
      <w:lvlText w:val="-"/>
      <w:lvlJc w:val="left"/>
      <w:pPr>
        <w:ind w:left="820" w:hanging="360"/>
      </w:pPr>
      <w:rPr>
        <w:rFonts w:ascii="Times New Roman" w:eastAsia="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36FC112D"/>
    <w:multiLevelType w:val="hybridMultilevel"/>
    <w:tmpl w:val="48705EA0"/>
    <w:lvl w:ilvl="0" w:tplc="8E7E19EE">
      <w:numFmt w:val="bullet"/>
      <w:lvlText w:val="-"/>
      <w:lvlJc w:val="left"/>
      <w:pPr>
        <w:ind w:left="821" w:hanging="360"/>
      </w:pPr>
      <w:rPr>
        <w:rFonts w:ascii="Times New Roman" w:eastAsia="Times New Roman" w:hAnsi="Times New Roman" w:cs="Times New Roman" w:hint="default"/>
        <w:b w:val="0"/>
        <w:bCs w:val="0"/>
        <w:i w:val="0"/>
        <w:iCs w:val="0"/>
        <w:w w:val="99"/>
        <w:sz w:val="28"/>
        <w:szCs w:val="28"/>
        <w:lang w:val="vi" w:eastAsia="en-US" w:bidi="ar-SA"/>
      </w:rPr>
    </w:lvl>
    <w:lvl w:ilvl="1" w:tplc="3D96ECE0">
      <w:numFmt w:val="bullet"/>
      <w:lvlText w:val="•"/>
      <w:lvlJc w:val="left"/>
      <w:pPr>
        <w:ind w:left="1692" w:hanging="360"/>
      </w:pPr>
      <w:rPr>
        <w:rFonts w:hint="default"/>
        <w:lang w:val="vi" w:eastAsia="en-US" w:bidi="ar-SA"/>
      </w:rPr>
    </w:lvl>
    <w:lvl w:ilvl="2" w:tplc="EB48E722">
      <w:numFmt w:val="bullet"/>
      <w:lvlText w:val="•"/>
      <w:lvlJc w:val="left"/>
      <w:pPr>
        <w:ind w:left="2564" w:hanging="360"/>
      </w:pPr>
      <w:rPr>
        <w:rFonts w:hint="default"/>
        <w:lang w:val="vi" w:eastAsia="en-US" w:bidi="ar-SA"/>
      </w:rPr>
    </w:lvl>
    <w:lvl w:ilvl="3" w:tplc="90407592">
      <w:numFmt w:val="bullet"/>
      <w:lvlText w:val="•"/>
      <w:lvlJc w:val="left"/>
      <w:pPr>
        <w:ind w:left="3436" w:hanging="360"/>
      </w:pPr>
      <w:rPr>
        <w:rFonts w:hint="default"/>
        <w:lang w:val="vi" w:eastAsia="en-US" w:bidi="ar-SA"/>
      </w:rPr>
    </w:lvl>
    <w:lvl w:ilvl="4" w:tplc="FD729F84">
      <w:numFmt w:val="bullet"/>
      <w:lvlText w:val="•"/>
      <w:lvlJc w:val="left"/>
      <w:pPr>
        <w:ind w:left="4308" w:hanging="360"/>
      </w:pPr>
      <w:rPr>
        <w:rFonts w:hint="default"/>
        <w:lang w:val="vi" w:eastAsia="en-US" w:bidi="ar-SA"/>
      </w:rPr>
    </w:lvl>
    <w:lvl w:ilvl="5" w:tplc="023AD432">
      <w:numFmt w:val="bullet"/>
      <w:lvlText w:val="•"/>
      <w:lvlJc w:val="left"/>
      <w:pPr>
        <w:ind w:left="5180" w:hanging="360"/>
      </w:pPr>
      <w:rPr>
        <w:rFonts w:hint="default"/>
        <w:lang w:val="vi" w:eastAsia="en-US" w:bidi="ar-SA"/>
      </w:rPr>
    </w:lvl>
    <w:lvl w:ilvl="6" w:tplc="286E5F98">
      <w:numFmt w:val="bullet"/>
      <w:lvlText w:val="•"/>
      <w:lvlJc w:val="left"/>
      <w:pPr>
        <w:ind w:left="6052" w:hanging="360"/>
      </w:pPr>
      <w:rPr>
        <w:rFonts w:hint="default"/>
        <w:lang w:val="vi" w:eastAsia="en-US" w:bidi="ar-SA"/>
      </w:rPr>
    </w:lvl>
    <w:lvl w:ilvl="7" w:tplc="B5E8196C">
      <w:numFmt w:val="bullet"/>
      <w:lvlText w:val="•"/>
      <w:lvlJc w:val="left"/>
      <w:pPr>
        <w:ind w:left="6924" w:hanging="360"/>
      </w:pPr>
      <w:rPr>
        <w:rFonts w:hint="default"/>
        <w:lang w:val="vi" w:eastAsia="en-US" w:bidi="ar-SA"/>
      </w:rPr>
    </w:lvl>
    <w:lvl w:ilvl="8" w:tplc="C89EEEEE">
      <w:numFmt w:val="bullet"/>
      <w:lvlText w:val="•"/>
      <w:lvlJc w:val="left"/>
      <w:pPr>
        <w:ind w:left="7796" w:hanging="360"/>
      </w:pPr>
      <w:rPr>
        <w:rFonts w:hint="default"/>
        <w:lang w:val="vi" w:eastAsia="en-US" w:bidi="ar-SA"/>
      </w:rPr>
    </w:lvl>
  </w:abstractNum>
  <w:abstractNum w:abstractNumId="2">
    <w:nsid w:val="63FF0961"/>
    <w:multiLevelType w:val="hybridMultilevel"/>
    <w:tmpl w:val="C590CC32"/>
    <w:lvl w:ilvl="0" w:tplc="9A0E79D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7D851FE2"/>
    <w:multiLevelType w:val="hybridMultilevel"/>
    <w:tmpl w:val="CE40E708"/>
    <w:lvl w:ilvl="0" w:tplc="B2FE2C50">
      <w:numFmt w:val="bullet"/>
      <w:lvlText w:val="-"/>
      <w:lvlJc w:val="left"/>
      <w:pPr>
        <w:ind w:left="1080" w:hanging="360"/>
      </w:pPr>
      <w:rPr>
        <w:rFonts w:ascii=".VnTime" w:eastAsiaTheme="minorHAnsi" w:hAnsi=".VnTim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A7B7F"/>
    <w:rsid w:val="00006766"/>
    <w:rsid w:val="00006EBD"/>
    <w:rsid w:val="00046B66"/>
    <w:rsid w:val="00051870"/>
    <w:rsid w:val="000568C9"/>
    <w:rsid w:val="000C20CB"/>
    <w:rsid w:val="000E21DC"/>
    <w:rsid w:val="000F107B"/>
    <w:rsid w:val="000F3EFD"/>
    <w:rsid w:val="00133B1F"/>
    <w:rsid w:val="00170DB3"/>
    <w:rsid w:val="00176CC4"/>
    <w:rsid w:val="00191205"/>
    <w:rsid w:val="001A0C62"/>
    <w:rsid w:val="001D2D3F"/>
    <w:rsid w:val="001D62EC"/>
    <w:rsid w:val="001F536D"/>
    <w:rsid w:val="00240CB7"/>
    <w:rsid w:val="002C44B8"/>
    <w:rsid w:val="002F64E8"/>
    <w:rsid w:val="00322AC8"/>
    <w:rsid w:val="00355C90"/>
    <w:rsid w:val="00376512"/>
    <w:rsid w:val="00382D55"/>
    <w:rsid w:val="00387E3F"/>
    <w:rsid w:val="0039541B"/>
    <w:rsid w:val="003A59B4"/>
    <w:rsid w:val="003B0429"/>
    <w:rsid w:val="003B4FE9"/>
    <w:rsid w:val="00402F1C"/>
    <w:rsid w:val="00444BFF"/>
    <w:rsid w:val="00452618"/>
    <w:rsid w:val="004D3D18"/>
    <w:rsid w:val="004E7213"/>
    <w:rsid w:val="004F534A"/>
    <w:rsid w:val="004F6449"/>
    <w:rsid w:val="00510760"/>
    <w:rsid w:val="00532ADB"/>
    <w:rsid w:val="00541D0D"/>
    <w:rsid w:val="00557491"/>
    <w:rsid w:val="005A0DF1"/>
    <w:rsid w:val="00601FE2"/>
    <w:rsid w:val="00617B76"/>
    <w:rsid w:val="00622A2A"/>
    <w:rsid w:val="00670A65"/>
    <w:rsid w:val="006E5236"/>
    <w:rsid w:val="007115C7"/>
    <w:rsid w:val="007663B7"/>
    <w:rsid w:val="0077000F"/>
    <w:rsid w:val="00770736"/>
    <w:rsid w:val="00787C16"/>
    <w:rsid w:val="007A297C"/>
    <w:rsid w:val="007A3EFF"/>
    <w:rsid w:val="007A6F4A"/>
    <w:rsid w:val="007A7B7F"/>
    <w:rsid w:val="007E4CEE"/>
    <w:rsid w:val="007F4FEA"/>
    <w:rsid w:val="0083445B"/>
    <w:rsid w:val="00865B68"/>
    <w:rsid w:val="00892417"/>
    <w:rsid w:val="00892D2F"/>
    <w:rsid w:val="008B091F"/>
    <w:rsid w:val="008F7BFD"/>
    <w:rsid w:val="00905D2B"/>
    <w:rsid w:val="00921686"/>
    <w:rsid w:val="00932297"/>
    <w:rsid w:val="0094066F"/>
    <w:rsid w:val="00945F35"/>
    <w:rsid w:val="00963659"/>
    <w:rsid w:val="009A1F38"/>
    <w:rsid w:val="009F406F"/>
    <w:rsid w:val="00A00CAA"/>
    <w:rsid w:val="00A67FCF"/>
    <w:rsid w:val="00A80070"/>
    <w:rsid w:val="00AE3034"/>
    <w:rsid w:val="00B046F0"/>
    <w:rsid w:val="00B2334E"/>
    <w:rsid w:val="00B43BD0"/>
    <w:rsid w:val="00B7217A"/>
    <w:rsid w:val="00B76962"/>
    <w:rsid w:val="00B920AC"/>
    <w:rsid w:val="00BC5D36"/>
    <w:rsid w:val="00BF29B9"/>
    <w:rsid w:val="00C104A0"/>
    <w:rsid w:val="00C2499A"/>
    <w:rsid w:val="00C31B44"/>
    <w:rsid w:val="00C464E3"/>
    <w:rsid w:val="00C638BF"/>
    <w:rsid w:val="00C70C62"/>
    <w:rsid w:val="00C70F39"/>
    <w:rsid w:val="00C96F9E"/>
    <w:rsid w:val="00CA70AD"/>
    <w:rsid w:val="00CC4AE0"/>
    <w:rsid w:val="00CD1D12"/>
    <w:rsid w:val="00CD5AE4"/>
    <w:rsid w:val="00CE1034"/>
    <w:rsid w:val="00CE547D"/>
    <w:rsid w:val="00D0776E"/>
    <w:rsid w:val="00D45E41"/>
    <w:rsid w:val="00D809D4"/>
    <w:rsid w:val="00DC31A1"/>
    <w:rsid w:val="00E22E95"/>
    <w:rsid w:val="00E2470C"/>
    <w:rsid w:val="00E326EB"/>
    <w:rsid w:val="00E63B32"/>
    <w:rsid w:val="00E656A3"/>
    <w:rsid w:val="00EA3545"/>
    <w:rsid w:val="00EB6187"/>
    <w:rsid w:val="00EC6BBA"/>
    <w:rsid w:val="00F043A6"/>
    <w:rsid w:val="00F23B7D"/>
    <w:rsid w:val="00F72EB7"/>
    <w:rsid w:val="00F94457"/>
    <w:rsid w:val="00FE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A2A50-E163-4C2F-B9F7-85CF74DD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C104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1D0D"/>
    <w:pPr>
      <w:widowControl/>
      <w:autoSpaceDE/>
      <w:autoSpaceDN/>
      <w:spacing w:before="100" w:beforeAutospacing="1" w:after="100" w:afterAutospacing="1"/>
      <w:outlineLvl w:val="1"/>
    </w:pPr>
    <w:rPr>
      <w:b/>
      <w:bCs/>
      <w:sz w:val="36"/>
      <w:szCs w:val="36"/>
      <w:lang w:val="en-US"/>
    </w:rPr>
  </w:style>
  <w:style w:type="paragraph" w:styleId="Heading3">
    <w:name w:val="heading 3"/>
    <w:basedOn w:val="Normal"/>
    <w:next w:val="Normal"/>
    <w:link w:val="Heading3Char"/>
    <w:uiPriority w:val="9"/>
    <w:semiHidden/>
    <w:unhideWhenUsed/>
    <w:qFormat/>
    <w:rsid w:val="00C104A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104A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right="63"/>
    </w:pPr>
    <w:rPr>
      <w:sz w:val="28"/>
      <w:szCs w:val="28"/>
    </w:rPr>
  </w:style>
  <w:style w:type="paragraph" w:styleId="ListParagraph">
    <w:name w:val="List Paragraph"/>
    <w:basedOn w:val="Normal"/>
    <w:uiPriority w:val="34"/>
    <w:qFormat/>
    <w:pPr>
      <w:ind w:left="82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A2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97C"/>
    <w:rPr>
      <w:rFonts w:ascii="Segoe UI" w:eastAsia="Times New Roman" w:hAnsi="Segoe UI" w:cs="Segoe UI"/>
      <w:sz w:val="18"/>
      <w:szCs w:val="18"/>
      <w:lang w:val="vi"/>
    </w:rPr>
  </w:style>
  <w:style w:type="character" w:customStyle="1" w:styleId="Heading2Char">
    <w:name w:val="Heading 2 Char"/>
    <w:basedOn w:val="DefaultParagraphFont"/>
    <w:link w:val="Heading2"/>
    <w:uiPriority w:val="9"/>
    <w:rsid w:val="00541D0D"/>
    <w:rPr>
      <w:rFonts w:ascii="Times New Roman" w:eastAsia="Times New Roman" w:hAnsi="Times New Roman" w:cs="Times New Roman"/>
      <w:b/>
      <w:bCs/>
      <w:sz w:val="36"/>
      <w:szCs w:val="36"/>
    </w:rPr>
  </w:style>
  <w:style w:type="character" w:styleId="Strong">
    <w:name w:val="Strong"/>
    <w:basedOn w:val="DefaultParagraphFont"/>
    <w:uiPriority w:val="22"/>
    <w:qFormat/>
    <w:rsid w:val="00541D0D"/>
    <w:rPr>
      <w:b/>
      <w:bCs/>
    </w:rPr>
  </w:style>
  <w:style w:type="paragraph" w:styleId="NormalWeb">
    <w:name w:val="Normal (Web)"/>
    <w:basedOn w:val="Normal"/>
    <w:uiPriority w:val="99"/>
    <w:semiHidden/>
    <w:unhideWhenUsed/>
    <w:rsid w:val="00541D0D"/>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unhideWhenUsed/>
    <w:rsid w:val="00170DB3"/>
    <w:rPr>
      <w:color w:val="0000FF"/>
      <w:u w:val="single"/>
    </w:rPr>
  </w:style>
  <w:style w:type="character" w:styleId="Emphasis">
    <w:name w:val="Emphasis"/>
    <w:basedOn w:val="DefaultParagraphFont"/>
    <w:uiPriority w:val="20"/>
    <w:qFormat/>
    <w:rsid w:val="00170DB3"/>
    <w:rPr>
      <w:i/>
      <w:iCs/>
    </w:rPr>
  </w:style>
  <w:style w:type="paragraph" w:customStyle="1" w:styleId="style22">
    <w:name w:val="style22"/>
    <w:basedOn w:val="Normal"/>
    <w:rsid w:val="00170DB3"/>
    <w:pPr>
      <w:widowControl/>
      <w:autoSpaceDE/>
      <w:autoSpaceDN/>
      <w:spacing w:before="100" w:beforeAutospacing="1" w:after="100" w:afterAutospacing="1"/>
    </w:pPr>
    <w:rPr>
      <w:sz w:val="24"/>
      <w:szCs w:val="24"/>
      <w:lang w:val="en-US"/>
    </w:rPr>
  </w:style>
  <w:style w:type="character" w:customStyle="1" w:styleId="Heading1Char">
    <w:name w:val="Heading 1 Char"/>
    <w:basedOn w:val="DefaultParagraphFont"/>
    <w:link w:val="Heading1"/>
    <w:uiPriority w:val="9"/>
    <w:rsid w:val="00C104A0"/>
    <w:rPr>
      <w:rFonts w:asciiTheme="majorHAnsi" w:eastAsiaTheme="majorEastAsia" w:hAnsiTheme="majorHAnsi" w:cstheme="majorBidi"/>
      <w:color w:val="365F91" w:themeColor="accent1" w:themeShade="BF"/>
      <w:sz w:val="32"/>
      <w:szCs w:val="32"/>
      <w:lang w:val="vi"/>
    </w:rPr>
  </w:style>
  <w:style w:type="character" w:customStyle="1" w:styleId="Heading3Char">
    <w:name w:val="Heading 3 Char"/>
    <w:basedOn w:val="DefaultParagraphFont"/>
    <w:link w:val="Heading3"/>
    <w:uiPriority w:val="9"/>
    <w:semiHidden/>
    <w:rsid w:val="00C104A0"/>
    <w:rPr>
      <w:rFonts w:asciiTheme="majorHAnsi" w:eastAsiaTheme="majorEastAsia" w:hAnsiTheme="majorHAnsi" w:cstheme="majorBidi"/>
      <w:color w:val="243F60" w:themeColor="accent1" w:themeShade="7F"/>
      <w:sz w:val="24"/>
      <w:szCs w:val="24"/>
      <w:lang w:val="vi"/>
    </w:rPr>
  </w:style>
  <w:style w:type="character" w:customStyle="1" w:styleId="Heading4Char">
    <w:name w:val="Heading 4 Char"/>
    <w:basedOn w:val="DefaultParagraphFont"/>
    <w:link w:val="Heading4"/>
    <w:uiPriority w:val="9"/>
    <w:semiHidden/>
    <w:rsid w:val="00C104A0"/>
    <w:rPr>
      <w:rFonts w:asciiTheme="majorHAnsi" w:eastAsiaTheme="majorEastAsia" w:hAnsiTheme="majorHAnsi" w:cstheme="majorBidi"/>
      <w:i/>
      <w:iCs/>
      <w:color w:val="365F91" w:themeColor="accent1" w:themeShade="B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428515">
      <w:bodyDiv w:val="1"/>
      <w:marLeft w:val="0"/>
      <w:marRight w:val="0"/>
      <w:marTop w:val="0"/>
      <w:marBottom w:val="0"/>
      <w:divBdr>
        <w:top w:val="none" w:sz="0" w:space="0" w:color="auto"/>
        <w:left w:val="none" w:sz="0" w:space="0" w:color="auto"/>
        <w:bottom w:val="none" w:sz="0" w:space="0" w:color="auto"/>
        <w:right w:val="none" w:sz="0" w:space="0" w:color="auto"/>
      </w:divBdr>
    </w:div>
    <w:div w:id="1714697297">
      <w:bodyDiv w:val="1"/>
      <w:marLeft w:val="0"/>
      <w:marRight w:val="0"/>
      <w:marTop w:val="0"/>
      <w:marBottom w:val="0"/>
      <w:divBdr>
        <w:top w:val="none" w:sz="0" w:space="0" w:color="auto"/>
        <w:left w:val="none" w:sz="0" w:space="0" w:color="auto"/>
        <w:bottom w:val="none" w:sz="0" w:space="0" w:color="auto"/>
        <w:right w:val="none" w:sz="0" w:space="0" w:color="auto"/>
      </w:divBdr>
    </w:div>
    <w:div w:id="2033067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8D72-EFBE-4A1F-93CB-30942579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109</cp:revision>
  <cp:lastPrinted>2025-05-07T08:37:00Z</cp:lastPrinted>
  <dcterms:created xsi:type="dcterms:W3CDTF">2023-05-11T02:39:00Z</dcterms:created>
  <dcterms:modified xsi:type="dcterms:W3CDTF">2025-05-07T08:49:00Z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vt:lpwstr>
  </property>
  <property fmtid="{D5CDD505-2E9C-101B-9397-08002B2CF9AE}" pid="4" name="LastSaved">
    <vt:filetime>2023-05-11T00:00:00Z</vt:filetime>
  </property>
</Properties>
</file>